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1BE" w:rsidRDefault="007451BE" w:rsidP="008B20EA">
      <w:pPr>
        <w:jc w:val="center"/>
        <w:rPr>
          <w:b/>
          <w:sz w:val="24"/>
          <w:szCs w:val="24"/>
        </w:rPr>
      </w:pPr>
      <w:r>
        <w:rPr>
          <w:b/>
          <w:sz w:val="24"/>
          <w:szCs w:val="24"/>
        </w:rPr>
        <w:t>Тюменская область</w:t>
      </w:r>
    </w:p>
    <w:p w:rsidR="007451BE" w:rsidRDefault="007451BE" w:rsidP="008B20EA">
      <w:pPr>
        <w:jc w:val="center"/>
        <w:rPr>
          <w:b/>
          <w:sz w:val="24"/>
          <w:szCs w:val="24"/>
        </w:rPr>
      </w:pPr>
      <w:r>
        <w:rPr>
          <w:b/>
          <w:sz w:val="24"/>
          <w:szCs w:val="24"/>
        </w:rPr>
        <w:t>Ханты – Мансийский автономный округ – Югра</w:t>
      </w:r>
    </w:p>
    <w:p w:rsidR="008B20EA" w:rsidRDefault="008B20EA" w:rsidP="008B20EA">
      <w:pPr>
        <w:jc w:val="center"/>
        <w:rPr>
          <w:b/>
          <w:sz w:val="24"/>
          <w:szCs w:val="24"/>
        </w:rPr>
      </w:pPr>
      <w:r>
        <w:rPr>
          <w:b/>
          <w:sz w:val="24"/>
          <w:szCs w:val="24"/>
        </w:rPr>
        <w:t>Частное учреждение дополнительного профессионального образования</w:t>
      </w:r>
    </w:p>
    <w:p w:rsidR="008B20EA" w:rsidRDefault="008B20EA" w:rsidP="008B20EA">
      <w:pPr>
        <w:jc w:val="center"/>
        <w:rPr>
          <w:b/>
          <w:sz w:val="24"/>
          <w:szCs w:val="24"/>
        </w:rPr>
      </w:pPr>
      <w:r>
        <w:rPr>
          <w:b/>
          <w:sz w:val="24"/>
          <w:szCs w:val="24"/>
        </w:rPr>
        <w:t>«Флоренс»</w:t>
      </w:r>
    </w:p>
    <w:p w:rsidR="008B20EA" w:rsidRDefault="008B20EA" w:rsidP="008B20EA">
      <w:pPr>
        <w:rPr>
          <w:sz w:val="24"/>
        </w:rPr>
      </w:pPr>
    </w:p>
    <w:p w:rsidR="002637B7" w:rsidRDefault="000B2EF8" w:rsidP="002637B7">
      <w:pPr>
        <w:jc w:val="right"/>
        <w:rPr>
          <w:sz w:val="16"/>
          <w:szCs w:val="16"/>
        </w:rPr>
      </w:pPr>
      <w:r w:rsidRPr="000B2EF8">
        <w:rPr>
          <w:noProof/>
        </w:rPr>
        <w:drawing>
          <wp:inline distT="0" distB="0" distL="0" distR="0">
            <wp:extent cx="2499707" cy="1604356"/>
            <wp:effectExtent l="1905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лоренс.png"/>
                    <pic:cNvPicPr/>
                  </pic:nvPicPr>
                  <pic:blipFill>
                    <a:blip r:embed="rId7" cstate="print"/>
                    <a:srcRect l="30034" t="4873" r="3952" b="54234"/>
                    <a:stretch>
                      <a:fillRect/>
                    </a:stretch>
                  </pic:blipFill>
                  <pic:spPr>
                    <a:xfrm>
                      <a:off x="0" y="0"/>
                      <a:ext cx="2499707" cy="1604356"/>
                    </a:xfrm>
                    <a:prstGeom prst="rect">
                      <a:avLst/>
                    </a:prstGeom>
                  </pic:spPr>
                </pic:pic>
              </a:graphicData>
            </a:graphic>
          </wp:inline>
        </w:drawing>
      </w:r>
    </w:p>
    <w:p w:rsidR="002637B7" w:rsidRDefault="002637B7" w:rsidP="002637B7">
      <w:pPr>
        <w:pStyle w:val="Standard"/>
        <w:autoSpaceDE w:val="0"/>
        <w:snapToGrid w:val="0"/>
        <w:jc w:val="right"/>
        <w:rPr>
          <w:rFonts w:eastAsia="Times New Roman"/>
          <w:color w:val="000000"/>
          <w:sz w:val="20"/>
          <w:szCs w:val="20"/>
          <w:lang w:val="ru-RU" w:eastAsia="ru-RU"/>
        </w:rPr>
      </w:pPr>
      <w:r>
        <w:rPr>
          <w:rFonts w:eastAsia="Times New Roman"/>
          <w:color w:val="000000"/>
          <w:sz w:val="20"/>
          <w:szCs w:val="20"/>
          <w:lang w:val="ru-RU" w:eastAsia="ru-RU"/>
        </w:rPr>
        <w:t>Принято</w:t>
      </w:r>
    </w:p>
    <w:p w:rsidR="002637B7" w:rsidRDefault="002637B7" w:rsidP="002637B7">
      <w:pPr>
        <w:pStyle w:val="Standard"/>
        <w:autoSpaceDE w:val="0"/>
        <w:jc w:val="right"/>
        <w:rPr>
          <w:rFonts w:eastAsia="Times New Roman"/>
          <w:color w:val="000000"/>
          <w:sz w:val="20"/>
          <w:szCs w:val="20"/>
          <w:lang w:val="ru-RU" w:eastAsia="ru-RU"/>
        </w:rPr>
      </w:pPr>
      <w:r>
        <w:rPr>
          <w:rFonts w:eastAsia="Times New Roman"/>
          <w:color w:val="000000"/>
          <w:sz w:val="20"/>
          <w:szCs w:val="20"/>
          <w:lang w:val="ru-RU" w:eastAsia="ru-RU"/>
        </w:rPr>
        <w:t xml:space="preserve">Педагогическим Советом </w:t>
      </w:r>
    </w:p>
    <w:p w:rsidR="002637B7" w:rsidRDefault="000B2EF8" w:rsidP="002637B7">
      <w:pPr>
        <w:pStyle w:val="a3"/>
        <w:jc w:val="right"/>
        <w:rPr>
          <w:szCs w:val="24"/>
          <w:lang w:val="de-DE"/>
        </w:rPr>
      </w:pPr>
      <w:r>
        <w:rPr>
          <w:color w:val="000000"/>
          <w:sz w:val="20"/>
        </w:rPr>
        <w:t>Протокол  от  12</w:t>
      </w:r>
      <w:r w:rsidR="002637B7">
        <w:rPr>
          <w:color w:val="000000"/>
          <w:sz w:val="20"/>
        </w:rPr>
        <w:t>.01.202</w:t>
      </w:r>
      <w:r>
        <w:rPr>
          <w:color w:val="000000"/>
          <w:sz w:val="20"/>
        </w:rPr>
        <w:t>6</w:t>
      </w:r>
      <w:r w:rsidR="002637B7">
        <w:rPr>
          <w:color w:val="000000"/>
          <w:sz w:val="20"/>
        </w:rPr>
        <w:t xml:space="preserve">  № 1</w:t>
      </w:r>
    </w:p>
    <w:p w:rsidR="008B20EA" w:rsidRPr="002637B7" w:rsidRDefault="008B20EA" w:rsidP="008B20EA">
      <w:pPr>
        <w:jc w:val="center"/>
        <w:rPr>
          <w:b/>
          <w:sz w:val="24"/>
          <w:lang w:val="de-DE"/>
        </w:rPr>
      </w:pPr>
    </w:p>
    <w:p w:rsidR="008B20EA" w:rsidRDefault="008B20EA" w:rsidP="008B20EA">
      <w:pPr>
        <w:jc w:val="center"/>
        <w:rPr>
          <w:b/>
          <w:sz w:val="24"/>
        </w:rPr>
      </w:pPr>
    </w:p>
    <w:p w:rsidR="008B20EA" w:rsidRDefault="008B20EA" w:rsidP="008B20EA">
      <w:pPr>
        <w:jc w:val="center"/>
        <w:rPr>
          <w:b/>
          <w:sz w:val="24"/>
        </w:rPr>
      </w:pPr>
    </w:p>
    <w:p w:rsidR="008B20EA" w:rsidRDefault="008B20EA" w:rsidP="008B20EA">
      <w:pPr>
        <w:jc w:val="center"/>
        <w:rPr>
          <w:b/>
          <w:sz w:val="24"/>
        </w:rPr>
      </w:pPr>
    </w:p>
    <w:p w:rsidR="008B20EA" w:rsidRPr="00A7242C" w:rsidRDefault="008B20EA" w:rsidP="008B20EA">
      <w:pPr>
        <w:jc w:val="center"/>
        <w:rPr>
          <w:b/>
          <w:color w:val="548DD4" w:themeColor="text2" w:themeTint="99"/>
          <w:sz w:val="32"/>
          <w:szCs w:val="32"/>
        </w:rPr>
      </w:pPr>
      <w:r w:rsidRPr="00A7242C">
        <w:rPr>
          <w:b/>
          <w:color w:val="548DD4" w:themeColor="text2" w:themeTint="99"/>
          <w:sz w:val="32"/>
          <w:szCs w:val="32"/>
        </w:rPr>
        <w:t>Учебно-методическое пособие</w:t>
      </w:r>
    </w:p>
    <w:p w:rsidR="008B20EA" w:rsidRPr="00A7242C" w:rsidRDefault="008B20EA" w:rsidP="008B20EA">
      <w:pPr>
        <w:jc w:val="center"/>
        <w:rPr>
          <w:b/>
          <w:color w:val="548DD4" w:themeColor="text2" w:themeTint="99"/>
          <w:sz w:val="32"/>
          <w:szCs w:val="32"/>
        </w:rPr>
      </w:pPr>
      <w:r>
        <w:rPr>
          <w:b/>
          <w:color w:val="548DD4" w:themeColor="text2" w:themeTint="99"/>
          <w:sz w:val="32"/>
          <w:szCs w:val="32"/>
        </w:rPr>
        <w:t>по специальности «</w:t>
      </w:r>
      <w:bookmarkStart w:id="0" w:name="_GoBack"/>
      <w:r>
        <w:rPr>
          <w:b/>
          <w:color w:val="548DD4" w:themeColor="text2" w:themeTint="99"/>
          <w:sz w:val="32"/>
          <w:szCs w:val="32"/>
        </w:rPr>
        <w:t>Скорая и неотложная помощь</w:t>
      </w:r>
      <w:bookmarkEnd w:id="0"/>
      <w:r>
        <w:rPr>
          <w:b/>
          <w:color w:val="548DD4" w:themeColor="text2" w:themeTint="99"/>
          <w:sz w:val="32"/>
          <w:szCs w:val="32"/>
        </w:rPr>
        <w:t xml:space="preserve">» </w:t>
      </w:r>
    </w:p>
    <w:p w:rsidR="008B20EA" w:rsidRPr="00A7242C" w:rsidRDefault="008B20EA" w:rsidP="008B20EA">
      <w:pPr>
        <w:jc w:val="center"/>
        <w:rPr>
          <w:b/>
          <w:color w:val="548DD4" w:themeColor="text2" w:themeTint="99"/>
          <w:sz w:val="32"/>
          <w:szCs w:val="32"/>
        </w:rPr>
      </w:pPr>
    </w:p>
    <w:p w:rsidR="008B20EA" w:rsidRPr="00A7242C" w:rsidRDefault="008B20EA" w:rsidP="008B20EA">
      <w:pPr>
        <w:jc w:val="center"/>
        <w:rPr>
          <w:b/>
          <w:color w:val="548DD4" w:themeColor="text2" w:themeTint="99"/>
          <w:sz w:val="32"/>
          <w:szCs w:val="32"/>
        </w:rPr>
      </w:pPr>
      <w:r w:rsidRPr="00A7242C">
        <w:rPr>
          <w:b/>
          <w:color w:val="548DD4" w:themeColor="text2" w:themeTint="99"/>
          <w:sz w:val="32"/>
          <w:szCs w:val="32"/>
        </w:rPr>
        <w:t xml:space="preserve">С учебно-методических материалов и комплексных заданий </w:t>
      </w:r>
    </w:p>
    <w:p w:rsidR="008B20EA" w:rsidRPr="00A7242C" w:rsidRDefault="008B20EA" w:rsidP="008B20EA">
      <w:pPr>
        <w:jc w:val="center"/>
        <w:rPr>
          <w:b/>
          <w:color w:val="548DD4" w:themeColor="text2" w:themeTint="99"/>
          <w:sz w:val="32"/>
          <w:szCs w:val="32"/>
        </w:rPr>
      </w:pPr>
      <w:r w:rsidRPr="00A7242C">
        <w:rPr>
          <w:b/>
          <w:color w:val="548DD4" w:themeColor="text2" w:themeTint="99"/>
          <w:sz w:val="32"/>
          <w:szCs w:val="32"/>
        </w:rPr>
        <w:t xml:space="preserve">для изучения программы по индивидуальной траектории </w:t>
      </w:r>
    </w:p>
    <w:p w:rsidR="008B20EA" w:rsidRDefault="008B20EA" w:rsidP="008B20EA">
      <w:pPr>
        <w:jc w:val="center"/>
        <w:rPr>
          <w:b/>
          <w:color w:val="548DD4" w:themeColor="text2" w:themeTint="99"/>
          <w:sz w:val="32"/>
          <w:szCs w:val="32"/>
        </w:rPr>
      </w:pPr>
      <w:r w:rsidRPr="00A7242C">
        <w:rPr>
          <w:b/>
          <w:color w:val="548DD4" w:themeColor="text2" w:themeTint="99"/>
          <w:sz w:val="32"/>
          <w:szCs w:val="32"/>
        </w:rPr>
        <w:t xml:space="preserve">с элементами дистанционного обучения </w:t>
      </w:r>
    </w:p>
    <w:p w:rsidR="008B20EA" w:rsidRDefault="008B20EA" w:rsidP="008B20EA">
      <w:pPr>
        <w:jc w:val="center"/>
        <w:rPr>
          <w:b/>
          <w:color w:val="548DD4" w:themeColor="text2" w:themeTint="99"/>
          <w:sz w:val="32"/>
          <w:szCs w:val="32"/>
        </w:rPr>
      </w:pPr>
    </w:p>
    <w:p w:rsidR="008B20EA" w:rsidRDefault="008B20EA" w:rsidP="008B20EA">
      <w:pPr>
        <w:jc w:val="center"/>
        <w:rPr>
          <w:b/>
          <w:color w:val="548DD4" w:themeColor="text2" w:themeTint="99"/>
          <w:sz w:val="32"/>
          <w:szCs w:val="32"/>
        </w:rPr>
      </w:pPr>
    </w:p>
    <w:p w:rsidR="008B20EA" w:rsidRDefault="008B20EA" w:rsidP="008B20EA">
      <w:pPr>
        <w:jc w:val="center"/>
        <w:rPr>
          <w:b/>
          <w:color w:val="548DD4" w:themeColor="text2" w:themeTint="99"/>
          <w:sz w:val="32"/>
          <w:szCs w:val="32"/>
        </w:rPr>
      </w:pPr>
    </w:p>
    <w:p w:rsidR="008B20EA" w:rsidRDefault="008B20EA" w:rsidP="008B20EA">
      <w:pPr>
        <w:jc w:val="center"/>
        <w:rPr>
          <w:b/>
          <w:color w:val="548DD4" w:themeColor="text2" w:themeTint="99"/>
          <w:sz w:val="32"/>
          <w:szCs w:val="32"/>
        </w:rPr>
      </w:pPr>
    </w:p>
    <w:p w:rsidR="008B20EA" w:rsidRDefault="008B20EA" w:rsidP="008B20EA">
      <w:pPr>
        <w:rPr>
          <w:b/>
          <w:color w:val="548DD4" w:themeColor="text2" w:themeTint="99"/>
          <w:sz w:val="32"/>
          <w:szCs w:val="32"/>
        </w:rPr>
      </w:pPr>
    </w:p>
    <w:p w:rsidR="008B20EA" w:rsidRDefault="008B20EA" w:rsidP="008B20EA">
      <w:pPr>
        <w:pStyle w:val="6"/>
        <w:jc w:val="left"/>
      </w:pPr>
    </w:p>
    <w:p w:rsidR="008B20EA" w:rsidRDefault="008B20EA" w:rsidP="008B20EA">
      <w:pPr>
        <w:pStyle w:val="6"/>
        <w:jc w:val="left"/>
      </w:pPr>
    </w:p>
    <w:p w:rsidR="008B20EA" w:rsidRDefault="008B20EA" w:rsidP="008B20EA">
      <w:pPr>
        <w:pStyle w:val="6"/>
        <w:jc w:val="left"/>
      </w:pPr>
    </w:p>
    <w:p w:rsidR="008B20EA" w:rsidRDefault="008B20EA" w:rsidP="008B20EA">
      <w:pPr>
        <w:pStyle w:val="6"/>
        <w:jc w:val="left"/>
      </w:pPr>
    </w:p>
    <w:p w:rsidR="008B20EA" w:rsidRDefault="008B20EA" w:rsidP="008B20EA">
      <w:pPr>
        <w:pStyle w:val="6"/>
        <w:jc w:val="left"/>
      </w:pPr>
    </w:p>
    <w:p w:rsidR="008B20EA" w:rsidRDefault="008B20EA" w:rsidP="008B20EA">
      <w:pPr>
        <w:pStyle w:val="6"/>
        <w:jc w:val="left"/>
      </w:pPr>
    </w:p>
    <w:p w:rsidR="008B20EA" w:rsidRDefault="008B20EA" w:rsidP="008B20EA">
      <w:pPr>
        <w:pStyle w:val="6"/>
        <w:jc w:val="left"/>
      </w:pPr>
    </w:p>
    <w:p w:rsidR="008B20EA" w:rsidRDefault="008B20EA" w:rsidP="008B20EA">
      <w:pPr>
        <w:pStyle w:val="6"/>
      </w:pPr>
      <w:r>
        <w:t>Г.Нижневартовск 20</w:t>
      </w:r>
      <w:r w:rsidR="00F431A2">
        <w:t>2</w:t>
      </w:r>
      <w:r w:rsidR="000B2EF8">
        <w:t>6</w:t>
      </w:r>
      <w:r>
        <w:t>г.</w:t>
      </w:r>
    </w:p>
    <w:p w:rsidR="008B20EA" w:rsidRDefault="008B20EA" w:rsidP="008B20EA">
      <w:pPr>
        <w:pStyle w:val="6"/>
      </w:pPr>
    </w:p>
    <w:p w:rsidR="008B20EA" w:rsidRDefault="008B20EA" w:rsidP="008B20EA">
      <w:pPr>
        <w:pStyle w:val="6"/>
      </w:pPr>
    </w:p>
    <w:p w:rsidR="008B20EA" w:rsidRDefault="008B20EA" w:rsidP="008B20EA">
      <w:pPr>
        <w:pStyle w:val="6"/>
      </w:pPr>
    </w:p>
    <w:p w:rsidR="008B20EA" w:rsidRDefault="008B20EA" w:rsidP="008B20EA">
      <w:pPr>
        <w:pStyle w:val="6"/>
      </w:pPr>
    </w:p>
    <w:p w:rsidR="008B20EA" w:rsidRDefault="008B20EA" w:rsidP="008B20EA">
      <w:pPr>
        <w:pStyle w:val="6"/>
      </w:pPr>
    </w:p>
    <w:p w:rsidR="008B20EA" w:rsidRDefault="008B20EA" w:rsidP="008B20EA">
      <w:pPr>
        <w:pStyle w:val="6"/>
      </w:pPr>
    </w:p>
    <w:p w:rsidR="008B20EA" w:rsidRDefault="008B20EA" w:rsidP="008B20EA"/>
    <w:p w:rsidR="008B20EA" w:rsidRPr="001F58FB" w:rsidRDefault="008B20EA" w:rsidP="008B20EA"/>
    <w:p w:rsidR="008B20EA" w:rsidRDefault="008B20EA" w:rsidP="008B20EA">
      <w:pPr>
        <w:pStyle w:val="6"/>
      </w:pPr>
    </w:p>
    <w:p w:rsidR="008B20EA" w:rsidRDefault="008B20EA" w:rsidP="008B20EA">
      <w:pPr>
        <w:pStyle w:val="6"/>
      </w:pPr>
    </w:p>
    <w:p w:rsidR="008B20EA" w:rsidRDefault="008B20EA" w:rsidP="008B20EA">
      <w:pPr>
        <w:pStyle w:val="6"/>
      </w:pPr>
      <w:r>
        <w:t>Дополнительные задания</w:t>
      </w:r>
    </w:p>
    <w:p w:rsidR="008B20EA" w:rsidRDefault="008B20EA" w:rsidP="008B20EA"/>
    <w:p w:rsidR="008B20EA" w:rsidRDefault="008B20EA" w:rsidP="008B20EA"/>
    <w:p w:rsidR="008B20EA" w:rsidRPr="001F58FB" w:rsidRDefault="008B20EA" w:rsidP="008B20EA"/>
    <w:p w:rsidR="008B20EA" w:rsidRDefault="008B20EA" w:rsidP="008B20EA">
      <w:pPr>
        <w:rPr>
          <w:sz w:val="24"/>
        </w:rPr>
      </w:pPr>
    </w:p>
    <w:p w:rsidR="008B20EA" w:rsidRDefault="008B20EA" w:rsidP="008B20EA">
      <w:pPr>
        <w:rPr>
          <w:sz w:val="24"/>
        </w:rPr>
      </w:pPr>
      <w:r>
        <w:rPr>
          <w:sz w:val="24"/>
        </w:rPr>
        <w:t>1. Дайте определение понятиям</w:t>
      </w:r>
      <w:r>
        <w:rPr>
          <w:b/>
          <w:sz w:val="24"/>
        </w:rPr>
        <w:t xml:space="preserve"> «этика»</w:t>
      </w:r>
      <w:r>
        <w:rPr>
          <w:sz w:val="24"/>
        </w:rPr>
        <w:t xml:space="preserve"> и </w:t>
      </w:r>
      <w:r>
        <w:rPr>
          <w:b/>
          <w:sz w:val="24"/>
        </w:rPr>
        <w:t>«деонтология».</w:t>
      </w:r>
    </w:p>
    <w:p w:rsidR="008B20EA" w:rsidRDefault="008B20EA" w:rsidP="008B20EA">
      <w:pPr>
        <w:rPr>
          <w:sz w:val="24"/>
        </w:rPr>
      </w:pPr>
    </w:p>
    <w:p w:rsidR="008B20EA" w:rsidRDefault="008B20EA" w:rsidP="008B20EA">
      <w:pPr>
        <w:pStyle w:val="21"/>
        <w:jc w:val="left"/>
      </w:pPr>
      <w:r>
        <w:t>**********************************************************************************************************************************************************************</w:t>
      </w:r>
    </w:p>
    <w:p w:rsidR="008B20EA" w:rsidRDefault="008B20EA" w:rsidP="008B20EA">
      <w:pPr>
        <w:rPr>
          <w:sz w:val="24"/>
        </w:rPr>
      </w:pPr>
    </w:p>
    <w:p w:rsidR="008B20EA" w:rsidRDefault="008B20EA" w:rsidP="008B20EA">
      <w:pPr>
        <w:jc w:val="both"/>
        <w:rPr>
          <w:sz w:val="24"/>
        </w:rPr>
      </w:pPr>
    </w:p>
    <w:p w:rsidR="008B20EA" w:rsidRDefault="002B5CA0" w:rsidP="008B20EA">
      <w:pPr>
        <w:jc w:val="both"/>
        <w:rPr>
          <w:sz w:val="24"/>
        </w:rPr>
      </w:pPr>
      <w:r>
        <w:rPr>
          <w:noProof/>
          <w:sz w:val="24"/>
        </w:rPr>
        <w:pict>
          <v:line id="_x0000_s1029" style="position:absolute;left:0;text-align:left;z-index:251095040" from="238.5pt,17pt" to="238.5pt,38.6pt" o:allowincell="f">
            <v:stroke endarrow="block"/>
            <w10:wrap type="topAndBottom"/>
          </v:line>
        </w:pict>
      </w:r>
      <w:r>
        <w:rPr>
          <w:noProof/>
          <w:sz w:val="24"/>
        </w:rPr>
        <w:pict>
          <v:line id="_x0000_s1028" style="position:absolute;left:0;text-align:left;z-index:251096064" from="440.1pt,17pt" to="440.1pt,38.6pt" o:allowincell="f">
            <v:stroke endarrow="block"/>
            <w10:wrap type="topAndBottom"/>
          </v:line>
        </w:pict>
      </w:r>
      <w:r>
        <w:rPr>
          <w:noProof/>
          <w:sz w:val="24"/>
        </w:rPr>
        <w:pict>
          <v:line id="_x0000_s1026" style="position:absolute;left:0;text-align:left;flip:y;z-index:251097088" from="65.7pt,17pt" to="440.1pt,17pt" o:allowincell="f">
            <w10:wrap type="topAndBottom"/>
          </v:line>
        </w:pict>
      </w:r>
      <w:r w:rsidR="008B20EA">
        <w:rPr>
          <w:sz w:val="24"/>
        </w:rPr>
        <w:t>2.                                                              Медицинский работник</w:t>
      </w:r>
    </w:p>
    <w:p w:rsidR="008B20EA" w:rsidRDefault="002B5CA0" w:rsidP="008B20EA">
      <w:pPr>
        <w:jc w:val="both"/>
        <w:rPr>
          <w:sz w:val="24"/>
        </w:rPr>
      </w:pPr>
      <w:r>
        <w:rPr>
          <w:noProof/>
          <w:sz w:val="24"/>
        </w:rPr>
        <w:pict>
          <v:line id="_x0000_s1027" style="position:absolute;left:0;text-align:left;z-index:251098112" from="65.7pt,3.2pt" to="65.7pt,24.8pt" o:allowincell="f">
            <v:stroke endarrow="block"/>
            <w10:wrap type="topAndBottom"/>
          </v:line>
        </w:pict>
      </w:r>
      <w:r w:rsidR="008B20EA">
        <w:rPr>
          <w:sz w:val="24"/>
        </w:rPr>
        <w:t xml:space="preserve">      моральные черты                        эстетические черты                        интеллектуальные черты</w:t>
      </w:r>
    </w:p>
    <w:p w:rsidR="008B20EA" w:rsidRDefault="008B20EA" w:rsidP="008B20EA">
      <w:pPr>
        <w:jc w:val="both"/>
        <w:rPr>
          <w:sz w:val="24"/>
        </w:rPr>
      </w:pPr>
      <w:r>
        <w:rPr>
          <w:sz w:val="24"/>
        </w:rPr>
        <w:t>_____________________                ____________________                    _____________________</w:t>
      </w:r>
    </w:p>
    <w:p w:rsidR="008B20EA" w:rsidRDefault="008B20EA" w:rsidP="008B20EA">
      <w:pPr>
        <w:jc w:val="both"/>
        <w:rPr>
          <w:sz w:val="24"/>
        </w:rPr>
      </w:pPr>
      <w:r>
        <w:rPr>
          <w:sz w:val="24"/>
        </w:rPr>
        <w:t xml:space="preserve">_____________________                ____________________                    _____________________ </w:t>
      </w:r>
    </w:p>
    <w:p w:rsidR="008B20EA" w:rsidRDefault="008B20EA" w:rsidP="008B20EA">
      <w:pPr>
        <w:jc w:val="both"/>
        <w:rPr>
          <w:sz w:val="24"/>
        </w:rPr>
      </w:pPr>
      <w:r>
        <w:rPr>
          <w:sz w:val="24"/>
        </w:rPr>
        <w:t xml:space="preserve">_____________________                ____________________                    _____________________ </w:t>
      </w:r>
    </w:p>
    <w:p w:rsidR="008B20EA" w:rsidRDefault="008B20EA" w:rsidP="008B20EA">
      <w:pPr>
        <w:jc w:val="both"/>
        <w:rPr>
          <w:sz w:val="24"/>
        </w:rPr>
      </w:pPr>
    </w:p>
    <w:p w:rsidR="008B20EA" w:rsidRDefault="008B20EA" w:rsidP="008B20EA">
      <w:pPr>
        <w:jc w:val="both"/>
        <w:rPr>
          <w:sz w:val="24"/>
        </w:rPr>
      </w:pPr>
      <w:r>
        <w:rPr>
          <w:sz w:val="24"/>
        </w:rPr>
        <w:t xml:space="preserve">3. Дайте грамотный ответ, закончив следующую фразу: </w:t>
      </w:r>
      <w:r>
        <w:rPr>
          <w:b/>
          <w:sz w:val="24"/>
        </w:rPr>
        <w:t>«Работа фельдшера регулируется следующими законодательными документами»:</w:t>
      </w:r>
    </w:p>
    <w:p w:rsidR="008B20EA" w:rsidRDefault="008B20EA" w:rsidP="008B20EA">
      <w:pPr>
        <w:jc w:val="both"/>
        <w:rPr>
          <w:sz w:val="24"/>
        </w:rPr>
      </w:pPr>
    </w:p>
    <w:p w:rsidR="008B20EA" w:rsidRDefault="008B20EA" w:rsidP="008B20EA">
      <w:pPr>
        <w:jc w:val="both"/>
        <w:rPr>
          <w:sz w:val="24"/>
        </w:rPr>
      </w:pPr>
      <w:r>
        <w:rPr>
          <w:sz w:val="24"/>
        </w:rPr>
        <w:t>а) Конституцией РФ</w:t>
      </w:r>
    </w:p>
    <w:p w:rsidR="008B20EA" w:rsidRDefault="008B20EA" w:rsidP="008B20EA">
      <w:pPr>
        <w:jc w:val="both"/>
        <w:rPr>
          <w:sz w:val="24"/>
        </w:rPr>
      </w:pPr>
      <w:r>
        <w:rPr>
          <w:sz w:val="24"/>
        </w:rPr>
        <w:t>б) ____________________________________</w:t>
      </w:r>
    </w:p>
    <w:p w:rsidR="008B20EA" w:rsidRDefault="008B20EA" w:rsidP="008B20EA">
      <w:pPr>
        <w:jc w:val="both"/>
        <w:rPr>
          <w:sz w:val="24"/>
        </w:rPr>
      </w:pPr>
      <w:r>
        <w:rPr>
          <w:sz w:val="24"/>
        </w:rPr>
        <w:t>в) ____________________________________</w:t>
      </w:r>
    </w:p>
    <w:p w:rsidR="008B20EA" w:rsidRDefault="008B20EA" w:rsidP="008B20EA">
      <w:pPr>
        <w:jc w:val="both"/>
        <w:rPr>
          <w:sz w:val="24"/>
        </w:rPr>
      </w:pPr>
      <w:r>
        <w:rPr>
          <w:sz w:val="24"/>
        </w:rPr>
        <w:t>г) ____________________________________</w:t>
      </w:r>
    </w:p>
    <w:p w:rsidR="008B20EA" w:rsidRDefault="008B20EA" w:rsidP="008B20EA">
      <w:pPr>
        <w:jc w:val="both"/>
        <w:rPr>
          <w:sz w:val="24"/>
        </w:rPr>
      </w:pPr>
      <w:r>
        <w:rPr>
          <w:sz w:val="24"/>
        </w:rPr>
        <w:t>д) ____________________________________</w:t>
      </w:r>
    </w:p>
    <w:p w:rsidR="008B20EA" w:rsidRDefault="008B20EA" w:rsidP="008B20EA">
      <w:pPr>
        <w:jc w:val="both"/>
        <w:rPr>
          <w:sz w:val="24"/>
        </w:rPr>
      </w:pPr>
      <w:r>
        <w:rPr>
          <w:sz w:val="24"/>
        </w:rPr>
        <w:t>е) ____________________________________</w:t>
      </w:r>
    </w:p>
    <w:p w:rsidR="008B20EA" w:rsidRDefault="008B20EA" w:rsidP="008B20EA">
      <w:pPr>
        <w:jc w:val="both"/>
        <w:rPr>
          <w:sz w:val="24"/>
        </w:rPr>
      </w:pPr>
    </w:p>
    <w:p w:rsidR="008B20EA" w:rsidRDefault="008B20EA" w:rsidP="008B20EA">
      <w:pPr>
        <w:jc w:val="both"/>
        <w:rPr>
          <w:sz w:val="24"/>
        </w:rPr>
      </w:pPr>
      <w:r>
        <w:rPr>
          <w:sz w:val="24"/>
        </w:rPr>
        <w:t>4. Перечислите виды ответственности медицинских работников.</w:t>
      </w:r>
    </w:p>
    <w:p w:rsidR="008B20EA" w:rsidRDefault="008B20EA" w:rsidP="008B20EA">
      <w:pPr>
        <w:jc w:val="both"/>
        <w:rPr>
          <w:sz w:val="24"/>
        </w:rPr>
      </w:pPr>
    </w:p>
    <w:p w:rsidR="008B20EA" w:rsidRDefault="008B20EA" w:rsidP="008B20EA">
      <w:pPr>
        <w:jc w:val="both"/>
        <w:rPr>
          <w:sz w:val="24"/>
          <w:u w:val="single"/>
        </w:rPr>
      </w:pPr>
      <w:r>
        <w:rPr>
          <w:sz w:val="24"/>
        </w:rPr>
        <w:t xml:space="preserve">1. </w:t>
      </w:r>
      <w:r>
        <w:rPr>
          <w:sz w:val="24"/>
          <w:u w:val="single"/>
        </w:rPr>
        <w:t>*********************************************************************************</w:t>
      </w:r>
    </w:p>
    <w:p w:rsidR="008B20EA" w:rsidRDefault="008B20EA" w:rsidP="008B20EA">
      <w:pPr>
        <w:jc w:val="both"/>
        <w:rPr>
          <w:sz w:val="24"/>
          <w:u w:val="single"/>
        </w:rPr>
      </w:pPr>
      <w:r>
        <w:rPr>
          <w:sz w:val="24"/>
        </w:rPr>
        <w:t xml:space="preserve">2. </w:t>
      </w:r>
      <w:r>
        <w:rPr>
          <w:sz w:val="24"/>
          <w:u w:val="single"/>
        </w:rPr>
        <w:t>*********************************************************************************</w:t>
      </w:r>
    </w:p>
    <w:p w:rsidR="008B20EA" w:rsidRDefault="008B20EA" w:rsidP="008B20EA">
      <w:pPr>
        <w:jc w:val="both"/>
        <w:rPr>
          <w:sz w:val="24"/>
        </w:rPr>
      </w:pPr>
      <w:r>
        <w:rPr>
          <w:sz w:val="24"/>
        </w:rPr>
        <w:t xml:space="preserve">3. </w:t>
      </w:r>
      <w:r>
        <w:rPr>
          <w:sz w:val="24"/>
          <w:u w:val="single"/>
        </w:rPr>
        <w:t>*********************************************************************************</w:t>
      </w:r>
    </w:p>
    <w:p w:rsidR="008B20EA" w:rsidRDefault="008B20EA" w:rsidP="008B20EA">
      <w:pPr>
        <w:jc w:val="both"/>
        <w:rPr>
          <w:sz w:val="24"/>
          <w:u w:val="single"/>
        </w:rPr>
      </w:pPr>
      <w:r>
        <w:rPr>
          <w:sz w:val="24"/>
        </w:rPr>
        <w:t xml:space="preserve">4. </w:t>
      </w:r>
      <w:r>
        <w:rPr>
          <w:sz w:val="24"/>
          <w:u w:val="single"/>
        </w:rPr>
        <w:t>*********************************************************************************</w:t>
      </w:r>
    </w:p>
    <w:p w:rsidR="008B20EA" w:rsidRDefault="008B20EA" w:rsidP="008B20EA">
      <w:pPr>
        <w:jc w:val="both"/>
        <w:rPr>
          <w:sz w:val="24"/>
        </w:rPr>
      </w:pPr>
    </w:p>
    <w:p w:rsidR="008B20EA" w:rsidRDefault="008B20EA" w:rsidP="008B20EA">
      <w:pPr>
        <w:jc w:val="both"/>
        <w:rPr>
          <w:sz w:val="24"/>
        </w:rPr>
      </w:pPr>
      <w:r>
        <w:rPr>
          <w:sz w:val="24"/>
        </w:rPr>
        <w:t>5. Дайте определение нравственности.</w:t>
      </w:r>
    </w:p>
    <w:p w:rsidR="008B20EA" w:rsidRDefault="008B20EA" w:rsidP="008B20EA">
      <w:pPr>
        <w:jc w:val="both"/>
        <w:rPr>
          <w:sz w:val="24"/>
        </w:rPr>
      </w:pPr>
    </w:p>
    <w:p w:rsidR="008B20EA" w:rsidRDefault="008B20EA" w:rsidP="008B20EA">
      <w:pPr>
        <w:pStyle w:val="21"/>
      </w:pPr>
      <w:r>
        <w:t>**********************************************************************************************************************************************************************</w:t>
      </w:r>
    </w:p>
    <w:p w:rsidR="008B20EA" w:rsidRDefault="008B20EA" w:rsidP="008B20EA">
      <w:pPr>
        <w:pStyle w:val="a3"/>
        <w:rPr>
          <w:u w:val="single"/>
        </w:rPr>
      </w:pPr>
      <w:r>
        <w:rPr>
          <w:u w:val="single"/>
        </w:rPr>
        <w:t>***********************************************************************************</w:t>
      </w:r>
    </w:p>
    <w:p w:rsidR="008B20EA" w:rsidRDefault="008B20EA" w:rsidP="008B20EA">
      <w:pPr>
        <w:pStyle w:val="a3"/>
      </w:pPr>
    </w:p>
    <w:p w:rsidR="008B20EA" w:rsidRDefault="008B20EA" w:rsidP="008B20EA">
      <w:pPr>
        <w:pStyle w:val="a3"/>
      </w:pPr>
      <w:r>
        <w:t>6. Дайте определение морали.</w:t>
      </w:r>
    </w:p>
    <w:p w:rsidR="008B20EA" w:rsidRDefault="008B20EA" w:rsidP="008B20EA">
      <w:pPr>
        <w:pStyle w:val="a3"/>
      </w:pPr>
    </w:p>
    <w:p w:rsidR="008B20EA" w:rsidRDefault="008B20EA" w:rsidP="008B20EA">
      <w:pPr>
        <w:pStyle w:val="21"/>
      </w:pPr>
      <w:r>
        <w:t>**********************************************************************************************************************************************************************</w:t>
      </w:r>
    </w:p>
    <w:p w:rsidR="008B20EA" w:rsidRDefault="008B20EA" w:rsidP="008B20EA">
      <w:pPr>
        <w:pStyle w:val="a3"/>
        <w:rPr>
          <w:u w:val="single"/>
        </w:rPr>
      </w:pPr>
      <w:r>
        <w:rPr>
          <w:u w:val="single"/>
        </w:rPr>
        <w:t>***********************************************************************************</w:t>
      </w:r>
    </w:p>
    <w:p w:rsidR="008B20EA" w:rsidRDefault="008B20EA" w:rsidP="008B20EA">
      <w:pPr>
        <w:pStyle w:val="6"/>
      </w:pPr>
    </w:p>
    <w:p w:rsidR="008B20EA" w:rsidRDefault="008B20EA" w:rsidP="008B20EA"/>
    <w:p w:rsidR="008B20EA" w:rsidRDefault="008B20EA" w:rsidP="008B20EA"/>
    <w:p w:rsidR="008B20EA" w:rsidRDefault="008B20EA" w:rsidP="008B20EA"/>
    <w:p w:rsidR="008B20EA" w:rsidRDefault="008B20EA" w:rsidP="008B20EA">
      <w:pPr>
        <w:pStyle w:val="6"/>
      </w:pPr>
      <w:r>
        <w:t>Тесты по теме</w:t>
      </w:r>
    </w:p>
    <w:p w:rsidR="008B20EA" w:rsidRDefault="008B20EA" w:rsidP="008B20EA">
      <w:pPr>
        <w:jc w:val="both"/>
        <w:rPr>
          <w:sz w:val="24"/>
        </w:rPr>
      </w:pPr>
    </w:p>
    <w:p w:rsidR="008B20EA" w:rsidRDefault="008B20EA" w:rsidP="008B20EA">
      <w:pPr>
        <w:jc w:val="both"/>
        <w:rPr>
          <w:sz w:val="24"/>
        </w:rPr>
      </w:pPr>
      <w:r>
        <w:rPr>
          <w:sz w:val="24"/>
        </w:rPr>
        <w:t>1. Медицинская деонтология – это:</w:t>
      </w:r>
    </w:p>
    <w:p w:rsidR="008B20EA" w:rsidRDefault="008B20EA" w:rsidP="008B20EA">
      <w:pPr>
        <w:jc w:val="both"/>
        <w:rPr>
          <w:sz w:val="24"/>
        </w:rPr>
      </w:pPr>
      <w:r>
        <w:rPr>
          <w:sz w:val="24"/>
        </w:rPr>
        <w:t>Ответы:</w:t>
      </w:r>
    </w:p>
    <w:p w:rsidR="008B20EA" w:rsidRDefault="008B20EA" w:rsidP="008B20EA">
      <w:pPr>
        <w:numPr>
          <w:ilvl w:val="0"/>
          <w:numId w:val="1"/>
        </w:numPr>
        <w:jc w:val="both"/>
        <w:rPr>
          <w:sz w:val="24"/>
        </w:rPr>
      </w:pPr>
      <w:r>
        <w:rPr>
          <w:sz w:val="24"/>
        </w:rPr>
        <w:t>наука о болезных</w:t>
      </w:r>
    </w:p>
    <w:p w:rsidR="008B20EA" w:rsidRDefault="008B20EA" w:rsidP="008B20EA">
      <w:pPr>
        <w:numPr>
          <w:ilvl w:val="0"/>
          <w:numId w:val="1"/>
        </w:numPr>
        <w:jc w:val="both"/>
        <w:rPr>
          <w:sz w:val="24"/>
        </w:rPr>
      </w:pPr>
      <w:r>
        <w:rPr>
          <w:sz w:val="24"/>
        </w:rPr>
        <w:t>наука о профессиональном поведении медицинского работника</w:t>
      </w:r>
    </w:p>
    <w:p w:rsidR="008B20EA" w:rsidRDefault="008B20EA" w:rsidP="008B20EA">
      <w:pPr>
        <w:numPr>
          <w:ilvl w:val="0"/>
          <w:numId w:val="1"/>
        </w:numPr>
        <w:jc w:val="both"/>
        <w:rPr>
          <w:sz w:val="24"/>
        </w:rPr>
      </w:pPr>
      <w:r>
        <w:rPr>
          <w:sz w:val="24"/>
        </w:rPr>
        <w:t>понятие о нравах, обычаях</w:t>
      </w:r>
    </w:p>
    <w:p w:rsidR="008B20EA" w:rsidRDefault="008B20EA" w:rsidP="008B20EA">
      <w:pPr>
        <w:jc w:val="both"/>
        <w:rPr>
          <w:sz w:val="24"/>
        </w:rPr>
      </w:pPr>
    </w:p>
    <w:p w:rsidR="008B20EA" w:rsidRDefault="008B20EA" w:rsidP="008B20EA">
      <w:pPr>
        <w:jc w:val="both"/>
        <w:rPr>
          <w:sz w:val="24"/>
        </w:rPr>
      </w:pPr>
      <w:r>
        <w:rPr>
          <w:sz w:val="24"/>
        </w:rPr>
        <w:t>2. Этика означает:</w:t>
      </w:r>
    </w:p>
    <w:p w:rsidR="008B20EA" w:rsidRDefault="008B20EA" w:rsidP="008B20EA">
      <w:pPr>
        <w:jc w:val="both"/>
        <w:rPr>
          <w:sz w:val="24"/>
        </w:rPr>
      </w:pPr>
      <w:r>
        <w:rPr>
          <w:sz w:val="24"/>
        </w:rPr>
        <w:t>Ответы:</w:t>
      </w:r>
    </w:p>
    <w:p w:rsidR="008B20EA" w:rsidRDefault="008B20EA" w:rsidP="008B20EA">
      <w:pPr>
        <w:numPr>
          <w:ilvl w:val="0"/>
          <w:numId w:val="2"/>
        </w:numPr>
        <w:jc w:val="both"/>
        <w:rPr>
          <w:sz w:val="24"/>
        </w:rPr>
      </w:pPr>
      <w:r>
        <w:rPr>
          <w:sz w:val="24"/>
        </w:rPr>
        <w:t>обычай, нрав</w:t>
      </w:r>
    </w:p>
    <w:p w:rsidR="008B20EA" w:rsidRDefault="008B20EA" w:rsidP="008B20EA">
      <w:pPr>
        <w:numPr>
          <w:ilvl w:val="0"/>
          <w:numId w:val="2"/>
        </w:numPr>
        <w:jc w:val="both"/>
        <w:rPr>
          <w:sz w:val="24"/>
        </w:rPr>
      </w:pPr>
      <w:r>
        <w:rPr>
          <w:sz w:val="24"/>
        </w:rPr>
        <w:t>профессиональное поведение медицинских работников</w:t>
      </w:r>
    </w:p>
    <w:p w:rsidR="008B20EA" w:rsidRDefault="008B20EA" w:rsidP="008B20EA">
      <w:pPr>
        <w:jc w:val="both"/>
        <w:rPr>
          <w:sz w:val="24"/>
        </w:rPr>
      </w:pPr>
    </w:p>
    <w:p w:rsidR="008B20EA" w:rsidRDefault="008B20EA" w:rsidP="008B20EA">
      <w:pPr>
        <w:jc w:val="both"/>
        <w:rPr>
          <w:sz w:val="24"/>
        </w:rPr>
      </w:pPr>
      <w:r>
        <w:rPr>
          <w:sz w:val="24"/>
        </w:rPr>
        <w:t>3. Нравственность – это:</w:t>
      </w:r>
    </w:p>
    <w:p w:rsidR="008B20EA" w:rsidRDefault="008B20EA" w:rsidP="008B20EA">
      <w:pPr>
        <w:jc w:val="both"/>
        <w:rPr>
          <w:sz w:val="24"/>
        </w:rPr>
      </w:pPr>
      <w:r>
        <w:rPr>
          <w:sz w:val="24"/>
        </w:rPr>
        <w:t>Ответы:</w:t>
      </w:r>
    </w:p>
    <w:p w:rsidR="008B20EA" w:rsidRDefault="008B20EA" w:rsidP="008B20EA">
      <w:pPr>
        <w:numPr>
          <w:ilvl w:val="0"/>
          <w:numId w:val="3"/>
        </w:numPr>
        <w:jc w:val="both"/>
        <w:rPr>
          <w:sz w:val="24"/>
        </w:rPr>
      </w:pPr>
      <w:r>
        <w:rPr>
          <w:sz w:val="24"/>
        </w:rPr>
        <w:t>отношения между людьми</w:t>
      </w:r>
    </w:p>
    <w:p w:rsidR="008B20EA" w:rsidRDefault="008B20EA" w:rsidP="008B20EA">
      <w:pPr>
        <w:numPr>
          <w:ilvl w:val="0"/>
          <w:numId w:val="3"/>
        </w:numPr>
        <w:jc w:val="both"/>
        <w:rPr>
          <w:sz w:val="24"/>
        </w:rPr>
      </w:pPr>
      <w:r>
        <w:rPr>
          <w:sz w:val="24"/>
        </w:rPr>
        <w:t>совокупность норм поведения</w:t>
      </w:r>
    </w:p>
    <w:p w:rsidR="008B20EA" w:rsidRDefault="008B20EA" w:rsidP="008B20EA">
      <w:pPr>
        <w:jc w:val="both"/>
        <w:rPr>
          <w:sz w:val="24"/>
        </w:rPr>
      </w:pPr>
    </w:p>
    <w:p w:rsidR="008B20EA" w:rsidRDefault="008B20EA" w:rsidP="008B20EA">
      <w:pPr>
        <w:jc w:val="both"/>
        <w:rPr>
          <w:sz w:val="24"/>
        </w:rPr>
      </w:pPr>
      <w:r>
        <w:rPr>
          <w:sz w:val="24"/>
        </w:rPr>
        <w:t>4. При общении с больными фельдшер должен учитывать:</w:t>
      </w:r>
    </w:p>
    <w:p w:rsidR="008B20EA" w:rsidRDefault="008B20EA" w:rsidP="008B20EA">
      <w:pPr>
        <w:jc w:val="both"/>
        <w:rPr>
          <w:sz w:val="24"/>
        </w:rPr>
      </w:pPr>
      <w:r>
        <w:rPr>
          <w:sz w:val="24"/>
        </w:rPr>
        <w:t>Ответы:</w:t>
      </w:r>
    </w:p>
    <w:p w:rsidR="008B20EA" w:rsidRDefault="008B20EA" w:rsidP="008B20EA">
      <w:pPr>
        <w:numPr>
          <w:ilvl w:val="0"/>
          <w:numId w:val="4"/>
        </w:numPr>
        <w:jc w:val="both"/>
        <w:rPr>
          <w:sz w:val="24"/>
        </w:rPr>
      </w:pPr>
      <w:r>
        <w:rPr>
          <w:sz w:val="24"/>
        </w:rPr>
        <w:t>возраст</w:t>
      </w:r>
    </w:p>
    <w:p w:rsidR="008B20EA" w:rsidRDefault="008B20EA" w:rsidP="008B20EA">
      <w:pPr>
        <w:numPr>
          <w:ilvl w:val="0"/>
          <w:numId w:val="4"/>
        </w:numPr>
        <w:jc w:val="both"/>
        <w:rPr>
          <w:sz w:val="24"/>
        </w:rPr>
      </w:pPr>
      <w:r>
        <w:rPr>
          <w:sz w:val="24"/>
        </w:rPr>
        <w:t>тип нервной системы</w:t>
      </w:r>
    </w:p>
    <w:p w:rsidR="008B20EA" w:rsidRDefault="008B20EA" w:rsidP="008B20EA">
      <w:pPr>
        <w:numPr>
          <w:ilvl w:val="0"/>
          <w:numId w:val="4"/>
        </w:numPr>
        <w:jc w:val="both"/>
        <w:rPr>
          <w:sz w:val="24"/>
        </w:rPr>
      </w:pPr>
      <w:r>
        <w:rPr>
          <w:sz w:val="24"/>
        </w:rPr>
        <w:t>национальность</w:t>
      </w:r>
    </w:p>
    <w:p w:rsidR="008B20EA" w:rsidRDefault="008B20EA" w:rsidP="008B20EA">
      <w:pPr>
        <w:numPr>
          <w:ilvl w:val="0"/>
          <w:numId w:val="4"/>
        </w:numPr>
        <w:jc w:val="both"/>
        <w:rPr>
          <w:sz w:val="24"/>
        </w:rPr>
      </w:pPr>
      <w:r>
        <w:rPr>
          <w:sz w:val="24"/>
        </w:rPr>
        <w:t>пол больного</w:t>
      </w:r>
    </w:p>
    <w:p w:rsidR="008B20EA" w:rsidRDefault="008B20EA" w:rsidP="008B20EA">
      <w:pPr>
        <w:jc w:val="both"/>
        <w:rPr>
          <w:sz w:val="24"/>
        </w:rPr>
      </w:pPr>
    </w:p>
    <w:p w:rsidR="008B20EA" w:rsidRDefault="008B20EA" w:rsidP="008B20EA">
      <w:pPr>
        <w:jc w:val="both"/>
        <w:rPr>
          <w:sz w:val="24"/>
        </w:rPr>
      </w:pPr>
      <w:r>
        <w:rPr>
          <w:sz w:val="24"/>
        </w:rPr>
        <w:t>5. Основные задачи медицинской этики:</w:t>
      </w:r>
    </w:p>
    <w:p w:rsidR="008B20EA" w:rsidRDefault="008B20EA" w:rsidP="008B20EA">
      <w:pPr>
        <w:jc w:val="both"/>
        <w:rPr>
          <w:sz w:val="24"/>
        </w:rPr>
      </w:pPr>
      <w:r>
        <w:rPr>
          <w:sz w:val="24"/>
        </w:rPr>
        <w:t>Ответы:</w:t>
      </w:r>
    </w:p>
    <w:p w:rsidR="008B20EA" w:rsidRDefault="008B20EA" w:rsidP="008B20EA">
      <w:pPr>
        <w:numPr>
          <w:ilvl w:val="0"/>
          <w:numId w:val="5"/>
        </w:numPr>
        <w:jc w:val="both"/>
        <w:rPr>
          <w:sz w:val="24"/>
        </w:rPr>
      </w:pPr>
      <w:r>
        <w:rPr>
          <w:sz w:val="24"/>
        </w:rPr>
        <w:t>добросовестный труд</w:t>
      </w:r>
    </w:p>
    <w:p w:rsidR="008B20EA" w:rsidRDefault="008B20EA" w:rsidP="008B20EA">
      <w:pPr>
        <w:numPr>
          <w:ilvl w:val="0"/>
          <w:numId w:val="5"/>
        </w:numPr>
        <w:jc w:val="both"/>
        <w:rPr>
          <w:sz w:val="24"/>
        </w:rPr>
      </w:pPr>
      <w:r>
        <w:rPr>
          <w:sz w:val="24"/>
        </w:rPr>
        <w:t>заботливое отношение к больному</w:t>
      </w:r>
    </w:p>
    <w:p w:rsidR="008B20EA" w:rsidRDefault="008B20EA" w:rsidP="008B20EA">
      <w:pPr>
        <w:numPr>
          <w:ilvl w:val="0"/>
          <w:numId w:val="5"/>
        </w:numPr>
        <w:jc w:val="both"/>
        <w:rPr>
          <w:sz w:val="24"/>
        </w:rPr>
      </w:pPr>
      <w:r>
        <w:rPr>
          <w:sz w:val="24"/>
        </w:rPr>
        <w:t>готовность всегда оказать помощь</w:t>
      </w:r>
    </w:p>
    <w:p w:rsidR="008B20EA" w:rsidRDefault="008B20EA" w:rsidP="008B20EA">
      <w:pPr>
        <w:numPr>
          <w:ilvl w:val="0"/>
          <w:numId w:val="5"/>
        </w:numPr>
        <w:jc w:val="both"/>
        <w:rPr>
          <w:sz w:val="24"/>
        </w:rPr>
      </w:pPr>
      <w:r>
        <w:rPr>
          <w:sz w:val="24"/>
        </w:rPr>
        <w:t>проведение инструктажа</w:t>
      </w:r>
    </w:p>
    <w:p w:rsidR="008B20EA" w:rsidRDefault="008B20EA" w:rsidP="008B20EA">
      <w:pPr>
        <w:jc w:val="both"/>
        <w:rPr>
          <w:sz w:val="24"/>
        </w:rPr>
      </w:pPr>
    </w:p>
    <w:p w:rsidR="008B20EA" w:rsidRDefault="008B20EA" w:rsidP="008B20EA">
      <w:pPr>
        <w:jc w:val="both"/>
        <w:rPr>
          <w:sz w:val="24"/>
        </w:rPr>
      </w:pPr>
      <w:r>
        <w:rPr>
          <w:sz w:val="24"/>
        </w:rPr>
        <w:t>6. Неосторожное действие медицинского работника относится к:</w:t>
      </w:r>
    </w:p>
    <w:p w:rsidR="008B20EA" w:rsidRDefault="008B20EA" w:rsidP="008B20EA">
      <w:pPr>
        <w:jc w:val="both"/>
        <w:rPr>
          <w:sz w:val="24"/>
        </w:rPr>
      </w:pPr>
      <w:r>
        <w:rPr>
          <w:sz w:val="24"/>
        </w:rPr>
        <w:t>Ответы:</w:t>
      </w:r>
    </w:p>
    <w:p w:rsidR="008B20EA" w:rsidRDefault="008B20EA" w:rsidP="008B20EA">
      <w:pPr>
        <w:numPr>
          <w:ilvl w:val="0"/>
          <w:numId w:val="6"/>
        </w:numPr>
        <w:jc w:val="both"/>
        <w:rPr>
          <w:sz w:val="24"/>
        </w:rPr>
      </w:pPr>
      <w:r>
        <w:rPr>
          <w:sz w:val="24"/>
        </w:rPr>
        <w:t>моральному проступку</w:t>
      </w:r>
    </w:p>
    <w:p w:rsidR="008B20EA" w:rsidRDefault="008B20EA" w:rsidP="008B20EA">
      <w:pPr>
        <w:numPr>
          <w:ilvl w:val="0"/>
          <w:numId w:val="6"/>
        </w:numPr>
        <w:jc w:val="both"/>
        <w:rPr>
          <w:sz w:val="24"/>
        </w:rPr>
      </w:pPr>
      <w:r>
        <w:rPr>
          <w:sz w:val="24"/>
        </w:rPr>
        <w:t>должностному проступку</w:t>
      </w:r>
    </w:p>
    <w:p w:rsidR="008B20EA" w:rsidRDefault="008B20EA" w:rsidP="008B20EA">
      <w:pPr>
        <w:numPr>
          <w:ilvl w:val="0"/>
          <w:numId w:val="6"/>
        </w:numPr>
        <w:jc w:val="both"/>
        <w:rPr>
          <w:sz w:val="24"/>
        </w:rPr>
      </w:pPr>
      <w:r>
        <w:rPr>
          <w:sz w:val="24"/>
        </w:rPr>
        <w:t>гражданскому проступку</w:t>
      </w:r>
    </w:p>
    <w:p w:rsidR="008B20EA" w:rsidRDefault="008B20EA" w:rsidP="008B20EA">
      <w:pPr>
        <w:jc w:val="both"/>
        <w:rPr>
          <w:sz w:val="24"/>
        </w:rPr>
      </w:pPr>
    </w:p>
    <w:p w:rsidR="008B20EA" w:rsidRDefault="008B20EA" w:rsidP="008B20EA">
      <w:pPr>
        <w:jc w:val="both"/>
        <w:rPr>
          <w:sz w:val="24"/>
        </w:rPr>
      </w:pPr>
      <w:r>
        <w:rPr>
          <w:sz w:val="24"/>
        </w:rPr>
        <w:t>7. Дисциплинарные проступки – это:</w:t>
      </w:r>
    </w:p>
    <w:p w:rsidR="008B20EA" w:rsidRDefault="008B20EA" w:rsidP="008B20EA">
      <w:pPr>
        <w:jc w:val="both"/>
        <w:rPr>
          <w:sz w:val="24"/>
        </w:rPr>
      </w:pPr>
      <w:r>
        <w:rPr>
          <w:sz w:val="24"/>
        </w:rPr>
        <w:t>Ответы:</w:t>
      </w:r>
    </w:p>
    <w:p w:rsidR="008B20EA" w:rsidRDefault="008B20EA" w:rsidP="008B20EA">
      <w:pPr>
        <w:numPr>
          <w:ilvl w:val="0"/>
          <w:numId w:val="7"/>
        </w:numPr>
        <w:jc w:val="both"/>
        <w:rPr>
          <w:sz w:val="24"/>
        </w:rPr>
      </w:pPr>
      <w:r>
        <w:rPr>
          <w:sz w:val="24"/>
        </w:rPr>
        <w:t>прогулы</w:t>
      </w:r>
    </w:p>
    <w:p w:rsidR="008B20EA" w:rsidRDefault="008B20EA" w:rsidP="008B20EA">
      <w:pPr>
        <w:numPr>
          <w:ilvl w:val="0"/>
          <w:numId w:val="7"/>
        </w:numPr>
        <w:jc w:val="both"/>
        <w:rPr>
          <w:sz w:val="24"/>
        </w:rPr>
      </w:pPr>
      <w:r>
        <w:rPr>
          <w:sz w:val="24"/>
        </w:rPr>
        <w:t>опоздание на работу</w:t>
      </w:r>
    </w:p>
    <w:p w:rsidR="008B20EA" w:rsidRDefault="008B20EA" w:rsidP="008B20EA">
      <w:pPr>
        <w:numPr>
          <w:ilvl w:val="0"/>
          <w:numId w:val="7"/>
        </w:numPr>
        <w:jc w:val="both"/>
        <w:rPr>
          <w:sz w:val="24"/>
        </w:rPr>
      </w:pPr>
      <w:r>
        <w:rPr>
          <w:sz w:val="24"/>
        </w:rPr>
        <w:t>незаконное производство абортов</w:t>
      </w:r>
    </w:p>
    <w:p w:rsidR="008B20EA" w:rsidRDefault="008B20EA" w:rsidP="008B20EA">
      <w:pPr>
        <w:numPr>
          <w:ilvl w:val="0"/>
          <w:numId w:val="7"/>
        </w:numPr>
        <w:jc w:val="both"/>
        <w:rPr>
          <w:sz w:val="24"/>
        </w:rPr>
      </w:pPr>
      <w:r>
        <w:rPr>
          <w:sz w:val="24"/>
        </w:rPr>
        <w:t>причинение материального ущерба лечебному учреждению</w:t>
      </w:r>
    </w:p>
    <w:p w:rsidR="008B20EA" w:rsidRDefault="008B20EA" w:rsidP="008B20EA">
      <w:pPr>
        <w:jc w:val="both"/>
        <w:rPr>
          <w:sz w:val="24"/>
        </w:rPr>
      </w:pPr>
    </w:p>
    <w:p w:rsidR="008B20EA" w:rsidRDefault="008B20EA" w:rsidP="008B20EA">
      <w:pPr>
        <w:jc w:val="both"/>
        <w:rPr>
          <w:sz w:val="24"/>
        </w:rPr>
      </w:pPr>
      <w:r>
        <w:rPr>
          <w:sz w:val="24"/>
        </w:rPr>
        <w:t>8. Гражданские проступки – это:</w:t>
      </w:r>
    </w:p>
    <w:p w:rsidR="008B20EA" w:rsidRDefault="008B20EA" w:rsidP="008B20EA">
      <w:pPr>
        <w:jc w:val="both"/>
        <w:rPr>
          <w:sz w:val="24"/>
        </w:rPr>
      </w:pPr>
      <w:r>
        <w:rPr>
          <w:sz w:val="24"/>
        </w:rPr>
        <w:t>Ответы:</w:t>
      </w:r>
    </w:p>
    <w:p w:rsidR="008B20EA" w:rsidRDefault="008B20EA" w:rsidP="008B20EA">
      <w:pPr>
        <w:numPr>
          <w:ilvl w:val="0"/>
          <w:numId w:val="8"/>
        </w:numPr>
        <w:jc w:val="both"/>
        <w:rPr>
          <w:sz w:val="24"/>
        </w:rPr>
      </w:pPr>
      <w:r>
        <w:rPr>
          <w:sz w:val="24"/>
        </w:rPr>
        <w:t>опоздание на работу</w:t>
      </w:r>
    </w:p>
    <w:p w:rsidR="008B20EA" w:rsidRDefault="008B20EA" w:rsidP="008B20EA">
      <w:pPr>
        <w:numPr>
          <w:ilvl w:val="0"/>
          <w:numId w:val="8"/>
        </w:numPr>
        <w:jc w:val="both"/>
        <w:rPr>
          <w:sz w:val="24"/>
        </w:rPr>
      </w:pPr>
      <w:r>
        <w:rPr>
          <w:sz w:val="24"/>
        </w:rPr>
        <w:t>бесхозяйственное хранение медикаментов</w:t>
      </w:r>
    </w:p>
    <w:p w:rsidR="008B20EA" w:rsidRDefault="008B20EA" w:rsidP="008B20EA">
      <w:pPr>
        <w:numPr>
          <w:ilvl w:val="0"/>
          <w:numId w:val="8"/>
        </w:numPr>
        <w:jc w:val="both"/>
        <w:rPr>
          <w:sz w:val="24"/>
        </w:rPr>
      </w:pPr>
      <w:r>
        <w:rPr>
          <w:sz w:val="24"/>
        </w:rPr>
        <w:lastRenderedPageBreak/>
        <w:t>причинение ущерба лечебному учреждению</w:t>
      </w:r>
    </w:p>
    <w:p w:rsidR="008B20EA" w:rsidRDefault="008B20EA" w:rsidP="008B20EA">
      <w:pPr>
        <w:numPr>
          <w:ilvl w:val="0"/>
          <w:numId w:val="8"/>
        </w:numPr>
        <w:jc w:val="both"/>
        <w:rPr>
          <w:sz w:val="24"/>
        </w:rPr>
      </w:pPr>
      <w:r>
        <w:rPr>
          <w:sz w:val="24"/>
        </w:rPr>
        <w:t>прогулы</w:t>
      </w:r>
    </w:p>
    <w:p w:rsidR="008B20EA" w:rsidRDefault="008B20EA" w:rsidP="008B20EA">
      <w:pPr>
        <w:jc w:val="both"/>
        <w:rPr>
          <w:sz w:val="24"/>
        </w:rPr>
      </w:pPr>
    </w:p>
    <w:p w:rsidR="008B20EA" w:rsidRDefault="008B20EA" w:rsidP="008B20EA">
      <w:pPr>
        <w:jc w:val="both"/>
        <w:rPr>
          <w:sz w:val="24"/>
        </w:rPr>
      </w:pPr>
      <w:r>
        <w:rPr>
          <w:sz w:val="24"/>
        </w:rPr>
        <w:t>9. Медицинская психология - это:</w:t>
      </w:r>
    </w:p>
    <w:p w:rsidR="008B20EA" w:rsidRDefault="008B20EA" w:rsidP="008B20EA">
      <w:pPr>
        <w:jc w:val="both"/>
        <w:rPr>
          <w:sz w:val="24"/>
        </w:rPr>
      </w:pPr>
      <w:r>
        <w:rPr>
          <w:sz w:val="24"/>
        </w:rPr>
        <w:t>Ответы:</w:t>
      </w:r>
    </w:p>
    <w:p w:rsidR="008B20EA" w:rsidRDefault="008B20EA" w:rsidP="008B20EA">
      <w:pPr>
        <w:numPr>
          <w:ilvl w:val="0"/>
          <w:numId w:val="9"/>
        </w:numPr>
        <w:jc w:val="both"/>
        <w:rPr>
          <w:sz w:val="24"/>
        </w:rPr>
      </w:pPr>
      <w:r>
        <w:rPr>
          <w:sz w:val="24"/>
        </w:rPr>
        <w:t>наука о болезнях</w:t>
      </w:r>
    </w:p>
    <w:p w:rsidR="008B20EA" w:rsidRDefault="008B20EA" w:rsidP="008B20EA">
      <w:pPr>
        <w:numPr>
          <w:ilvl w:val="0"/>
          <w:numId w:val="9"/>
        </w:numPr>
        <w:jc w:val="both"/>
        <w:rPr>
          <w:sz w:val="24"/>
        </w:rPr>
      </w:pPr>
      <w:r>
        <w:rPr>
          <w:sz w:val="24"/>
        </w:rPr>
        <w:t>наука, занимающаяся изучением нормальных психических процессов и личностных свойств человека</w:t>
      </w:r>
    </w:p>
    <w:p w:rsidR="008B20EA" w:rsidRDefault="008B20EA" w:rsidP="008B20EA">
      <w:pPr>
        <w:numPr>
          <w:ilvl w:val="0"/>
          <w:numId w:val="9"/>
        </w:numPr>
        <w:jc w:val="both"/>
        <w:rPr>
          <w:sz w:val="24"/>
        </w:rPr>
      </w:pPr>
      <w:r>
        <w:rPr>
          <w:sz w:val="24"/>
        </w:rPr>
        <w:t>понятие о нравах, обычаях</w:t>
      </w:r>
    </w:p>
    <w:p w:rsidR="008B20EA" w:rsidRDefault="008B20EA" w:rsidP="008B20EA">
      <w:pPr>
        <w:jc w:val="both"/>
        <w:rPr>
          <w:sz w:val="24"/>
        </w:rPr>
      </w:pPr>
    </w:p>
    <w:p w:rsidR="008B20EA" w:rsidRDefault="008B20EA" w:rsidP="008B20EA">
      <w:pPr>
        <w:jc w:val="both"/>
        <w:rPr>
          <w:sz w:val="24"/>
        </w:rPr>
      </w:pPr>
      <w:r>
        <w:rPr>
          <w:sz w:val="24"/>
        </w:rPr>
        <w:t>10. Правила внутренней культуры поведения медицинского работника:</w:t>
      </w:r>
    </w:p>
    <w:p w:rsidR="008B20EA" w:rsidRDefault="008B20EA" w:rsidP="008B20EA">
      <w:pPr>
        <w:jc w:val="both"/>
        <w:rPr>
          <w:sz w:val="24"/>
        </w:rPr>
      </w:pPr>
      <w:r>
        <w:rPr>
          <w:sz w:val="24"/>
        </w:rPr>
        <w:t>Ответы:</w:t>
      </w:r>
    </w:p>
    <w:p w:rsidR="008B20EA" w:rsidRDefault="008B20EA" w:rsidP="008B20EA">
      <w:pPr>
        <w:numPr>
          <w:ilvl w:val="0"/>
          <w:numId w:val="10"/>
        </w:numPr>
        <w:jc w:val="both"/>
        <w:rPr>
          <w:sz w:val="24"/>
        </w:rPr>
      </w:pPr>
      <w:r>
        <w:rPr>
          <w:sz w:val="24"/>
        </w:rPr>
        <w:t>отношение к труду</w:t>
      </w:r>
    </w:p>
    <w:p w:rsidR="008B20EA" w:rsidRDefault="008B20EA" w:rsidP="008B20EA">
      <w:pPr>
        <w:numPr>
          <w:ilvl w:val="0"/>
          <w:numId w:val="10"/>
        </w:numPr>
        <w:jc w:val="both"/>
        <w:rPr>
          <w:sz w:val="24"/>
        </w:rPr>
      </w:pPr>
      <w:r>
        <w:rPr>
          <w:sz w:val="24"/>
        </w:rPr>
        <w:t>соблюдение дисциплины</w:t>
      </w:r>
    </w:p>
    <w:p w:rsidR="008B20EA" w:rsidRDefault="008B20EA" w:rsidP="008B20EA">
      <w:pPr>
        <w:numPr>
          <w:ilvl w:val="0"/>
          <w:numId w:val="10"/>
        </w:numPr>
        <w:jc w:val="both"/>
        <w:rPr>
          <w:sz w:val="24"/>
        </w:rPr>
      </w:pPr>
      <w:r>
        <w:rPr>
          <w:sz w:val="24"/>
        </w:rPr>
        <w:t>чувство коллегиальности</w:t>
      </w:r>
    </w:p>
    <w:p w:rsidR="008B20EA" w:rsidRDefault="008B20EA" w:rsidP="008B20EA">
      <w:pPr>
        <w:numPr>
          <w:ilvl w:val="0"/>
          <w:numId w:val="10"/>
        </w:numPr>
        <w:jc w:val="both"/>
        <w:rPr>
          <w:sz w:val="24"/>
        </w:rPr>
      </w:pPr>
      <w:r>
        <w:rPr>
          <w:sz w:val="24"/>
        </w:rPr>
        <w:t>отсутствие излишних украшений, косметики</w:t>
      </w:r>
    </w:p>
    <w:p w:rsidR="008B20EA" w:rsidRDefault="008B20EA" w:rsidP="008B20EA">
      <w:pPr>
        <w:jc w:val="both"/>
        <w:rPr>
          <w:sz w:val="24"/>
        </w:rPr>
      </w:pPr>
    </w:p>
    <w:p w:rsidR="008B20EA" w:rsidRDefault="008B20EA" w:rsidP="008B20EA">
      <w:pPr>
        <w:jc w:val="both"/>
        <w:rPr>
          <w:sz w:val="24"/>
        </w:rPr>
      </w:pPr>
      <w:r>
        <w:rPr>
          <w:sz w:val="24"/>
        </w:rPr>
        <w:t>11. Правила внешней культуры поведения медицинского работника:</w:t>
      </w:r>
    </w:p>
    <w:p w:rsidR="008B20EA" w:rsidRDefault="008B20EA" w:rsidP="008B20EA">
      <w:pPr>
        <w:jc w:val="both"/>
        <w:rPr>
          <w:sz w:val="24"/>
        </w:rPr>
      </w:pPr>
      <w:r>
        <w:rPr>
          <w:sz w:val="24"/>
        </w:rPr>
        <w:t>Ответы:</w:t>
      </w:r>
    </w:p>
    <w:p w:rsidR="008B20EA" w:rsidRDefault="008B20EA" w:rsidP="008B20EA">
      <w:pPr>
        <w:numPr>
          <w:ilvl w:val="0"/>
          <w:numId w:val="11"/>
        </w:numPr>
        <w:jc w:val="both"/>
        <w:rPr>
          <w:sz w:val="24"/>
        </w:rPr>
      </w:pPr>
      <w:r>
        <w:rPr>
          <w:sz w:val="24"/>
        </w:rPr>
        <w:t>бережное отношение к общественному достоянию</w:t>
      </w:r>
    </w:p>
    <w:p w:rsidR="008B20EA" w:rsidRDefault="008B20EA" w:rsidP="008B20EA">
      <w:pPr>
        <w:numPr>
          <w:ilvl w:val="0"/>
          <w:numId w:val="11"/>
        </w:numPr>
        <w:jc w:val="both"/>
        <w:rPr>
          <w:sz w:val="24"/>
        </w:rPr>
      </w:pPr>
      <w:r>
        <w:rPr>
          <w:sz w:val="24"/>
        </w:rPr>
        <w:t>чувство коллегиальности</w:t>
      </w:r>
    </w:p>
    <w:p w:rsidR="008B20EA" w:rsidRDefault="008B20EA" w:rsidP="008B20EA">
      <w:pPr>
        <w:numPr>
          <w:ilvl w:val="0"/>
          <w:numId w:val="11"/>
        </w:numPr>
        <w:jc w:val="both"/>
        <w:rPr>
          <w:sz w:val="24"/>
        </w:rPr>
      </w:pPr>
      <w:r>
        <w:rPr>
          <w:sz w:val="24"/>
        </w:rPr>
        <w:t>внешняя опрятность</w:t>
      </w:r>
    </w:p>
    <w:p w:rsidR="008B20EA" w:rsidRDefault="008B20EA" w:rsidP="008B20EA">
      <w:pPr>
        <w:numPr>
          <w:ilvl w:val="0"/>
          <w:numId w:val="11"/>
        </w:numPr>
        <w:jc w:val="both"/>
        <w:rPr>
          <w:sz w:val="24"/>
        </w:rPr>
      </w:pPr>
      <w:r>
        <w:rPr>
          <w:sz w:val="24"/>
        </w:rPr>
        <w:t>хороший тон</w:t>
      </w:r>
    </w:p>
    <w:p w:rsidR="008B20EA" w:rsidRDefault="008B20EA" w:rsidP="008B20EA">
      <w:pPr>
        <w:numPr>
          <w:ilvl w:val="0"/>
          <w:numId w:val="11"/>
        </w:numPr>
        <w:jc w:val="both"/>
        <w:rPr>
          <w:sz w:val="24"/>
        </w:rPr>
      </w:pPr>
      <w:r>
        <w:rPr>
          <w:sz w:val="24"/>
        </w:rPr>
        <w:t>взаимная вежливость</w:t>
      </w:r>
    </w:p>
    <w:p w:rsidR="008B20EA" w:rsidRDefault="008B20EA" w:rsidP="008B20EA">
      <w:pPr>
        <w:jc w:val="both"/>
        <w:rPr>
          <w:sz w:val="24"/>
        </w:rPr>
      </w:pPr>
    </w:p>
    <w:p w:rsidR="008B20EA" w:rsidRDefault="008B20EA" w:rsidP="008B20EA">
      <w:pPr>
        <w:jc w:val="both"/>
        <w:rPr>
          <w:sz w:val="24"/>
        </w:rPr>
      </w:pPr>
      <w:r>
        <w:rPr>
          <w:sz w:val="24"/>
        </w:rPr>
        <w:t>12. Предмет изучения медицинской психологии:</w:t>
      </w:r>
    </w:p>
    <w:p w:rsidR="008B20EA" w:rsidRDefault="008B20EA" w:rsidP="008B20EA">
      <w:pPr>
        <w:jc w:val="both"/>
        <w:rPr>
          <w:sz w:val="24"/>
        </w:rPr>
      </w:pPr>
      <w:r>
        <w:rPr>
          <w:sz w:val="24"/>
        </w:rPr>
        <w:t>Ответы:</w:t>
      </w:r>
    </w:p>
    <w:p w:rsidR="008B20EA" w:rsidRDefault="008B20EA" w:rsidP="008B20EA">
      <w:pPr>
        <w:numPr>
          <w:ilvl w:val="0"/>
          <w:numId w:val="12"/>
        </w:numPr>
        <w:jc w:val="both"/>
        <w:rPr>
          <w:sz w:val="24"/>
        </w:rPr>
      </w:pPr>
      <w:r>
        <w:rPr>
          <w:sz w:val="24"/>
        </w:rPr>
        <w:t>личность больного человека</w:t>
      </w:r>
    </w:p>
    <w:p w:rsidR="008B20EA" w:rsidRDefault="008B20EA" w:rsidP="008B20EA">
      <w:pPr>
        <w:numPr>
          <w:ilvl w:val="0"/>
          <w:numId w:val="12"/>
        </w:numPr>
        <w:jc w:val="both"/>
        <w:rPr>
          <w:sz w:val="24"/>
        </w:rPr>
      </w:pPr>
      <w:r>
        <w:rPr>
          <w:sz w:val="24"/>
        </w:rPr>
        <w:t>личность медицинского работника</w:t>
      </w:r>
    </w:p>
    <w:p w:rsidR="008B20EA" w:rsidRDefault="008B20EA" w:rsidP="008B20EA">
      <w:pPr>
        <w:jc w:val="both"/>
        <w:rPr>
          <w:sz w:val="24"/>
        </w:rPr>
      </w:pPr>
    </w:p>
    <w:p w:rsidR="008B20EA" w:rsidRDefault="008B20EA" w:rsidP="008B20EA">
      <w:pPr>
        <w:jc w:val="both"/>
        <w:rPr>
          <w:sz w:val="24"/>
        </w:rPr>
      </w:pPr>
      <w:r>
        <w:rPr>
          <w:sz w:val="24"/>
        </w:rPr>
        <w:t>13. Ускорить наступление смерти больного медицинский работник:</w:t>
      </w:r>
    </w:p>
    <w:p w:rsidR="008B20EA" w:rsidRDefault="008B20EA" w:rsidP="008B20EA">
      <w:pPr>
        <w:jc w:val="both"/>
        <w:rPr>
          <w:sz w:val="24"/>
        </w:rPr>
      </w:pPr>
      <w:r>
        <w:rPr>
          <w:sz w:val="24"/>
        </w:rPr>
        <w:t>Ответы:</w:t>
      </w:r>
    </w:p>
    <w:p w:rsidR="008B20EA" w:rsidRDefault="008B20EA" w:rsidP="008B20EA">
      <w:pPr>
        <w:numPr>
          <w:ilvl w:val="0"/>
          <w:numId w:val="13"/>
        </w:numPr>
        <w:jc w:val="both"/>
        <w:rPr>
          <w:sz w:val="24"/>
        </w:rPr>
      </w:pPr>
      <w:r>
        <w:rPr>
          <w:sz w:val="24"/>
        </w:rPr>
        <w:t>не имеет права</w:t>
      </w:r>
    </w:p>
    <w:p w:rsidR="008B20EA" w:rsidRDefault="008B20EA" w:rsidP="008B20EA">
      <w:pPr>
        <w:numPr>
          <w:ilvl w:val="0"/>
          <w:numId w:val="13"/>
        </w:numPr>
        <w:jc w:val="both"/>
        <w:rPr>
          <w:sz w:val="24"/>
        </w:rPr>
      </w:pPr>
      <w:r>
        <w:rPr>
          <w:sz w:val="24"/>
        </w:rPr>
        <w:t>может ускорить</w:t>
      </w:r>
    </w:p>
    <w:p w:rsidR="008B20EA" w:rsidRDefault="008B20EA" w:rsidP="008B20EA">
      <w:pPr>
        <w:jc w:val="both"/>
        <w:rPr>
          <w:sz w:val="24"/>
        </w:rPr>
      </w:pPr>
    </w:p>
    <w:p w:rsidR="008B20EA" w:rsidRDefault="008B20EA" w:rsidP="008B20EA">
      <w:pPr>
        <w:pStyle w:val="3"/>
        <w:rPr>
          <w:b/>
        </w:rPr>
      </w:pPr>
      <w:r>
        <w:rPr>
          <w:b/>
        </w:rPr>
        <w:t>Эталоны ответов</w:t>
      </w:r>
    </w:p>
    <w:p w:rsidR="008B20EA" w:rsidRDefault="008B20EA" w:rsidP="008B20EA">
      <w:pPr>
        <w:jc w:val="both"/>
        <w:rPr>
          <w:sz w:val="24"/>
        </w:rPr>
      </w:pPr>
    </w:p>
    <w:tbl>
      <w:tblPr>
        <w:tblW w:w="0" w:type="auto"/>
        <w:tblLayout w:type="fixed"/>
        <w:tblLook w:val="0000"/>
      </w:tblPr>
      <w:tblGrid>
        <w:gridCol w:w="1971"/>
        <w:gridCol w:w="1971"/>
        <w:gridCol w:w="1971"/>
        <w:gridCol w:w="1971"/>
        <w:gridCol w:w="1971"/>
      </w:tblGrid>
      <w:tr w:rsidR="008B20EA" w:rsidTr="008B20EA">
        <w:tc>
          <w:tcPr>
            <w:tcW w:w="1971" w:type="dxa"/>
          </w:tcPr>
          <w:p w:rsidR="008B20EA" w:rsidRDefault="008B20EA" w:rsidP="008B20EA">
            <w:pPr>
              <w:pStyle w:val="a3"/>
            </w:pPr>
            <w:r>
              <w:t>1 – 2</w:t>
            </w:r>
          </w:p>
          <w:p w:rsidR="008B20EA" w:rsidRDefault="008B20EA" w:rsidP="008B20EA">
            <w:pPr>
              <w:pStyle w:val="a3"/>
            </w:pPr>
            <w:r>
              <w:t>2 – 1</w:t>
            </w:r>
          </w:p>
          <w:p w:rsidR="008B20EA" w:rsidRDefault="008B20EA" w:rsidP="008B20EA">
            <w:pPr>
              <w:pStyle w:val="a3"/>
            </w:pPr>
            <w:r>
              <w:t>3 – 2</w:t>
            </w:r>
          </w:p>
        </w:tc>
        <w:tc>
          <w:tcPr>
            <w:tcW w:w="1971" w:type="dxa"/>
          </w:tcPr>
          <w:p w:rsidR="008B20EA" w:rsidRDefault="008B20EA" w:rsidP="008B20EA">
            <w:pPr>
              <w:pStyle w:val="a3"/>
            </w:pPr>
            <w:r>
              <w:t>4 – 1,2</w:t>
            </w:r>
          </w:p>
          <w:p w:rsidR="008B20EA" w:rsidRDefault="008B20EA" w:rsidP="008B20EA">
            <w:pPr>
              <w:pStyle w:val="a3"/>
            </w:pPr>
            <w:r>
              <w:t>5 – 1,2,3</w:t>
            </w:r>
          </w:p>
          <w:p w:rsidR="008B20EA" w:rsidRDefault="008B20EA" w:rsidP="008B20EA">
            <w:pPr>
              <w:pStyle w:val="a3"/>
            </w:pPr>
            <w:r>
              <w:t>6 – 2</w:t>
            </w:r>
          </w:p>
        </w:tc>
        <w:tc>
          <w:tcPr>
            <w:tcW w:w="1971" w:type="dxa"/>
          </w:tcPr>
          <w:p w:rsidR="008B20EA" w:rsidRDefault="008B20EA" w:rsidP="008B20EA">
            <w:pPr>
              <w:pStyle w:val="a3"/>
            </w:pPr>
            <w:r>
              <w:t>7 – 1,2</w:t>
            </w:r>
          </w:p>
          <w:p w:rsidR="008B20EA" w:rsidRDefault="008B20EA" w:rsidP="008B20EA">
            <w:pPr>
              <w:pStyle w:val="a3"/>
            </w:pPr>
            <w:r>
              <w:t>8 – 2,3</w:t>
            </w:r>
          </w:p>
          <w:p w:rsidR="008B20EA" w:rsidRDefault="008B20EA" w:rsidP="008B20EA">
            <w:pPr>
              <w:pStyle w:val="a3"/>
            </w:pPr>
            <w:r>
              <w:t>9 – 2</w:t>
            </w:r>
          </w:p>
        </w:tc>
        <w:tc>
          <w:tcPr>
            <w:tcW w:w="1971" w:type="dxa"/>
          </w:tcPr>
          <w:p w:rsidR="008B20EA" w:rsidRDefault="008B20EA" w:rsidP="008B20EA">
            <w:pPr>
              <w:pStyle w:val="a3"/>
            </w:pPr>
            <w:r>
              <w:t>10 – 1,2,3</w:t>
            </w:r>
          </w:p>
          <w:p w:rsidR="008B20EA" w:rsidRDefault="008B20EA" w:rsidP="008B20EA">
            <w:pPr>
              <w:pStyle w:val="a3"/>
            </w:pPr>
            <w:r>
              <w:t>11 – 3,4</w:t>
            </w:r>
          </w:p>
        </w:tc>
        <w:tc>
          <w:tcPr>
            <w:tcW w:w="1971" w:type="dxa"/>
          </w:tcPr>
          <w:p w:rsidR="008B20EA" w:rsidRDefault="008B20EA" w:rsidP="008B20EA">
            <w:pPr>
              <w:pStyle w:val="a3"/>
            </w:pPr>
            <w:r>
              <w:t>12 – 1,2</w:t>
            </w:r>
          </w:p>
          <w:p w:rsidR="008B20EA" w:rsidRDefault="008B20EA" w:rsidP="008B20EA">
            <w:pPr>
              <w:pStyle w:val="a3"/>
            </w:pPr>
            <w:r>
              <w:t>13 – 1</w:t>
            </w:r>
          </w:p>
        </w:tc>
      </w:tr>
    </w:tbl>
    <w:p w:rsidR="008B20EA" w:rsidRDefault="008B20EA" w:rsidP="008B20EA">
      <w:pPr>
        <w:jc w:val="center"/>
        <w:rPr>
          <w:b/>
          <w:sz w:val="24"/>
        </w:rPr>
      </w:pPr>
    </w:p>
    <w:p w:rsidR="008B20EA" w:rsidRDefault="008B20EA" w:rsidP="008B20EA">
      <w:pPr>
        <w:pStyle w:val="6"/>
      </w:pPr>
      <w:r>
        <w:t>Вопросы для подготовки к экзамену</w:t>
      </w:r>
    </w:p>
    <w:p w:rsidR="008B20EA" w:rsidRDefault="008B20EA" w:rsidP="008B20EA">
      <w:pPr>
        <w:jc w:val="center"/>
        <w:rPr>
          <w:b/>
          <w:sz w:val="24"/>
        </w:rPr>
      </w:pPr>
    </w:p>
    <w:p w:rsidR="008B20EA" w:rsidRDefault="008B20EA" w:rsidP="008B20EA">
      <w:pPr>
        <w:pStyle w:val="a3"/>
      </w:pPr>
      <w:r>
        <w:t>1. Этика и деонтология среднего медицинского работника.</w:t>
      </w:r>
    </w:p>
    <w:p w:rsidR="008B20EA" w:rsidRDefault="008B20EA" w:rsidP="008B20EA">
      <w:pPr>
        <w:jc w:val="both"/>
        <w:rPr>
          <w:sz w:val="24"/>
        </w:rPr>
      </w:pPr>
      <w:r>
        <w:rPr>
          <w:sz w:val="24"/>
        </w:rPr>
        <w:t>2. Основы медицинской этики и деонтологии.</w:t>
      </w:r>
    </w:p>
    <w:p w:rsidR="008B20EA" w:rsidRDefault="008B20EA" w:rsidP="008B20EA">
      <w:pPr>
        <w:jc w:val="both"/>
        <w:rPr>
          <w:sz w:val="24"/>
        </w:rPr>
      </w:pPr>
      <w:r>
        <w:rPr>
          <w:sz w:val="24"/>
        </w:rPr>
        <w:t>3. Основные требования, нормы, правила медицинской деонтологии. Категории медицинской этики.</w:t>
      </w:r>
    </w:p>
    <w:p w:rsidR="008B20EA" w:rsidRDefault="008B20EA" w:rsidP="008B20EA">
      <w:pPr>
        <w:jc w:val="both"/>
        <w:rPr>
          <w:sz w:val="24"/>
        </w:rPr>
      </w:pPr>
      <w:r>
        <w:rPr>
          <w:sz w:val="24"/>
        </w:rPr>
        <w:t>4. Требования, предъявляемые к личности фельдшера.</w:t>
      </w:r>
    </w:p>
    <w:p w:rsidR="008B20EA" w:rsidRDefault="008B20EA" w:rsidP="008B20EA">
      <w:pPr>
        <w:jc w:val="both"/>
        <w:rPr>
          <w:sz w:val="24"/>
        </w:rPr>
      </w:pPr>
      <w:r>
        <w:rPr>
          <w:sz w:val="24"/>
        </w:rPr>
        <w:t>5. Этика взаимоотношений медицинских работников; фельдшера и больного.</w:t>
      </w:r>
    </w:p>
    <w:p w:rsidR="008B20EA" w:rsidRDefault="008B20EA" w:rsidP="008B20EA">
      <w:pPr>
        <w:jc w:val="both"/>
        <w:rPr>
          <w:sz w:val="24"/>
        </w:rPr>
      </w:pPr>
      <w:r>
        <w:rPr>
          <w:sz w:val="24"/>
        </w:rPr>
        <w:t>6. Врачебная тайна.</w:t>
      </w:r>
    </w:p>
    <w:p w:rsidR="008B20EA" w:rsidRDefault="008B20EA" w:rsidP="008B20EA">
      <w:pPr>
        <w:jc w:val="both"/>
        <w:rPr>
          <w:sz w:val="24"/>
        </w:rPr>
      </w:pPr>
      <w:r>
        <w:rPr>
          <w:sz w:val="24"/>
        </w:rPr>
        <w:lastRenderedPageBreak/>
        <w:t>7. Понятие о субординации в работе фельдшера.</w:t>
      </w:r>
    </w:p>
    <w:p w:rsidR="008B20EA" w:rsidRDefault="008B20EA" w:rsidP="008B20EA">
      <w:pPr>
        <w:jc w:val="both"/>
        <w:rPr>
          <w:sz w:val="24"/>
        </w:rPr>
      </w:pPr>
    </w:p>
    <w:p w:rsidR="008B20EA" w:rsidRPr="00367B10" w:rsidRDefault="008B20EA" w:rsidP="008B20EA">
      <w:pPr>
        <w:jc w:val="both"/>
        <w:rPr>
          <w:b/>
          <w:sz w:val="24"/>
        </w:rPr>
      </w:pPr>
      <w:r>
        <w:rPr>
          <w:b/>
          <w:sz w:val="24"/>
        </w:rPr>
        <w:t>По данным вопросам могут быть выполнены реферативные задания.</w:t>
      </w:r>
    </w:p>
    <w:p w:rsidR="008B20EA" w:rsidRPr="00367B10" w:rsidRDefault="008B20EA" w:rsidP="008B20EA">
      <w:pPr>
        <w:jc w:val="both"/>
        <w:rPr>
          <w:b/>
          <w:sz w:val="24"/>
        </w:rPr>
      </w:pPr>
    </w:p>
    <w:p w:rsidR="008B20EA" w:rsidRDefault="008B20EA" w:rsidP="008B20EA">
      <w:pPr>
        <w:pStyle w:val="6"/>
      </w:pPr>
      <w:r>
        <w:t>Рекомендуемая литература</w:t>
      </w:r>
    </w:p>
    <w:p w:rsidR="008B20EA" w:rsidRDefault="008B20EA" w:rsidP="008B20EA">
      <w:pPr>
        <w:pStyle w:val="11"/>
        <w:ind w:firstLine="0"/>
        <w:jc w:val="both"/>
        <w:rPr>
          <w:sz w:val="24"/>
        </w:rPr>
      </w:pPr>
      <w:r>
        <w:rPr>
          <w:sz w:val="24"/>
        </w:rPr>
        <w:t xml:space="preserve">1.Перечень приказов, регламентирующих  лечебно- профилактическую работу фельдшера здравпункта: Метод. пос. – Уфа, 2000 – 79 с. </w:t>
      </w:r>
    </w:p>
    <w:p w:rsidR="008B20EA" w:rsidRDefault="008B20EA" w:rsidP="008B20EA">
      <w:pPr>
        <w:pStyle w:val="11"/>
        <w:ind w:firstLine="0"/>
        <w:jc w:val="both"/>
        <w:rPr>
          <w:sz w:val="24"/>
        </w:rPr>
      </w:pPr>
      <w:r>
        <w:rPr>
          <w:sz w:val="24"/>
        </w:rPr>
        <w:t>2. Матвеев В.Ф. Основы медицинской психологии, этики и деонтологии (Учеб пособие для уч-ся мед. училищ) - М.: Медицина, 1989.</w:t>
      </w:r>
    </w:p>
    <w:p w:rsidR="008B20EA" w:rsidRDefault="008B20EA" w:rsidP="008B20EA">
      <w:pPr>
        <w:pStyle w:val="11"/>
        <w:ind w:firstLine="0"/>
        <w:jc w:val="both"/>
        <w:rPr>
          <w:sz w:val="24"/>
        </w:rPr>
      </w:pPr>
      <w:r>
        <w:rPr>
          <w:sz w:val="24"/>
        </w:rPr>
        <w:t>3. Деонтология в медицине, в 2-х томах, т. 1-2 / Под ред. Б.П. Петровского - М.: Ме</w:t>
      </w:r>
      <w:r>
        <w:rPr>
          <w:sz w:val="24"/>
        </w:rPr>
        <w:softHyphen/>
        <w:t>дицина, 1988.</w:t>
      </w:r>
    </w:p>
    <w:p w:rsidR="008B20EA" w:rsidRDefault="008B20EA" w:rsidP="008B20EA">
      <w:pPr>
        <w:pStyle w:val="11"/>
        <w:ind w:firstLine="0"/>
        <w:jc w:val="both"/>
        <w:rPr>
          <w:sz w:val="24"/>
        </w:rPr>
      </w:pPr>
      <w:r>
        <w:rPr>
          <w:sz w:val="24"/>
        </w:rPr>
        <w:t>4. Иванюшкин А.Я. Профессиональная этика в медицине - М.: Медицина, 1990.- 222с.</w:t>
      </w:r>
    </w:p>
    <w:p w:rsidR="008B20EA" w:rsidRDefault="008B20EA" w:rsidP="008B20EA">
      <w:pPr>
        <w:pStyle w:val="11"/>
        <w:ind w:firstLine="0"/>
        <w:jc w:val="both"/>
        <w:rPr>
          <w:sz w:val="24"/>
        </w:rPr>
      </w:pPr>
      <w:r>
        <w:rPr>
          <w:sz w:val="24"/>
        </w:rPr>
        <w:t>5. Лещинский Л.А. Деонтология в практике терапевта</w:t>
      </w:r>
      <w:r>
        <w:rPr>
          <w:b/>
          <w:sz w:val="24"/>
        </w:rPr>
        <w:t xml:space="preserve"> - </w:t>
      </w:r>
      <w:r>
        <w:rPr>
          <w:sz w:val="24"/>
        </w:rPr>
        <w:t>М.: Медицина, 1989.</w:t>
      </w:r>
    </w:p>
    <w:p w:rsidR="008B20EA" w:rsidRDefault="008B20EA" w:rsidP="008B20EA">
      <w:pPr>
        <w:pStyle w:val="11"/>
        <w:ind w:firstLine="0"/>
        <w:jc w:val="both"/>
        <w:rPr>
          <w:sz w:val="24"/>
        </w:rPr>
      </w:pPr>
      <w:r>
        <w:rPr>
          <w:sz w:val="24"/>
        </w:rPr>
        <w:t>6. Магазаник Н.А. Искусство общения с больными - М.: Медицина, 1991.- 112с.</w:t>
      </w:r>
    </w:p>
    <w:p w:rsidR="008B20EA" w:rsidRDefault="008B20EA" w:rsidP="008B20EA">
      <w:pPr>
        <w:pStyle w:val="11"/>
        <w:ind w:firstLine="0"/>
        <w:jc w:val="both"/>
        <w:rPr>
          <w:sz w:val="24"/>
        </w:rPr>
      </w:pPr>
      <w:r>
        <w:rPr>
          <w:sz w:val="24"/>
        </w:rPr>
        <w:t>7. Харди И. Врач, сестра, больной - Будапешт, 1988.</w:t>
      </w:r>
    </w:p>
    <w:p w:rsidR="008B20EA" w:rsidRDefault="008B20EA" w:rsidP="008B20EA">
      <w:pPr>
        <w:rPr>
          <w:sz w:val="24"/>
        </w:rPr>
      </w:pPr>
      <w:r>
        <w:rPr>
          <w:sz w:val="24"/>
        </w:rPr>
        <w:t>8. Медицинский работник и пациент. / Мед помощь.-1996 - №2  с.42-48.</w:t>
      </w:r>
    </w:p>
    <w:p w:rsidR="008B20EA" w:rsidRDefault="008B20EA" w:rsidP="008B20EA">
      <w:pPr>
        <w:rPr>
          <w:sz w:val="24"/>
        </w:rPr>
      </w:pPr>
      <w:r>
        <w:rPr>
          <w:sz w:val="24"/>
        </w:rPr>
        <w:t>9. Сестринское дело, том 1 / Под ред. акад. РАМН А.Ф. Краснова, Самара, 1998.- 368с.</w:t>
      </w:r>
    </w:p>
    <w:p w:rsidR="008B20EA" w:rsidRDefault="008B20EA" w:rsidP="008B20EA">
      <w:pPr>
        <w:pStyle w:val="a3"/>
      </w:pPr>
      <w:r>
        <w:t>10. Современные проблемы биомедицинской этики. Под ред. С.Я. Чикина. М.: Медицина, 1991.- 122с.</w:t>
      </w:r>
    </w:p>
    <w:p w:rsidR="008B20EA" w:rsidRDefault="008B20EA" w:rsidP="008B20EA">
      <w:pPr>
        <w:jc w:val="center"/>
        <w:rPr>
          <w:b/>
          <w:sz w:val="28"/>
        </w:rPr>
      </w:pPr>
    </w:p>
    <w:p w:rsidR="008B20EA" w:rsidRDefault="008B20EA" w:rsidP="008B20EA">
      <w:pPr>
        <w:jc w:val="center"/>
        <w:rPr>
          <w:b/>
          <w:sz w:val="28"/>
        </w:rPr>
      </w:pPr>
      <w:r>
        <w:rPr>
          <w:b/>
          <w:i/>
          <w:sz w:val="28"/>
        </w:rPr>
        <w:t>Тема № 2:</w:t>
      </w:r>
      <w:r>
        <w:rPr>
          <w:b/>
          <w:sz w:val="28"/>
        </w:rPr>
        <w:t xml:space="preserve"> Эпидемиология, дезинфекционное дело</w:t>
      </w:r>
    </w:p>
    <w:p w:rsidR="008B20EA" w:rsidRDefault="008B20EA" w:rsidP="008B20EA">
      <w:pPr>
        <w:pStyle w:val="11"/>
        <w:ind w:firstLine="0"/>
        <w:jc w:val="center"/>
        <w:rPr>
          <w:b/>
          <w:sz w:val="28"/>
        </w:rPr>
      </w:pPr>
      <w:r>
        <w:rPr>
          <w:b/>
          <w:sz w:val="28"/>
        </w:rPr>
        <w:t>Введение  в инфекционные болезни. Специфическая иммунизация.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ab/>
        <w:t>В 1997 году День здоровья отмечался ВОЗ под эгидой: «Инфекционные болезни наступают, все на борьбу с глобальной опасностью». Действительно, во всех странах мира независимо от их экономического развития отмечается рост заболеваемости инфекционными болезнями, регистрируются эпидемии.</w:t>
      </w:r>
    </w:p>
    <w:p w:rsidR="008B20EA" w:rsidRDefault="008B20EA" w:rsidP="008B20EA">
      <w:pPr>
        <w:pStyle w:val="a3"/>
        <w:ind w:firstLine="720"/>
      </w:pPr>
      <w:r>
        <w:t>В борьбе со многими инфекционными болезнями профилактические прививки являются основной мерой, радикально воздействующей на эпидемический процесс. Именно благодаря прививкам достигнуты успехи в борьбе с инфекционными болезнями, и именно перспективы ликвидации некоторых инфекций, связаны с профилактическими прививками.</w:t>
      </w:r>
    </w:p>
    <w:p w:rsidR="008B20EA" w:rsidRDefault="008B20EA" w:rsidP="008B20EA">
      <w:pPr>
        <w:jc w:val="both"/>
        <w:rPr>
          <w:sz w:val="24"/>
        </w:rPr>
      </w:pPr>
      <w:r>
        <w:rPr>
          <w:sz w:val="24"/>
        </w:rPr>
        <w:tab/>
        <w:t>Иммунопрофилактика является важнейшим разделом работы фельдшера здравпункта.</w:t>
      </w:r>
    </w:p>
    <w:p w:rsidR="008B20EA" w:rsidRDefault="008B20EA" w:rsidP="008B20EA">
      <w:pPr>
        <w:pStyle w:val="11"/>
        <w:ind w:firstLine="0"/>
        <w:jc w:val="both"/>
        <w:rPr>
          <w:sz w:val="24"/>
        </w:rPr>
      </w:pPr>
    </w:p>
    <w:p w:rsidR="008B20EA" w:rsidRDefault="008B20EA" w:rsidP="008B20EA">
      <w:pPr>
        <w:pStyle w:val="11"/>
        <w:tabs>
          <w:tab w:val="left" w:pos="284"/>
        </w:tabs>
        <w:ind w:firstLine="0"/>
        <w:jc w:val="center"/>
        <w:rPr>
          <w:b/>
          <w:sz w:val="24"/>
        </w:rPr>
      </w:pPr>
      <w:r>
        <w:rPr>
          <w:b/>
          <w:sz w:val="24"/>
        </w:rPr>
        <w:t>Знания, умения</w:t>
      </w:r>
    </w:p>
    <w:p w:rsidR="008B20EA" w:rsidRDefault="008B20EA" w:rsidP="008B20EA">
      <w:pPr>
        <w:pStyle w:val="11"/>
        <w:tabs>
          <w:tab w:val="left" w:pos="284"/>
        </w:tabs>
        <w:ind w:firstLine="0"/>
        <w:jc w:val="both"/>
        <w:rPr>
          <w:sz w:val="24"/>
        </w:rPr>
      </w:pPr>
    </w:p>
    <w:p w:rsidR="008B20EA" w:rsidRDefault="008B20EA" w:rsidP="008B20EA">
      <w:pPr>
        <w:pStyle w:val="a3"/>
        <w:ind w:firstLine="720"/>
      </w:pPr>
      <w:r>
        <w:t>По данному разделу фельдшеру необходимо знать основные факторы и особенности эпидемического процесса, диагностику инфекцио</w:t>
      </w:r>
      <w:r w:rsidR="00E033DF">
        <w:t xml:space="preserve">нных заболеваний в </w:t>
      </w:r>
      <w:r>
        <w:t>о</w:t>
      </w:r>
      <w:r w:rsidR="00E033DF">
        <w:t>бъем мероприятий</w:t>
      </w:r>
      <w:r>
        <w:t>, понятие о дезинфекции, дератизации, дезинсекции, нормативные документы по вопросам иммунопрофилактики.</w:t>
      </w:r>
    </w:p>
    <w:p w:rsidR="008B20EA" w:rsidRDefault="008B20EA" w:rsidP="008B20EA">
      <w:pPr>
        <w:jc w:val="both"/>
        <w:rPr>
          <w:sz w:val="24"/>
        </w:rPr>
      </w:pPr>
      <w:r>
        <w:rPr>
          <w:sz w:val="24"/>
        </w:rPr>
        <w:t xml:space="preserve">      Фельдшер должен довести до населения актуальность вопросов и</w:t>
      </w:r>
      <w:r w:rsidR="00E033DF">
        <w:rPr>
          <w:sz w:val="24"/>
        </w:rPr>
        <w:t xml:space="preserve">ммунопрофилактики и </w:t>
      </w:r>
      <w:r>
        <w:rPr>
          <w:sz w:val="24"/>
        </w:rPr>
        <w:t xml:space="preserve"> прививоч</w:t>
      </w:r>
      <w:r w:rsidR="00E033DF">
        <w:rPr>
          <w:sz w:val="24"/>
        </w:rPr>
        <w:t xml:space="preserve">ную работу. Необходимо знать  </w:t>
      </w:r>
      <w:r>
        <w:rPr>
          <w:sz w:val="24"/>
        </w:rPr>
        <w:t xml:space="preserve"> вакцинальные препараты, опр</w:t>
      </w:r>
      <w:r w:rsidR="00E033DF">
        <w:rPr>
          <w:sz w:val="24"/>
        </w:rPr>
        <w:t>еделять  их физические свойства</w:t>
      </w:r>
      <w:r>
        <w:rPr>
          <w:sz w:val="24"/>
        </w:rPr>
        <w:t>.</w:t>
      </w:r>
    </w:p>
    <w:p w:rsidR="008B20EA" w:rsidRDefault="008B20EA" w:rsidP="008B20EA">
      <w:pPr>
        <w:jc w:val="both"/>
        <w:rPr>
          <w:sz w:val="24"/>
        </w:rPr>
      </w:pPr>
      <w:r>
        <w:rPr>
          <w:sz w:val="24"/>
        </w:rPr>
        <w:t xml:space="preserve">      Слушатели на занятии должны усвоить сущность и разницу между поствакцинальными реакциями и поствакцинальными осложнениями.</w:t>
      </w:r>
    </w:p>
    <w:p w:rsidR="008B20EA" w:rsidRDefault="008B20EA" w:rsidP="008B20EA">
      <w:pPr>
        <w:jc w:val="both"/>
        <w:rPr>
          <w:sz w:val="24"/>
        </w:rPr>
      </w:pPr>
      <w:r>
        <w:rPr>
          <w:sz w:val="24"/>
        </w:rPr>
        <w:t xml:space="preserve">Уметь оказать неотложную помощь при возникновении поствакцинальных осложнений.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center"/>
        <w:rPr>
          <w:b/>
          <w:sz w:val="24"/>
        </w:rPr>
      </w:pPr>
      <w:r>
        <w:rPr>
          <w:b/>
          <w:sz w:val="24"/>
        </w:rPr>
        <w:t>Дополнительные задания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 Ответьте письменно на вопросы:</w:t>
      </w:r>
    </w:p>
    <w:p w:rsidR="008B20EA" w:rsidRDefault="008B20EA" w:rsidP="008B20EA">
      <w:pPr>
        <w:pStyle w:val="11"/>
        <w:tabs>
          <w:tab w:val="left" w:pos="284"/>
        </w:tabs>
        <w:ind w:firstLine="0"/>
        <w:jc w:val="both"/>
        <w:rPr>
          <w:sz w:val="24"/>
        </w:rPr>
      </w:pPr>
      <w:r>
        <w:rPr>
          <w:sz w:val="24"/>
        </w:rPr>
        <w:t>1) Назовите 3 основных фактора, необходимых для развития инфекционного заболевания.</w:t>
      </w:r>
    </w:p>
    <w:p w:rsidR="008B20EA" w:rsidRDefault="008B20EA" w:rsidP="008B20EA">
      <w:pPr>
        <w:pStyle w:val="11"/>
        <w:tabs>
          <w:tab w:val="left" w:pos="284"/>
        </w:tabs>
        <w:ind w:firstLine="0"/>
        <w:jc w:val="both"/>
        <w:rPr>
          <w:sz w:val="24"/>
        </w:rPr>
      </w:pPr>
      <w:r>
        <w:rPr>
          <w:sz w:val="24"/>
        </w:rPr>
        <w:lastRenderedPageBreak/>
        <w:t>2) Что такое инкубационный период, продромальный период, входные ворота инфекции, период развития и угасания болезни, рецидив болезни, источник распространения инфекции, бактерионоситель, бактериовыделитель, путь распространения инфекции, эпидемический очаг.</w:t>
      </w:r>
    </w:p>
    <w:p w:rsidR="008B20EA" w:rsidRDefault="008B20EA" w:rsidP="008B20EA">
      <w:pPr>
        <w:pStyle w:val="11"/>
        <w:tabs>
          <w:tab w:val="left" w:pos="284"/>
        </w:tabs>
        <w:ind w:firstLine="0"/>
        <w:jc w:val="both"/>
        <w:rPr>
          <w:sz w:val="24"/>
        </w:rPr>
      </w:pPr>
      <w:r>
        <w:rPr>
          <w:sz w:val="24"/>
        </w:rPr>
        <w:t xml:space="preserve">3) Что такое:  </w:t>
      </w:r>
      <w:r>
        <w:rPr>
          <w:b/>
          <w:sz w:val="24"/>
        </w:rPr>
        <w:t>«дезинфекция»</w:t>
      </w:r>
      <w:r>
        <w:rPr>
          <w:sz w:val="24"/>
        </w:rPr>
        <w:t xml:space="preserve">, </w:t>
      </w:r>
      <w:r>
        <w:rPr>
          <w:b/>
          <w:sz w:val="24"/>
        </w:rPr>
        <w:t>«дезинсекция»</w:t>
      </w:r>
      <w:r>
        <w:rPr>
          <w:sz w:val="24"/>
        </w:rPr>
        <w:t xml:space="preserve">, </w:t>
      </w:r>
      <w:r>
        <w:rPr>
          <w:b/>
          <w:sz w:val="24"/>
        </w:rPr>
        <w:t>«дератизация»</w:t>
      </w:r>
      <w:r>
        <w:rPr>
          <w:sz w:val="24"/>
        </w:rPr>
        <w:t>.</w:t>
      </w:r>
    </w:p>
    <w:p w:rsidR="008B20EA" w:rsidRDefault="008B20EA" w:rsidP="008B20EA">
      <w:pPr>
        <w:pStyle w:val="11"/>
        <w:tabs>
          <w:tab w:val="left" w:pos="284"/>
        </w:tabs>
        <w:ind w:firstLine="0"/>
        <w:jc w:val="both"/>
        <w:rPr>
          <w:sz w:val="24"/>
        </w:rPr>
      </w:pPr>
      <w:r>
        <w:rPr>
          <w:sz w:val="24"/>
        </w:rPr>
        <w:t>4) Как проводится регистрация, учет, транспортировка инфекционны</w:t>
      </w:r>
      <w:r w:rsidR="00E033DF">
        <w:rPr>
          <w:sz w:val="24"/>
        </w:rPr>
        <w:t>х больных</w:t>
      </w:r>
      <w:r>
        <w:rPr>
          <w:sz w:val="24"/>
        </w:rPr>
        <w:t>.</w:t>
      </w:r>
    </w:p>
    <w:p w:rsidR="008B20EA" w:rsidRDefault="008B20EA" w:rsidP="008B20EA">
      <w:pPr>
        <w:pStyle w:val="11"/>
        <w:tabs>
          <w:tab w:val="left" w:pos="284"/>
        </w:tabs>
        <w:ind w:firstLine="0"/>
        <w:jc w:val="both"/>
        <w:rPr>
          <w:sz w:val="24"/>
        </w:rPr>
      </w:pPr>
      <w:r>
        <w:rPr>
          <w:sz w:val="24"/>
        </w:rPr>
        <w:t>5) Назовите основные санитарно-противоэпидемические мер</w:t>
      </w:r>
      <w:r w:rsidR="00E033DF">
        <w:rPr>
          <w:sz w:val="24"/>
        </w:rPr>
        <w:t>оприятия в инфекционном очаге</w:t>
      </w:r>
      <w:r>
        <w:rPr>
          <w:sz w:val="24"/>
        </w:rPr>
        <w:t>.</w:t>
      </w:r>
    </w:p>
    <w:p w:rsidR="008B20EA" w:rsidRDefault="008B20EA" w:rsidP="008B20EA">
      <w:pPr>
        <w:pStyle w:val="11"/>
        <w:tabs>
          <w:tab w:val="left" w:pos="284"/>
        </w:tabs>
        <w:ind w:firstLine="0"/>
        <w:jc w:val="both"/>
        <w:rPr>
          <w:sz w:val="24"/>
        </w:rPr>
      </w:pPr>
    </w:p>
    <w:p w:rsidR="008B20EA" w:rsidRDefault="008B20EA" w:rsidP="008B20EA">
      <w:pPr>
        <w:jc w:val="both"/>
        <w:rPr>
          <w:sz w:val="24"/>
          <w:u w:val="single"/>
        </w:rPr>
      </w:pPr>
      <w:r>
        <w:rPr>
          <w:sz w:val="24"/>
        </w:rPr>
        <w:t xml:space="preserve">2.  Дайте определение понятию </w:t>
      </w:r>
      <w:r>
        <w:rPr>
          <w:b/>
          <w:sz w:val="24"/>
        </w:rPr>
        <w:t>«иммунитет»</w:t>
      </w:r>
      <w:r>
        <w:rPr>
          <w:sz w:val="24"/>
        </w:rPr>
        <w:t>.</w:t>
      </w:r>
    </w:p>
    <w:p w:rsidR="008B20EA" w:rsidRDefault="008B20EA" w:rsidP="008B20EA">
      <w:pPr>
        <w:jc w:val="both"/>
        <w:rPr>
          <w:sz w:val="24"/>
        </w:rPr>
      </w:pPr>
      <w:r>
        <w:rPr>
          <w:sz w:val="24"/>
        </w:rPr>
        <w:t>____________________________________________________________________________</w:t>
      </w:r>
    </w:p>
    <w:p w:rsidR="008B20EA" w:rsidRDefault="008B20EA" w:rsidP="008B20EA">
      <w:pPr>
        <w:jc w:val="both"/>
        <w:rPr>
          <w:sz w:val="24"/>
        </w:rPr>
      </w:pPr>
      <w:r>
        <w:rPr>
          <w:sz w:val="24"/>
        </w:rPr>
        <w:t>______________________________________________________________________________</w:t>
      </w:r>
    </w:p>
    <w:p w:rsidR="008B20EA" w:rsidRDefault="008B20EA" w:rsidP="008B20EA">
      <w:pPr>
        <w:jc w:val="both"/>
        <w:rPr>
          <w:sz w:val="24"/>
        </w:rPr>
      </w:pPr>
    </w:p>
    <w:p w:rsidR="008B20EA" w:rsidRDefault="008B20EA" w:rsidP="008B20EA">
      <w:pPr>
        <w:jc w:val="both"/>
        <w:rPr>
          <w:sz w:val="24"/>
        </w:rPr>
      </w:pPr>
      <w:r>
        <w:rPr>
          <w:sz w:val="24"/>
        </w:rPr>
        <w:t xml:space="preserve">3. Назовите основные виды препаратов, применяемых для иммунопрофилактики. </w:t>
      </w:r>
    </w:p>
    <w:p w:rsidR="008B20EA" w:rsidRDefault="008B20EA" w:rsidP="008B20EA">
      <w:pPr>
        <w:numPr>
          <w:ilvl w:val="12"/>
          <w:numId w:val="0"/>
        </w:numPr>
        <w:jc w:val="both"/>
        <w:rPr>
          <w:sz w:val="24"/>
        </w:rPr>
      </w:pPr>
    </w:p>
    <w:p w:rsidR="008B20EA" w:rsidRDefault="008B20EA" w:rsidP="008B20EA">
      <w:pPr>
        <w:jc w:val="both"/>
        <w:rPr>
          <w:sz w:val="24"/>
        </w:rPr>
      </w:pPr>
      <w:r>
        <w:rPr>
          <w:sz w:val="24"/>
        </w:rPr>
        <w:t xml:space="preserve">4. Дайте определение понятиям </w:t>
      </w:r>
      <w:r>
        <w:rPr>
          <w:b/>
          <w:sz w:val="24"/>
        </w:rPr>
        <w:t>«постпрививочные реакции»</w:t>
      </w:r>
      <w:r>
        <w:rPr>
          <w:sz w:val="24"/>
        </w:rPr>
        <w:t xml:space="preserve"> и</w:t>
      </w:r>
      <w:r>
        <w:rPr>
          <w:b/>
          <w:sz w:val="24"/>
        </w:rPr>
        <w:t xml:space="preserve"> «постпрививочные осложнения»</w:t>
      </w:r>
      <w:r>
        <w:rPr>
          <w:sz w:val="24"/>
        </w:rPr>
        <w:t>.</w:t>
      </w:r>
    </w:p>
    <w:p w:rsidR="008B20EA" w:rsidRDefault="008B20EA" w:rsidP="008B20EA">
      <w:pPr>
        <w:jc w:val="both"/>
        <w:rPr>
          <w:sz w:val="24"/>
        </w:rPr>
      </w:pPr>
      <w:r>
        <w:rPr>
          <w:sz w:val="24"/>
        </w:rPr>
        <w:t>______________________________________________________________________________</w:t>
      </w:r>
    </w:p>
    <w:p w:rsidR="008B20EA" w:rsidRDefault="008B20EA" w:rsidP="008B20EA">
      <w:pPr>
        <w:jc w:val="both"/>
        <w:rPr>
          <w:sz w:val="24"/>
        </w:rPr>
      </w:pPr>
      <w:r>
        <w:rPr>
          <w:sz w:val="24"/>
        </w:rPr>
        <w:t>______________________________________________________________________________</w:t>
      </w:r>
    </w:p>
    <w:p w:rsidR="008B20EA" w:rsidRDefault="008B20EA" w:rsidP="008B20EA">
      <w:pPr>
        <w:jc w:val="both"/>
        <w:rPr>
          <w:sz w:val="24"/>
        </w:rPr>
      </w:pPr>
      <w:r>
        <w:rPr>
          <w:sz w:val="24"/>
        </w:rPr>
        <w:t>______________________________________________________________________________</w:t>
      </w:r>
    </w:p>
    <w:p w:rsidR="008B20EA" w:rsidRDefault="008B20EA" w:rsidP="008B20EA">
      <w:pPr>
        <w:jc w:val="both"/>
        <w:rPr>
          <w:sz w:val="24"/>
        </w:rPr>
      </w:pPr>
    </w:p>
    <w:p w:rsidR="008B20EA" w:rsidRDefault="008B20EA" w:rsidP="008B20EA">
      <w:pPr>
        <w:jc w:val="both"/>
        <w:rPr>
          <w:sz w:val="24"/>
        </w:rPr>
      </w:pPr>
      <w:r>
        <w:rPr>
          <w:sz w:val="24"/>
        </w:rPr>
        <w:t>5. Перечислите меры по профилактике постпрививочных осложнений.</w:t>
      </w:r>
    </w:p>
    <w:p w:rsidR="008B20EA" w:rsidRDefault="008B20EA" w:rsidP="008B20EA">
      <w:pPr>
        <w:jc w:val="both"/>
        <w:rPr>
          <w:sz w:val="24"/>
        </w:rPr>
      </w:pPr>
    </w:p>
    <w:p w:rsidR="008B20EA" w:rsidRDefault="008B20EA" w:rsidP="008B20EA">
      <w:pPr>
        <w:pStyle w:val="11"/>
        <w:tabs>
          <w:tab w:val="left" w:pos="284"/>
        </w:tabs>
        <w:ind w:firstLine="0"/>
        <w:jc w:val="both"/>
        <w:rPr>
          <w:sz w:val="24"/>
        </w:rPr>
      </w:pPr>
      <w:r>
        <w:rPr>
          <w:sz w:val="24"/>
        </w:rPr>
        <w:t>6.  Назовите основные формы отчетности в прививоч</w:t>
      </w:r>
      <w:r w:rsidR="00E033DF">
        <w:rPr>
          <w:sz w:val="24"/>
        </w:rPr>
        <w:t>ной работе</w:t>
      </w:r>
      <w:r>
        <w:rPr>
          <w:sz w:val="24"/>
        </w:rPr>
        <w:t>:</w:t>
      </w:r>
    </w:p>
    <w:p w:rsidR="008B20EA" w:rsidRDefault="008B20EA" w:rsidP="008B20EA">
      <w:pPr>
        <w:jc w:val="both"/>
        <w:rPr>
          <w:sz w:val="24"/>
        </w:rPr>
      </w:pPr>
    </w:p>
    <w:p w:rsidR="008B20EA" w:rsidRDefault="002B5CA0" w:rsidP="008B20EA">
      <w:pPr>
        <w:jc w:val="both"/>
        <w:rPr>
          <w:sz w:val="24"/>
        </w:rPr>
      </w:pPr>
      <w:r>
        <w:rPr>
          <w:noProof/>
          <w:sz w:val="24"/>
        </w:rPr>
        <w:pict>
          <v:roundrect id="_x0000_s1036" style="position:absolute;left:0;text-align:left;margin-left:145.45pt;margin-top:7.25pt;width:194.45pt;height:28.85pt;z-index:-252217344" arcsize="10923f" o:allowincell="f" strokeweight="1pt"/>
        </w:pict>
      </w:r>
    </w:p>
    <w:p w:rsidR="008B20EA" w:rsidRDefault="008B20EA" w:rsidP="008B20EA">
      <w:pPr>
        <w:jc w:val="center"/>
        <w:rPr>
          <w:sz w:val="24"/>
        </w:rPr>
      </w:pPr>
      <w:r>
        <w:rPr>
          <w:sz w:val="24"/>
        </w:rPr>
        <w:t>прививочная работа</w:t>
      </w:r>
    </w:p>
    <w:p w:rsidR="008B20EA" w:rsidRDefault="002B5CA0" w:rsidP="008B20EA">
      <w:pPr>
        <w:jc w:val="both"/>
        <w:rPr>
          <w:sz w:val="24"/>
        </w:rPr>
      </w:pPr>
      <w:r>
        <w:rPr>
          <w:noProof/>
          <w:sz w:val="24"/>
        </w:rPr>
        <w:pict>
          <v:line id="_x0000_s1045" style="position:absolute;left:0;text-align:left;z-index:251108352" from="152.1pt,7.9pt" to="152.1pt,22.3pt" o:allowincell="f">
            <v:stroke endarrow="block"/>
            <w10:wrap type="topAndBottom"/>
          </v:line>
        </w:pict>
      </w:r>
      <w:r>
        <w:rPr>
          <w:noProof/>
          <w:sz w:val="24"/>
        </w:rPr>
        <w:pict>
          <v:line id="_x0000_s1040" style="position:absolute;left:0;text-align:left;z-index:251103232" from="231.25pt,9.65pt" to="231.3pt,24.1pt" o:allowincell="f">
            <v:stroke endarrow="block" endarrowwidth="narrow" endarrowlength="short"/>
          </v:line>
        </w:pict>
      </w:r>
      <w:r>
        <w:rPr>
          <w:noProof/>
          <w:sz w:val="24"/>
        </w:rPr>
        <w:pict>
          <v:line id="_x0000_s1041" style="position:absolute;left:0;text-align:left;z-index:251104256" from="332.05pt,9.65pt" to="332.1pt,24.1pt" o:allowincell="f">
            <v:stroke endarrow="block" endarrowwidth="narrow" endarrowlength="short"/>
          </v:line>
        </w:pict>
      </w:r>
      <w:r w:rsidR="008B20EA">
        <w:rPr>
          <w:sz w:val="24"/>
        </w:rPr>
        <w:tab/>
      </w:r>
      <w:r w:rsidR="008B20EA">
        <w:rPr>
          <w:sz w:val="24"/>
        </w:rPr>
        <w:tab/>
      </w:r>
      <w:r w:rsidR="008B20EA">
        <w:rPr>
          <w:sz w:val="24"/>
        </w:rPr>
        <w:tab/>
      </w:r>
      <w:r w:rsidR="008B20EA">
        <w:rPr>
          <w:sz w:val="24"/>
        </w:rPr>
        <w:tab/>
        <w:t xml:space="preserve">  1                        2                               3                                      </w:t>
      </w:r>
    </w:p>
    <w:p w:rsidR="008B20EA" w:rsidRDefault="002B5CA0" w:rsidP="008B20EA">
      <w:pPr>
        <w:jc w:val="both"/>
        <w:rPr>
          <w:sz w:val="24"/>
        </w:rPr>
      </w:pPr>
      <w:r>
        <w:rPr>
          <w:noProof/>
          <w:sz w:val="24"/>
        </w:rPr>
        <w:pict>
          <v:rect id="_x0000_s1037" style="position:absolute;left:0;text-align:left;margin-left:51.25pt;margin-top:.6pt;width:115.25pt;height:38.9pt;z-index:-252216320" o:allowincell="f" strokeweight="1pt"/>
        </w:pict>
      </w:r>
      <w:r>
        <w:rPr>
          <w:noProof/>
          <w:sz w:val="24"/>
        </w:rPr>
        <w:pict>
          <v:rect id="_x0000_s1038" style="position:absolute;left:0;text-align:left;margin-left:180.85pt;margin-top:.05pt;width:115.25pt;height:38.9pt;z-index:-252215296" o:allowincell="f" strokeweight="1pt"/>
        </w:pict>
      </w:r>
      <w:r>
        <w:rPr>
          <w:noProof/>
          <w:sz w:val="24"/>
        </w:rPr>
        <w:pict>
          <v:rect id="_x0000_s1039" style="position:absolute;left:0;text-align:left;margin-left:317.65pt;margin-top:.05pt;width:115.25pt;height:38.9pt;z-index:-252214272" o:allowincell="f" strokeweight="1pt"/>
        </w:pict>
      </w: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r>
        <w:rPr>
          <w:sz w:val="24"/>
        </w:rPr>
        <w:t xml:space="preserve">7. Перечислите, что входит в понятие </w:t>
      </w:r>
      <w:r>
        <w:rPr>
          <w:b/>
          <w:sz w:val="24"/>
        </w:rPr>
        <w:t>«физические свойства вакцины»</w:t>
      </w:r>
      <w:r>
        <w:rPr>
          <w:sz w:val="24"/>
        </w:rPr>
        <w:t>:</w:t>
      </w:r>
    </w:p>
    <w:p w:rsidR="008B20EA" w:rsidRDefault="008B20EA" w:rsidP="008B20EA">
      <w:pPr>
        <w:rPr>
          <w:sz w:val="24"/>
        </w:rPr>
      </w:pPr>
      <w:r>
        <w:rPr>
          <w:sz w:val="24"/>
        </w:rPr>
        <w:t>______________________________________________________________________________</w:t>
      </w:r>
    </w:p>
    <w:p w:rsidR="008B20EA" w:rsidRDefault="008B20EA" w:rsidP="008B20EA">
      <w:pPr>
        <w:rPr>
          <w:sz w:val="24"/>
        </w:rPr>
      </w:pPr>
      <w:r>
        <w:rPr>
          <w:sz w:val="24"/>
        </w:rPr>
        <w:t>______________________________________________________________________________</w:t>
      </w:r>
    </w:p>
    <w:p w:rsidR="008B20EA" w:rsidRDefault="008B20EA" w:rsidP="008B20EA">
      <w:pPr>
        <w:rPr>
          <w:sz w:val="24"/>
        </w:rPr>
      </w:pPr>
      <w:r>
        <w:rPr>
          <w:sz w:val="24"/>
        </w:rPr>
        <w:t>______________________________________________________________________________</w:t>
      </w:r>
    </w:p>
    <w:p w:rsidR="008B20EA" w:rsidRDefault="008B20EA" w:rsidP="008B20EA">
      <w:pPr>
        <w:rPr>
          <w:sz w:val="24"/>
        </w:rPr>
      </w:pPr>
    </w:p>
    <w:p w:rsidR="008B20EA" w:rsidRDefault="008B20EA" w:rsidP="008B20EA">
      <w:pPr>
        <w:rPr>
          <w:sz w:val="24"/>
        </w:rPr>
      </w:pPr>
      <w:r>
        <w:rPr>
          <w:sz w:val="24"/>
        </w:rPr>
        <w:t>8. Решите кроссворд.</w:t>
      </w:r>
    </w:p>
    <w:p w:rsidR="008B20EA" w:rsidRDefault="008B20EA" w:rsidP="008B20EA">
      <w:pPr>
        <w:rPr>
          <w:sz w:val="24"/>
        </w:rPr>
      </w:pPr>
    </w:p>
    <w:p w:rsidR="008B20EA" w:rsidRDefault="008B20EA" w:rsidP="008B20EA">
      <w:pPr>
        <w:rPr>
          <w:b/>
          <w:sz w:val="24"/>
          <w:u w:val="single"/>
        </w:rPr>
      </w:pPr>
      <w:r>
        <w:rPr>
          <w:b/>
          <w:sz w:val="24"/>
          <w:u w:val="single"/>
        </w:rPr>
        <w:t>По горизонтали:</w:t>
      </w:r>
    </w:p>
    <w:p w:rsidR="008B20EA" w:rsidRDefault="008B20EA" w:rsidP="008B20EA">
      <w:pPr>
        <w:jc w:val="both"/>
        <w:rPr>
          <w:sz w:val="24"/>
        </w:rPr>
      </w:pPr>
      <w:r>
        <w:rPr>
          <w:sz w:val="24"/>
        </w:rPr>
        <w:t>1. Составная часть АКДС вакцины</w:t>
      </w:r>
    </w:p>
    <w:p w:rsidR="008B20EA" w:rsidRDefault="008B20EA" w:rsidP="008B20EA">
      <w:pPr>
        <w:jc w:val="both"/>
        <w:rPr>
          <w:sz w:val="24"/>
        </w:rPr>
      </w:pPr>
      <w:r>
        <w:rPr>
          <w:sz w:val="24"/>
        </w:rPr>
        <w:t>2. Препарат, используемый для активной иммунизации</w:t>
      </w:r>
    </w:p>
    <w:p w:rsidR="008B20EA" w:rsidRDefault="008B20EA" w:rsidP="008B20EA">
      <w:pPr>
        <w:jc w:val="both"/>
        <w:rPr>
          <w:sz w:val="24"/>
        </w:rPr>
      </w:pPr>
      <w:r>
        <w:rPr>
          <w:sz w:val="24"/>
        </w:rPr>
        <w:t>3. Инфекция, вакцинация против которой проводится жидкой вакциной</w:t>
      </w:r>
    </w:p>
    <w:p w:rsidR="008B20EA" w:rsidRDefault="008B20EA" w:rsidP="008B20EA">
      <w:pPr>
        <w:jc w:val="both"/>
        <w:rPr>
          <w:sz w:val="24"/>
        </w:rPr>
      </w:pPr>
      <w:r>
        <w:rPr>
          <w:sz w:val="24"/>
        </w:rPr>
        <w:t>4. Препарат, используемый для пассивной  иммунизации</w:t>
      </w:r>
    </w:p>
    <w:p w:rsidR="008B20EA" w:rsidRDefault="008B20EA" w:rsidP="008B20EA">
      <w:pPr>
        <w:jc w:val="both"/>
        <w:rPr>
          <w:b/>
          <w:sz w:val="24"/>
          <w:u w:val="single"/>
        </w:rPr>
      </w:pPr>
    </w:p>
    <w:p w:rsidR="008B20EA" w:rsidRDefault="008B20EA" w:rsidP="008B20EA">
      <w:pPr>
        <w:jc w:val="both"/>
        <w:rPr>
          <w:b/>
          <w:sz w:val="24"/>
          <w:u w:val="single"/>
        </w:rPr>
      </w:pPr>
      <w:r>
        <w:rPr>
          <w:b/>
          <w:sz w:val="24"/>
          <w:u w:val="single"/>
        </w:rPr>
        <w:t>По вертикали:</w:t>
      </w:r>
    </w:p>
    <w:p w:rsidR="008B20EA" w:rsidRDefault="008B20EA" w:rsidP="008B20EA">
      <w:pPr>
        <w:jc w:val="both"/>
        <w:rPr>
          <w:sz w:val="24"/>
        </w:rPr>
      </w:pPr>
      <w:r>
        <w:rPr>
          <w:sz w:val="24"/>
        </w:rPr>
        <w:t>1. Промежуток между двумя прививками</w:t>
      </w:r>
    </w:p>
    <w:p w:rsidR="008B20EA" w:rsidRDefault="008B20EA" w:rsidP="008B20EA">
      <w:pPr>
        <w:jc w:val="both"/>
        <w:rPr>
          <w:sz w:val="24"/>
        </w:rPr>
      </w:pPr>
      <w:r>
        <w:rPr>
          <w:sz w:val="24"/>
        </w:rPr>
        <w:t>2. Один из видов осложнений при вакцинации против туберкулеза</w:t>
      </w:r>
    </w:p>
    <w:p w:rsidR="008B20EA" w:rsidRDefault="008B20EA" w:rsidP="008B20EA">
      <w:pPr>
        <w:jc w:val="both"/>
        <w:rPr>
          <w:sz w:val="24"/>
        </w:rPr>
      </w:pPr>
      <w:r>
        <w:rPr>
          <w:sz w:val="24"/>
        </w:rPr>
        <w:t>3. Фамилия одного из основоположников активной иммунизации</w:t>
      </w:r>
    </w:p>
    <w:p w:rsidR="008B20EA" w:rsidRDefault="008B20EA" w:rsidP="008B20EA">
      <w:pPr>
        <w:jc w:val="both"/>
        <w:rPr>
          <w:sz w:val="24"/>
        </w:rPr>
      </w:pPr>
      <w:r>
        <w:rPr>
          <w:sz w:val="24"/>
        </w:rPr>
        <w:t>4. Название живых тел, из которого состоит живая вакцина</w:t>
      </w:r>
    </w:p>
    <w:tbl>
      <w:tblPr>
        <w:tblW w:w="0" w:type="auto"/>
        <w:tblLayout w:type="fixed"/>
        <w:tblCellMar>
          <w:left w:w="70" w:type="dxa"/>
          <w:right w:w="70" w:type="dxa"/>
        </w:tblCellMar>
        <w:tblLook w:val="000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8B20EA" w:rsidTr="008B20EA">
        <w:tc>
          <w:tcPr>
            <w:tcW w:w="360" w:type="dxa"/>
          </w:tcPr>
          <w:p w:rsidR="008B20EA" w:rsidRDefault="008B20EA" w:rsidP="008B20EA">
            <w:pPr>
              <w:jc w:val="center"/>
              <w:rPr>
                <w:sz w:val="24"/>
              </w:rPr>
            </w:pPr>
            <w:r>
              <w:rPr>
                <w:sz w:val="24"/>
              </w:rPr>
              <w:lastRenderedPageBreak/>
              <w:br w:type="page"/>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Borders>
              <w:bottom w:val="single" w:sz="6" w:space="0" w:color="auto"/>
            </w:tcBorders>
          </w:tcPr>
          <w:p w:rsidR="008B20EA" w:rsidRDefault="008B20EA" w:rsidP="008B20EA">
            <w:pPr>
              <w:jc w:val="center"/>
              <w:rPr>
                <w:sz w:val="24"/>
              </w:rPr>
            </w:pPr>
            <w:r>
              <w:rPr>
                <w:sz w:val="24"/>
              </w:rPr>
              <w:t>2</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r>
      <w:tr w:rsidR="008B20EA" w:rsidTr="008B20EA">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r>
      <w:tr w:rsidR="008B20EA" w:rsidTr="008B20EA">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r>
      <w:tr w:rsidR="008B20EA" w:rsidTr="008B20EA">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r>
              <w:rPr>
                <w:sz w:val="24"/>
              </w:rPr>
              <w:t>1</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r>
      <w:tr w:rsidR="008B20EA" w:rsidTr="008B20EA">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r>
      <w:tr w:rsidR="008B20EA" w:rsidTr="008B20EA">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r>
      <w:tr w:rsidR="008B20EA" w:rsidTr="008B20EA">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r>
              <w:rPr>
                <w:sz w:val="24"/>
              </w:rPr>
              <w:t>1</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r>
      <w:tr w:rsidR="008B20EA" w:rsidTr="008B20EA">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r>
      <w:tr w:rsidR="008B20EA" w:rsidTr="008B20EA">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r>
      <w:tr w:rsidR="008B20EA" w:rsidTr="008B20EA">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r>
              <w:rPr>
                <w:sz w:val="24"/>
              </w:rPr>
              <w:t>2</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r>
      <w:tr w:rsidR="008B20EA" w:rsidTr="008B20EA">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r>
              <w:rPr>
                <w:sz w:val="24"/>
              </w:rPr>
              <w:t>3</w:t>
            </w: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r>
      <w:tr w:rsidR="008B20EA" w:rsidTr="008B20EA">
        <w:tc>
          <w:tcPr>
            <w:tcW w:w="360" w:type="dxa"/>
          </w:tcPr>
          <w:p w:rsidR="008B20EA" w:rsidRDefault="008B20EA" w:rsidP="008B20EA">
            <w:pPr>
              <w:jc w:val="center"/>
              <w:rPr>
                <w:sz w:val="24"/>
              </w:rPr>
            </w:pPr>
            <w:r>
              <w:rPr>
                <w:sz w:val="24"/>
              </w:rPr>
              <w:t>3</w:t>
            </w:r>
          </w:p>
        </w:tc>
        <w:tc>
          <w:tcPr>
            <w:tcW w:w="360" w:type="dxa"/>
            <w:tcBorders>
              <w:top w:val="single" w:sz="6" w:space="0" w:color="auto"/>
              <w:left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r>
      <w:tr w:rsidR="008B20EA" w:rsidTr="008B20EA">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r>
              <w:rPr>
                <w:sz w:val="24"/>
              </w:rPr>
              <w:t>4</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r>
      <w:tr w:rsidR="008B20EA" w:rsidTr="008B20EA">
        <w:tc>
          <w:tcPr>
            <w:tcW w:w="360" w:type="dxa"/>
          </w:tcPr>
          <w:p w:rsidR="008B20EA" w:rsidRDefault="008B20EA" w:rsidP="008B20EA">
            <w:pPr>
              <w:jc w:val="center"/>
              <w:rPr>
                <w:sz w:val="24"/>
              </w:rPr>
            </w:pPr>
            <w:r>
              <w:rPr>
                <w:sz w:val="24"/>
              </w:rPr>
              <w:t>4</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r>
      <w:tr w:rsidR="008B20EA" w:rsidTr="008B20EA">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r>
      <w:tr w:rsidR="008B20EA" w:rsidTr="008B20EA">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r>
      <w:tr w:rsidR="008B20EA" w:rsidTr="008B20EA">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r>
      <w:tr w:rsidR="008B20EA" w:rsidTr="008B20EA">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Borders>
              <w:top w:val="single" w:sz="6" w:space="0" w:color="auto"/>
              <w:left w:val="single" w:sz="6" w:space="0" w:color="auto"/>
              <w:bottom w:val="single" w:sz="6" w:space="0" w:color="auto"/>
              <w:right w:val="single" w:sz="6" w:space="0" w:color="auto"/>
            </w:tcBorders>
          </w:tcPr>
          <w:p w:rsidR="008B20EA" w:rsidRDefault="008B20EA" w:rsidP="008B20EA">
            <w:pPr>
              <w:jc w:val="center"/>
              <w:rPr>
                <w:sz w:val="24"/>
              </w:rPr>
            </w:pPr>
            <w:r>
              <w:rPr>
                <w:sz w:val="24"/>
              </w:rPr>
              <w:t>*</w:t>
            </w: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c>
          <w:tcPr>
            <w:tcW w:w="360" w:type="dxa"/>
          </w:tcPr>
          <w:p w:rsidR="008B20EA" w:rsidRDefault="008B20EA" w:rsidP="008B20EA">
            <w:pPr>
              <w:jc w:val="center"/>
              <w:rPr>
                <w:sz w:val="24"/>
              </w:rPr>
            </w:pPr>
          </w:p>
        </w:tc>
      </w:tr>
    </w:tbl>
    <w:p w:rsidR="008B20EA" w:rsidRDefault="008B20EA" w:rsidP="008B20EA">
      <w:pPr>
        <w:rPr>
          <w:sz w:val="24"/>
        </w:rPr>
      </w:pPr>
    </w:p>
    <w:p w:rsidR="008B20EA" w:rsidRDefault="008B20EA" w:rsidP="008B20EA">
      <w:pPr>
        <w:pStyle w:val="6"/>
      </w:pPr>
      <w:r>
        <w:t xml:space="preserve">Тесты по теме </w:t>
      </w:r>
    </w:p>
    <w:p w:rsidR="008B20EA" w:rsidRDefault="008B20EA" w:rsidP="008B20EA">
      <w:pPr>
        <w:jc w:val="both"/>
        <w:rPr>
          <w:sz w:val="24"/>
        </w:rPr>
      </w:pPr>
    </w:p>
    <w:p w:rsidR="008B20EA" w:rsidRDefault="008B20EA" w:rsidP="008B20EA">
      <w:pPr>
        <w:pStyle w:val="a3"/>
        <w:rPr>
          <w:snapToGrid w:val="0"/>
        </w:rPr>
      </w:pPr>
      <w:r>
        <w:rPr>
          <w:snapToGrid w:val="0"/>
        </w:rPr>
        <w:t>1. Постоянный медицинский отвод от иммунизации: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4"/>
        </w:numPr>
        <w:jc w:val="both"/>
        <w:rPr>
          <w:snapToGrid w:val="0"/>
          <w:sz w:val="24"/>
        </w:rPr>
      </w:pPr>
      <w:r>
        <w:rPr>
          <w:snapToGrid w:val="0"/>
          <w:sz w:val="24"/>
        </w:rPr>
        <w:t xml:space="preserve">ОРВИ </w:t>
      </w:r>
    </w:p>
    <w:p w:rsidR="008B20EA" w:rsidRDefault="008B20EA" w:rsidP="007451BE">
      <w:pPr>
        <w:numPr>
          <w:ilvl w:val="0"/>
          <w:numId w:val="14"/>
        </w:numPr>
        <w:jc w:val="both"/>
        <w:rPr>
          <w:snapToGrid w:val="0"/>
          <w:sz w:val="24"/>
        </w:rPr>
      </w:pPr>
      <w:r>
        <w:rPr>
          <w:snapToGrid w:val="0"/>
          <w:sz w:val="24"/>
        </w:rPr>
        <w:t xml:space="preserve">хроническая пневмония </w:t>
      </w:r>
    </w:p>
    <w:p w:rsidR="008B20EA" w:rsidRDefault="008B20EA" w:rsidP="007451BE">
      <w:pPr>
        <w:numPr>
          <w:ilvl w:val="0"/>
          <w:numId w:val="14"/>
        </w:numPr>
        <w:jc w:val="both"/>
        <w:rPr>
          <w:snapToGrid w:val="0"/>
          <w:sz w:val="24"/>
        </w:rPr>
      </w:pPr>
      <w:r>
        <w:rPr>
          <w:snapToGrid w:val="0"/>
          <w:sz w:val="24"/>
        </w:rPr>
        <w:t xml:space="preserve">прогрессирующие нервно-психические заболевания </w:t>
      </w:r>
    </w:p>
    <w:p w:rsidR="008B20EA" w:rsidRDefault="008B20EA" w:rsidP="007451BE">
      <w:pPr>
        <w:numPr>
          <w:ilvl w:val="0"/>
          <w:numId w:val="14"/>
        </w:numPr>
        <w:jc w:val="both"/>
        <w:rPr>
          <w:snapToGrid w:val="0"/>
          <w:sz w:val="24"/>
        </w:rPr>
      </w:pPr>
      <w:r>
        <w:rPr>
          <w:snapToGrid w:val="0"/>
          <w:sz w:val="24"/>
        </w:rPr>
        <w:t xml:space="preserve">ВИЧ-инфекция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 К вакцинальным препаратам относятся: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5"/>
        </w:numPr>
        <w:jc w:val="both"/>
        <w:rPr>
          <w:snapToGrid w:val="0"/>
          <w:sz w:val="24"/>
        </w:rPr>
      </w:pPr>
      <w:r>
        <w:rPr>
          <w:snapToGrid w:val="0"/>
          <w:sz w:val="24"/>
        </w:rPr>
        <w:t xml:space="preserve">вакцины живые </w:t>
      </w:r>
    </w:p>
    <w:p w:rsidR="008B20EA" w:rsidRDefault="008B20EA" w:rsidP="007451BE">
      <w:pPr>
        <w:numPr>
          <w:ilvl w:val="0"/>
          <w:numId w:val="15"/>
        </w:numPr>
        <w:jc w:val="both"/>
        <w:rPr>
          <w:snapToGrid w:val="0"/>
          <w:sz w:val="24"/>
        </w:rPr>
      </w:pPr>
      <w:r>
        <w:rPr>
          <w:snapToGrid w:val="0"/>
          <w:sz w:val="24"/>
        </w:rPr>
        <w:t xml:space="preserve">вакцины убитые </w:t>
      </w:r>
    </w:p>
    <w:p w:rsidR="008B20EA" w:rsidRDefault="008B20EA" w:rsidP="007451BE">
      <w:pPr>
        <w:numPr>
          <w:ilvl w:val="0"/>
          <w:numId w:val="15"/>
        </w:numPr>
        <w:jc w:val="both"/>
        <w:rPr>
          <w:snapToGrid w:val="0"/>
          <w:sz w:val="24"/>
        </w:rPr>
      </w:pPr>
      <w:r>
        <w:rPr>
          <w:snapToGrid w:val="0"/>
          <w:sz w:val="24"/>
        </w:rPr>
        <w:t xml:space="preserve">анатоксины </w:t>
      </w:r>
    </w:p>
    <w:p w:rsidR="008B20EA" w:rsidRDefault="008B20EA" w:rsidP="007451BE">
      <w:pPr>
        <w:numPr>
          <w:ilvl w:val="0"/>
          <w:numId w:val="15"/>
        </w:numPr>
        <w:jc w:val="both"/>
        <w:rPr>
          <w:snapToGrid w:val="0"/>
          <w:sz w:val="24"/>
        </w:rPr>
      </w:pPr>
      <w:r>
        <w:rPr>
          <w:snapToGrid w:val="0"/>
          <w:sz w:val="24"/>
        </w:rPr>
        <w:t xml:space="preserve">гамма-глобулины </w:t>
      </w:r>
    </w:p>
    <w:p w:rsidR="008B20EA" w:rsidRDefault="008B20EA" w:rsidP="007451BE">
      <w:pPr>
        <w:numPr>
          <w:ilvl w:val="0"/>
          <w:numId w:val="15"/>
        </w:numPr>
        <w:jc w:val="both"/>
        <w:rPr>
          <w:snapToGrid w:val="0"/>
          <w:sz w:val="24"/>
        </w:rPr>
      </w:pPr>
      <w:r>
        <w:rPr>
          <w:snapToGrid w:val="0"/>
          <w:sz w:val="24"/>
        </w:rPr>
        <w:t xml:space="preserve">бактериофаги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 Профилактические прививки  проводятся: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6"/>
        </w:numPr>
        <w:jc w:val="both"/>
        <w:rPr>
          <w:snapToGrid w:val="0"/>
          <w:sz w:val="24"/>
        </w:rPr>
      </w:pPr>
      <w:r>
        <w:rPr>
          <w:snapToGrid w:val="0"/>
          <w:sz w:val="24"/>
        </w:rPr>
        <w:t xml:space="preserve">утром </w:t>
      </w:r>
    </w:p>
    <w:p w:rsidR="008B20EA" w:rsidRDefault="008B20EA" w:rsidP="007451BE">
      <w:pPr>
        <w:numPr>
          <w:ilvl w:val="0"/>
          <w:numId w:val="16"/>
        </w:numPr>
        <w:jc w:val="both"/>
        <w:rPr>
          <w:snapToGrid w:val="0"/>
          <w:sz w:val="24"/>
        </w:rPr>
      </w:pPr>
      <w:r>
        <w:rPr>
          <w:snapToGrid w:val="0"/>
          <w:sz w:val="24"/>
        </w:rPr>
        <w:t xml:space="preserve">днем </w:t>
      </w:r>
    </w:p>
    <w:p w:rsidR="008B20EA" w:rsidRDefault="008B20EA" w:rsidP="007451BE">
      <w:pPr>
        <w:numPr>
          <w:ilvl w:val="0"/>
          <w:numId w:val="16"/>
        </w:numPr>
        <w:jc w:val="both"/>
        <w:rPr>
          <w:snapToGrid w:val="0"/>
          <w:sz w:val="24"/>
        </w:rPr>
      </w:pPr>
      <w:r>
        <w:rPr>
          <w:snapToGrid w:val="0"/>
          <w:sz w:val="24"/>
        </w:rPr>
        <w:t xml:space="preserve">вечером </w:t>
      </w:r>
    </w:p>
    <w:p w:rsidR="008B20EA" w:rsidRDefault="008B20EA" w:rsidP="007451BE">
      <w:pPr>
        <w:numPr>
          <w:ilvl w:val="0"/>
          <w:numId w:val="16"/>
        </w:numPr>
        <w:jc w:val="both"/>
        <w:rPr>
          <w:snapToGrid w:val="0"/>
          <w:sz w:val="24"/>
        </w:rPr>
      </w:pPr>
      <w:r>
        <w:rPr>
          <w:snapToGrid w:val="0"/>
          <w:sz w:val="24"/>
        </w:rPr>
        <w:t xml:space="preserve">не имеет значения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 В сухом виде выпускаются: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7"/>
        </w:numPr>
        <w:jc w:val="both"/>
        <w:rPr>
          <w:snapToGrid w:val="0"/>
          <w:sz w:val="24"/>
        </w:rPr>
      </w:pPr>
      <w:r>
        <w:rPr>
          <w:snapToGrid w:val="0"/>
          <w:sz w:val="24"/>
        </w:rPr>
        <w:t>БЦЖ</w:t>
      </w:r>
    </w:p>
    <w:p w:rsidR="008B20EA" w:rsidRDefault="008B20EA" w:rsidP="007451BE">
      <w:pPr>
        <w:numPr>
          <w:ilvl w:val="0"/>
          <w:numId w:val="17"/>
        </w:numPr>
        <w:jc w:val="both"/>
        <w:rPr>
          <w:snapToGrid w:val="0"/>
          <w:sz w:val="24"/>
        </w:rPr>
      </w:pPr>
      <w:r>
        <w:rPr>
          <w:snapToGrid w:val="0"/>
          <w:sz w:val="24"/>
        </w:rPr>
        <w:t>АКДС</w:t>
      </w:r>
    </w:p>
    <w:p w:rsidR="008B20EA" w:rsidRDefault="008B20EA" w:rsidP="007451BE">
      <w:pPr>
        <w:numPr>
          <w:ilvl w:val="0"/>
          <w:numId w:val="17"/>
        </w:numPr>
        <w:jc w:val="both"/>
        <w:rPr>
          <w:snapToGrid w:val="0"/>
          <w:sz w:val="24"/>
        </w:rPr>
      </w:pPr>
      <w:r>
        <w:rPr>
          <w:snapToGrid w:val="0"/>
          <w:sz w:val="24"/>
        </w:rPr>
        <w:t>Полиомиелитная вакцина</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lastRenderedPageBreak/>
        <w:t>5. Для создания пассивного иммунитета применяется: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8"/>
        </w:numPr>
        <w:jc w:val="both"/>
        <w:rPr>
          <w:snapToGrid w:val="0"/>
          <w:sz w:val="24"/>
        </w:rPr>
      </w:pPr>
      <w:r>
        <w:rPr>
          <w:snapToGrid w:val="0"/>
          <w:sz w:val="24"/>
        </w:rPr>
        <w:t xml:space="preserve">живая вакцина </w:t>
      </w:r>
    </w:p>
    <w:p w:rsidR="008B20EA" w:rsidRDefault="008B20EA" w:rsidP="007451BE">
      <w:pPr>
        <w:numPr>
          <w:ilvl w:val="0"/>
          <w:numId w:val="18"/>
        </w:numPr>
        <w:jc w:val="both"/>
        <w:rPr>
          <w:snapToGrid w:val="0"/>
          <w:sz w:val="24"/>
        </w:rPr>
      </w:pPr>
      <w:r>
        <w:rPr>
          <w:snapToGrid w:val="0"/>
          <w:sz w:val="24"/>
        </w:rPr>
        <w:t xml:space="preserve">бактериофаг </w:t>
      </w:r>
    </w:p>
    <w:p w:rsidR="008B20EA" w:rsidRDefault="008B20EA" w:rsidP="007451BE">
      <w:pPr>
        <w:numPr>
          <w:ilvl w:val="0"/>
          <w:numId w:val="18"/>
        </w:numPr>
        <w:jc w:val="both"/>
        <w:rPr>
          <w:snapToGrid w:val="0"/>
          <w:sz w:val="24"/>
        </w:rPr>
      </w:pPr>
      <w:r>
        <w:rPr>
          <w:snapToGrid w:val="0"/>
          <w:sz w:val="24"/>
        </w:rPr>
        <w:t xml:space="preserve">иммуноглобулин </w:t>
      </w:r>
    </w:p>
    <w:p w:rsidR="008B20EA" w:rsidRDefault="008B20EA" w:rsidP="007451BE">
      <w:pPr>
        <w:numPr>
          <w:ilvl w:val="0"/>
          <w:numId w:val="18"/>
        </w:numPr>
        <w:jc w:val="both"/>
        <w:rPr>
          <w:snapToGrid w:val="0"/>
          <w:sz w:val="24"/>
        </w:rPr>
      </w:pPr>
      <w:r>
        <w:rPr>
          <w:snapToGrid w:val="0"/>
          <w:sz w:val="24"/>
        </w:rPr>
        <w:t xml:space="preserve">анатоксин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6. «Холодовая цепь» - это: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9"/>
        </w:numPr>
        <w:jc w:val="both"/>
        <w:rPr>
          <w:snapToGrid w:val="0"/>
          <w:sz w:val="24"/>
        </w:rPr>
      </w:pPr>
      <w:r>
        <w:rPr>
          <w:snapToGrid w:val="0"/>
          <w:sz w:val="24"/>
        </w:rPr>
        <w:t xml:space="preserve">система хранения и транспортировки вакцин </w:t>
      </w:r>
    </w:p>
    <w:p w:rsidR="008B20EA" w:rsidRDefault="008B20EA" w:rsidP="007451BE">
      <w:pPr>
        <w:numPr>
          <w:ilvl w:val="0"/>
          <w:numId w:val="19"/>
        </w:numPr>
        <w:jc w:val="both"/>
        <w:rPr>
          <w:snapToGrid w:val="0"/>
          <w:sz w:val="24"/>
        </w:rPr>
      </w:pPr>
      <w:r>
        <w:rPr>
          <w:snapToGrid w:val="0"/>
          <w:sz w:val="24"/>
        </w:rPr>
        <w:t xml:space="preserve">система хранения вакцин </w:t>
      </w:r>
    </w:p>
    <w:p w:rsidR="008B20EA" w:rsidRDefault="008B20EA" w:rsidP="007451BE">
      <w:pPr>
        <w:numPr>
          <w:ilvl w:val="0"/>
          <w:numId w:val="19"/>
        </w:numPr>
        <w:jc w:val="both"/>
        <w:rPr>
          <w:snapToGrid w:val="0"/>
          <w:sz w:val="24"/>
        </w:rPr>
      </w:pPr>
      <w:r>
        <w:rPr>
          <w:snapToGrid w:val="0"/>
          <w:sz w:val="24"/>
        </w:rPr>
        <w:t xml:space="preserve">система транспортировки вакцин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7. Вакцинальные препараты транспортируют: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20"/>
        </w:numPr>
        <w:jc w:val="both"/>
        <w:rPr>
          <w:snapToGrid w:val="0"/>
          <w:sz w:val="24"/>
        </w:rPr>
      </w:pPr>
      <w:r>
        <w:rPr>
          <w:snapToGrid w:val="0"/>
          <w:sz w:val="24"/>
        </w:rPr>
        <w:t xml:space="preserve">в сумке-холодильнике </w:t>
      </w:r>
    </w:p>
    <w:p w:rsidR="008B20EA" w:rsidRDefault="008B20EA" w:rsidP="007451BE">
      <w:pPr>
        <w:numPr>
          <w:ilvl w:val="0"/>
          <w:numId w:val="20"/>
        </w:numPr>
        <w:jc w:val="both"/>
        <w:rPr>
          <w:snapToGrid w:val="0"/>
          <w:sz w:val="24"/>
        </w:rPr>
      </w:pPr>
      <w:r>
        <w:rPr>
          <w:snapToGrid w:val="0"/>
          <w:sz w:val="24"/>
        </w:rPr>
        <w:t xml:space="preserve">с грелкой </w:t>
      </w:r>
    </w:p>
    <w:p w:rsidR="008B20EA" w:rsidRDefault="008B20EA" w:rsidP="007451BE">
      <w:pPr>
        <w:numPr>
          <w:ilvl w:val="0"/>
          <w:numId w:val="20"/>
        </w:numPr>
        <w:jc w:val="both"/>
        <w:rPr>
          <w:snapToGrid w:val="0"/>
          <w:sz w:val="24"/>
        </w:rPr>
      </w:pPr>
      <w:r>
        <w:rPr>
          <w:snapToGrid w:val="0"/>
          <w:sz w:val="24"/>
        </w:rPr>
        <w:t xml:space="preserve">в стандартной коробке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8. Возможный путь приобретения искусственного активного иммунитета:</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21"/>
        </w:numPr>
        <w:jc w:val="both"/>
        <w:rPr>
          <w:snapToGrid w:val="0"/>
          <w:sz w:val="24"/>
        </w:rPr>
      </w:pPr>
      <w:r>
        <w:rPr>
          <w:snapToGrid w:val="0"/>
          <w:sz w:val="24"/>
        </w:rPr>
        <w:t>введение вакцины или анатоксина</w:t>
      </w:r>
    </w:p>
    <w:p w:rsidR="008B20EA" w:rsidRDefault="008B20EA" w:rsidP="007451BE">
      <w:pPr>
        <w:numPr>
          <w:ilvl w:val="0"/>
          <w:numId w:val="21"/>
        </w:numPr>
        <w:jc w:val="both"/>
        <w:rPr>
          <w:snapToGrid w:val="0"/>
          <w:sz w:val="24"/>
        </w:rPr>
      </w:pPr>
      <w:r>
        <w:rPr>
          <w:snapToGrid w:val="0"/>
          <w:sz w:val="24"/>
        </w:rPr>
        <w:t>болезнь в типичной форме</w:t>
      </w:r>
    </w:p>
    <w:p w:rsidR="008B20EA" w:rsidRDefault="008B20EA" w:rsidP="007451BE">
      <w:pPr>
        <w:numPr>
          <w:ilvl w:val="0"/>
          <w:numId w:val="21"/>
        </w:numPr>
        <w:jc w:val="both"/>
        <w:rPr>
          <w:snapToGrid w:val="0"/>
          <w:sz w:val="24"/>
        </w:rPr>
      </w:pPr>
      <w:r>
        <w:rPr>
          <w:snapToGrid w:val="0"/>
          <w:sz w:val="24"/>
        </w:rPr>
        <w:t xml:space="preserve">серопрофилактика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9. Возможный путь приобретения естественного активного иммунитета:</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22"/>
        </w:numPr>
        <w:jc w:val="both"/>
        <w:rPr>
          <w:snapToGrid w:val="0"/>
          <w:sz w:val="24"/>
        </w:rPr>
      </w:pPr>
      <w:r>
        <w:rPr>
          <w:snapToGrid w:val="0"/>
          <w:sz w:val="24"/>
        </w:rPr>
        <w:t xml:space="preserve">болезнь в типичной или легкой форме </w:t>
      </w:r>
    </w:p>
    <w:p w:rsidR="008B20EA" w:rsidRDefault="008B20EA" w:rsidP="007451BE">
      <w:pPr>
        <w:numPr>
          <w:ilvl w:val="0"/>
          <w:numId w:val="22"/>
        </w:numPr>
        <w:jc w:val="both"/>
        <w:rPr>
          <w:snapToGrid w:val="0"/>
          <w:sz w:val="24"/>
        </w:rPr>
      </w:pPr>
      <w:r>
        <w:rPr>
          <w:snapToGrid w:val="0"/>
          <w:sz w:val="24"/>
        </w:rPr>
        <w:t xml:space="preserve">серопрофилактика </w:t>
      </w:r>
    </w:p>
    <w:p w:rsidR="008B20EA" w:rsidRDefault="008B20EA" w:rsidP="007451BE">
      <w:pPr>
        <w:numPr>
          <w:ilvl w:val="0"/>
          <w:numId w:val="22"/>
        </w:numPr>
        <w:jc w:val="both"/>
        <w:rPr>
          <w:snapToGrid w:val="0"/>
          <w:sz w:val="24"/>
        </w:rPr>
      </w:pPr>
      <w:r>
        <w:rPr>
          <w:snapToGrid w:val="0"/>
          <w:sz w:val="24"/>
        </w:rPr>
        <w:t xml:space="preserve">введение живой вакцины </w:t>
      </w:r>
    </w:p>
    <w:p w:rsidR="008B20EA" w:rsidRDefault="008B20EA" w:rsidP="007451BE">
      <w:pPr>
        <w:numPr>
          <w:ilvl w:val="0"/>
          <w:numId w:val="22"/>
        </w:numPr>
        <w:jc w:val="both"/>
        <w:rPr>
          <w:snapToGrid w:val="0"/>
          <w:sz w:val="24"/>
        </w:rPr>
      </w:pPr>
      <w:r>
        <w:rPr>
          <w:snapToGrid w:val="0"/>
          <w:sz w:val="24"/>
        </w:rPr>
        <w:t xml:space="preserve">иммунизация анатоксином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10. Туберкулин применяют для: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23"/>
        </w:numPr>
        <w:jc w:val="both"/>
        <w:rPr>
          <w:snapToGrid w:val="0"/>
          <w:sz w:val="24"/>
        </w:rPr>
      </w:pPr>
      <w:r>
        <w:rPr>
          <w:snapToGrid w:val="0"/>
          <w:sz w:val="24"/>
        </w:rPr>
        <w:t xml:space="preserve">активной иммунизации </w:t>
      </w:r>
    </w:p>
    <w:p w:rsidR="008B20EA" w:rsidRDefault="008B20EA" w:rsidP="007451BE">
      <w:pPr>
        <w:numPr>
          <w:ilvl w:val="0"/>
          <w:numId w:val="23"/>
        </w:numPr>
        <w:jc w:val="both"/>
        <w:rPr>
          <w:snapToGrid w:val="0"/>
          <w:sz w:val="24"/>
        </w:rPr>
      </w:pPr>
      <w:r>
        <w:rPr>
          <w:snapToGrid w:val="0"/>
          <w:sz w:val="24"/>
        </w:rPr>
        <w:t xml:space="preserve">пассивной иммунизации </w:t>
      </w:r>
    </w:p>
    <w:p w:rsidR="008B20EA" w:rsidRDefault="008B20EA" w:rsidP="007451BE">
      <w:pPr>
        <w:numPr>
          <w:ilvl w:val="0"/>
          <w:numId w:val="23"/>
        </w:numPr>
        <w:jc w:val="both"/>
        <w:rPr>
          <w:snapToGrid w:val="0"/>
          <w:sz w:val="24"/>
        </w:rPr>
      </w:pPr>
      <w:r>
        <w:rPr>
          <w:snapToGrid w:val="0"/>
          <w:sz w:val="24"/>
        </w:rPr>
        <w:t xml:space="preserve">аллергодиагностики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11. При нормальном вакцинальном процессе возникают: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28"/>
        </w:numPr>
        <w:jc w:val="both"/>
        <w:rPr>
          <w:snapToGrid w:val="0"/>
          <w:sz w:val="24"/>
        </w:rPr>
      </w:pPr>
      <w:r>
        <w:rPr>
          <w:snapToGrid w:val="0"/>
          <w:sz w:val="24"/>
        </w:rPr>
        <w:t>общие и местные реакции</w:t>
      </w:r>
    </w:p>
    <w:p w:rsidR="008B20EA" w:rsidRDefault="008B20EA" w:rsidP="007451BE">
      <w:pPr>
        <w:numPr>
          <w:ilvl w:val="0"/>
          <w:numId w:val="28"/>
        </w:numPr>
        <w:jc w:val="both"/>
        <w:rPr>
          <w:snapToGrid w:val="0"/>
          <w:sz w:val="24"/>
        </w:rPr>
      </w:pPr>
      <w:r>
        <w:rPr>
          <w:snapToGrid w:val="0"/>
          <w:sz w:val="24"/>
        </w:rPr>
        <w:t>холодный абсцесс</w:t>
      </w:r>
    </w:p>
    <w:p w:rsidR="008B20EA" w:rsidRDefault="008B20EA" w:rsidP="007451BE">
      <w:pPr>
        <w:numPr>
          <w:ilvl w:val="0"/>
          <w:numId w:val="28"/>
        </w:numPr>
        <w:jc w:val="both"/>
        <w:rPr>
          <w:snapToGrid w:val="0"/>
          <w:sz w:val="24"/>
        </w:rPr>
      </w:pPr>
      <w:r>
        <w:rPr>
          <w:snapToGrid w:val="0"/>
          <w:sz w:val="24"/>
        </w:rPr>
        <w:t>энцефалопатии</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12. В состав АДС-вакцины входят: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24"/>
        </w:numPr>
        <w:jc w:val="both"/>
        <w:rPr>
          <w:snapToGrid w:val="0"/>
          <w:sz w:val="24"/>
        </w:rPr>
      </w:pPr>
      <w:r>
        <w:rPr>
          <w:snapToGrid w:val="0"/>
          <w:sz w:val="24"/>
        </w:rPr>
        <w:t xml:space="preserve">дифтерийные анатоксины </w:t>
      </w:r>
    </w:p>
    <w:p w:rsidR="008B20EA" w:rsidRDefault="008B20EA" w:rsidP="007451BE">
      <w:pPr>
        <w:numPr>
          <w:ilvl w:val="0"/>
          <w:numId w:val="24"/>
        </w:numPr>
        <w:jc w:val="both"/>
        <w:rPr>
          <w:snapToGrid w:val="0"/>
          <w:sz w:val="24"/>
        </w:rPr>
      </w:pPr>
      <w:r>
        <w:rPr>
          <w:snapToGrid w:val="0"/>
          <w:sz w:val="24"/>
        </w:rPr>
        <w:t xml:space="preserve">столбнячные анатоксины </w:t>
      </w:r>
    </w:p>
    <w:p w:rsidR="008B20EA" w:rsidRDefault="008B20EA" w:rsidP="007451BE">
      <w:pPr>
        <w:numPr>
          <w:ilvl w:val="0"/>
          <w:numId w:val="24"/>
        </w:numPr>
        <w:jc w:val="both"/>
        <w:rPr>
          <w:snapToGrid w:val="0"/>
          <w:sz w:val="24"/>
        </w:rPr>
      </w:pPr>
      <w:r>
        <w:rPr>
          <w:snapToGrid w:val="0"/>
          <w:sz w:val="24"/>
        </w:rPr>
        <w:t xml:space="preserve">адсорбент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lastRenderedPageBreak/>
        <w:t>13. Сомнительная реакция Манту:</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25"/>
        </w:numPr>
        <w:jc w:val="both"/>
        <w:rPr>
          <w:snapToGrid w:val="0"/>
          <w:sz w:val="24"/>
        </w:rPr>
      </w:pPr>
      <w:r>
        <w:rPr>
          <w:snapToGrid w:val="0"/>
          <w:sz w:val="24"/>
        </w:rPr>
        <w:t xml:space="preserve">размер инфильтрата не более </w:t>
      </w:r>
      <w:smartTag w:uri="urn:schemas-microsoft-com:office:smarttags" w:element="metricconverter">
        <w:smartTagPr>
          <w:attr w:name="ProductID" w:val="1 мм"/>
        </w:smartTagPr>
        <w:r>
          <w:rPr>
            <w:snapToGrid w:val="0"/>
            <w:sz w:val="24"/>
          </w:rPr>
          <w:t>1 мм</w:t>
        </w:r>
      </w:smartTag>
    </w:p>
    <w:p w:rsidR="008B20EA" w:rsidRDefault="008B20EA" w:rsidP="007451BE">
      <w:pPr>
        <w:numPr>
          <w:ilvl w:val="0"/>
          <w:numId w:val="25"/>
        </w:numPr>
        <w:jc w:val="both"/>
        <w:rPr>
          <w:snapToGrid w:val="0"/>
          <w:sz w:val="24"/>
        </w:rPr>
      </w:pPr>
      <w:r>
        <w:rPr>
          <w:snapToGrid w:val="0"/>
          <w:sz w:val="24"/>
        </w:rPr>
        <w:t xml:space="preserve">размер инфильтрата более </w:t>
      </w:r>
      <w:smartTag w:uri="urn:schemas-microsoft-com:office:smarttags" w:element="metricconverter">
        <w:smartTagPr>
          <w:attr w:name="ProductID" w:val="5 мм"/>
        </w:smartTagPr>
        <w:r>
          <w:rPr>
            <w:snapToGrid w:val="0"/>
            <w:sz w:val="24"/>
          </w:rPr>
          <w:t>5 мм</w:t>
        </w:r>
      </w:smartTag>
    </w:p>
    <w:p w:rsidR="008B20EA" w:rsidRDefault="008B20EA" w:rsidP="007451BE">
      <w:pPr>
        <w:numPr>
          <w:ilvl w:val="0"/>
          <w:numId w:val="25"/>
        </w:numPr>
        <w:jc w:val="both"/>
        <w:rPr>
          <w:snapToGrid w:val="0"/>
          <w:sz w:val="24"/>
        </w:rPr>
      </w:pPr>
      <w:r>
        <w:rPr>
          <w:snapToGrid w:val="0"/>
          <w:sz w:val="24"/>
        </w:rPr>
        <w:t xml:space="preserve">размер инфильтрата 2 - </w:t>
      </w:r>
      <w:smartTag w:uri="urn:schemas-microsoft-com:office:smarttags" w:element="metricconverter">
        <w:smartTagPr>
          <w:attr w:name="ProductID" w:val="4 мм"/>
        </w:smartTagPr>
        <w:r>
          <w:rPr>
            <w:snapToGrid w:val="0"/>
            <w:sz w:val="24"/>
          </w:rPr>
          <w:t>4 мм</w:t>
        </w:r>
      </w:smartTag>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14. Противопоказания к ревакцинации БЦЖ:</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26"/>
        </w:numPr>
        <w:jc w:val="both"/>
        <w:rPr>
          <w:snapToGrid w:val="0"/>
          <w:sz w:val="24"/>
        </w:rPr>
      </w:pPr>
      <w:r>
        <w:rPr>
          <w:snapToGrid w:val="0"/>
          <w:sz w:val="24"/>
        </w:rPr>
        <w:t xml:space="preserve">реконвалесцент ОРВИ </w:t>
      </w:r>
    </w:p>
    <w:p w:rsidR="008B20EA" w:rsidRDefault="008B20EA" w:rsidP="007451BE">
      <w:pPr>
        <w:numPr>
          <w:ilvl w:val="0"/>
          <w:numId w:val="26"/>
        </w:numPr>
        <w:jc w:val="both"/>
        <w:rPr>
          <w:snapToGrid w:val="0"/>
          <w:sz w:val="24"/>
        </w:rPr>
      </w:pPr>
      <w:r>
        <w:rPr>
          <w:snapToGrid w:val="0"/>
          <w:sz w:val="24"/>
        </w:rPr>
        <w:t xml:space="preserve">туберкулез </w:t>
      </w:r>
    </w:p>
    <w:p w:rsidR="008B20EA" w:rsidRDefault="008B20EA" w:rsidP="007451BE">
      <w:pPr>
        <w:numPr>
          <w:ilvl w:val="0"/>
          <w:numId w:val="26"/>
        </w:numPr>
        <w:jc w:val="both"/>
        <w:rPr>
          <w:snapToGrid w:val="0"/>
          <w:sz w:val="24"/>
        </w:rPr>
      </w:pPr>
      <w:r>
        <w:rPr>
          <w:snapToGrid w:val="0"/>
          <w:sz w:val="24"/>
        </w:rPr>
        <w:t xml:space="preserve">положительная реакция Манту </w:t>
      </w:r>
    </w:p>
    <w:p w:rsidR="008B20EA" w:rsidRDefault="008B20EA" w:rsidP="007451BE">
      <w:pPr>
        <w:numPr>
          <w:ilvl w:val="0"/>
          <w:numId w:val="26"/>
        </w:numPr>
        <w:jc w:val="both"/>
        <w:rPr>
          <w:snapToGrid w:val="0"/>
          <w:sz w:val="24"/>
        </w:rPr>
      </w:pPr>
      <w:r>
        <w:rPr>
          <w:snapToGrid w:val="0"/>
          <w:sz w:val="24"/>
        </w:rPr>
        <w:t xml:space="preserve">ушиб нижней конечности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15. После дифтерийной прививки реакция учитывается: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27"/>
        </w:numPr>
        <w:jc w:val="both"/>
        <w:rPr>
          <w:snapToGrid w:val="0"/>
          <w:sz w:val="24"/>
        </w:rPr>
      </w:pPr>
      <w:r>
        <w:rPr>
          <w:snapToGrid w:val="0"/>
          <w:sz w:val="24"/>
        </w:rPr>
        <w:t xml:space="preserve">на 10 сутки </w:t>
      </w:r>
    </w:p>
    <w:p w:rsidR="008B20EA" w:rsidRDefault="008B20EA" w:rsidP="007451BE">
      <w:pPr>
        <w:numPr>
          <w:ilvl w:val="0"/>
          <w:numId w:val="27"/>
        </w:numPr>
        <w:jc w:val="both"/>
        <w:rPr>
          <w:snapToGrid w:val="0"/>
          <w:sz w:val="24"/>
        </w:rPr>
      </w:pPr>
      <w:r>
        <w:rPr>
          <w:snapToGrid w:val="0"/>
          <w:sz w:val="24"/>
        </w:rPr>
        <w:t xml:space="preserve">через 1 месяц </w:t>
      </w:r>
    </w:p>
    <w:p w:rsidR="008B20EA" w:rsidRDefault="008B20EA" w:rsidP="007451BE">
      <w:pPr>
        <w:numPr>
          <w:ilvl w:val="0"/>
          <w:numId w:val="27"/>
        </w:numPr>
        <w:jc w:val="both"/>
        <w:rPr>
          <w:snapToGrid w:val="0"/>
          <w:sz w:val="24"/>
        </w:rPr>
      </w:pPr>
      <w:r>
        <w:rPr>
          <w:snapToGrid w:val="0"/>
          <w:sz w:val="24"/>
        </w:rPr>
        <w:t xml:space="preserve">через 1 сутки </w:t>
      </w:r>
    </w:p>
    <w:p w:rsidR="008B20EA" w:rsidRDefault="008B20EA" w:rsidP="008B20EA">
      <w:pPr>
        <w:jc w:val="both"/>
        <w:rPr>
          <w:snapToGrid w:val="0"/>
          <w:sz w:val="24"/>
        </w:rPr>
      </w:pPr>
    </w:p>
    <w:p w:rsidR="008B20EA" w:rsidRDefault="008B20EA" w:rsidP="008B20EA">
      <w:pPr>
        <w:pStyle w:val="11"/>
        <w:tabs>
          <w:tab w:val="left" w:pos="284"/>
        </w:tabs>
        <w:ind w:firstLine="0"/>
        <w:jc w:val="both"/>
        <w:rPr>
          <w:sz w:val="24"/>
        </w:rPr>
      </w:pPr>
      <w:r>
        <w:rPr>
          <w:sz w:val="24"/>
        </w:rPr>
        <w:t>16. Период продромы при инфекционных заболеваниях – это:</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29"/>
        </w:numPr>
        <w:tabs>
          <w:tab w:val="left" w:pos="284"/>
        </w:tabs>
        <w:jc w:val="both"/>
        <w:rPr>
          <w:sz w:val="24"/>
        </w:rPr>
      </w:pPr>
      <w:r>
        <w:rPr>
          <w:sz w:val="24"/>
        </w:rPr>
        <w:t>период, когда возникают первые субъективные и объективные клинические симптомы</w:t>
      </w:r>
    </w:p>
    <w:p w:rsidR="008B20EA" w:rsidRDefault="008B20EA" w:rsidP="007451BE">
      <w:pPr>
        <w:pStyle w:val="11"/>
        <w:numPr>
          <w:ilvl w:val="0"/>
          <w:numId w:val="29"/>
        </w:numPr>
        <w:tabs>
          <w:tab w:val="left" w:pos="284"/>
        </w:tabs>
        <w:jc w:val="both"/>
        <w:rPr>
          <w:sz w:val="24"/>
        </w:rPr>
      </w:pPr>
      <w:r>
        <w:rPr>
          <w:sz w:val="24"/>
        </w:rPr>
        <w:t>период, когда исчезают основные симптомы заболевания</w:t>
      </w:r>
    </w:p>
    <w:p w:rsidR="008B20EA" w:rsidRDefault="008B20EA" w:rsidP="008B20EA">
      <w:pPr>
        <w:jc w:val="both"/>
        <w:rPr>
          <w:snapToGrid w:val="0"/>
          <w:sz w:val="24"/>
        </w:rPr>
      </w:pPr>
    </w:p>
    <w:p w:rsidR="008B20EA" w:rsidRDefault="008B20EA" w:rsidP="008B20EA">
      <w:pPr>
        <w:pStyle w:val="3"/>
        <w:rPr>
          <w:b/>
        </w:rPr>
      </w:pPr>
      <w:r>
        <w:rPr>
          <w:b/>
        </w:rPr>
        <w:t>Эталоны ответов</w:t>
      </w:r>
    </w:p>
    <w:p w:rsidR="008B20EA" w:rsidRDefault="008B20EA" w:rsidP="008B20EA">
      <w:pPr>
        <w:jc w:val="both"/>
        <w:rPr>
          <w:snapToGrid w:val="0"/>
          <w:sz w:val="24"/>
        </w:rPr>
      </w:pPr>
    </w:p>
    <w:tbl>
      <w:tblPr>
        <w:tblW w:w="0" w:type="auto"/>
        <w:tblLayout w:type="fixed"/>
        <w:tblLook w:val="0000"/>
      </w:tblPr>
      <w:tblGrid>
        <w:gridCol w:w="1971"/>
        <w:gridCol w:w="1971"/>
        <w:gridCol w:w="1971"/>
        <w:gridCol w:w="1971"/>
        <w:gridCol w:w="1971"/>
      </w:tblGrid>
      <w:tr w:rsidR="008B20EA" w:rsidTr="008B20EA">
        <w:tc>
          <w:tcPr>
            <w:tcW w:w="1971" w:type="dxa"/>
          </w:tcPr>
          <w:p w:rsidR="008B20EA" w:rsidRDefault="008B20EA" w:rsidP="008B20EA">
            <w:pPr>
              <w:jc w:val="both"/>
              <w:rPr>
                <w:sz w:val="24"/>
              </w:rPr>
            </w:pPr>
            <w:r>
              <w:rPr>
                <w:sz w:val="24"/>
              </w:rPr>
              <w:t>1 – 3</w:t>
            </w:r>
          </w:p>
          <w:p w:rsidR="008B20EA" w:rsidRDefault="008B20EA" w:rsidP="008B20EA">
            <w:pPr>
              <w:jc w:val="both"/>
              <w:rPr>
                <w:sz w:val="24"/>
              </w:rPr>
            </w:pPr>
            <w:r>
              <w:rPr>
                <w:sz w:val="24"/>
              </w:rPr>
              <w:t>2 – 1,2,3</w:t>
            </w:r>
          </w:p>
          <w:p w:rsidR="008B20EA" w:rsidRDefault="008B20EA" w:rsidP="008B20EA">
            <w:pPr>
              <w:jc w:val="both"/>
              <w:rPr>
                <w:sz w:val="24"/>
              </w:rPr>
            </w:pPr>
            <w:r>
              <w:rPr>
                <w:sz w:val="24"/>
              </w:rPr>
              <w:t>3 – 1</w:t>
            </w:r>
          </w:p>
          <w:p w:rsidR="008B20EA" w:rsidRDefault="008B20EA" w:rsidP="008B20EA">
            <w:pPr>
              <w:jc w:val="both"/>
              <w:rPr>
                <w:sz w:val="24"/>
              </w:rPr>
            </w:pPr>
            <w:r>
              <w:rPr>
                <w:sz w:val="24"/>
              </w:rPr>
              <w:t>4 – 1</w:t>
            </w:r>
          </w:p>
          <w:p w:rsidR="008B20EA" w:rsidRDefault="008B20EA" w:rsidP="008B20EA">
            <w:pPr>
              <w:jc w:val="both"/>
              <w:rPr>
                <w:sz w:val="24"/>
              </w:rPr>
            </w:pPr>
          </w:p>
        </w:tc>
        <w:tc>
          <w:tcPr>
            <w:tcW w:w="1971" w:type="dxa"/>
          </w:tcPr>
          <w:p w:rsidR="008B20EA" w:rsidRDefault="008B20EA" w:rsidP="008B20EA">
            <w:pPr>
              <w:jc w:val="both"/>
              <w:rPr>
                <w:sz w:val="24"/>
              </w:rPr>
            </w:pPr>
            <w:r>
              <w:rPr>
                <w:sz w:val="24"/>
              </w:rPr>
              <w:t>5 – 2,3</w:t>
            </w:r>
          </w:p>
          <w:p w:rsidR="008B20EA" w:rsidRDefault="008B20EA" w:rsidP="008B20EA">
            <w:pPr>
              <w:jc w:val="both"/>
              <w:rPr>
                <w:sz w:val="24"/>
              </w:rPr>
            </w:pPr>
            <w:r>
              <w:rPr>
                <w:sz w:val="24"/>
              </w:rPr>
              <w:t>6 – 1</w:t>
            </w:r>
          </w:p>
          <w:p w:rsidR="008B20EA" w:rsidRDefault="008B20EA" w:rsidP="008B20EA">
            <w:pPr>
              <w:jc w:val="both"/>
              <w:rPr>
                <w:sz w:val="24"/>
              </w:rPr>
            </w:pPr>
            <w:r>
              <w:rPr>
                <w:sz w:val="24"/>
              </w:rPr>
              <w:t>7 – 1</w:t>
            </w:r>
          </w:p>
          <w:p w:rsidR="008B20EA" w:rsidRDefault="008B20EA" w:rsidP="008B20EA">
            <w:pPr>
              <w:jc w:val="both"/>
              <w:rPr>
                <w:sz w:val="24"/>
              </w:rPr>
            </w:pPr>
            <w:r>
              <w:rPr>
                <w:sz w:val="24"/>
              </w:rPr>
              <w:t>8 – 1</w:t>
            </w:r>
          </w:p>
        </w:tc>
        <w:tc>
          <w:tcPr>
            <w:tcW w:w="1971" w:type="dxa"/>
          </w:tcPr>
          <w:p w:rsidR="008B20EA" w:rsidRDefault="008B20EA" w:rsidP="008B20EA">
            <w:pPr>
              <w:jc w:val="both"/>
              <w:rPr>
                <w:sz w:val="24"/>
              </w:rPr>
            </w:pPr>
            <w:r>
              <w:rPr>
                <w:sz w:val="24"/>
              </w:rPr>
              <w:t>9 – 1</w:t>
            </w:r>
          </w:p>
          <w:p w:rsidR="008B20EA" w:rsidRDefault="008B20EA" w:rsidP="008B20EA">
            <w:pPr>
              <w:jc w:val="both"/>
              <w:rPr>
                <w:sz w:val="24"/>
              </w:rPr>
            </w:pPr>
            <w:r>
              <w:rPr>
                <w:sz w:val="24"/>
              </w:rPr>
              <w:t>10 – 3</w:t>
            </w:r>
          </w:p>
          <w:p w:rsidR="008B20EA" w:rsidRDefault="008B20EA" w:rsidP="008B20EA">
            <w:pPr>
              <w:jc w:val="both"/>
              <w:rPr>
                <w:sz w:val="24"/>
              </w:rPr>
            </w:pPr>
            <w:r>
              <w:rPr>
                <w:sz w:val="24"/>
              </w:rPr>
              <w:t>11 – 1</w:t>
            </w:r>
          </w:p>
          <w:p w:rsidR="008B20EA" w:rsidRDefault="008B20EA" w:rsidP="008B20EA">
            <w:pPr>
              <w:jc w:val="both"/>
              <w:rPr>
                <w:sz w:val="24"/>
              </w:rPr>
            </w:pPr>
            <w:r>
              <w:rPr>
                <w:sz w:val="24"/>
              </w:rPr>
              <w:t>12 – 2,3,4</w:t>
            </w:r>
          </w:p>
        </w:tc>
        <w:tc>
          <w:tcPr>
            <w:tcW w:w="1971" w:type="dxa"/>
          </w:tcPr>
          <w:p w:rsidR="008B20EA" w:rsidRDefault="008B20EA" w:rsidP="008B20EA">
            <w:pPr>
              <w:jc w:val="both"/>
              <w:rPr>
                <w:sz w:val="24"/>
              </w:rPr>
            </w:pPr>
            <w:r>
              <w:rPr>
                <w:sz w:val="24"/>
              </w:rPr>
              <w:t>13 – 3</w:t>
            </w:r>
          </w:p>
          <w:p w:rsidR="008B20EA" w:rsidRDefault="008B20EA" w:rsidP="008B20EA">
            <w:pPr>
              <w:jc w:val="both"/>
              <w:rPr>
                <w:sz w:val="24"/>
              </w:rPr>
            </w:pPr>
            <w:r>
              <w:rPr>
                <w:sz w:val="24"/>
              </w:rPr>
              <w:t>14 – 2,3</w:t>
            </w:r>
          </w:p>
          <w:p w:rsidR="008B20EA" w:rsidRDefault="008B20EA" w:rsidP="008B20EA">
            <w:pPr>
              <w:jc w:val="both"/>
              <w:rPr>
                <w:sz w:val="24"/>
              </w:rPr>
            </w:pPr>
            <w:r>
              <w:rPr>
                <w:sz w:val="24"/>
              </w:rPr>
              <w:t>15 – 2</w:t>
            </w:r>
          </w:p>
          <w:p w:rsidR="008B20EA" w:rsidRDefault="008B20EA" w:rsidP="008B20EA">
            <w:pPr>
              <w:jc w:val="both"/>
              <w:rPr>
                <w:sz w:val="24"/>
              </w:rPr>
            </w:pPr>
            <w:r>
              <w:rPr>
                <w:sz w:val="24"/>
              </w:rPr>
              <w:t xml:space="preserve">16 – 1 </w:t>
            </w:r>
          </w:p>
        </w:tc>
        <w:tc>
          <w:tcPr>
            <w:tcW w:w="1971" w:type="dxa"/>
          </w:tcPr>
          <w:p w:rsidR="008B20EA" w:rsidRDefault="008B20EA" w:rsidP="008B20EA">
            <w:pPr>
              <w:jc w:val="both"/>
              <w:rPr>
                <w:sz w:val="24"/>
              </w:rPr>
            </w:pPr>
          </w:p>
          <w:p w:rsidR="008B20EA" w:rsidRDefault="008B20EA" w:rsidP="008B20EA">
            <w:pPr>
              <w:jc w:val="both"/>
              <w:rPr>
                <w:sz w:val="24"/>
              </w:rPr>
            </w:pPr>
          </w:p>
        </w:tc>
      </w:tr>
    </w:tbl>
    <w:p w:rsidR="008B20EA" w:rsidRDefault="008B20EA" w:rsidP="008B20EA">
      <w:pPr>
        <w:jc w:val="both"/>
        <w:rPr>
          <w:sz w:val="24"/>
        </w:rPr>
      </w:pPr>
    </w:p>
    <w:p w:rsidR="008B20EA" w:rsidRDefault="008B20EA" w:rsidP="008B20EA">
      <w:pPr>
        <w:jc w:val="both"/>
        <w:rPr>
          <w:b/>
          <w:sz w:val="24"/>
        </w:rPr>
      </w:pPr>
    </w:p>
    <w:p w:rsidR="008B20EA" w:rsidRDefault="008B20EA" w:rsidP="008B20EA">
      <w:pPr>
        <w:jc w:val="both"/>
        <w:rPr>
          <w:b/>
          <w:sz w:val="24"/>
        </w:rPr>
      </w:pPr>
      <w:r>
        <w:rPr>
          <w:b/>
          <w:sz w:val="24"/>
        </w:rPr>
        <w:t>По данным вопросам могут быть выполнены реферативные задания.</w:t>
      </w:r>
    </w:p>
    <w:p w:rsidR="008B20EA" w:rsidRDefault="008B20EA" w:rsidP="008B20EA">
      <w:pPr>
        <w:pStyle w:val="6"/>
      </w:pPr>
    </w:p>
    <w:p w:rsidR="008B20EA" w:rsidRDefault="008B20EA" w:rsidP="008B20EA">
      <w:pPr>
        <w:pStyle w:val="6"/>
      </w:pPr>
      <w:r>
        <w:t>Рекомендуемая литература</w:t>
      </w:r>
    </w:p>
    <w:p w:rsidR="008B20EA" w:rsidRDefault="008B20EA" w:rsidP="008B20EA">
      <w:pPr>
        <w:jc w:val="center"/>
        <w:rPr>
          <w:sz w:val="24"/>
        </w:rPr>
      </w:pPr>
    </w:p>
    <w:p w:rsidR="008B20EA" w:rsidRDefault="008B20EA" w:rsidP="007451BE">
      <w:pPr>
        <w:pStyle w:val="11"/>
        <w:numPr>
          <w:ilvl w:val="0"/>
          <w:numId w:val="30"/>
        </w:numPr>
        <w:spacing w:before="160"/>
        <w:jc w:val="both"/>
        <w:rPr>
          <w:sz w:val="24"/>
        </w:rPr>
      </w:pPr>
      <w:r>
        <w:rPr>
          <w:sz w:val="24"/>
        </w:rPr>
        <w:t xml:space="preserve">Перечень приказов, регламентирующих  лечебно- профилактическую работу фельдшера здравпункта: Метод. пос. – Уфа, 2000 – 79 с. </w:t>
      </w:r>
    </w:p>
    <w:p w:rsidR="008B20EA" w:rsidRDefault="008B20EA" w:rsidP="008B20EA">
      <w:pPr>
        <w:jc w:val="both"/>
        <w:rPr>
          <w:sz w:val="24"/>
        </w:rPr>
      </w:pPr>
      <w:r>
        <w:rPr>
          <w:sz w:val="24"/>
        </w:rPr>
        <w:t xml:space="preserve">2. Федеральная Российская целевая программа «Вакцинопрофилактика», на 1999-2000 гг. и на период до </w:t>
      </w:r>
      <w:smartTag w:uri="urn:schemas-microsoft-com:office:smarttags" w:element="metricconverter">
        <w:smartTagPr>
          <w:attr w:name="ProductID" w:val="2005 г"/>
        </w:smartTagPr>
        <w:r>
          <w:rPr>
            <w:sz w:val="24"/>
          </w:rPr>
          <w:t>2005 г</w:t>
        </w:r>
      </w:smartTag>
      <w:r>
        <w:rPr>
          <w:sz w:val="24"/>
        </w:rPr>
        <w:t>.</w:t>
      </w:r>
    </w:p>
    <w:p w:rsidR="008B20EA" w:rsidRDefault="008B20EA" w:rsidP="008B20EA">
      <w:pPr>
        <w:jc w:val="both"/>
        <w:rPr>
          <w:sz w:val="24"/>
        </w:rPr>
      </w:pPr>
      <w:r>
        <w:rPr>
          <w:sz w:val="24"/>
        </w:rPr>
        <w:t>3. Ющук Н.Д. и др. Эпидемиология (учеб. лит-ра для студентов мед. институтов) – М.: Медицина, 1993 – 336 с. глава № 4 (с. 78-128).</w:t>
      </w:r>
    </w:p>
    <w:p w:rsidR="008B20EA" w:rsidRDefault="008B20EA" w:rsidP="008B20EA">
      <w:pPr>
        <w:jc w:val="both"/>
        <w:rPr>
          <w:sz w:val="24"/>
        </w:rPr>
      </w:pPr>
      <w:r>
        <w:rPr>
          <w:sz w:val="24"/>
        </w:rPr>
        <w:t>4. Вакцинопрофилактика / Под ред. В.К. Таточенко – Москва, 1994 – 179с.</w:t>
      </w:r>
    </w:p>
    <w:p w:rsidR="008B20EA" w:rsidRDefault="008B20EA" w:rsidP="008B20EA">
      <w:pPr>
        <w:jc w:val="both"/>
        <w:rPr>
          <w:sz w:val="24"/>
        </w:rPr>
      </w:pPr>
      <w:r>
        <w:rPr>
          <w:sz w:val="24"/>
        </w:rPr>
        <w:t>5. Соринсон С.Н. Инфекционные болезни, Санкт-Петербург. 1993.</w:t>
      </w:r>
    </w:p>
    <w:p w:rsidR="008B20EA" w:rsidRDefault="008B20EA" w:rsidP="008B20EA">
      <w:pPr>
        <w:jc w:val="both"/>
        <w:rPr>
          <w:sz w:val="24"/>
        </w:rPr>
      </w:pPr>
    </w:p>
    <w:p w:rsidR="008B20EA" w:rsidRDefault="008B20EA" w:rsidP="008B20EA">
      <w:pPr>
        <w:pStyle w:val="11"/>
        <w:ind w:firstLine="0"/>
        <w:jc w:val="center"/>
        <w:rPr>
          <w:b/>
          <w:sz w:val="28"/>
        </w:rPr>
      </w:pPr>
      <w:r>
        <w:rPr>
          <w:b/>
          <w:i/>
          <w:sz w:val="32"/>
        </w:rPr>
        <w:t>Тема № 3:</w:t>
      </w:r>
      <w:r>
        <w:rPr>
          <w:b/>
          <w:sz w:val="28"/>
        </w:rPr>
        <w:t xml:space="preserve">Брюшной тиф и паратифы. Вирусный гепатит.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t xml:space="preserve">Брюшной тиф – антропонозное инфекционное заболевание. В нашей стране заболеваемость </w:t>
      </w:r>
      <w:r>
        <w:rPr>
          <w:sz w:val="24"/>
        </w:rPr>
        <w:lastRenderedPageBreak/>
        <w:t xml:space="preserve">брюшным тифом снижается, но продолжают регистрироваться спорадические случаи и даже эпидемические вспышки. Отмечается высокая интенсивность эпидемического процесса в некоторых регионах, и это в сочетании с учащением в последние годы тяжелых форм заболевания обуславливает существенный экономический и социальный ущерб. До сих пор не исключены летальные исходы. Заболеваемость брюшным тифом способствует формированию хронического бактерионосительства как резервуара инфекции. В связи с глобальным распространением брюшной тиф представляет одну из наиболее актуальных проблем практической и теоретической  медицины. По данным ВОЗ, нет ни одной страны, где бы эта болезнь не встречалась. </w:t>
      </w:r>
    </w:p>
    <w:p w:rsidR="008B20EA" w:rsidRDefault="008B20EA" w:rsidP="008B20EA">
      <w:pPr>
        <w:pStyle w:val="11"/>
        <w:tabs>
          <w:tab w:val="left" w:pos="284"/>
        </w:tabs>
        <w:ind w:firstLine="0"/>
        <w:jc w:val="both"/>
        <w:rPr>
          <w:sz w:val="24"/>
        </w:rPr>
      </w:pPr>
      <w:r>
        <w:rPr>
          <w:sz w:val="24"/>
        </w:rPr>
        <w:tab/>
        <w:t>Паратифы А и В – острые инфекционные заболевания, вызываемые сальмонеллами. Сходство тифо-паратифозных заболеваний определяет особые трудности дифференциальной диагностики их. Дифференцировать паратифы А и В между собой и от брюшного тифа возможно лишь бактериологически – по выделению возбудителя. Несмотря на это можно выделить некоторые особенности паратифов, отличающие их от брюшного тифа.</w:t>
      </w:r>
    </w:p>
    <w:p w:rsidR="008B20EA" w:rsidRDefault="008B20EA" w:rsidP="008B20EA">
      <w:pPr>
        <w:pStyle w:val="11"/>
        <w:tabs>
          <w:tab w:val="left" w:pos="284"/>
        </w:tabs>
        <w:ind w:firstLine="0"/>
        <w:jc w:val="both"/>
        <w:rPr>
          <w:sz w:val="24"/>
        </w:rPr>
      </w:pPr>
      <w:r>
        <w:rPr>
          <w:sz w:val="24"/>
        </w:rPr>
        <w:tab/>
        <w:t>Вирусные гепатиты – группа острых инфекционных болезней человека, вызывающихся различными вирусами, имеющих разнообразные механизмы передачи и различные исходы. Вирусным гепатитам принадлежит одно из первых мест в общей структуре инфекционных заболеваний. Важность данной проблемы обусловлена повсеместным распространением этих болезней, высокой летальностью, возможностью хронизации и установленной связью между некоторыми вирусными гепатитами и первичным раком печени. Заболеваемость вирусными гепатитами в нашей стране не только не снижается, а, напротив, наблюдается тенденция к ее росту. Вирусные гепатиты являются одной из сложнейших проблем здравоохранения как с общемедицинской так и с экономической точки зрения.</w:t>
      </w:r>
    </w:p>
    <w:p w:rsidR="008B20EA" w:rsidRDefault="008B20EA" w:rsidP="008B20EA">
      <w:pPr>
        <w:pStyle w:val="11"/>
        <w:tabs>
          <w:tab w:val="left" w:pos="284"/>
        </w:tabs>
        <w:ind w:firstLine="0"/>
        <w:jc w:val="both"/>
        <w:rPr>
          <w:sz w:val="24"/>
        </w:rPr>
      </w:pPr>
    </w:p>
    <w:p w:rsidR="008B20EA" w:rsidRDefault="008B20EA" w:rsidP="008B20EA">
      <w:pPr>
        <w:jc w:val="center"/>
        <w:rPr>
          <w:b/>
          <w:sz w:val="24"/>
        </w:rPr>
      </w:pPr>
      <w:r>
        <w:rPr>
          <w:b/>
          <w:sz w:val="24"/>
        </w:rPr>
        <w:t>Знания, умения</w:t>
      </w:r>
    </w:p>
    <w:p w:rsidR="008B20EA" w:rsidRDefault="008B20EA" w:rsidP="008B20EA">
      <w:pPr>
        <w:jc w:val="center"/>
        <w:rPr>
          <w:b/>
          <w:sz w:val="24"/>
        </w:rPr>
      </w:pPr>
    </w:p>
    <w:p w:rsidR="008B20EA" w:rsidRDefault="008B20EA" w:rsidP="008B20EA">
      <w:pPr>
        <w:pStyle w:val="a3"/>
        <w:ind w:firstLine="720"/>
      </w:pPr>
      <w:r>
        <w:t>При прохождении данной темы, необходимо изучить норм</w:t>
      </w:r>
      <w:r w:rsidR="00E033DF">
        <w:t>ативные документы</w:t>
      </w:r>
      <w:r>
        <w:t xml:space="preserve">. Необходимо иметь правильное представление об этиологии, периоде инкубации, клинике, принципах лечения, сроках карантина, профилактике заболеваний. </w:t>
      </w:r>
    </w:p>
    <w:p w:rsidR="008B20EA" w:rsidRDefault="008B20EA" w:rsidP="008B20EA">
      <w:pPr>
        <w:pStyle w:val="a3"/>
      </w:pPr>
      <w:r>
        <w:t>Полученные знания необходимы для приобретения навыков при проведении противоэпидемических мероприятий в очагах инфекций:</w:t>
      </w:r>
    </w:p>
    <w:p w:rsidR="008B20EA" w:rsidRDefault="008B20EA" w:rsidP="008B20EA">
      <w:pPr>
        <w:pStyle w:val="a3"/>
        <w:rPr>
          <w:u w:val="single"/>
        </w:rPr>
      </w:pPr>
      <w:r>
        <w:rPr>
          <w:u w:val="single"/>
        </w:rPr>
        <w:t>тактика по отношению к больному:</w:t>
      </w:r>
    </w:p>
    <w:p w:rsidR="008B20EA" w:rsidRDefault="008B20EA" w:rsidP="008B20EA">
      <w:pPr>
        <w:pStyle w:val="a3"/>
      </w:pPr>
      <w:r>
        <w:t>а) подача экстренного извещения в ЦГСЭН;</w:t>
      </w:r>
    </w:p>
    <w:p w:rsidR="008B20EA" w:rsidRDefault="008B20EA" w:rsidP="008B20EA">
      <w:pPr>
        <w:pStyle w:val="a3"/>
      </w:pPr>
      <w:r>
        <w:t>б) госпитализация больного в инфекционное отделение;</w:t>
      </w:r>
    </w:p>
    <w:p w:rsidR="008B20EA" w:rsidRDefault="008B20EA" w:rsidP="008B20EA">
      <w:pPr>
        <w:pStyle w:val="a3"/>
      </w:pPr>
      <w:r>
        <w:t>в) заполнение карты диспансерного больного.</w:t>
      </w:r>
    </w:p>
    <w:p w:rsidR="008B20EA" w:rsidRDefault="008B20EA" w:rsidP="008B20EA">
      <w:pPr>
        <w:pStyle w:val="a3"/>
      </w:pPr>
    </w:p>
    <w:p w:rsidR="008B20EA" w:rsidRDefault="008B20EA" w:rsidP="008B20EA">
      <w:pPr>
        <w:pStyle w:val="a3"/>
        <w:rPr>
          <w:u w:val="single"/>
        </w:rPr>
      </w:pPr>
      <w:r>
        <w:rPr>
          <w:u w:val="single"/>
        </w:rPr>
        <w:t>тактика по отношению  к контактным:</w:t>
      </w:r>
    </w:p>
    <w:p w:rsidR="008B20EA" w:rsidRDefault="008B20EA" w:rsidP="008B20EA">
      <w:pPr>
        <w:pStyle w:val="a3"/>
      </w:pPr>
      <w:r>
        <w:t>а) взятие материала для лабораторной диагностики;</w:t>
      </w:r>
    </w:p>
    <w:p w:rsidR="008B20EA" w:rsidRDefault="008B20EA" w:rsidP="008B20EA">
      <w:pPr>
        <w:pStyle w:val="a3"/>
      </w:pPr>
      <w:r>
        <w:t>б) ведение листа наблюдения в очаге;</w:t>
      </w:r>
    </w:p>
    <w:p w:rsidR="008B20EA" w:rsidRDefault="008B20EA" w:rsidP="008B20EA">
      <w:pPr>
        <w:pStyle w:val="a3"/>
      </w:pPr>
      <w:r>
        <w:t>в) проведение текущей и заключительной дезинфекции;</w:t>
      </w:r>
    </w:p>
    <w:p w:rsidR="008B20EA" w:rsidRDefault="008B20EA" w:rsidP="008B20EA">
      <w:pPr>
        <w:pStyle w:val="a3"/>
      </w:pPr>
      <w:r>
        <w:t xml:space="preserve">г) проведение санитарно-просветительной работы. </w:t>
      </w:r>
    </w:p>
    <w:p w:rsidR="008B20EA" w:rsidRDefault="008B20EA" w:rsidP="008B20EA">
      <w:pPr>
        <w:jc w:val="both"/>
        <w:rPr>
          <w:sz w:val="24"/>
        </w:rPr>
      </w:pPr>
    </w:p>
    <w:p w:rsidR="008B20EA" w:rsidRDefault="008B20EA" w:rsidP="008B20EA">
      <w:pPr>
        <w:jc w:val="both"/>
        <w:rPr>
          <w:sz w:val="24"/>
        </w:rPr>
      </w:pPr>
    </w:p>
    <w:p w:rsidR="008B20EA" w:rsidRDefault="008B20EA" w:rsidP="008B20EA">
      <w:pPr>
        <w:pStyle w:val="6"/>
      </w:pPr>
      <w:r>
        <w:t>Дополнительные задания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 Заполните таблицу.</w:t>
      </w:r>
    </w:p>
    <w:p w:rsidR="008B20EA" w:rsidRDefault="008B20EA" w:rsidP="008B20EA">
      <w:pPr>
        <w:pStyle w:val="11"/>
        <w:tabs>
          <w:tab w:val="left" w:pos="284"/>
        </w:tabs>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2292"/>
        <w:gridCol w:w="1535"/>
        <w:gridCol w:w="1809"/>
        <w:gridCol w:w="2126"/>
      </w:tblGrid>
      <w:tr w:rsidR="008B20EA" w:rsidTr="008B20EA">
        <w:tc>
          <w:tcPr>
            <w:tcW w:w="2127" w:type="dxa"/>
          </w:tcPr>
          <w:p w:rsidR="008B20EA" w:rsidRDefault="008B20EA" w:rsidP="008B20EA">
            <w:pPr>
              <w:pStyle w:val="11"/>
              <w:tabs>
                <w:tab w:val="left" w:pos="284"/>
              </w:tabs>
              <w:ind w:firstLine="0"/>
              <w:jc w:val="center"/>
              <w:rPr>
                <w:sz w:val="24"/>
              </w:rPr>
            </w:pPr>
            <w:r>
              <w:rPr>
                <w:sz w:val="24"/>
              </w:rPr>
              <w:t>Инфекционные заболевания</w:t>
            </w:r>
          </w:p>
        </w:tc>
        <w:tc>
          <w:tcPr>
            <w:tcW w:w="2292" w:type="dxa"/>
          </w:tcPr>
          <w:p w:rsidR="008B20EA" w:rsidRDefault="008B20EA" w:rsidP="008B20EA">
            <w:pPr>
              <w:pStyle w:val="11"/>
              <w:tabs>
                <w:tab w:val="left" w:pos="284"/>
              </w:tabs>
              <w:ind w:firstLine="0"/>
              <w:jc w:val="center"/>
              <w:rPr>
                <w:sz w:val="24"/>
              </w:rPr>
            </w:pPr>
            <w:r>
              <w:rPr>
                <w:sz w:val="24"/>
              </w:rPr>
              <w:t>Приказы, регламентирующие противоэпидемичес</w:t>
            </w:r>
            <w:r>
              <w:rPr>
                <w:sz w:val="24"/>
              </w:rPr>
              <w:lastRenderedPageBreak/>
              <w:t>кий режим</w:t>
            </w:r>
          </w:p>
        </w:tc>
        <w:tc>
          <w:tcPr>
            <w:tcW w:w="1535" w:type="dxa"/>
          </w:tcPr>
          <w:p w:rsidR="008B20EA" w:rsidRDefault="008B20EA" w:rsidP="008B20EA">
            <w:pPr>
              <w:pStyle w:val="11"/>
              <w:tabs>
                <w:tab w:val="left" w:pos="284"/>
              </w:tabs>
              <w:ind w:firstLine="0"/>
              <w:jc w:val="center"/>
              <w:rPr>
                <w:sz w:val="24"/>
              </w:rPr>
            </w:pPr>
            <w:r>
              <w:rPr>
                <w:sz w:val="24"/>
              </w:rPr>
              <w:lastRenderedPageBreak/>
              <w:t xml:space="preserve">Сроки </w:t>
            </w:r>
          </w:p>
          <w:p w:rsidR="008B20EA" w:rsidRDefault="008B20EA" w:rsidP="008B20EA">
            <w:pPr>
              <w:pStyle w:val="11"/>
              <w:tabs>
                <w:tab w:val="left" w:pos="284"/>
              </w:tabs>
              <w:ind w:firstLine="0"/>
              <w:jc w:val="center"/>
              <w:rPr>
                <w:sz w:val="24"/>
              </w:rPr>
            </w:pPr>
            <w:r>
              <w:rPr>
                <w:sz w:val="24"/>
              </w:rPr>
              <w:t>наблюдения в очаге</w:t>
            </w:r>
          </w:p>
        </w:tc>
        <w:tc>
          <w:tcPr>
            <w:tcW w:w="1809" w:type="dxa"/>
          </w:tcPr>
          <w:p w:rsidR="008B20EA" w:rsidRDefault="008B20EA" w:rsidP="008B20EA">
            <w:pPr>
              <w:pStyle w:val="11"/>
              <w:tabs>
                <w:tab w:val="left" w:pos="284"/>
              </w:tabs>
              <w:ind w:firstLine="0"/>
              <w:jc w:val="center"/>
              <w:rPr>
                <w:sz w:val="24"/>
              </w:rPr>
            </w:pPr>
            <w:r>
              <w:rPr>
                <w:sz w:val="24"/>
              </w:rPr>
              <w:t>Лабораторные исследования</w:t>
            </w:r>
          </w:p>
        </w:tc>
        <w:tc>
          <w:tcPr>
            <w:tcW w:w="2126" w:type="dxa"/>
          </w:tcPr>
          <w:p w:rsidR="008B20EA" w:rsidRDefault="008B20EA" w:rsidP="008B20EA">
            <w:pPr>
              <w:pStyle w:val="11"/>
              <w:tabs>
                <w:tab w:val="left" w:pos="284"/>
              </w:tabs>
              <w:ind w:firstLine="0"/>
              <w:jc w:val="center"/>
              <w:rPr>
                <w:sz w:val="24"/>
              </w:rPr>
            </w:pPr>
            <w:r>
              <w:rPr>
                <w:sz w:val="24"/>
              </w:rPr>
              <w:t>Основные профилактические мероприятия</w:t>
            </w:r>
          </w:p>
        </w:tc>
      </w:tr>
      <w:tr w:rsidR="008B20EA" w:rsidTr="008B20EA">
        <w:tc>
          <w:tcPr>
            <w:tcW w:w="2127" w:type="dxa"/>
          </w:tcPr>
          <w:p w:rsidR="008B20EA" w:rsidRDefault="008B20EA" w:rsidP="008B20EA">
            <w:pPr>
              <w:pStyle w:val="11"/>
              <w:tabs>
                <w:tab w:val="left" w:pos="284"/>
              </w:tabs>
              <w:ind w:firstLine="0"/>
              <w:jc w:val="both"/>
              <w:rPr>
                <w:sz w:val="24"/>
              </w:rPr>
            </w:pPr>
            <w:r>
              <w:rPr>
                <w:sz w:val="24"/>
              </w:rPr>
              <w:lastRenderedPageBreak/>
              <w:t>1. Брюшной тиф</w:t>
            </w:r>
          </w:p>
        </w:tc>
        <w:tc>
          <w:tcPr>
            <w:tcW w:w="2292" w:type="dxa"/>
          </w:tcPr>
          <w:p w:rsidR="008B20EA" w:rsidRDefault="008B20EA" w:rsidP="008B20EA">
            <w:pPr>
              <w:pStyle w:val="11"/>
              <w:tabs>
                <w:tab w:val="left" w:pos="284"/>
              </w:tabs>
              <w:ind w:firstLine="0"/>
              <w:jc w:val="both"/>
              <w:rPr>
                <w:sz w:val="24"/>
              </w:rPr>
            </w:pPr>
            <w:r>
              <w:rPr>
                <w:sz w:val="24"/>
              </w:rPr>
              <w:t>*****************</w:t>
            </w:r>
          </w:p>
        </w:tc>
        <w:tc>
          <w:tcPr>
            <w:tcW w:w="1535" w:type="dxa"/>
          </w:tcPr>
          <w:p w:rsidR="008B20EA" w:rsidRDefault="008B20EA" w:rsidP="008B20EA">
            <w:pPr>
              <w:pStyle w:val="11"/>
              <w:tabs>
                <w:tab w:val="left" w:pos="284"/>
              </w:tabs>
              <w:ind w:firstLine="0"/>
              <w:jc w:val="both"/>
              <w:rPr>
                <w:sz w:val="24"/>
              </w:rPr>
            </w:pPr>
            <w:r>
              <w:rPr>
                <w:sz w:val="24"/>
              </w:rPr>
              <w:t>**********</w:t>
            </w:r>
          </w:p>
        </w:tc>
        <w:tc>
          <w:tcPr>
            <w:tcW w:w="1809" w:type="dxa"/>
          </w:tcPr>
          <w:p w:rsidR="008B20EA" w:rsidRDefault="008B20EA" w:rsidP="008B20EA">
            <w:pPr>
              <w:pStyle w:val="11"/>
              <w:tabs>
                <w:tab w:val="left" w:pos="284"/>
              </w:tabs>
              <w:ind w:firstLine="0"/>
              <w:jc w:val="both"/>
              <w:rPr>
                <w:sz w:val="24"/>
              </w:rPr>
            </w:pPr>
            <w:r>
              <w:rPr>
                <w:sz w:val="24"/>
              </w:rPr>
              <w:t>*************</w:t>
            </w:r>
          </w:p>
        </w:tc>
        <w:tc>
          <w:tcPr>
            <w:tcW w:w="2126" w:type="dxa"/>
          </w:tcPr>
          <w:p w:rsidR="008B20EA" w:rsidRDefault="008B20EA" w:rsidP="008B20EA">
            <w:pPr>
              <w:pStyle w:val="11"/>
              <w:tabs>
                <w:tab w:val="left" w:pos="284"/>
              </w:tabs>
              <w:ind w:firstLine="0"/>
              <w:jc w:val="both"/>
              <w:rPr>
                <w:sz w:val="24"/>
              </w:rPr>
            </w:pPr>
            <w:r>
              <w:rPr>
                <w:sz w:val="24"/>
              </w:rPr>
              <w:t>***************</w:t>
            </w:r>
          </w:p>
        </w:tc>
      </w:tr>
      <w:tr w:rsidR="008B20EA" w:rsidTr="008B20EA">
        <w:tc>
          <w:tcPr>
            <w:tcW w:w="2127" w:type="dxa"/>
          </w:tcPr>
          <w:p w:rsidR="008B20EA" w:rsidRDefault="008B20EA" w:rsidP="008B20EA">
            <w:pPr>
              <w:pStyle w:val="11"/>
              <w:tabs>
                <w:tab w:val="left" w:pos="284"/>
              </w:tabs>
              <w:ind w:firstLine="0"/>
              <w:jc w:val="both"/>
              <w:rPr>
                <w:sz w:val="24"/>
              </w:rPr>
            </w:pPr>
            <w:r>
              <w:rPr>
                <w:sz w:val="24"/>
              </w:rPr>
              <w:t>2. Вирусный гепа-тит «А»</w:t>
            </w:r>
          </w:p>
        </w:tc>
        <w:tc>
          <w:tcPr>
            <w:tcW w:w="2292" w:type="dxa"/>
          </w:tcPr>
          <w:p w:rsidR="008B20EA" w:rsidRDefault="008B20EA" w:rsidP="008B20EA">
            <w:pPr>
              <w:pStyle w:val="11"/>
              <w:tabs>
                <w:tab w:val="left" w:pos="284"/>
              </w:tabs>
              <w:ind w:firstLine="0"/>
              <w:jc w:val="both"/>
              <w:rPr>
                <w:sz w:val="24"/>
              </w:rPr>
            </w:pPr>
            <w:r>
              <w:rPr>
                <w:sz w:val="24"/>
              </w:rPr>
              <w:t>*****************</w:t>
            </w:r>
          </w:p>
        </w:tc>
        <w:tc>
          <w:tcPr>
            <w:tcW w:w="1535" w:type="dxa"/>
          </w:tcPr>
          <w:p w:rsidR="008B20EA" w:rsidRDefault="008B20EA" w:rsidP="008B20EA">
            <w:pPr>
              <w:pStyle w:val="11"/>
              <w:tabs>
                <w:tab w:val="left" w:pos="284"/>
              </w:tabs>
              <w:ind w:firstLine="0"/>
              <w:jc w:val="both"/>
              <w:rPr>
                <w:sz w:val="24"/>
              </w:rPr>
            </w:pPr>
            <w:r>
              <w:rPr>
                <w:sz w:val="24"/>
              </w:rPr>
              <w:t>**********</w:t>
            </w:r>
          </w:p>
        </w:tc>
        <w:tc>
          <w:tcPr>
            <w:tcW w:w="1809" w:type="dxa"/>
          </w:tcPr>
          <w:p w:rsidR="008B20EA" w:rsidRDefault="008B20EA" w:rsidP="008B20EA">
            <w:pPr>
              <w:pStyle w:val="11"/>
              <w:tabs>
                <w:tab w:val="left" w:pos="284"/>
              </w:tabs>
              <w:ind w:firstLine="0"/>
              <w:jc w:val="both"/>
              <w:rPr>
                <w:sz w:val="24"/>
              </w:rPr>
            </w:pPr>
            <w:r>
              <w:rPr>
                <w:sz w:val="24"/>
              </w:rPr>
              <w:t>*************</w:t>
            </w:r>
          </w:p>
        </w:tc>
        <w:tc>
          <w:tcPr>
            <w:tcW w:w="2126" w:type="dxa"/>
          </w:tcPr>
          <w:p w:rsidR="008B20EA" w:rsidRDefault="008B20EA" w:rsidP="008B20EA">
            <w:pPr>
              <w:pStyle w:val="11"/>
              <w:tabs>
                <w:tab w:val="left" w:pos="284"/>
              </w:tabs>
              <w:ind w:firstLine="0"/>
              <w:jc w:val="both"/>
              <w:rPr>
                <w:sz w:val="24"/>
              </w:rPr>
            </w:pPr>
            <w:r>
              <w:rPr>
                <w:sz w:val="24"/>
              </w:rPr>
              <w:t>***************</w:t>
            </w:r>
          </w:p>
        </w:tc>
      </w:tr>
      <w:tr w:rsidR="008B20EA" w:rsidTr="008B20EA">
        <w:tc>
          <w:tcPr>
            <w:tcW w:w="2127" w:type="dxa"/>
          </w:tcPr>
          <w:p w:rsidR="008B20EA" w:rsidRDefault="008B20EA" w:rsidP="008B20EA">
            <w:pPr>
              <w:pStyle w:val="11"/>
              <w:tabs>
                <w:tab w:val="left" w:pos="284"/>
              </w:tabs>
              <w:ind w:firstLine="0"/>
              <w:jc w:val="both"/>
              <w:rPr>
                <w:sz w:val="24"/>
              </w:rPr>
            </w:pPr>
            <w:r>
              <w:rPr>
                <w:sz w:val="24"/>
              </w:rPr>
              <w:t>3. Вирусный гепа-тит «В»</w:t>
            </w:r>
          </w:p>
        </w:tc>
        <w:tc>
          <w:tcPr>
            <w:tcW w:w="2292" w:type="dxa"/>
          </w:tcPr>
          <w:p w:rsidR="008B20EA" w:rsidRDefault="008B20EA" w:rsidP="008B20EA">
            <w:pPr>
              <w:pStyle w:val="11"/>
              <w:tabs>
                <w:tab w:val="left" w:pos="284"/>
              </w:tabs>
              <w:ind w:firstLine="0"/>
              <w:jc w:val="both"/>
              <w:rPr>
                <w:sz w:val="24"/>
              </w:rPr>
            </w:pPr>
            <w:r>
              <w:rPr>
                <w:sz w:val="24"/>
              </w:rPr>
              <w:t>*****************</w:t>
            </w:r>
          </w:p>
        </w:tc>
        <w:tc>
          <w:tcPr>
            <w:tcW w:w="1535" w:type="dxa"/>
          </w:tcPr>
          <w:p w:rsidR="008B20EA" w:rsidRDefault="008B20EA" w:rsidP="008B20EA">
            <w:pPr>
              <w:pStyle w:val="11"/>
              <w:tabs>
                <w:tab w:val="left" w:pos="284"/>
              </w:tabs>
              <w:ind w:firstLine="0"/>
              <w:jc w:val="both"/>
              <w:rPr>
                <w:sz w:val="24"/>
              </w:rPr>
            </w:pPr>
            <w:r>
              <w:rPr>
                <w:sz w:val="24"/>
              </w:rPr>
              <w:t>**********</w:t>
            </w:r>
          </w:p>
        </w:tc>
        <w:tc>
          <w:tcPr>
            <w:tcW w:w="1809" w:type="dxa"/>
          </w:tcPr>
          <w:p w:rsidR="008B20EA" w:rsidRDefault="008B20EA" w:rsidP="008B20EA">
            <w:pPr>
              <w:pStyle w:val="11"/>
              <w:tabs>
                <w:tab w:val="left" w:pos="284"/>
              </w:tabs>
              <w:ind w:firstLine="0"/>
              <w:jc w:val="both"/>
              <w:rPr>
                <w:sz w:val="24"/>
              </w:rPr>
            </w:pPr>
            <w:r>
              <w:rPr>
                <w:sz w:val="24"/>
              </w:rPr>
              <w:t>*************</w:t>
            </w:r>
          </w:p>
        </w:tc>
        <w:tc>
          <w:tcPr>
            <w:tcW w:w="2126" w:type="dxa"/>
          </w:tcPr>
          <w:p w:rsidR="008B20EA" w:rsidRDefault="008B20EA" w:rsidP="008B20EA">
            <w:pPr>
              <w:pStyle w:val="11"/>
              <w:tabs>
                <w:tab w:val="left" w:pos="284"/>
              </w:tabs>
              <w:ind w:firstLine="0"/>
              <w:jc w:val="both"/>
              <w:rPr>
                <w:sz w:val="24"/>
              </w:rPr>
            </w:pPr>
            <w:r>
              <w:rPr>
                <w:sz w:val="24"/>
              </w:rPr>
              <w:t>***************</w:t>
            </w:r>
          </w:p>
        </w:tc>
      </w:tr>
    </w:tbl>
    <w:p w:rsidR="008B20EA" w:rsidRDefault="008B20EA" w:rsidP="008B20EA">
      <w:pPr>
        <w:pStyle w:val="11"/>
        <w:tabs>
          <w:tab w:val="left" w:pos="284"/>
        </w:tabs>
        <w:ind w:firstLine="0"/>
        <w:jc w:val="both"/>
        <w:rPr>
          <w:sz w:val="24"/>
        </w:rPr>
      </w:pPr>
    </w:p>
    <w:p w:rsidR="008B20EA" w:rsidRDefault="008B20EA" w:rsidP="008B20EA">
      <w:pPr>
        <w:jc w:val="both"/>
        <w:rPr>
          <w:sz w:val="24"/>
        </w:rPr>
      </w:pPr>
      <w:r>
        <w:rPr>
          <w:sz w:val="24"/>
        </w:rPr>
        <w:br w:type="page"/>
      </w:r>
      <w:r>
        <w:rPr>
          <w:sz w:val="24"/>
        </w:rPr>
        <w:lastRenderedPageBreak/>
        <w:t>2. Заполните таблицу по дифференциальной диагностике вирусных гепатитов:</w:t>
      </w:r>
    </w:p>
    <w:p w:rsidR="008B20EA" w:rsidRDefault="008B20EA" w:rsidP="008B20EA">
      <w:pPr>
        <w:jc w:val="both"/>
        <w:rPr>
          <w:sz w:val="24"/>
        </w:rPr>
      </w:pPr>
    </w:p>
    <w:tbl>
      <w:tblPr>
        <w:tblW w:w="977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tblPr>
      <w:tblGrid>
        <w:gridCol w:w="637"/>
        <w:gridCol w:w="1560"/>
        <w:gridCol w:w="1152"/>
        <w:gridCol w:w="1285"/>
        <w:gridCol w:w="1285"/>
        <w:gridCol w:w="1285"/>
        <w:gridCol w:w="1371"/>
        <w:gridCol w:w="1199"/>
      </w:tblGrid>
      <w:tr w:rsidR="008B20EA" w:rsidTr="008B20EA">
        <w:tc>
          <w:tcPr>
            <w:tcW w:w="637" w:type="dxa"/>
          </w:tcPr>
          <w:p w:rsidR="008B20EA" w:rsidRDefault="008B20EA" w:rsidP="008B20EA">
            <w:pPr>
              <w:jc w:val="center"/>
              <w:rPr>
                <w:sz w:val="24"/>
              </w:rPr>
            </w:pPr>
            <w:r>
              <w:rPr>
                <w:sz w:val="24"/>
              </w:rPr>
              <w:t>№ п/п</w:t>
            </w:r>
          </w:p>
        </w:tc>
        <w:tc>
          <w:tcPr>
            <w:tcW w:w="1560" w:type="dxa"/>
          </w:tcPr>
          <w:p w:rsidR="008B20EA" w:rsidRDefault="008B20EA" w:rsidP="008B20EA">
            <w:pPr>
              <w:jc w:val="center"/>
              <w:rPr>
                <w:sz w:val="24"/>
              </w:rPr>
            </w:pPr>
            <w:r>
              <w:rPr>
                <w:sz w:val="24"/>
              </w:rPr>
              <w:t>Вид</w:t>
            </w:r>
          </w:p>
          <w:p w:rsidR="008B20EA" w:rsidRDefault="008B20EA" w:rsidP="008B20EA">
            <w:pPr>
              <w:jc w:val="center"/>
              <w:rPr>
                <w:sz w:val="24"/>
              </w:rPr>
            </w:pPr>
            <w:r>
              <w:rPr>
                <w:sz w:val="24"/>
              </w:rPr>
              <w:t xml:space="preserve"> гепатита</w:t>
            </w:r>
          </w:p>
        </w:tc>
        <w:tc>
          <w:tcPr>
            <w:tcW w:w="1152" w:type="dxa"/>
          </w:tcPr>
          <w:p w:rsidR="008B20EA" w:rsidRDefault="008B20EA" w:rsidP="008B20EA">
            <w:pPr>
              <w:jc w:val="center"/>
              <w:rPr>
                <w:sz w:val="24"/>
              </w:rPr>
            </w:pPr>
            <w:r>
              <w:rPr>
                <w:sz w:val="24"/>
              </w:rPr>
              <w:t>Этио-логия</w:t>
            </w:r>
          </w:p>
        </w:tc>
        <w:tc>
          <w:tcPr>
            <w:tcW w:w="1285" w:type="dxa"/>
          </w:tcPr>
          <w:p w:rsidR="008B20EA" w:rsidRDefault="008B20EA" w:rsidP="008B20EA">
            <w:pPr>
              <w:jc w:val="center"/>
              <w:rPr>
                <w:sz w:val="24"/>
              </w:rPr>
            </w:pPr>
            <w:r>
              <w:rPr>
                <w:sz w:val="24"/>
              </w:rPr>
              <w:t>Источник инфекции</w:t>
            </w:r>
          </w:p>
        </w:tc>
        <w:tc>
          <w:tcPr>
            <w:tcW w:w="1285" w:type="dxa"/>
          </w:tcPr>
          <w:p w:rsidR="008B20EA" w:rsidRDefault="008B20EA" w:rsidP="008B20EA">
            <w:pPr>
              <w:jc w:val="center"/>
              <w:rPr>
                <w:sz w:val="24"/>
              </w:rPr>
            </w:pPr>
            <w:r>
              <w:rPr>
                <w:sz w:val="24"/>
              </w:rPr>
              <w:t>Восприимчивость</w:t>
            </w:r>
          </w:p>
        </w:tc>
        <w:tc>
          <w:tcPr>
            <w:tcW w:w="1285" w:type="dxa"/>
          </w:tcPr>
          <w:p w:rsidR="008B20EA" w:rsidRDefault="008B20EA" w:rsidP="008B20EA">
            <w:pPr>
              <w:jc w:val="center"/>
              <w:rPr>
                <w:sz w:val="24"/>
              </w:rPr>
            </w:pPr>
            <w:r>
              <w:rPr>
                <w:sz w:val="24"/>
              </w:rPr>
              <w:t>Инкуба-ционный период</w:t>
            </w:r>
          </w:p>
        </w:tc>
        <w:tc>
          <w:tcPr>
            <w:tcW w:w="1371" w:type="dxa"/>
          </w:tcPr>
          <w:p w:rsidR="008B20EA" w:rsidRDefault="008B20EA" w:rsidP="008B20EA">
            <w:pPr>
              <w:jc w:val="center"/>
              <w:rPr>
                <w:sz w:val="24"/>
              </w:rPr>
            </w:pPr>
            <w:r>
              <w:rPr>
                <w:sz w:val="24"/>
              </w:rPr>
              <w:t>Диспан-серное наблюдение</w:t>
            </w:r>
          </w:p>
        </w:tc>
        <w:tc>
          <w:tcPr>
            <w:tcW w:w="1199" w:type="dxa"/>
          </w:tcPr>
          <w:p w:rsidR="008B20EA" w:rsidRDefault="008B20EA" w:rsidP="008B20EA">
            <w:pPr>
              <w:jc w:val="center"/>
              <w:rPr>
                <w:sz w:val="24"/>
              </w:rPr>
            </w:pPr>
            <w:r>
              <w:rPr>
                <w:sz w:val="24"/>
              </w:rPr>
              <w:t>Профи-лактика</w:t>
            </w:r>
          </w:p>
        </w:tc>
      </w:tr>
      <w:tr w:rsidR="008B20EA" w:rsidTr="008B20EA">
        <w:tc>
          <w:tcPr>
            <w:tcW w:w="637" w:type="dxa"/>
          </w:tcPr>
          <w:p w:rsidR="008B20EA" w:rsidRDefault="002B5CA0" w:rsidP="008B20EA">
            <w:pPr>
              <w:jc w:val="center"/>
              <w:rPr>
                <w:sz w:val="24"/>
              </w:rPr>
            </w:pPr>
            <w:r>
              <w:rPr>
                <w:noProof/>
                <w:sz w:val="24"/>
              </w:rPr>
              <w:pict>
                <v:line id="_x0000_s1043" style="position:absolute;left:0;text-align:left;flip:x;z-index:251106304;mso-position-horizontal-relative:text;mso-position-vertical-relative:text" from="116.1pt,13.7pt" to="469.5pt,92.1pt" o:allowincell="f" strokeweight="1pt"/>
              </w:pict>
            </w:r>
            <w:r>
              <w:rPr>
                <w:noProof/>
                <w:sz w:val="24"/>
              </w:rPr>
              <w:pict>
                <v:line id="_x0000_s1042" style="position:absolute;left:0;text-align:left;flip:y;z-index:251105280;mso-position-horizontal-relative:text;mso-position-vertical-relative:text" from="116.1pt,13.7pt" to="468.9pt,13.7pt" o:allowincell="f" strokeweight="1pt"/>
              </w:pict>
            </w:r>
            <w:r w:rsidR="008B20EA">
              <w:rPr>
                <w:sz w:val="24"/>
              </w:rPr>
              <w:t>1</w:t>
            </w:r>
          </w:p>
          <w:p w:rsidR="008B20EA" w:rsidRDefault="008B20EA" w:rsidP="008B20EA">
            <w:pPr>
              <w:jc w:val="center"/>
              <w:rPr>
                <w:sz w:val="24"/>
              </w:rPr>
            </w:pPr>
          </w:p>
        </w:tc>
        <w:tc>
          <w:tcPr>
            <w:tcW w:w="1560" w:type="dxa"/>
          </w:tcPr>
          <w:p w:rsidR="008B20EA" w:rsidRDefault="008B20EA" w:rsidP="008B20EA">
            <w:pPr>
              <w:jc w:val="both"/>
              <w:rPr>
                <w:sz w:val="24"/>
              </w:rPr>
            </w:pPr>
            <w:r>
              <w:rPr>
                <w:sz w:val="24"/>
              </w:rPr>
              <w:t>Вирусный гепатит «А»</w:t>
            </w:r>
          </w:p>
        </w:tc>
        <w:tc>
          <w:tcPr>
            <w:tcW w:w="1152" w:type="dxa"/>
          </w:tcPr>
          <w:p w:rsidR="008B20EA" w:rsidRDefault="008B20EA" w:rsidP="008B20EA">
            <w:pPr>
              <w:jc w:val="both"/>
              <w:rPr>
                <w:sz w:val="24"/>
              </w:rPr>
            </w:pPr>
          </w:p>
        </w:tc>
        <w:tc>
          <w:tcPr>
            <w:tcW w:w="1285" w:type="dxa"/>
          </w:tcPr>
          <w:p w:rsidR="008B20EA" w:rsidRDefault="008B20EA" w:rsidP="008B20EA">
            <w:pPr>
              <w:jc w:val="both"/>
              <w:rPr>
                <w:sz w:val="24"/>
              </w:rPr>
            </w:pPr>
          </w:p>
        </w:tc>
        <w:tc>
          <w:tcPr>
            <w:tcW w:w="1285" w:type="dxa"/>
          </w:tcPr>
          <w:p w:rsidR="008B20EA" w:rsidRDefault="008B20EA" w:rsidP="008B20EA">
            <w:pPr>
              <w:jc w:val="both"/>
              <w:rPr>
                <w:sz w:val="24"/>
              </w:rPr>
            </w:pPr>
          </w:p>
        </w:tc>
        <w:tc>
          <w:tcPr>
            <w:tcW w:w="1285" w:type="dxa"/>
          </w:tcPr>
          <w:p w:rsidR="008B20EA" w:rsidRDefault="008B20EA" w:rsidP="008B20EA">
            <w:pPr>
              <w:jc w:val="both"/>
              <w:rPr>
                <w:sz w:val="24"/>
              </w:rPr>
            </w:pPr>
          </w:p>
        </w:tc>
        <w:tc>
          <w:tcPr>
            <w:tcW w:w="1371" w:type="dxa"/>
          </w:tcPr>
          <w:p w:rsidR="008B20EA" w:rsidRDefault="008B20EA" w:rsidP="008B20EA">
            <w:pPr>
              <w:jc w:val="both"/>
              <w:rPr>
                <w:sz w:val="24"/>
              </w:rPr>
            </w:pPr>
          </w:p>
        </w:tc>
        <w:tc>
          <w:tcPr>
            <w:tcW w:w="1199" w:type="dxa"/>
          </w:tcPr>
          <w:p w:rsidR="008B20EA" w:rsidRDefault="008B20EA" w:rsidP="008B20EA">
            <w:pPr>
              <w:jc w:val="both"/>
              <w:rPr>
                <w:sz w:val="24"/>
              </w:rPr>
            </w:pPr>
          </w:p>
        </w:tc>
      </w:tr>
      <w:tr w:rsidR="008B20EA" w:rsidTr="008B20EA">
        <w:tc>
          <w:tcPr>
            <w:tcW w:w="637" w:type="dxa"/>
          </w:tcPr>
          <w:p w:rsidR="008B20EA" w:rsidRDefault="008B20EA" w:rsidP="008B20EA">
            <w:pPr>
              <w:jc w:val="center"/>
              <w:rPr>
                <w:sz w:val="24"/>
              </w:rPr>
            </w:pPr>
            <w:r>
              <w:rPr>
                <w:sz w:val="24"/>
              </w:rPr>
              <w:t>2</w:t>
            </w:r>
          </w:p>
          <w:p w:rsidR="008B20EA" w:rsidRDefault="008B20EA" w:rsidP="008B20EA">
            <w:pPr>
              <w:jc w:val="center"/>
              <w:rPr>
                <w:sz w:val="24"/>
              </w:rPr>
            </w:pPr>
          </w:p>
        </w:tc>
        <w:tc>
          <w:tcPr>
            <w:tcW w:w="1560" w:type="dxa"/>
          </w:tcPr>
          <w:p w:rsidR="008B20EA" w:rsidRDefault="008B20EA" w:rsidP="008B20EA">
            <w:pPr>
              <w:jc w:val="both"/>
              <w:rPr>
                <w:sz w:val="24"/>
              </w:rPr>
            </w:pPr>
            <w:r>
              <w:rPr>
                <w:sz w:val="24"/>
              </w:rPr>
              <w:t>Вирусный гепатит «В»</w:t>
            </w:r>
          </w:p>
        </w:tc>
        <w:tc>
          <w:tcPr>
            <w:tcW w:w="1152" w:type="dxa"/>
          </w:tcPr>
          <w:p w:rsidR="008B20EA" w:rsidRDefault="008B20EA" w:rsidP="008B20EA">
            <w:pPr>
              <w:jc w:val="both"/>
              <w:rPr>
                <w:sz w:val="24"/>
              </w:rPr>
            </w:pPr>
          </w:p>
        </w:tc>
        <w:tc>
          <w:tcPr>
            <w:tcW w:w="1285" w:type="dxa"/>
          </w:tcPr>
          <w:p w:rsidR="008B20EA" w:rsidRDefault="008B20EA" w:rsidP="008B20EA">
            <w:pPr>
              <w:jc w:val="both"/>
              <w:rPr>
                <w:sz w:val="24"/>
              </w:rPr>
            </w:pPr>
          </w:p>
        </w:tc>
        <w:tc>
          <w:tcPr>
            <w:tcW w:w="1285" w:type="dxa"/>
          </w:tcPr>
          <w:p w:rsidR="008B20EA" w:rsidRDefault="008B20EA" w:rsidP="008B20EA">
            <w:pPr>
              <w:jc w:val="both"/>
              <w:rPr>
                <w:sz w:val="24"/>
              </w:rPr>
            </w:pPr>
          </w:p>
        </w:tc>
        <w:tc>
          <w:tcPr>
            <w:tcW w:w="1285" w:type="dxa"/>
          </w:tcPr>
          <w:p w:rsidR="008B20EA" w:rsidRDefault="008B20EA" w:rsidP="008B20EA">
            <w:pPr>
              <w:jc w:val="both"/>
              <w:rPr>
                <w:sz w:val="24"/>
              </w:rPr>
            </w:pPr>
          </w:p>
        </w:tc>
        <w:tc>
          <w:tcPr>
            <w:tcW w:w="1371" w:type="dxa"/>
          </w:tcPr>
          <w:p w:rsidR="008B20EA" w:rsidRDefault="008B20EA" w:rsidP="008B20EA">
            <w:pPr>
              <w:jc w:val="both"/>
              <w:rPr>
                <w:sz w:val="24"/>
              </w:rPr>
            </w:pPr>
          </w:p>
        </w:tc>
        <w:tc>
          <w:tcPr>
            <w:tcW w:w="1199" w:type="dxa"/>
          </w:tcPr>
          <w:p w:rsidR="008B20EA" w:rsidRDefault="008B20EA" w:rsidP="008B20EA">
            <w:pPr>
              <w:jc w:val="both"/>
              <w:rPr>
                <w:sz w:val="24"/>
              </w:rPr>
            </w:pPr>
          </w:p>
        </w:tc>
      </w:tr>
      <w:tr w:rsidR="008B20EA" w:rsidTr="008B20EA">
        <w:tc>
          <w:tcPr>
            <w:tcW w:w="637" w:type="dxa"/>
          </w:tcPr>
          <w:p w:rsidR="008B20EA" w:rsidRDefault="002B5CA0" w:rsidP="008B20EA">
            <w:pPr>
              <w:jc w:val="center"/>
              <w:rPr>
                <w:sz w:val="24"/>
              </w:rPr>
            </w:pPr>
            <w:r>
              <w:rPr>
                <w:noProof/>
                <w:sz w:val="24"/>
              </w:rPr>
              <w:pict>
                <v:line id="_x0000_s1044" style="position:absolute;left:0;text-align:left;z-index:251107328;mso-position-horizontal-relative:text;mso-position-vertical-relative:text" from="116.1pt,35.4pt" to="469.5pt,35.45pt" o:allowincell="f" strokeweight="1pt"/>
              </w:pict>
            </w:r>
            <w:r w:rsidR="008B20EA">
              <w:rPr>
                <w:sz w:val="24"/>
              </w:rPr>
              <w:t>3</w:t>
            </w:r>
          </w:p>
          <w:p w:rsidR="008B20EA" w:rsidRDefault="008B20EA" w:rsidP="008B20EA">
            <w:pPr>
              <w:jc w:val="center"/>
              <w:rPr>
                <w:sz w:val="24"/>
              </w:rPr>
            </w:pPr>
          </w:p>
        </w:tc>
        <w:tc>
          <w:tcPr>
            <w:tcW w:w="1560" w:type="dxa"/>
          </w:tcPr>
          <w:p w:rsidR="008B20EA" w:rsidRDefault="008B20EA" w:rsidP="008B20EA">
            <w:pPr>
              <w:jc w:val="both"/>
              <w:rPr>
                <w:sz w:val="24"/>
              </w:rPr>
            </w:pPr>
            <w:r>
              <w:rPr>
                <w:sz w:val="24"/>
              </w:rPr>
              <w:t>Вирусный гепатит ни «А», ни «В»</w:t>
            </w:r>
          </w:p>
        </w:tc>
        <w:tc>
          <w:tcPr>
            <w:tcW w:w="1152" w:type="dxa"/>
          </w:tcPr>
          <w:p w:rsidR="008B20EA" w:rsidRDefault="008B20EA" w:rsidP="008B20EA">
            <w:pPr>
              <w:jc w:val="both"/>
              <w:rPr>
                <w:sz w:val="24"/>
              </w:rPr>
            </w:pPr>
          </w:p>
        </w:tc>
        <w:tc>
          <w:tcPr>
            <w:tcW w:w="1285" w:type="dxa"/>
          </w:tcPr>
          <w:p w:rsidR="008B20EA" w:rsidRDefault="008B20EA" w:rsidP="008B20EA">
            <w:pPr>
              <w:jc w:val="both"/>
              <w:rPr>
                <w:sz w:val="24"/>
              </w:rPr>
            </w:pPr>
          </w:p>
        </w:tc>
        <w:tc>
          <w:tcPr>
            <w:tcW w:w="1285" w:type="dxa"/>
          </w:tcPr>
          <w:p w:rsidR="008B20EA" w:rsidRDefault="008B20EA" w:rsidP="008B20EA">
            <w:pPr>
              <w:jc w:val="both"/>
              <w:rPr>
                <w:sz w:val="24"/>
              </w:rPr>
            </w:pPr>
          </w:p>
        </w:tc>
        <w:tc>
          <w:tcPr>
            <w:tcW w:w="1285" w:type="dxa"/>
          </w:tcPr>
          <w:p w:rsidR="008B20EA" w:rsidRDefault="008B20EA" w:rsidP="008B20EA">
            <w:pPr>
              <w:jc w:val="both"/>
              <w:rPr>
                <w:sz w:val="24"/>
              </w:rPr>
            </w:pPr>
          </w:p>
        </w:tc>
        <w:tc>
          <w:tcPr>
            <w:tcW w:w="1371" w:type="dxa"/>
          </w:tcPr>
          <w:p w:rsidR="008B20EA" w:rsidRDefault="008B20EA" w:rsidP="008B20EA">
            <w:pPr>
              <w:jc w:val="both"/>
              <w:rPr>
                <w:sz w:val="24"/>
              </w:rPr>
            </w:pPr>
          </w:p>
        </w:tc>
        <w:tc>
          <w:tcPr>
            <w:tcW w:w="1199" w:type="dxa"/>
          </w:tcPr>
          <w:p w:rsidR="008B20EA" w:rsidRDefault="008B20EA" w:rsidP="008B20EA">
            <w:pPr>
              <w:jc w:val="both"/>
              <w:rPr>
                <w:sz w:val="24"/>
              </w:rPr>
            </w:pPr>
          </w:p>
        </w:tc>
      </w:tr>
    </w:tbl>
    <w:p w:rsidR="008B20EA" w:rsidRDefault="008B20EA" w:rsidP="007451BE">
      <w:pPr>
        <w:pStyle w:val="11"/>
        <w:numPr>
          <w:ilvl w:val="0"/>
          <w:numId w:val="27"/>
        </w:numPr>
        <w:tabs>
          <w:tab w:val="left" w:pos="284"/>
        </w:tabs>
        <w:jc w:val="both"/>
        <w:rPr>
          <w:sz w:val="24"/>
        </w:rPr>
      </w:pPr>
      <w:r>
        <w:rPr>
          <w:sz w:val="24"/>
        </w:rPr>
        <w:t xml:space="preserve">Написать реферат по теме: </w:t>
      </w:r>
      <w:r>
        <w:rPr>
          <w:b/>
          <w:sz w:val="24"/>
        </w:rPr>
        <w:t>«Профилактика вирусного гепатита В»</w:t>
      </w:r>
      <w:r>
        <w:rPr>
          <w:sz w:val="24"/>
        </w:rPr>
        <w:t>.</w:t>
      </w:r>
    </w:p>
    <w:p w:rsidR="008B20EA" w:rsidRDefault="008B20EA" w:rsidP="007451BE">
      <w:pPr>
        <w:pStyle w:val="11"/>
        <w:numPr>
          <w:ilvl w:val="0"/>
          <w:numId w:val="27"/>
        </w:numPr>
        <w:tabs>
          <w:tab w:val="left" w:pos="284"/>
        </w:tabs>
        <w:jc w:val="both"/>
        <w:rPr>
          <w:sz w:val="24"/>
        </w:rPr>
      </w:pPr>
      <w:r>
        <w:rPr>
          <w:sz w:val="24"/>
        </w:rPr>
        <w:t>Решить ситуационную задачу:</w:t>
      </w:r>
    </w:p>
    <w:p w:rsidR="008B20EA" w:rsidRDefault="00E033DF" w:rsidP="008B20EA">
      <w:pPr>
        <w:pStyle w:val="11"/>
        <w:tabs>
          <w:tab w:val="left" w:pos="284"/>
        </w:tabs>
        <w:ind w:firstLine="0"/>
        <w:jc w:val="both"/>
        <w:rPr>
          <w:sz w:val="24"/>
        </w:rPr>
      </w:pPr>
      <w:r>
        <w:rPr>
          <w:sz w:val="24"/>
        </w:rPr>
        <w:t>На скорую о</w:t>
      </w:r>
      <w:r w:rsidR="008B20EA">
        <w:rPr>
          <w:sz w:val="24"/>
        </w:rPr>
        <w:t>братился рабочий 38 лет с жалобами на высокую температуру, сильную головную боль, слабость. Заболел неделю назад. Из эпиданамнеза: был на работе, пил не кипяченую воду из реки. При осмотре состояние тяжелое, бледный, вялый. При осмотре кожи на животе и на груди – розеолезная сыпь. В легких дыхание везикулярное, тоны сердца приглушенные, пульс 68 уд/мин., температура 39,5</w:t>
      </w:r>
      <w:r w:rsidR="008B20EA">
        <w:rPr>
          <w:sz w:val="24"/>
          <w:vertAlign w:val="superscript"/>
        </w:rPr>
        <w:t>0</w:t>
      </w:r>
      <w:r w:rsidR="008B20EA">
        <w:rPr>
          <w:sz w:val="24"/>
        </w:rPr>
        <w:t xml:space="preserve"> С. Язык сухой, обложен коричневым налетом, имеются отпечатки зубов по краям. Живот вздут, пальпируется печень и селезенка.</w:t>
      </w:r>
    </w:p>
    <w:p w:rsidR="008B20EA" w:rsidRDefault="008B20EA" w:rsidP="007451BE">
      <w:pPr>
        <w:pStyle w:val="11"/>
        <w:numPr>
          <w:ilvl w:val="0"/>
          <w:numId w:val="594"/>
        </w:numPr>
        <w:tabs>
          <w:tab w:val="left" w:pos="284"/>
        </w:tabs>
        <w:jc w:val="both"/>
        <w:rPr>
          <w:sz w:val="24"/>
        </w:rPr>
      </w:pPr>
      <w:r>
        <w:rPr>
          <w:sz w:val="24"/>
        </w:rPr>
        <w:t>Сформулируйте и обоснуйте предположительный диагноз.</w:t>
      </w:r>
    </w:p>
    <w:p w:rsidR="008B20EA" w:rsidRDefault="008B20EA" w:rsidP="007451BE">
      <w:pPr>
        <w:pStyle w:val="11"/>
        <w:numPr>
          <w:ilvl w:val="0"/>
          <w:numId w:val="594"/>
        </w:numPr>
        <w:tabs>
          <w:tab w:val="left" w:pos="284"/>
        </w:tabs>
        <w:jc w:val="both"/>
        <w:rPr>
          <w:sz w:val="24"/>
        </w:rPr>
      </w:pPr>
      <w:r>
        <w:rPr>
          <w:sz w:val="24"/>
        </w:rPr>
        <w:t>Определите тактику фельдшера.</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center"/>
        <w:rPr>
          <w:b/>
          <w:sz w:val="24"/>
        </w:rPr>
      </w:pPr>
      <w:r>
        <w:rPr>
          <w:b/>
          <w:sz w:val="24"/>
        </w:rPr>
        <w:t>Вопросы для подготовки к экзамену</w:t>
      </w:r>
    </w:p>
    <w:p w:rsidR="008B20EA" w:rsidRDefault="008B20EA" w:rsidP="008B20EA">
      <w:pPr>
        <w:pStyle w:val="11"/>
        <w:tabs>
          <w:tab w:val="left" w:pos="284"/>
        </w:tabs>
        <w:ind w:firstLine="0"/>
        <w:jc w:val="center"/>
        <w:rPr>
          <w:sz w:val="24"/>
        </w:rPr>
      </w:pPr>
    </w:p>
    <w:p w:rsidR="008B20EA" w:rsidRDefault="008B20EA" w:rsidP="008B20EA">
      <w:pPr>
        <w:pStyle w:val="11"/>
        <w:tabs>
          <w:tab w:val="left" w:pos="284"/>
        </w:tabs>
        <w:ind w:firstLine="0"/>
        <w:jc w:val="both"/>
        <w:rPr>
          <w:sz w:val="24"/>
        </w:rPr>
      </w:pPr>
      <w:r>
        <w:rPr>
          <w:sz w:val="24"/>
        </w:rPr>
        <w:t>1. Брюшной тиф. Этиология и эпидемиология. Патогенез и патологическая анатомия. Клиника. Особенности течения. Осложнения. Симптомы кишечного кровотечения и перфорации. Рецидивы. Тактика фельдшера и объем мероприятий при брюшном тифе. Приказы.</w:t>
      </w:r>
    </w:p>
    <w:p w:rsidR="008B20EA" w:rsidRDefault="008B20EA" w:rsidP="008B20EA">
      <w:pPr>
        <w:pStyle w:val="11"/>
        <w:tabs>
          <w:tab w:val="left" w:pos="284"/>
        </w:tabs>
        <w:ind w:firstLine="0"/>
        <w:jc w:val="both"/>
        <w:rPr>
          <w:sz w:val="24"/>
        </w:rPr>
      </w:pPr>
      <w:r>
        <w:rPr>
          <w:sz w:val="24"/>
        </w:rPr>
        <w:t>2. Вирусный гепатит А. Вирусный гепатит В. Этиология. Эпидемиология. Клиника. Диагностика. Осложнения. Объем мероприя</w:t>
      </w:r>
      <w:r w:rsidR="00E033DF">
        <w:rPr>
          <w:sz w:val="24"/>
        </w:rPr>
        <w:t>тий</w:t>
      </w:r>
      <w:r>
        <w:rPr>
          <w:sz w:val="24"/>
        </w:rPr>
        <w:t>. Приказы.</w:t>
      </w:r>
    </w:p>
    <w:p w:rsidR="008B20EA" w:rsidRDefault="008B20EA" w:rsidP="008B20EA">
      <w:pPr>
        <w:pStyle w:val="11"/>
        <w:tabs>
          <w:tab w:val="left" w:pos="284"/>
        </w:tabs>
        <w:ind w:firstLine="0"/>
        <w:jc w:val="both"/>
        <w:rPr>
          <w:sz w:val="24"/>
        </w:rPr>
      </w:pPr>
    </w:p>
    <w:p w:rsidR="008B20EA" w:rsidRDefault="008B20EA" w:rsidP="008B20EA">
      <w:pPr>
        <w:jc w:val="both"/>
        <w:rPr>
          <w:b/>
          <w:sz w:val="24"/>
        </w:rPr>
      </w:pPr>
      <w:r>
        <w:rPr>
          <w:b/>
          <w:sz w:val="24"/>
        </w:rPr>
        <w:t>По данным вопросам могут быть выполнены реферативные задания.</w:t>
      </w:r>
    </w:p>
    <w:p w:rsidR="008B20EA" w:rsidRDefault="008B20EA" w:rsidP="008B20EA">
      <w:pPr>
        <w:pStyle w:val="6"/>
      </w:pPr>
    </w:p>
    <w:p w:rsidR="008B20EA" w:rsidRDefault="008B20EA" w:rsidP="008B20EA">
      <w:pPr>
        <w:pStyle w:val="6"/>
      </w:pPr>
      <w:r>
        <w:t>Рекомендуемая литература</w:t>
      </w:r>
    </w:p>
    <w:p w:rsidR="008B20EA" w:rsidRDefault="008B20EA" w:rsidP="007451BE">
      <w:pPr>
        <w:numPr>
          <w:ilvl w:val="0"/>
          <w:numId w:val="595"/>
        </w:numPr>
        <w:rPr>
          <w:sz w:val="24"/>
        </w:rPr>
      </w:pPr>
      <w:r>
        <w:rPr>
          <w:sz w:val="24"/>
        </w:rPr>
        <w:t>Ющук Н.Д. Инфекционные болезни. М.: Медицина. 1995 стр. 45-155.</w:t>
      </w:r>
    </w:p>
    <w:p w:rsidR="008B20EA" w:rsidRDefault="008B20EA" w:rsidP="007451BE">
      <w:pPr>
        <w:numPr>
          <w:ilvl w:val="0"/>
          <w:numId w:val="595"/>
        </w:numPr>
        <w:rPr>
          <w:sz w:val="24"/>
        </w:rPr>
      </w:pPr>
      <w:r>
        <w:rPr>
          <w:sz w:val="24"/>
        </w:rPr>
        <w:t>Лекции по инфекционным болезням. Москва. ВУНМЦ 1996 стр.6-60, стр. 126-132.</w:t>
      </w:r>
    </w:p>
    <w:p w:rsidR="008B20EA" w:rsidRDefault="008B20EA" w:rsidP="008B20EA">
      <w:pPr>
        <w:jc w:val="center"/>
        <w:rPr>
          <w:b/>
          <w:sz w:val="28"/>
        </w:rPr>
      </w:pPr>
    </w:p>
    <w:p w:rsidR="008B20EA" w:rsidRDefault="008B20EA" w:rsidP="008B20EA">
      <w:pPr>
        <w:pStyle w:val="11"/>
        <w:ind w:firstLine="0"/>
        <w:jc w:val="center"/>
        <w:rPr>
          <w:b/>
          <w:sz w:val="28"/>
        </w:rPr>
      </w:pPr>
      <w:r>
        <w:rPr>
          <w:b/>
          <w:i/>
          <w:sz w:val="32"/>
        </w:rPr>
        <w:t>Тема № 5.3:</w:t>
      </w:r>
      <w:r>
        <w:rPr>
          <w:b/>
          <w:sz w:val="28"/>
        </w:rPr>
        <w:t xml:space="preserve">Дизентерия, ботулизм, пищевые токсикоинфекции, </w:t>
      </w:r>
    </w:p>
    <w:p w:rsidR="008B20EA" w:rsidRDefault="008B20EA" w:rsidP="008B20EA">
      <w:pPr>
        <w:pStyle w:val="11"/>
        <w:ind w:firstLine="0"/>
        <w:jc w:val="center"/>
        <w:rPr>
          <w:b/>
          <w:sz w:val="28"/>
        </w:rPr>
      </w:pPr>
      <w:r>
        <w:rPr>
          <w:b/>
          <w:sz w:val="28"/>
        </w:rPr>
        <w:t xml:space="preserve">сальмонеллез. Холера. </w:t>
      </w:r>
    </w:p>
    <w:p w:rsidR="008B20EA" w:rsidRDefault="008B20EA" w:rsidP="008B20EA">
      <w:pPr>
        <w:pStyle w:val="11"/>
        <w:tabs>
          <w:tab w:val="left" w:pos="284"/>
        </w:tabs>
        <w:ind w:firstLine="0"/>
        <w:jc w:val="both"/>
        <w:rPr>
          <w:sz w:val="24"/>
        </w:rPr>
      </w:pPr>
    </w:p>
    <w:p w:rsidR="008B20EA" w:rsidRDefault="008B20EA" w:rsidP="008B20EA">
      <w:pPr>
        <w:jc w:val="both"/>
        <w:rPr>
          <w:sz w:val="24"/>
        </w:rPr>
      </w:pPr>
      <w:r>
        <w:rPr>
          <w:sz w:val="24"/>
        </w:rPr>
        <w:tab/>
        <w:t>Заболеваемость кишечными инфекционными болезнями в последние 20 лет остается на высоком уровне, и заметной тенденции к ее снижению не отмечается. С инфекционными больными в первую очередь встречаются не врачи-инфекционисты, а м</w:t>
      </w:r>
      <w:r w:rsidR="00E033DF">
        <w:rPr>
          <w:sz w:val="24"/>
        </w:rPr>
        <w:t>едицинский персонал звеньев СНМП</w:t>
      </w:r>
      <w:r>
        <w:rPr>
          <w:sz w:val="24"/>
        </w:rPr>
        <w:t>. П</w:t>
      </w:r>
      <w:r w:rsidR="00E033DF">
        <w:rPr>
          <w:sz w:val="24"/>
        </w:rPr>
        <w:t xml:space="preserve">оэтому фельдшерам </w:t>
      </w:r>
      <w:r>
        <w:rPr>
          <w:sz w:val="24"/>
        </w:rPr>
        <w:t xml:space="preserve"> необходимо знать вопросы профилактики, основные клинические проявления, принципы лечения и реабилитации больных с кишечными инфекциями.</w:t>
      </w:r>
    </w:p>
    <w:p w:rsidR="008B20EA" w:rsidRDefault="008B20EA" w:rsidP="008B20EA">
      <w:pPr>
        <w:pStyle w:val="11"/>
        <w:tabs>
          <w:tab w:val="left" w:pos="284"/>
        </w:tabs>
        <w:ind w:firstLine="0"/>
        <w:jc w:val="both"/>
        <w:rPr>
          <w:sz w:val="24"/>
        </w:rPr>
      </w:pPr>
      <w:r>
        <w:rPr>
          <w:sz w:val="24"/>
        </w:rPr>
        <w:tab/>
        <w:t xml:space="preserve">Холера – древнейшая болезнь человека, которая распространялась на многие страны мира и </w:t>
      </w:r>
      <w:r>
        <w:rPr>
          <w:sz w:val="24"/>
        </w:rPr>
        <w:lastRenderedPageBreak/>
        <w:t>даже континенты и уносила миллионы человеческих жизней. Эпидемическая ситуация по холере в мире остается напряженной. Начало седьмой эпидемии холеры относится к 1961 году и сейчас она продолжается. За 32 года, с 1961 по 1992 года по данным ВОЗ, в мире было зарегистрировано 2826276 случаев холеры.</w:t>
      </w:r>
    </w:p>
    <w:p w:rsidR="008B20EA" w:rsidRDefault="008B20EA" w:rsidP="008B20EA">
      <w:pPr>
        <w:jc w:val="center"/>
        <w:rPr>
          <w:b/>
          <w:sz w:val="24"/>
        </w:rPr>
      </w:pPr>
    </w:p>
    <w:p w:rsidR="008B20EA" w:rsidRDefault="008B20EA" w:rsidP="008B20EA">
      <w:pPr>
        <w:jc w:val="center"/>
        <w:rPr>
          <w:b/>
          <w:sz w:val="24"/>
        </w:rPr>
      </w:pPr>
      <w:r>
        <w:rPr>
          <w:b/>
          <w:sz w:val="24"/>
        </w:rPr>
        <w:t>Знания, умения</w:t>
      </w:r>
    </w:p>
    <w:p w:rsidR="008B20EA" w:rsidRDefault="008B20EA" w:rsidP="008B20EA">
      <w:pPr>
        <w:jc w:val="center"/>
        <w:rPr>
          <w:b/>
          <w:sz w:val="24"/>
        </w:rPr>
      </w:pPr>
    </w:p>
    <w:p w:rsidR="008B20EA" w:rsidRDefault="008B20EA" w:rsidP="00E033DF">
      <w:pPr>
        <w:pStyle w:val="a3"/>
        <w:ind w:firstLine="720"/>
      </w:pPr>
      <w:r>
        <w:t>При прохождении данной темы, необходимо изучить нормативные документы, регламентирующие профилактику данных инфекций. Необходимо иметь правильное представление об этиологии, периоде инкубации, клинике, принципах лечения, сроках наблюдения в очаге, профилактике заболеваний. Слушатели должны знать и вопросы  специфической профилактики:</w:t>
      </w:r>
    </w:p>
    <w:p w:rsidR="008B20EA" w:rsidRDefault="008B20EA" w:rsidP="008B20EA">
      <w:pPr>
        <w:pStyle w:val="a3"/>
      </w:pPr>
      <w:r>
        <w:t>- тактика по отношению к больному</w:t>
      </w:r>
    </w:p>
    <w:p w:rsidR="008B20EA" w:rsidRDefault="008B20EA" w:rsidP="008B20EA">
      <w:pPr>
        <w:pStyle w:val="a3"/>
      </w:pPr>
      <w:r>
        <w:t>а) подача экстренного извещения в ЦГСЭН;</w:t>
      </w:r>
    </w:p>
    <w:p w:rsidR="008B20EA" w:rsidRDefault="008B20EA" w:rsidP="008B20EA">
      <w:pPr>
        <w:pStyle w:val="a3"/>
      </w:pPr>
      <w:r>
        <w:t>б) госпитализация больного в инфекционное отделение;</w:t>
      </w:r>
    </w:p>
    <w:p w:rsidR="008B20EA" w:rsidRDefault="008B20EA" w:rsidP="008B20EA">
      <w:pPr>
        <w:pStyle w:val="a3"/>
      </w:pPr>
    </w:p>
    <w:p w:rsidR="008B20EA" w:rsidRDefault="008B20EA" w:rsidP="008B20EA">
      <w:pPr>
        <w:pStyle w:val="a3"/>
      </w:pPr>
    </w:p>
    <w:p w:rsidR="008B20EA" w:rsidRDefault="008B20EA" w:rsidP="008B20EA">
      <w:pPr>
        <w:pStyle w:val="a3"/>
      </w:pPr>
      <w:r>
        <w:t>- тактика по отношению  к контактным</w:t>
      </w:r>
    </w:p>
    <w:p w:rsidR="008B20EA" w:rsidRDefault="008B20EA" w:rsidP="008B20EA">
      <w:pPr>
        <w:pStyle w:val="a3"/>
      </w:pPr>
      <w:r>
        <w:t>а) взятие материала для лабораторной диагностики;</w:t>
      </w:r>
    </w:p>
    <w:p w:rsidR="008B20EA" w:rsidRDefault="008B20EA" w:rsidP="008B20EA">
      <w:pPr>
        <w:pStyle w:val="a3"/>
      </w:pPr>
      <w:r>
        <w:t>б) ведение листа наблюдения в очаге;</w:t>
      </w:r>
    </w:p>
    <w:p w:rsidR="008B20EA" w:rsidRDefault="008B20EA" w:rsidP="008B20EA">
      <w:pPr>
        <w:pStyle w:val="a3"/>
      </w:pPr>
      <w:r>
        <w:t>в) проведение текущей и заключительной дезинфекции;</w:t>
      </w:r>
    </w:p>
    <w:p w:rsidR="008B20EA" w:rsidRDefault="008B20EA" w:rsidP="008B20EA">
      <w:pPr>
        <w:jc w:val="both"/>
        <w:rPr>
          <w:sz w:val="24"/>
        </w:rPr>
      </w:pPr>
    </w:p>
    <w:p w:rsidR="008B20EA" w:rsidRDefault="008B20EA" w:rsidP="008B20EA">
      <w:pPr>
        <w:pStyle w:val="6"/>
      </w:pPr>
      <w:r>
        <w:t>Дополнительные задания</w:t>
      </w:r>
    </w:p>
    <w:p w:rsidR="008B20EA" w:rsidRDefault="008B20EA" w:rsidP="008B20EA">
      <w:pPr>
        <w:pStyle w:val="11"/>
        <w:tabs>
          <w:tab w:val="left" w:pos="284"/>
        </w:tabs>
        <w:ind w:firstLine="0"/>
        <w:jc w:val="both"/>
        <w:rPr>
          <w:sz w:val="24"/>
        </w:rPr>
      </w:pPr>
    </w:p>
    <w:p w:rsidR="008B20EA" w:rsidRDefault="008B20EA" w:rsidP="008B20EA">
      <w:pPr>
        <w:jc w:val="both"/>
        <w:rPr>
          <w:sz w:val="24"/>
        </w:rPr>
      </w:pPr>
      <w:r>
        <w:rPr>
          <w:sz w:val="24"/>
        </w:rPr>
        <w:t xml:space="preserve">1. Заполните таблицу: </w:t>
      </w:r>
      <w:r>
        <w:rPr>
          <w:b/>
          <w:sz w:val="24"/>
        </w:rPr>
        <w:t>«Приказы, регламентирующие профилактику кишечных инфекций».</w:t>
      </w:r>
    </w:p>
    <w:p w:rsidR="008B20EA" w:rsidRDefault="008B20EA" w:rsidP="008B20EA">
      <w:pPr>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985"/>
        <w:gridCol w:w="1843"/>
        <w:gridCol w:w="2268"/>
        <w:gridCol w:w="3084"/>
      </w:tblGrid>
      <w:tr w:rsidR="008B20EA" w:rsidTr="008B20EA">
        <w:tc>
          <w:tcPr>
            <w:tcW w:w="675" w:type="dxa"/>
          </w:tcPr>
          <w:p w:rsidR="008B20EA" w:rsidRDefault="008B20EA" w:rsidP="008B20EA">
            <w:pPr>
              <w:jc w:val="center"/>
              <w:rPr>
                <w:sz w:val="24"/>
              </w:rPr>
            </w:pPr>
            <w:r>
              <w:rPr>
                <w:sz w:val="24"/>
              </w:rPr>
              <w:t>№ п/п</w:t>
            </w:r>
          </w:p>
        </w:tc>
        <w:tc>
          <w:tcPr>
            <w:tcW w:w="1985" w:type="dxa"/>
          </w:tcPr>
          <w:p w:rsidR="008B20EA" w:rsidRDefault="008B20EA" w:rsidP="008B20EA">
            <w:pPr>
              <w:jc w:val="center"/>
              <w:rPr>
                <w:sz w:val="24"/>
              </w:rPr>
            </w:pPr>
            <w:r>
              <w:rPr>
                <w:sz w:val="24"/>
              </w:rPr>
              <w:t>№ приказа</w:t>
            </w:r>
          </w:p>
        </w:tc>
        <w:tc>
          <w:tcPr>
            <w:tcW w:w="1843" w:type="dxa"/>
          </w:tcPr>
          <w:p w:rsidR="008B20EA" w:rsidRDefault="008B20EA" w:rsidP="008B20EA">
            <w:pPr>
              <w:jc w:val="center"/>
              <w:rPr>
                <w:sz w:val="24"/>
              </w:rPr>
            </w:pPr>
            <w:r>
              <w:rPr>
                <w:sz w:val="24"/>
              </w:rPr>
              <w:t>Дата издания</w:t>
            </w:r>
          </w:p>
        </w:tc>
        <w:tc>
          <w:tcPr>
            <w:tcW w:w="2268" w:type="dxa"/>
          </w:tcPr>
          <w:p w:rsidR="008B20EA" w:rsidRDefault="008B20EA" w:rsidP="008B20EA">
            <w:pPr>
              <w:jc w:val="center"/>
              <w:rPr>
                <w:sz w:val="24"/>
              </w:rPr>
            </w:pPr>
            <w:r>
              <w:rPr>
                <w:sz w:val="24"/>
              </w:rPr>
              <w:t>Кем издан</w:t>
            </w:r>
          </w:p>
        </w:tc>
        <w:tc>
          <w:tcPr>
            <w:tcW w:w="3084" w:type="dxa"/>
          </w:tcPr>
          <w:p w:rsidR="008B20EA" w:rsidRDefault="008B20EA" w:rsidP="008B20EA">
            <w:pPr>
              <w:jc w:val="center"/>
              <w:rPr>
                <w:sz w:val="24"/>
              </w:rPr>
            </w:pPr>
            <w:r>
              <w:rPr>
                <w:sz w:val="24"/>
              </w:rPr>
              <w:t xml:space="preserve">Полное название </w:t>
            </w:r>
          </w:p>
          <w:p w:rsidR="008B20EA" w:rsidRDefault="008B20EA" w:rsidP="008B20EA">
            <w:pPr>
              <w:jc w:val="center"/>
              <w:rPr>
                <w:sz w:val="24"/>
              </w:rPr>
            </w:pPr>
            <w:r>
              <w:rPr>
                <w:sz w:val="24"/>
              </w:rPr>
              <w:t>документа</w:t>
            </w:r>
          </w:p>
        </w:tc>
      </w:tr>
      <w:tr w:rsidR="008B20EA" w:rsidTr="008B20EA">
        <w:tc>
          <w:tcPr>
            <w:tcW w:w="675" w:type="dxa"/>
          </w:tcPr>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tc>
        <w:tc>
          <w:tcPr>
            <w:tcW w:w="1985" w:type="dxa"/>
          </w:tcPr>
          <w:p w:rsidR="008B20EA" w:rsidRDefault="008B20EA" w:rsidP="008B20EA">
            <w:pPr>
              <w:jc w:val="both"/>
              <w:rPr>
                <w:sz w:val="24"/>
              </w:rPr>
            </w:pPr>
          </w:p>
        </w:tc>
        <w:tc>
          <w:tcPr>
            <w:tcW w:w="1843" w:type="dxa"/>
          </w:tcPr>
          <w:p w:rsidR="008B20EA" w:rsidRDefault="008B20EA" w:rsidP="008B20EA">
            <w:pPr>
              <w:jc w:val="both"/>
              <w:rPr>
                <w:sz w:val="24"/>
              </w:rPr>
            </w:pPr>
          </w:p>
        </w:tc>
        <w:tc>
          <w:tcPr>
            <w:tcW w:w="2268" w:type="dxa"/>
          </w:tcPr>
          <w:p w:rsidR="008B20EA" w:rsidRDefault="008B20EA" w:rsidP="008B20EA">
            <w:pPr>
              <w:jc w:val="both"/>
              <w:rPr>
                <w:sz w:val="24"/>
              </w:rPr>
            </w:pPr>
          </w:p>
        </w:tc>
        <w:tc>
          <w:tcPr>
            <w:tcW w:w="3084" w:type="dxa"/>
          </w:tcPr>
          <w:p w:rsidR="008B20EA" w:rsidRDefault="008B20EA" w:rsidP="008B20EA">
            <w:pPr>
              <w:jc w:val="both"/>
              <w:rPr>
                <w:sz w:val="24"/>
              </w:rPr>
            </w:pPr>
          </w:p>
        </w:tc>
      </w:tr>
    </w:tbl>
    <w:p w:rsidR="008B20EA" w:rsidRDefault="008B20EA" w:rsidP="008B20EA">
      <w:pPr>
        <w:pStyle w:val="11"/>
        <w:tabs>
          <w:tab w:val="left" w:pos="284"/>
        </w:tabs>
        <w:ind w:firstLine="0"/>
        <w:jc w:val="both"/>
        <w:rPr>
          <w:sz w:val="24"/>
        </w:rPr>
      </w:pPr>
    </w:p>
    <w:p w:rsidR="008B20EA" w:rsidRDefault="008B20EA" w:rsidP="008B20EA">
      <w:pPr>
        <w:jc w:val="both"/>
        <w:rPr>
          <w:sz w:val="24"/>
        </w:rPr>
      </w:pPr>
      <w:r>
        <w:rPr>
          <w:sz w:val="24"/>
        </w:rPr>
        <w:t>2. Заполните схему:</w:t>
      </w:r>
    </w:p>
    <w:p w:rsidR="008B20EA" w:rsidRDefault="008B20EA" w:rsidP="008B20EA">
      <w:pPr>
        <w:jc w:val="both"/>
        <w:rPr>
          <w:sz w:val="24"/>
        </w:rPr>
      </w:pPr>
    </w:p>
    <w:p w:rsidR="008B20EA" w:rsidRDefault="008B20EA" w:rsidP="008B20EA">
      <w:pPr>
        <w:jc w:val="center"/>
        <w:rPr>
          <w:sz w:val="24"/>
        </w:rPr>
      </w:pPr>
      <w:r>
        <w:rPr>
          <w:sz w:val="24"/>
        </w:rPr>
        <w:t xml:space="preserve">Меры профилактики кишечных инфекций </w:t>
      </w:r>
    </w:p>
    <w:p w:rsidR="008B20EA" w:rsidRDefault="002B5CA0" w:rsidP="008B20EA">
      <w:pPr>
        <w:jc w:val="center"/>
        <w:rPr>
          <w:sz w:val="24"/>
        </w:rPr>
      </w:pPr>
      <w:r>
        <w:rPr>
          <w:noProof/>
          <w:sz w:val="24"/>
        </w:rPr>
        <w:pict>
          <v:line id="_x0000_s1047" style="position:absolute;left:0;text-align:left;z-index:251110400" from="8.65pt,5.3pt" to="8.7pt,44.95pt" o:allowincell="f">
            <v:stroke endarrow="block" endarrowwidth="narrow" endarrowlength="short"/>
          </v:line>
        </w:pict>
      </w:r>
      <w:r>
        <w:rPr>
          <w:noProof/>
          <w:sz w:val="24"/>
        </w:rPr>
        <w:pict>
          <v:line id="_x0000_s1051" style="position:absolute;left:0;text-align:left;z-index:251114496" from="469.45pt,5.3pt" to="469.5pt,44.95pt" o:allowincell="f">
            <v:stroke endarrow="block" endarrowwidth="narrow" endarrowlength="short"/>
          </v:line>
        </w:pict>
      </w:r>
      <w:r>
        <w:rPr>
          <w:noProof/>
          <w:sz w:val="24"/>
        </w:rPr>
        <w:pict>
          <v:line id="_x0000_s1050" style="position:absolute;left:0;text-align:left;z-index:251113472" from="347.05pt,5.3pt" to="347.1pt,44.95pt" o:allowincell="f">
            <v:stroke endarrow="block" endarrowwidth="narrow" endarrowlength="short"/>
          </v:line>
        </w:pict>
      </w:r>
      <w:r>
        <w:rPr>
          <w:noProof/>
          <w:sz w:val="24"/>
        </w:rPr>
        <w:pict>
          <v:line id="_x0000_s1049" style="position:absolute;left:0;text-align:left;z-index:251112448" from="231.85pt,4.1pt" to="231.9pt,44.95pt" o:allowincell="f">
            <v:stroke endarrow="block" endarrowwidth="narrow" endarrowlength="short"/>
          </v:line>
        </w:pict>
      </w:r>
      <w:r>
        <w:rPr>
          <w:noProof/>
          <w:sz w:val="24"/>
        </w:rPr>
        <w:pict>
          <v:line id="_x0000_s1048" style="position:absolute;left:0;text-align:left;z-index:251111424" from="123.85pt,4.1pt" to="123.9pt,44.95pt" o:allowincell="f">
            <v:stroke endarrow="block" endarrowwidth="narrow" endarrowlength="short"/>
          </v:line>
        </w:pict>
      </w:r>
      <w:r>
        <w:rPr>
          <w:noProof/>
          <w:sz w:val="24"/>
        </w:rPr>
        <w:pict>
          <v:line id="_x0000_s1046" style="position:absolute;left:0;text-align:left;z-index:251109376" from="8.65pt,5.3pt" to="469.5pt,5.35pt" o:allowincell="f" strokeweight="1pt"/>
        </w:pict>
      </w:r>
    </w:p>
    <w:p w:rsidR="008B20EA" w:rsidRDefault="008B20EA" w:rsidP="008B20EA">
      <w:pPr>
        <w:jc w:val="both"/>
        <w:rPr>
          <w:b/>
          <w:sz w:val="24"/>
        </w:rPr>
      </w:pPr>
    </w:p>
    <w:p w:rsidR="008B20EA" w:rsidRDefault="008B20EA" w:rsidP="008B20EA">
      <w:pPr>
        <w:jc w:val="both"/>
        <w:rPr>
          <w:sz w:val="24"/>
        </w:rPr>
      </w:pPr>
    </w:p>
    <w:p w:rsidR="008B20EA" w:rsidRDefault="008B20EA" w:rsidP="008B20EA">
      <w:pPr>
        <w:jc w:val="both"/>
        <w:rPr>
          <w:sz w:val="24"/>
        </w:rPr>
      </w:pPr>
      <w:r>
        <w:rPr>
          <w:sz w:val="24"/>
        </w:rPr>
        <w:t xml:space="preserve"> 1                                   2                                 3                                   4                                      5</w:t>
      </w:r>
    </w:p>
    <w:p w:rsidR="008B20EA" w:rsidRDefault="008B20EA" w:rsidP="008B20EA">
      <w:pPr>
        <w:jc w:val="both"/>
        <w:rPr>
          <w:sz w:val="24"/>
        </w:rPr>
      </w:pPr>
    </w:p>
    <w:p w:rsidR="008B20EA" w:rsidRDefault="008B20EA" w:rsidP="008B20EA">
      <w:pPr>
        <w:pStyle w:val="11"/>
        <w:tabs>
          <w:tab w:val="left" w:pos="284"/>
        </w:tabs>
        <w:ind w:firstLine="0"/>
        <w:jc w:val="both"/>
        <w:rPr>
          <w:sz w:val="24"/>
        </w:rPr>
      </w:pPr>
      <w:r>
        <w:rPr>
          <w:sz w:val="24"/>
        </w:rPr>
        <w:t>3. Составьте ООД фельдшера при холере.</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 xml:space="preserve">4. Напишите реферат на тему: </w:t>
      </w:r>
      <w:r>
        <w:rPr>
          <w:b/>
          <w:sz w:val="24"/>
        </w:rPr>
        <w:t>«Профилактика пищевых токсикоинфекций»</w:t>
      </w:r>
      <w:r>
        <w:rPr>
          <w:sz w:val="24"/>
        </w:rPr>
        <w:t>.</w:t>
      </w:r>
    </w:p>
    <w:p w:rsidR="008B20EA" w:rsidRDefault="008B20EA" w:rsidP="008B20EA">
      <w:pPr>
        <w:pStyle w:val="11"/>
        <w:tabs>
          <w:tab w:val="left" w:pos="284"/>
        </w:tabs>
        <w:ind w:firstLine="0"/>
        <w:jc w:val="both"/>
        <w:rPr>
          <w:sz w:val="24"/>
        </w:rPr>
      </w:pPr>
    </w:p>
    <w:p w:rsidR="008B20EA" w:rsidRDefault="008B20EA" w:rsidP="008B20EA">
      <w:pPr>
        <w:jc w:val="both"/>
        <w:rPr>
          <w:sz w:val="24"/>
        </w:rPr>
      </w:pPr>
      <w:r>
        <w:rPr>
          <w:sz w:val="24"/>
        </w:rPr>
        <w:t>5. Заполните граф-структуру.</w:t>
      </w:r>
    </w:p>
    <w:p w:rsidR="008B20EA" w:rsidRDefault="008B20EA" w:rsidP="008B20EA">
      <w:pPr>
        <w:jc w:val="both"/>
        <w:rPr>
          <w:sz w:val="24"/>
        </w:rPr>
      </w:pPr>
    </w:p>
    <w:p w:rsidR="008B20EA" w:rsidRDefault="002B5CA0" w:rsidP="008B20EA">
      <w:pPr>
        <w:jc w:val="both"/>
        <w:rPr>
          <w:sz w:val="24"/>
          <w:u w:val="single"/>
        </w:rPr>
      </w:pPr>
      <w:r>
        <w:rPr>
          <w:noProof/>
          <w:sz w:val="24"/>
          <w:u w:val="single"/>
        </w:rPr>
        <w:pict>
          <v:line id="_x0000_s1066" style="position:absolute;left:0;text-align:left;z-index:251129856" from="23.05pt,12.15pt" to="23.1pt,26.6pt" o:allowincell="f" strokeweight="1pt"/>
        </w:pict>
      </w:r>
      <w:r w:rsidR="008B20EA">
        <w:rPr>
          <w:sz w:val="24"/>
          <w:u w:val="single"/>
        </w:rPr>
        <w:t>Дизентерия</w:t>
      </w:r>
    </w:p>
    <w:p w:rsidR="008B20EA" w:rsidRDefault="002B5CA0" w:rsidP="008B20EA">
      <w:pPr>
        <w:jc w:val="both"/>
        <w:rPr>
          <w:b/>
          <w:sz w:val="24"/>
        </w:rPr>
      </w:pPr>
      <w:r w:rsidRPr="002B5CA0">
        <w:rPr>
          <w:noProof/>
          <w:sz w:val="24"/>
        </w:rPr>
        <w:pict>
          <v:line id="_x0000_s1064" style="position:absolute;left:0;text-align:left;flip:x;z-index:251127808" from="267.3pt,10.6pt" to="397.5pt,175.75pt" o:allowincell="f" strokeweight="1pt"/>
        </w:pict>
      </w:r>
      <w:r w:rsidRPr="002B5CA0">
        <w:rPr>
          <w:noProof/>
          <w:sz w:val="24"/>
        </w:rPr>
        <w:pict>
          <v:line id="_x0000_s1063" style="position:absolute;left:0;text-align:left;z-index:251126784" from="267.85pt,10.6pt" to="397.5pt,10.65pt" o:allowincell="f" strokeweight="1pt"/>
        </w:pict>
      </w:r>
    </w:p>
    <w:p w:rsidR="008B20EA" w:rsidRDefault="002B5CA0" w:rsidP="008B20EA">
      <w:pPr>
        <w:jc w:val="both"/>
        <w:rPr>
          <w:sz w:val="24"/>
        </w:rPr>
      </w:pPr>
      <w:r>
        <w:rPr>
          <w:noProof/>
          <w:sz w:val="24"/>
        </w:rPr>
        <w:pict>
          <v:line id="_x0000_s1067" style="position:absolute;left:0;text-align:left;z-index:251130880" from="23.05pt,12pt" to="23.1pt,26.45pt" o:allowincell="f" strokeweight="1pt"/>
        </w:pict>
      </w:r>
      <w:r>
        <w:rPr>
          <w:noProof/>
          <w:sz w:val="24"/>
        </w:rPr>
        <w:pict>
          <v:line id="_x0000_s1053" style="position:absolute;left:0;text-align:left;z-index:251116544" from="66.25pt,6.5pt" to="224.7pt,6.55pt" o:allowincell="f">
            <v:stroke endarrow="block"/>
          </v:line>
        </w:pict>
      </w:r>
      <w:r w:rsidR="008B20EA">
        <w:rPr>
          <w:sz w:val="24"/>
        </w:rPr>
        <w:t>этиология</w:t>
      </w:r>
    </w:p>
    <w:p w:rsidR="008B20EA" w:rsidRDefault="002B5CA0" w:rsidP="008B20EA">
      <w:pPr>
        <w:jc w:val="both"/>
        <w:rPr>
          <w:sz w:val="24"/>
        </w:rPr>
      </w:pPr>
      <w:r>
        <w:rPr>
          <w:noProof/>
          <w:sz w:val="24"/>
        </w:rPr>
        <w:pict>
          <v:line id="_x0000_s1055" style="position:absolute;left:0;text-align:left;z-index:251118592" from="87.85pt,7.7pt" to="224.7pt,7.75pt" o:allowincell="f">
            <v:stroke endarrow="block"/>
          </v:line>
        </w:pict>
      </w:r>
      <w:r>
        <w:rPr>
          <w:noProof/>
          <w:sz w:val="24"/>
        </w:rPr>
        <w:pict>
          <v:line id="_x0000_s1054" style="position:absolute;left:0;text-align:left;z-index:251117568" from="87.85pt,7.7pt" to="87.9pt,36.55pt" o:allowincell="f" strokeweight="1pt"/>
        </w:pict>
      </w:r>
    </w:p>
    <w:p w:rsidR="008B20EA" w:rsidRDefault="002B5CA0" w:rsidP="008B20EA">
      <w:pPr>
        <w:jc w:val="both"/>
        <w:rPr>
          <w:sz w:val="24"/>
        </w:rPr>
      </w:pPr>
      <w:r>
        <w:rPr>
          <w:noProof/>
          <w:sz w:val="24"/>
        </w:rPr>
        <w:lastRenderedPageBreak/>
        <w:pict>
          <v:line id="_x0000_s1079" style="position:absolute;left:0;text-align:left;z-index:251143168" from="71.35pt,9.85pt" to="85.75pt,9.85pt" o:allowincell="f">
            <w10:wrap type="topAndBottom"/>
          </v:line>
        </w:pict>
      </w:r>
      <w:r>
        <w:rPr>
          <w:noProof/>
          <w:sz w:val="24"/>
        </w:rPr>
        <w:pict>
          <v:line id="_x0000_s1056" style="position:absolute;left:0;text-align:left;z-index:251119616" from="87.3pt,8.9pt" to="224.15pt,8.95pt" o:allowincell="f">
            <v:stroke endarrow="block"/>
          </v:line>
        </w:pict>
      </w:r>
      <w:r w:rsidR="008B20EA">
        <w:rPr>
          <w:sz w:val="24"/>
        </w:rPr>
        <w:t>пути передачи</w:t>
      </w:r>
    </w:p>
    <w:p w:rsidR="008B20EA" w:rsidRDefault="002B5CA0" w:rsidP="008B20EA">
      <w:pPr>
        <w:jc w:val="both"/>
        <w:rPr>
          <w:sz w:val="24"/>
        </w:rPr>
      </w:pPr>
      <w:r>
        <w:rPr>
          <w:noProof/>
          <w:sz w:val="24"/>
        </w:rPr>
        <w:pict>
          <v:line id="_x0000_s1068" style="position:absolute;left:0;text-align:left;z-index:251131904" from="23.05pt,1.2pt" to="23.1pt,22.85pt" o:allowincell="f" strokeweight="1pt"/>
        </w:pict>
      </w:r>
      <w:r>
        <w:rPr>
          <w:noProof/>
          <w:sz w:val="24"/>
        </w:rPr>
        <w:pict>
          <v:line id="_x0000_s1057" style="position:absolute;left:0;text-align:left;z-index:251120640" from="87.85pt,10.1pt" to="224.7pt,10.15pt" o:allowincell="f">
            <v:stroke endarrow="block"/>
          </v:line>
        </w:pict>
      </w:r>
    </w:p>
    <w:p w:rsidR="008B20EA" w:rsidRDefault="008B20EA" w:rsidP="008B20EA">
      <w:pPr>
        <w:jc w:val="both"/>
        <w:rPr>
          <w:sz w:val="24"/>
        </w:rPr>
      </w:pPr>
    </w:p>
    <w:p w:rsidR="008B20EA" w:rsidRDefault="002B5CA0" w:rsidP="008B20EA">
      <w:pPr>
        <w:jc w:val="both"/>
        <w:rPr>
          <w:sz w:val="24"/>
        </w:rPr>
      </w:pPr>
      <w:r>
        <w:rPr>
          <w:noProof/>
          <w:sz w:val="24"/>
        </w:rPr>
        <w:pict>
          <v:line id="_x0000_s1058" style="position:absolute;left:0;text-align:left;z-index:251121664" from="138.25pt,6.5pt" to="224.7pt,6.55pt" o:allowincell="f">
            <v:stroke endarrow="block"/>
          </v:line>
        </w:pict>
      </w:r>
      <w:r w:rsidR="008B20EA">
        <w:rPr>
          <w:sz w:val="24"/>
        </w:rPr>
        <w:t>инкубационный период</w:t>
      </w:r>
    </w:p>
    <w:p w:rsidR="008B20EA" w:rsidRDefault="002B5CA0" w:rsidP="008B20EA">
      <w:pPr>
        <w:jc w:val="both"/>
        <w:rPr>
          <w:sz w:val="24"/>
        </w:rPr>
      </w:pPr>
      <w:r>
        <w:rPr>
          <w:noProof/>
          <w:sz w:val="24"/>
        </w:rPr>
        <w:pict>
          <v:line id="_x0000_s1059" style="position:absolute;left:0;text-align:left;flip:x;z-index:251122688" from="202.5pt,7.15pt" to="202.5pt,35.95pt" o:allowincell="f" strokeweight="1pt"/>
        </w:pict>
      </w:r>
      <w:r>
        <w:rPr>
          <w:noProof/>
          <w:sz w:val="24"/>
        </w:rPr>
        <w:pict>
          <v:line id="_x0000_s1060" style="position:absolute;left:0;text-align:left;z-index:251123712" from="203.05pt,7.15pt" to="224.7pt,7.2pt" o:allowincell="f">
            <v:stroke endarrow="block"/>
          </v:line>
        </w:pict>
      </w:r>
      <w:r>
        <w:rPr>
          <w:noProof/>
          <w:sz w:val="24"/>
        </w:rPr>
        <w:pict>
          <v:line id="_x0000_s1069" style="position:absolute;left:0;text-align:left;flip:x;z-index:251132928" from="22.5pt,-.05pt" to="22.5pt,14.35pt" o:allowincell="f" strokeweight="1pt"/>
        </w:pict>
      </w:r>
    </w:p>
    <w:p w:rsidR="008B20EA" w:rsidRDefault="002B5CA0" w:rsidP="008B20EA">
      <w:pPr>
        <w:jc w:val="both"/>
        <w:rPr>
          <w:sz w:val="24"/>
        </w:rPr>
      </w:pPr>
      <w:r>
        <w:rPr>
          <w:noProof/>
          <w:sz w:val="24"/>
        </w:rPr>
        <w:pict>
          <v:line id="_x0000_s1061" style="position:absolute;left:0;text-align:left;z-index:251124736" from="203.05pt,7.75pt" to="224.7pt,7.8pt" o:allowincell="f">
            <v:stroke endarrow="block"/>
          </v:line>
        </w:pict>
      </w:r>
      <w:r>
        <w:rPr>
          <w:noProof/>
          <w:sz w:val="24"/>
        </w:rPr>
        <w:pict>
          <v:line id="_x0000_s1071" style="position:absolute;left:0;text-align:left;z-index:251134976" from="180.9pt,8.35pt" to="202.5pt,8.35pt" o:allowincell="f">
            <w10:wrap type="topAndBottom"/>
          </v:line>
        </w:pict>
      </w:r>
      <w:r w:rsidR="008B20EA">
        <w:rPr>
          <w:sz w:val="24"/>
        </w:rPr>
        <w:t>основные клинические проявления</w:t>
      </w:r>
    </w:p>
    <w:p w:rsidR="008B20EA" w:rsidRDefault="002B5CA0" w:rsidP="008B20EA">
      <w:pPr>
        <w:jc w:val="both"/>
        <w:rPr>
          <w:sz w:val="24"/>
        </w:rPr>
      </w:pPr>
      <w:r>
        <w:rPr>
          <w:noProof/>
          <w:sz w:val="24"/>
        </w:rPr>
        <w:pict>
          <v:line id="_x0000_s1062" style="position:absolute;left:0;text-align:left;z-index:251125760" from="203.05pt,8.35pt" to="224.7pt,8.4pt" o:allowincell="f">
            <v:stroke endarrow="block"/>
          </v:line>
        </w:pict>
      </w:r>
      <w:r>
        <w:rPr>
          <w:noProof/>
          <w:sz w:val="24"/>
        </w:rPr>
        <w:pict>
          <v:line id="_x0000_s1070" style="position:absolute;left:0;text-align:left;flip:x;z-index:251133952" from="22.5pt,1.75pt" to="22.5pt,15.55pt" o:allowincell="f" strokeweight="1pt"/>
        </w:pict>
      </w:r>
    </w:p>
    <w:p w:rsidR="008B20EA" w:rsidRDefault="002B5CA0" w:rsidP="008B20EA">
      <w:pPr>
        <w:jc w:val="both"/>
        <w:rPr>
          <w:sz w:val="24"/>
        </w:rPr>
      </w:pPr>
      <w:r>
        <w:rPr>
          <w:noProof/>
          <w:sz w:val="24"/>
        </w:rPr>
        <w:pict>
          <v:line id="_x0000_s1065" style="position:absolute;left:0;text-align:left;z-index:251128832" from="267.85pt,37.7pt" to="404.7pt,37.75pt" o:allowincell="f" strokeweight="1pt"/>
        </w:pict>
      </w:r>
      <w:r>
        <w:rPr>
          <w:noProof/>
          <w:sz w:val="24"/>
        </w:rPr>
        <w:pict>
          <v:shapetype id="_x0000_t202" coordsize="21600,21600" o:spt="202" path="m,l,21600r21600,l21600,xe">
            <v:stroke joinstyle="miter"/>
            <v:path gradientshapeok="t" o:connecttype="rect"/>
          </v:shapetype>
          <v:shape id="_x0000_s1074" type="#_x0000_t202" style="position:absolute;left:0;text-align:left;margin-left:-6.3pt;margin-top:30.55pt;width:79.2pt;height:36pt;z-index:251138048" o:allowincell="f" stroked="f">
            <v:textbox>
              <w:txbxContent>
                <w:p w:rsidR="008B20EA" w:rsidRDefault="008B20EA" w:rsidP="008B20EA">
                  <w:pPr>
                    <w:jc w:val="both"/>
                    <w:rPr>
                      <w:sz w:val="24"/>
                    </w:rPr>
                  </w:pPr>
                  <w:r>
                    <w:rPr>
                      <w:sz w:val="24"/>
                      <w:lang w:val="sr-Cyrl-CS"/>
                    </w:rPr>
                    <w:t xml:space="preserve">срок </w:t>
                  </w:r>
                  <w:r>
                    <w:rPr>
                      <w:sz w:val="24"/>
                    </w:rPr>
                    <w:t xml:space="preserve">«Д» </w:t>
                  </w:r>
                </w:p>
                <w:p w:rsidR="008B20EA" w:rsidRDefault="008B20EA" w:rsidP="008B20EA">
                  <w:pPr>
                    <w:jc w:val="both"/>
                    <w:rPr>
                      <w:sz w:val="24"/>
                    </w:rPr>
                  </w:pPr>
                  <w:r>
                    <w:rPr>
                      <w:sz w:val="24"/>
                    </w:rPr>
                    <w:t>наблюдения</w:t>
                  </w:r>
                </w:p>
                <w:p w:rsidR="008B20EA" w:rsidRDefault="008B20EA" w:rsidP="008B20EA"/>
              </w:txbxContent>
            </v:textbox>
            <w10:wrap type="topAndBottom"/>
          </v:shape>
        </w:pict>
      </w:r>
      <w:r>
        <w:rPr>
          <w:noProof/>
          <w:sz w:val="24"/>
        </w:rPr>
        <w:pict>
          <v:line id="_x0000_s1077" style="position:absolute;left:0;text-align:left;z-index:251141120" from="195.3pt,44.95pt" to="231.3pt,44.95pt" o:allowincell="f">
            <v:stroke endarrow="block"/>
            <w10:wrap type="topAndBottom"/>
          </v:line>
        </w:pict>
      </w:r>
      <w:r>
        <w:rPr>
          <w:noProof/>
          <w:sz w:val="24"/>
        </w:rPr>
        <w:pict>
          <v:line id="_x0000_s1078" style="position:absolute;left:0;text-align:left;z-index:251142144" from="216.9pt,59.35pt" to="231.3pt,59.35pt" o:allowincell="f">
            <v:stroke endarrow="block"/>
            <w10:wrap type="topAndBottom"/>
          </v:line>
        </w:pict>
      </w:r>
      <w:r>
        <w:rPr>
          <w:noProof/>
          <w:sz w:val="24"/>
        </w:rPr>
        <w:pict>
          <v:shape id="_x0000_s1073" type="#_x0000_t202" style="position:absolute;left:0;text-align:left;margin-left:87.3pt;margin-top:30.55pt;width:2in;height:36pt;z-index:251137024" o:allowincell="f" stroked="f">
            <v:textbox>
              <w:txbxContent>
                <w:p w:rsidR="008B20EA" w:rsidRDefault="008B20EA" w:rsidP="008B20EA">
                  <w:pPr>
                    <w:rPr>
                      <w:sz w:val="24"/>
                    </w:rPr>
                  </w:pPr>
                  <w:r>
                    <w:rPr>
                      <w:sz w:val="24"/>
                    </w:rPr>
                    <w:t>острая дизентерия</w:t>
                  </w:r>
                </w:p>
                <w:p w:rsidR="008B20EA" w:rsidRDefault="008B20EA" w:rsidP="008B20EA">
                  <w:pPr>
                    <w:rPr>
                      <w:sz w:val="24"/>
                    </w:rPr>
                  </w:pPr>
                  <w:r>
                    <w:rPr>
                      <w:sz w:val="24"/>
                    </w:rPr>
                    <w:t>хроническая дизентерия</w:t>
                  </w:r>
                </w:p>
              </w:txbxContent>
            </v:textbox>
            <w10:wrap type="topAndBottom"/>
          </v:shape>
        </w:pict>
      </w:r>
      <w:r>
        <w:rPr>
          <w:noProof/>
          <w:sz w:val="24"/>
        </w:rPr>
        <w:pict>
          <v:line id="_x0000_s1076" style="position:absolute;left:0;text-align:left;z-index:251140096" from="72.9pt,44.95pt" to="94.5pt,52.15pt" o:allowincell="f">
            <v:stroke endarrow="block"/>
            <w10:wrap type="topAndBottom"/>
          </v:line>
        </w:pict>
      </w:r>
      <w:r>
        <w:rPr>
          <w:noProof/>
          <w:sz w:val="24"/>
        </w:rPr>
        <w:pict>
          <v:line id="_x0000_s1075" style="position:absolute;left:0;text-align:left;flip:y;z-index:251139072" from="72.9pt,37.75pt" to="94.5pt,44.95pt" o:allowincell="f">
            <v:stroke endarrow="block"/>
            <w10:wrap type="topAndBottom"/>
          </v:line>
        </w:pict>
      </w:r>
      <w:r>
        <w:rPr>
          <w:noProof/>
          <w:sz w:val="24"/>
        </w:rPr>
        <w:pict>
          <v:line id="_x0000_s1072" style="position:absolute;left:0;text-align:left;z-index:251136000" from="22.5pt,16.15pt" to="22.5pt,37.75pt" o:allowincell="f">
            <w10:wrap type="topAndBottom"/>
          </v:line>
        </w:pict>
      </w:r>
      <w:r>
        <w:rPr>
          <w:noProof/>
          <w:sz w:val="24"/>
        </w:rPr>
        <w:pict>
          <v:line id="_x0000_s1052" style="position:absolute;left:0;text-align:left;z-index:251115520" from="59.05pt,10.1pt" to="224.7pt,10.15pt" o:allowincell="f">
            <v:stroke endarrow="block"/>
          </v:line>
        </w:pict>
      </w:r>
      <w:r w:rsidR="008B20EA">
        <w:rPr>
          <w:sz w:val="24"/>
        </w:rPr>
        <w:t>прогноз</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6. Решите ситуационные задачи.</w:t>
      </w:r>
    </w:p>
    <w:p w:rsidR="008B20EA" w:rsidRDefault="00E033DF" w:rsidP="008B20EA">
      <w:pPr>
        <w:pStyle w:val="11"/>
        <w:tabs>
          <w:tab w:val="left" w:pos="284"/>
        </w:tabs>
        <w:ind w:firstLine="0"/>
        <w:jc w:val="both"/>
        <w:rPr>
          <w:sz w:val="24"/>
        </w:rPr>
      </w:pPr>
      <w:r>
        <w:rPr>
          <w:sz w:val="24"/>
        </w:rPr>
        <w:t>1) В СНМП</w:t>
      </w:r>
      <w:r w:rsidR="008B20EA">
        <w:rPr>
          <w:sz w:val="24"/>
        </w:rPr>
        <w:t xml:space="preserve"> обратился больной К. – 35 лет с жалобами на слабость, повышение температуры до 39,2, схваткообразные боли внизу живота. Стул около 10 – 16 раз, в испражнениях слизь и кровь. Заболел 2 дня назад – появились схваткообразные боли внизу живота, жидкий стул до 5 – 7 раз. При осмотре – температура 38,8, пульс 100 уд./мин., АД 115/70. Язык сухой, обложен. Живот мягкий, болезненный при пальпации левой подвздошной области. Сигмовидная кишка спазмирована, болезненна. Испражнения жидкие со слизью и прожилками крови.</w:t>
      </w:r>
    </w:p>
    <w:p w:rsidR="008B20EA" w:rsidRDefault="008B20EA" w:rsidP="007451BE">
      <w:pPr>
        <w:pStyle w:val="11"/>
        <w:numPr>
          <w:ilvl w:val="0"/>
          <w:numId w:val="594"/>
        </w:numPr>
        <w:tabs>
          <w:tab w:val="left" w:pos="284"/>
        </w:tabs>
        <w:jc w:val="both"/>
        <w:rPr>
          <w:sz w:val="24"/>
        </w:rPr>
      </w:pPr>
      <w:r>
        <w:rPr>
          <w:sz w:val="24"/>
        </w:rPr>
        <w:t>Сформулируйте и обоснуйте  предположительный диагноз.</w:t>
      </w:r>
    </w:p>
    <w:p w:rsidR="008B20EA" w:rsidRDefault="008B20EA" w:rsidP="007451BE">
      <w:pPr>
        <w:pStyle w:val="11"/>
        <w:numPr>
          <w:ilvl w:val="0"/>
          <w:numId w:val="594"/>
        </w:numPr>
        <w:tabs>
          <w:tab w:val="left" w:pos="284"/>
        </w:tabs>
        <w:jc w:val="both"/>
        <w:rPr>
          <w:sz w:val="24"/>
        </w:rPr>
      </w:pPr>
      <w:r>
        <w:rPr>
          <w:sz w:val="24"/>
        </w:rPr>
        <w:t>Определите тактику фельдшера.</w:t>
      </w:r>
    </w:p>
    <w:p w:rsidR="008B20EA" w:rsidRDefault="008B20EA" w:rsidP="008B20EA">
      <w:pPr>
        <w:pStyle w:val="11"/>
        <w:tabs>
          <w:tab w:val="left" w:pos="284"/>
        </w:tabs>
        <w:ind w:firstLine="0"/>
        <w:jc w:val="both"/>
        <w:rPr>
          <w:sz w:val="24"/>
        </w:rPr>
      </w:pPr>
    </w:p>
    <w:p w:rsidR="008B20EA" w:rsidRDefault="00E033DF" w:rsidP="008B20EA">
      <w:pPr>
        <w:pStyle w:val="11"/>
        <w:tabs>
          <w:tab w:val="left" w:pos="284"/>
        </w:tabs>
        <w:ind w:firstLine="0"/>
        <w:jc w:val="both"/>
        <w:rPr>
          <w:sz w:val="24"/>
        </w:rPr>
      </w:pPr>
      <w:r>
        <w:rPr>
          <w:sz w:val="24"/>
        </w:rPr>
        <w:t>2) В СНМП о</w:t>
      </w:r>
      <w:r w:rsidR="008B20EA">
        <w:rPr>
          <w:sz w:val="24"/>
        </w:rPr>
        <w:t xml:space="preserve">братился рабочий К. 32 лет с жалобами на боли в животе, жидкий стул, рвоту. Заболел ночью. Эпиданамнез – больной занимался сельхозработами в Астрахани. Объективно: состояние тяжелое, температура – 35,4 </w:t>
      </w:r>
      <w:r w:rsidR="008B20EA">
        <w:rPr>
          <w:sz w:val="24"/>
          <w:vertAlign w:val="superscript"/>
        </w:rPr>
        <w:t>0</w:t>
      </w:r>
      <w:r w:rsidR="008B20EA">
        <w:rPr>
          <w:sz w:val="24"/>
        </w:rPr>
        <w:t>, пульс нитевидный 120 в мин., АД – 85/55. Тургор кожи снижен. Живот безболезненный. Осмотр испражнений – жидкие, водянистые, в виде «рисового отвара».</w:t>
      </w:r>
    </w:p>
    <w:p w:rsidR="008B20EA" w:rsidRDefault="008B20EA" w:rsidP="007451BE">
      <w:pPr>
        <w:pStyle w:val="11"/>
        <w:numPr>
          <w:ilvl w:val="0"/>
          <w:numId w:val="594"/>
        </w:numPr>
        <w:tabs>
          <w:tab w:val="left" w:pos="284"/>
        </w:tabs>
        <w:jc w:val="both"/>
        <w:rPr>
          <w:sz w:val="24"/>
        </w:rPr>
      </w:pPr>
      <w:r>
        <w:rPr>
          <w:sz w:val="24"/>
        </w:rPr>
        <w:t>Сформулируйте и обоснуйте  предположительный диагноз.</w:t>
      </w:r>
    </w:p>
    <w:p w:rsidR="008B20EA" w:rsidRDefault="008B20EA" w:rsidP="007451BE">
      <w:pPr>
        <w:pStyle w:val="11"/>
        <w:numPr>
          <w:ilvl w:val="0"/>
          <w:numId w:val="594"/>
        </w:numPr>
        <w:tabs>
          <w:tab w:val="left" w:pos="284"/>
        </w:tabs>
        <w:jc w:val="both"/>
        <w:rPr>
          <w:sz w:val="24"/>
        </w:rPr>
      </w:pPr>
      <w:r>
        <w:rPr>
          <w:sz w:val="24"/>
        </w:rPr>
        <w:t>Определите тактику фельдшера.</w:t>
      </w:r>
    </w:p>
    <w:p w:rsidR="008B20EA" w:rsidRDefault="008B20EA" w:rsidP="008B20EA">
      <w:pPr>
        <w:pStyle w:val="11"/>
        <w:tabs>
          <w:tab w:val="left" w:pos="284"/>
        </w:tabs>
        <w:ind w:firstLine="0"/>
        <w:jc w:val="both"/>
        <w:rPr>
          <w:sz w:val="24"/>
        </w:rPr>
      </w:pPr>
    </w:p>
    <w:p w:rsidR="008B20EA" w:rsidRDefault="00E033DF" w:rsidP="008B20EA">
      <w:pPr>
        <w:pStyle w:val="11"/>
        <w:tabs>
          <w:tab w:val="left" w:pos="284"/>
        </w:tabs>
        <w:ind w:firstLine="0"/>
        <w:jc w:val="both"/>
        <w:rPr>
          <w:sz w:val="24"/>
        </w:rPr>
      </w:pPr>
      <w:r>
        <w:rPr>
          <w:sz w:val="24"/>
        </w:rPr>
        <w:t>3) В СНМП</w:t>
      </w:r>
      <w:r w:rsidR="008B20EA">
        <w:rPr>
          <w:sz w:val="24"/>
        </w:rPr>
        <w:t xml:space="preserve"> обратился больной 46 лет с жалобами на тошноту, рвоту, жидкий стул, сухость во рту, нарушение зрения. Болен 2 день. Эпиданамнез: вчера угостили соседи консервированными грибами. Общее состояние больного средней степени тяжести, температура субфебрильная, пульс – 84 уд. в мин., АД – 110/70. Живот мягкий, болезненный вокруг пупка. Язык обложен, суховат. Поперхивание при глотании, ухудшение зрения, птоз.</w:t>
      </w:r>
    </w:p>
    <w:p w:rsidR="008B20EA" w:rsidRDefault="008B20EA" w:rsidP="007451BE">
      <w:pPr>
        <w:pStyle w:val="11"/>
        <w:numPr>
          <w:ilvl w:val="0"/>
          <w:numId w:val="594"/>
        </w:numPr>
        <w:tabs>
          <w:tab w:val="left" w:pos="284"/>
        </w:tabs>
        <w:jc w:val="both"/>
        <w:rPr>
          <w:sz w:val="24"/>
        </w:rPr>
      </w:pPr>
      <w:r>
        <w:rPr>
          <w:sz w:val="24"/>
        </w:rPr>
        <w:t>Сформулируйте и обоснуйте  предположительный диагноз.</w:t>
      </w:r>
    </w:p>
    <w:p w:rsidR="008B20EA" w:rsidRDefault="008B20EA" w:rsidP="007451BE">
      <w:pPr>
        <w:pStyle w:val="11"/>
        <w:numPr>
          <w:ilvl w:val="0"/>
          <w:numId w:val="594"/>
        </w:numPr>
        <w:tabs>
          <w:tab w:val="left" w:pos="284"/>
        </w:tabs>
        <w:jc w:val="both"/>
        <w:rPr>
          <w:sz w:val="24"/>
        </w:rPr>
      </w:pPr>
      <w:r>
        <w:rPr>
          <w:sz w:val="24"/>
        </w:rPr>
        <w:t>Определите тактику фельдшера.</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6"/>
      </w:pPr>
      <w:r>
        <w:t>Тесты по теме</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 К особо опасным инфекциям относятся:</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57"/>
        </w:numPr>
        <w:tabs>
          <w:tab w:val="left" w:pos="284"/>
        </w:tabs>
        <w:jc w:val="both"/>
        <w:rPr>
          <w:sz w:val="24"/>
        </w:rPr>
      </w:pPr>
      <w:r>
        <w:rPr>
          <w:sz w:val="24"/>
        </w:rPr>
        <w:t>бешенство</w:t>
      </w:r>
    </w:p>
    <w:p w:rsidR="008B20EA" w:rsidRDefault="008B20EA" w:rsidP="007451BE">
      <w:pPr>
        <w:pStyle w:val="11"/>
        <w:numPr>
          <w:ilvl w:val="0"/>
          <w:numId w:val="557"/>
        </w:numPr>
        <w:tabs>
          <w:tab w:val="left" w:pos="284"/>
        </w:tabs>
        <w:jc w:val="both"/>
        <w:rPr>
          <w:sz w:val="24"/>
        </w:rPr>
      </w:pPr>
      <w:r>
        <w:rPr>
          <w:sz w:val="24"/>
        </w:rPr>
        <w:t>холера</w:t>
      </w:r>
    </w:p>
    <w:p w:rsidR="008B20EA" w:rsidRDefault="008B20EA" w:rsidP="007451BE">
      <w:pPr>
        <w:pStyle w:val="11"/>
        <w:numPr>
          <w:ilvl w:val="0"/>
          <w:numId w:val="557"/>
        </w:numPr>
        <w:tabs>
          <w:tab w:val="left" w:pos="284"/>
        </w:tabs>
        <w:jc w:val="both"/>
        <w:rPr>
          <w:sz w:val="24"/>
        </w:rPr>
      </w:pPr>
      <w:r>
        <w:rPr>
          <w:sz w:val="24"/>
        </w:rPr>
        <w:t>сыпной тиф</w:t>
      </w:r>
    </w:p>
    <w:p w:rsidR="008B20EA" w:rsidRDefault="008B20EA" w:rsidP="007451BE">
      <w:pPr>
        <w:pStyle w:val="11"/>
        <w:numPr>
          <w:ilvl w:val="0"/>
          <w:numId w:val="557"/>
        </w:numPr>
        <w:tabs>
          <w:tab w:val="left" w:pos="284"/>
        </w:tabs>
        <w:jc w:val="both"/>
        <w:rPr>
          <w:sz w:val="24"/>
        </w:rPr>
      </w:pPr>
      <w:r>
        <w:rPr>
          <w:sz w:val="24"/>
        </w:rPr>
        <w:t>бруцеллез</w:t>
      </w:r>
    </w:p>
    <w:p w:rsidR="008B20EA" w:rsidRDefault="008B20EA" w:rsidP="007451BE">
      <w:pPr>
        <w:pStyle w:val="11"/>
        <w:numPr>
          <w:ilvl w:val="0"/>
          <w:numId w:val="557"/>
        </w:numPr>
        <w:tabs>
          <w:tab w:val="left" w:pos="284"/>
        </w:tabs>
        <w:jc w:val="both"/>
        <w:rPr>
          <w:sz w:val="24"/>
        </w:rPr>
      </w:pPr>
      <w:r>
        <w:rPr>
          <w:sz w:val="24"/>
        </w:rPr>
        <w:lastRenderedPageBreak/>
        <w:t>брюшной тиф</w:t>
      </w:r>
    </w:p>
    <w:p w:rsidR="008B20EA" w:rsidRDefault="008B20EA" w:rsidP="007451BE">
      <w:pPr>
        <w:pStyle w:val="11"/>
        <w:numPr>
          <w:ilvl w:val="0"/>
          <w:numId w:val="557"/>
        </w:numPr>
        <w:tabs>
          <w:tab w:val="left" w:pos="284"/>
        </w:tabs>
        <w:jc w:val="both"/>
        <w:rPr>
          <w:sz w:val="24"/>
        </w:rPr>
      </w:pPr>
      <w:r>
        <w:rPr>
          <w:sz w:val="24"/>
        </w:rPr>
        <w:t>чума</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2. Холера передается:</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58"/>
        </w:numPr>
        <w:tabs>
          <w:tab w:val="left" w:pos="284"/>
        </w:tabs>
        <w:jc w:val="both"/>
        <w:rPr>
          <w:sz w:val="24"/>
        </w:rPr>
      </w:pPr>
      <w:r>
        <w:rPr>
          <w:sz w:val="24"/>
        </w:rPr>
        <w:t>воздушно-капельным путем</w:t>
      </w:r>
    </w:p>
    <w:p w:rsidR="008B20EA" w:rsidRDefault="008B20EA" w:rsidP="007451BE">
      <w:pPr>
        <w:pStyle w:val="11"/>
        <w:numPr>
          <w:ilvl w:val="0"/>
          <w:numId w:val="558"/>
        </w:numPr>
        <w:tabs>
          <w:tab w:val="left" w:pos="284"/>
        </w:tabs>
        <w:jc w:val="both"/>
        <w:rPr>
          <w:sz w:val="24"/>
        </w:rPr>
      </w:pPr>
      <w:r>
        <w:rPr>
          <w:sz w:val="24"/>
        </w:rPr>
        <w:t>контактным путем</w:t>
      </w:r>
    </w:p>
    <w:p w:rsidR="008B20EA" w:rsidRDefault="008B20EA" w:rsidP="007451BE">
      <w:pPr>
        <w:pStyle w:val="11"/>
        <w:numPr>
          <w:ilvl w:val="0"/>
          <w:numId w:val="558"/>
        </w:numPr>
        <w:tabs>
          <w:tab w:val="left" w:pos="284"/>
        </w:tabs>
        <w:jc w:val="both"/>
        <w:rPr>
          <w:sz w:val="24"/>
        </w:rPr>
      </w:pPr>
      <w:r>
        <w:rPr>
          <w:sz w:val="24"/>
        </w:rPr>
        <w:t>водным путем</w:t>
      </w:r>
    </w:p>
    <w:p w:rsidR="008B20EA" w:rsidRDefault="008B20EA" w:rsidP="007451BE">
      <w:pPr>
        <w:pStyle w:val="11"/>
        <w:numPr>
          <w:ilvl w:val="0"/>
          <w:numId w:val="558"/>
        </w:numPr>
        <w:tabs>
          <w:tab w:val="left" w:pos="284"/>
        </w:tabs>
        <w:jc w:val="both"/>
        <w:rPr>
          <w:sz w:val="24"/>
        </w:rPr>
      </w:pPr>
      <w:r>
        <w:rPr>
          <w:sz w:val="24"/>
        </w:rPr>
        <w:t>алиментарным путем</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3. В очаге дизентерии подлежат обследованию:</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59"/>
        </w:numPr>
        <w:tabs>
          <w:tab w:val="left" w:pos="284"/>
        </w:tabs>
        <w:jc w:val="both"/>
        <w:rPr>
          <w:sz w:val="24"/>
        </w:rPr>
      </w:pPr>
      <w:r>
        <w:rPr>
          <w:sz w:val="24"/>
        </w:rPr>
        <w:t>все контактные</w:t>
      </w:r>
    </w:p>
    <w:p w:rsidR="008B20EA" w:rsidRDefault="008B20EA" w:rsidP="007451BE">
      <w:pPr>
        <w:pStyle w:val="11"/>
        <w:numPr>
          <w:ilvl w:val="0"/>
          <w:numId w:val="559"/>
        </w:numPr>
        <w:tabs>
          <w:tab w:val="left" w:pos="284"/>
        </w:tabs>
        <w:jc w:val="both"/>
        <w:rPr>
          <w:sz w:val="24"/>
        </w:rPr>
      </w:pPr>
      <w:r>
        <w:rPr>
          <w:sz w:val="24"/>
        </w:rPr>
        <w:t>декретированная группа</w:t>
      </w:r>
    </w:p>
    <w:p w:rsidR="008B20EA" w:rsidRDefault="008B20EA" w:rsidP="007451BE">
      <w:pPr>
        <w:pStyle w:val="11"/>
        <w:numPr>
          <w:ilvl w:val="0"/>
          <w:numId w:val="559"/>
        </w:numPr>
        <w:tabs>
          <w:tab w:val="left" w:pos="284"/>
        </w:tabs>
        <w:jc w:val="both"/>
        <w:rPr>
          <w:sz w:val="24"/>
        </w:rPr>
      </w:pPr>
      <w:r>
        <w:rPr>
          <w:sz w:val="24"/>
        </w:rPr>
        <w:t>только дети</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4. За контактными при дизентерии следует наблюдать:</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60"/>
        </w:numPr>
        <w:tabs>
          <w:tab w:val="left" w:pos="284"/>
        </w:tabs>
        <w:jc w:val="both"/>
        <w:rPr>
          <w:sz w:val="24"/>
        </w:rPr>
      </w:pPr>
      <w:r>
        <w:rPr>
          <w:sz w:val="24"/>
        </w:rPr>
        <w:t>10 дней</w:t>
      </w:r>
    </w:p>
    <w:p w:rsidR="008B20EA" w:rsidRDefault="008B20EA" w:rsidP="007451BE">
      <w:pPr>
        <w:pStyle w:val="11"/>
        <w:numPr>
          <w:ilvl w:val="0"/>
          <w:numId w:val="560"/>
        </w:numPr>
        <w:tabs>
          <w:tab w:val="left" w:pos="284"/>
        </w:tabs>
        <w:jc w:val="both"/>
        <w:rPr>
          <w:sz w:val="24"/>
        </w:rPr>
      </w:pPr>
      <w:r>
        <w:rPr>
          <w:sz w:val="24"/>
        </w:rPr>
        <w:t>21 день</w:t>
      </w:r>
    </w:p>
    <w:p w:rsidR="008B20EA" w:rsidRDefault="008B20EA" w:rsidP="007451BE">
      <w:pPr>
        <w:pStyle w:val="11"/>
        <w:numPr>
          <w:ilvl w:val="0"/>
          <w:numId w:val="560"/>
        </w:numPr>
        <w:tabs>
          <w:tab w:val="left" w:pos="284"/>
        </w:tabs>
        <w:jc w:val="both"/>
        <w:rPr>
          <w:sz w:val="24"/>
        </w:rPr>
      </w:pPr>
      <w:r>
        <w:rPr>
          <w:sz w:val="24"/>
        </w:rPr>
        <w:t>7 дней</w:t>
      </w:r>
    </w:p>
    <w:p w:rsidR="008B20EA" w:rsidRDefault="008B20EA" w:rsidP="007451BE">
      <w:pPr>
        <w:pStyle w:val="11"/>
        <w:numPr>
          <w:ilvl w:val="0"/>
          <w:numId w:val="560"/>
        </w:numPr>
        <w:tabs>
          <w:tab w:val="left" w:pos="284"/>
        </w:tabs>
        <w:jc w:val="both"/>
        <w:rPr>
          <w:sz w:val="24"/>
        </w:rPr>
      </w:pPr>
      <w:r>
        <w:rPr>
          <w:sz w:val="24"/>
        </w:rPr>
        <w:t>35 дней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5. Инкубационный период при холере составляет:</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61"/>
        </w:numPr>
        <w:tabs>
          <w:tab w:val="left" w:pos="284"/>
        </w:tabs>
        <w:jc w:val="both"/>
        <w:rPr>
          <w:sz w:val="24"/>
        </w:rPr>
      </w:pPr>
      <w:r>
        <w:rPr>
          <w:sz w:val="24"/>
        </w:rPr>
        <w:t>от нескольких часов до 2 суток</w:t>
      </w:r>
    </w:p>
    <w:p w:rsidR="008B20EA" w:rsidRDefault="008B20EA" w:rsidP="007451BE">
      <w:pPr>
        <w:pStyle w:val="11"/>
        <w:numPr>
          <w:ilvl w:val="0"/>
          <w:numId w:val="561"/>
        </w:numPr>
        <w:tabs>
          <w:tab w:val="left" w:pos="284"/>
        </w:tabs>
        <w:jc w:val="both"/>
        <w:rPr>
          <w:sz w:val="24"/>
        </w:rPr>
      </w:pPr>
      <w:r>
        <w:rPr>
          <w:sz w:val="24"/>
        </w:rPr>
        <w:t>от 7 до 14 дней</w:t>
      </w:r>
    </w:p>
    <w:p w:rsidR="008B20EA" w:rsidRDefault="008B20EA" w:rsidP="007451BE">
      <w:pPr>
        <w:pStyle w:val="11"/>
        <w:numPr>
          <w:ilvl w:val="0"/>
          <w:numId w:val="561"/>
        </w:numPr>
        <w:tabs>
          <w:tab w:val="left" w:pos="284"/>
        </w:tabs>
        <w:jc w:val="both"/>
        <w:rPr>
          <w:sz w:val="24"/>
        </w:rPr>
      </w:pPr>
      <w:r>
        <w:rPr>
          <w:sz w:val="24"/>
        </w:rPr>
        <w:t>от 2 до 10 дней</w:t>
      </w:r>
    </w:p>
    <w:p w:rsidR="008B20EA" w:rsidRDefault="008B20EA" w:rsidP="007451BE">
      <w:pPr>
        <w:pStyle w:val="11"/>
        <w:numPr>
          <w:ilvl w:val="0"/>
          <w:numId w:val="561"/>
        </w:numPr>
        <w:tabs>
          <w:tab w:val="left" w:pos="284"/>
        </w:tabs>
        <w:jc w:val="both"/>
        <w:rPr>
          <w:sz w:val="24"/>
        </w:rPr>
      </w:pPr>
      <w:r>
        <w:rPr>
          <w:sz w:val="24"/>
        </w:rPr>
        <w:t>от 1 до 5 дней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6. Источником инфекции при холере являются:</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62"/>
        </w:numPr>
        <w:tabs>
          <w:tab w:val="left" w:pos="284"/>
        </w:tabs>
        <w:jc w:val="both"/>
        <w:rPr>
          <w:sz w:val="24"/>
        </w:rPr>
      </w:pPr>
      <w:r>
        <w:rPr>
          <w:sz w:val="24"/>
        </w:rPr>
        <w:t>мухи</w:t>
      </w:r>
    </w:p>
    <w:p w:rsidR="008B20EA" w:rsidRDefault="008B20EA" w:rsidP="007451BE">
      <w:pPr>
        <w:pStyle w:val="11"/>
        <w:numPr>
          <w:ilvl w:val="0"/>
          <w:numId w:val="562"/>
        </w:numPr>
        <w:tabs>
          <w:tab w:val="left" w:pos="284"/>
        </w:tabs>
        <w:jc w:val="both"/>
        <w:rPr>
          <w:sz w:val="24"/>
        </w:rPr>
      </w:pPr>
      <w:r>
        <w:rPr>
          <w:sz w:val="24"/>
        </w:rPr>
        <w:t>грызуны</w:t>
      </w:r>
    </w:p>
    <w:p w:rsidR="008B20EA" w:rsidRDefault="008B20EA" w:rsidP="007451BE">
      <w:pPr>
        <w:pStyle w:val="11"/>
        <w:numPr>
          <w:ilvl w:val="0"/>
          <w:numId w:val="562"/>
        </w:numPr>
        <w:tabs>
          <w:tab w:val="left" w:pos="284"/>
        </w:tabs>
        <w:jc w:val="both"/>
        <w:rPr>
          <w:sz w:val="24"/>
        </w:rPr>
      </w:pPr>
      <w:r>
        <w:rPr>
          <w:sz w:val="24"/>
        </w:rPr>
        <w:t>виброносители</w:t>
      </w:r>
    </w:p>
    <w:p w:rsidR="008B20EA" w:rsidRDefault="008B20EA" w:rsidP="007451BE">
      <w:pPr>
        <w:pStyle w:val="11"/>
        <w:numPr>
          <w:ilvl w:val="0"/>
          <w:numId w:val="562"/>
        </w:numPr>
        <w:tabs>
          <w:tab w:val="left" w:pos="284"/>
        </w:tabs>
        <w:jc w:val="both"/>
        <w:rPr>
          <w:sz w:val="24"/>
        </w:rPr>
      </w:pPr>
      <w:r>
        <w:rPr>
          <w:sz w:val="24"/>
        </w:rPr>
        <w:t>больной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7. Температура тела характерная для холеры:</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63"/>
        </w:numPr>
        <w:tabs>
          <w:tab w:val="left" w:pos="284"/>
        </w:tabs>
        <w:jc w:val="both"/>
        <w:rPr>
          <w:sz w:val="24"/>
        </w:rPr>
      </w:pPr>
      <w:r>
        <w:rPr>
          <w:sz w:val="24"/>
        </w:rPr>
        <w:t>37,2</w:t>
      </w:r>
      <w:r>
        <w:rPr>
          <w:sz w:val="24"/>
          <w:vertAlign w:val="superscript"/>
        </w:rPr>
        <w:t>0</w:t>
      </w:r>
      <w:r>
        <w:rPr>
          <w:sz w:val="24"/>
        </w:rPr>
        <w:t xml:space="preserve"> – 37,5</w:t>
      </w:r>
      <w:r>
        <w:rPr>
          <w:sz w:val="24"/>
          <w:vertAlign w:val="superscript"/>
        </w:rPr>
        <w:t>0</w:t>
      </w:r>
      <w:r>
        <w:rPr>
          <w:sz w:val="24"/>
        </w:rPr>
        <w:t>С</w:t>
      </w:r>
    </w:p>
    <w:p w:rsidR="008B20EA" w:rsidRDefault="008B20EA" w:rsidP="007451BE">
      <w:pPr>
        <w:pStyle w:val="11"/>
        <w:numPr>
          <w:ilvl w:val="0"/>
          <w:numId w:val="563"/>
        </w:numPr>
        <w:tabs>
          <w:tab w:val="left" w:pos="284"/>
        </w:tabs>
        <w:jc w:val="both"/>
        <w:rPr>
          <w:sz w:val="24"/>
        </w:rPr>
      </w:pPr>
      <w:r>
        <w:rPr>
          <w:sz w:val="24"/>
        </w:rPr>
        <w:t>38</w:t>
      </w:r>
      <w:r>
        <w:rPr>
          <w:sz w:val="24"/>
          <w:vertAlign w:val="superscript"/>
        </w:rPr>
        <w:t>0</w:t>
      </w:r>
      <w:r>
        <w:rPr>
          <w:sz w:val="24"/>
        </w:rPr>
        <w:t xml:space="preserve"> – 39</w:t>
      </w:r>
      <w:r>
        <w:rPr>
          <w:sz w:val="24"/>
          <w:vertAlign w:val="superscript"/>
        </w:rPr>
        <w:t>0</w:t>
      </w:r>
      <w:r>
        <w:rPr>
          <w:sz w:val="24"/>
        </w:rPr>
        <w:t xml:space="preserve"> и выше</w:t>
      </w:r>
    </w:p>
    <w:p w:rsidR="008B20EA" w:rsidRDefault="008B20EA" w:rsidP="007451BE">
      <w:pPr>
        <w:pStyle w:val="11"/>
        <w:numPr>
          <w:ilvl w:val="0"/>
          <w:numId w:val="563"/>
        </w:numPr>
        <w:tabs>
          <w:tab w:val="left" w:pos="284"/>
        </w:tabs>
        <w:jc w:val="both"/>
        <w:rPr>
          <w:sz w:val="24"/>
        </w:rPr>
      </w:pPr>
      <w:r>
        <w:rPr>
          <w:sz w:val="24"/>
        </w:rPr>
        <w:t>35,6</w:t>
      </w:r>
      <w:r>
        <w:rPr>
          <w:sz w:val="24"/>
          <w:vertAlign w:val="superscript"/>
        </w:rPr>
        <w:t>0</w:t>
      </w:r>
      <w:r>
        <w:rPr>
          <w:sz w:val="24"/>
        </w:rPr>
        <w:t xml:space="preserve"> – 36,6</w:t>
      </w:r>
      <w:r>
        <w:rPr>
          <w:sz w:val="24"/>
          <w:vertAlign w:val="superscript"/>
        </w:rPr>
        <w:t>0</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8. Инкубационный период при сальмонеллезе:</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64"/>
        </w:numPr>
        <w:tabs>
          <w:tab w:val="left" w:pos="284"/>
        </w:tabs>
        <w:jc w:val="both"/>
        <w:rPr>
          <w:sz w:val="24"/>
        </w:rPr>
      </w:pPr>
      <w:r>
        <w:rPr>
          <w:sz w:val="24"/>
        </w:rPr>
        <w:t>от 7 до 14 дней</w:t>
      </w:r>
    </w:p>
    <w:p w:rsidR="008B20EA" w:rsidRDefault="008B20EA" w:rsidP="007451BE">
      <w:pPr>
        <w:pStyle w:val="11"/>
        <w:numPr>
          <w:ilvl w:val="0"/>
          <w:numId w:val="564"/>
        </w:numPr>
        <w:tabs>
          <w:tab w:val="left" w:pos="284"/>
        </w:tabs>
        <w:jc w:val="both"/>
        <w:rPr>
          <w:sz w:val="24"/>
        </w:rPr>
      </w:pPr>
      <w:r>
        <w:rPr>
          <w:sz w:val="24"/>
        </w:rPr>
        <w:t>от 5 до 15 дней</w:t>
      </w:r>
    </w:p>
    <w:p w:rsidR="008B20EA" w:rsidRDefault="008B20EA" w:rsidP="007451BE">
      <w:pPr>
        <w:pStyle w:val="11"/>
        <w:numPr>
          <w:ilvl w:val="0"/>
          <w:numId w:val="564"/>
        </w:numPr>
        <w:tabs>
          <w:tab w:val="left" w:pos="284"/>
        </w:tabs>
        <w:jc w:val="both"/>
        <w:rPr>
          <w:sz w:val="24"/>
        </w:rPr>
      </w:pPr>
      <w:r>
        <w:rPr>
          <w:sz w:val="24"/>
        </w:rPr>
        <w:t>от нескольких часов до 5 дней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9. Сальмонеллы сохраняют жизнеспособность в открытых водоемах:</w:t>
      </w:r>
    </w:p>
    <w:p w:rsidR="008B20EA" w:rsidRDefault="008B20EA" w:rsidP="008B20EA">
      <w:pPr>
        <w:pStyle w:val="11"/>
        <w:tabs>
          <w:tab w:val="left" w:pos="284"/>
        </w:tabs>
        <w:ind w:firstLine="0"/>
        <w:jc w:val="both"/>
        <w:rPr>
          <w:sz w:val="24"/>
        </w:rPr>
      </w:pPr>
      <w:r>
        <w:rPr>
          <w:sz w:val="24"/>
        </w:rPr>
        <w:lastRenderedPageBreak/>
        <w:t>Ответы:</w:t>
      </w:r>
    </w:p>
    <w:p w:rsidR="008B20EA" w:rsidRDefault="008B20EA" w:rsidP="007451BE">
      <w:pPr>
        <w:pStyle w:val="11"/>
        <w:numPr>
          <w:ilvl w:val="0"/>
          <w:numId w:val="565"/>
        </w:numPr>
        <w:tabs>
          <w:tab w:val="left" w:pos="284"/>
        </w:tabs>
        <w:jc w:val="both"/>
        <w:rPr>
          <w:sz w:val="24"/>
        </w:rPr>
      </w:pPr>
      <w:r>
        <w:rPr>
          <w:sz w:val="24"/>
        </w:rPr>
        <w:t>1 – 11 дней</w:t>
      </w:r>
    </w:p>
    <w:p w:rsidR="008B20EA" w:rsidRDefault="008B20EA" w:rsidP="007451BE">
      <w:pPr>
        <w:pStyle w:val="11"/>
        <w:numPr>
          <w:ilvl w:val="0"/>
          <w:numId w:val="565"/>
        </w:numPr>
        <w:tabs>
          <w:tab w:val="left" w:pos="284"/>
        </w:tabs>
        <w:jc w:val="both"/>
        <w:rPr>
          <w:sz w:val="24"/>
        </w:rPr>
      </w:pPr>
      <w:r>
        <w:rPr>
          <w:sz w:val="24"/>
        </w:rPr>
        <w:t>11 – 120 дней</w:t>
      </w:r>
    </w:p>
    <w:p w:rsidR="008B20EA" w:rsidRDefault="008B20EA" w:rsidP="007451BE">
      <w:pPr>
        <w:pStyle w:val="11"/>
        <w:numPr>
          <w:ilvl w:val="0"/>
          <w:numId w:val="565"/>
        </w:numPr>
        <w:tabs>
          <w:tab w:val="left" w:pos="284"/>
        </w:tabs>
        <w:jc w:val="both"/>
        <w:rPr>
          <w:sz w:val="24"/>
        </w:rPr>
      </w:pPr>
      <w:r>
        <w:rPr>
          <w:sz w:val="24"/>
        </w:rPr>
        <w:t>больше 120 дней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10. Сальмонеллы сохраняют жизнеспособность в колбасных изделиях:</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66"/>
        </w:numPr>
        <w:tabs>
          <w:tab w:val="left" w:pos="284"/>
        </w:tabs>
        <w:jc w:val="both"/>
        <w:rPr>
          <w:sz w:val="24"/>
        </w:rPr>
      </w:pPr>
      <w:r>
        <w:rPr>
          <w:sz w:val="24"/>
        </w:rPr>
        <w:t>6 – 30 дней</w:t>
      </w:r>
    </w:p>
    <w:p w:rsidR="008B20EA" w:rsidRDefault="008B20EA" w:rsidP="007451BE">
      <w:pPr>
        <w:pStyle w:val="11"/>
        <w:numPr>
          <w:ilvl w:val="0"/>
          <w:numId w:val="566"/>
        </w:numPr>
        <w:tabs>
          <w:tab w:val="left" w:pos="284"/>
        </w:tabs>
        <w:jc w:val="both"/>
        <w:rPr>
          <w:sz w:val="24"/>
        </w:rPr>
      </w:pPr>
      <w:r>
        <w:rPr>
          <w:sz w:val="24"/>
        </w:rPr>
        <w:t>30 – 60 дней</w:t>
      </w:r>
    </w:p>
    <w:p w:rsidR="008B20EA" w:rsidRDefault="008B20EA" w:rsidP="007451BE">
      <w:pPr>
        <w:pStyle w:val="11"/>
        <w:numPr>
          <w:ilvl w:val="0"/>
          <w:numId w:val="566"/>
        </w:numPr>
        <w:tabs>
          <w:tab w:val="left" w:pos="284"/>
        </w:tabs>
        <w:jc w:val="both"/>
        <w:rPr>
          <w:sz w:val="24"/>
        </w:rPr>
      </w:pPr>
      <w:r>
        <w:rPr>
          <w:sz w:val="24"/>
        </w:rPr>
        <w:t>60 - 130 дней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11. Источниками заболевания при брюшном тифе являются:</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67"/>
        </w:numPr>
        <w:tabs>
          <w:tab w:val="left" w:pos="284"/>
        </w:tabs>
        <w:jc w:val="both"/>
        <w:rPr>
          <w:sz w:val="24"/>
        </w:rPr>
      </w:pPr>
      <w:r>
        <w:rPr>
          <w:sz w:val="24"/>
        </w:rPr>
        <w:t>грызуны</w:t>
      </w:r>
    </w:p>
    <w:p w:rsidR="008B20EA" w:rsidRDefault="008B20EA" w:rsidP="007451BE">
      <w:pPr>
        <w:pStyle w:val="11"/>
        <w:numPr>
          <w:ilvl w:val="0"/>
          <w:numId w:val="567"/>
        </w:numPr>
        <w:tabs>
          <w:tab w:val="left" w:pos="284"/>
        </w:tabs>
        <w:jc w:val="both"/>
        <w:rPr>
          <w:sz w:val="24"/>
        </w:rPr>
      </w:pPr>
      <w:r>
        <w:rPr>
          <w:sz w:val="24"/>
        </w:rPr>
        <w:t>больной</w:t>
      </w:r>
    </w:p>
    <w:p w:rsidR="008B20EA" w:rsidRDefault="008B20EA" w:rsidP="007451BE">
      <w:pPr>
        <w:pStyle w:val="11"/>
        <w:numPr>
          <w:ilvl w:val="0"/>
          <w:numId w:val="567"/>
        </w:numPr>
        <w:tabs>
          <w:tab w:val="left" w:pos="284"/>
        </w:tabs>
        <w:jc w:val="both"/>
        <w:rPr>
          <w:sz w:val="24"/>
        </w:rPr>
      </w:pPr>
      <w:r>
        <w:rPr>
          <w:sz w:val="24"/>
        </w:rPr>
        <w:t>носитель</w:t>
      </w:r>
    </w:p>
    <w:p w:rsidR="008B20EA" w:rsidRDefault="008B20EA" w:rsidP="007451BE">
      <w:pPr>
        <w:pStyle w:val="11"/>
        <w:numPr>
          <w:ilvl w:val="0"/>
          <w:numId w:val="567"/>
        </w:numPr>
        <w:tabs>
          <w:tab w:val="left" w:pos="284"/>
        </w:tabs>
        <w:jc w:val="both"/>
        <w:rPr>
          <w:sz w:val="24"/>
        </w:rPr>
      </w:pPr>
      <w:r>
        <w:rPr>
          <w:sz w:val="24"/>
        </w:rPr>
        <w:t>блохи</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12. Для клиники ботулизма характерны:</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68"/>
        </w:numPr>
        <w:tabs>
          <w:tab w:val="left" w:pos="284"/>
        </w:tabs>
        <w:jc w:val="both"/>
        <w:rPr>
          <w:sz w:val="24"/>
        </w:rPr>
      </w:pPr>
      <w:r>
        <w:rPr>
          <w:sz w:val="24"/>
        </w:rPr>
        <w:t>птоз, двоение в глазах</w:t>
      </w:r>
    </w:p>
    <w:p w:rsidR="008B20EA" w:rsidRDefault="008B20EA" w:rsidP="007451BE">
      <w:pPr>
        <w:pStyle w:val="11"/>
        <w:numPr>
          <w:ilvl w:val="0"/>
          <w:numId w:val="568"/>
        </w:numPr>
        <w:tabs>
          <w:tab w:val="left" w:pos="284"/>
        </w:tabs>
        <w:jc w:val="both"/>
        <w:rPr>
          <w:sz w:val="24"/>
        </w:rPr>
      </w:pPr>
      <w:r>
        <w:rPr>
          <w:sz w:val="24"/>
        </w:rPr>
        <w:t>жидкий стул</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13. Характер стула при холере:</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69"/>
        </w:numPr>
        <w:tabs>
          <w:tab w:val="left" w:pos="284"/>
        </w:tabs>
        <w:jc w:val="both"/>
        <w:rPr>
          <w:sz w:val="24"/>
        </w:rPr>
      </w:pPr>
      <w:r>
        <w:rPr>
          <w:sz w:val="24"/>
        </w:rPr>
        <w:t>обильный, в виде «рисового отвара»</w:t>
      </w:r>
    </w:p>
    <w:p w:rsidR="008B20EA" w:rsidRDefault="008B20EA" w:rsidP="007451BE">
      <w:pPr>
        <w:pStyle w:val="11"/>
        <w:numPr>
          <w:ilvl w:val="0"/>
          <w:numId w:val="569"/>
        </w:numPr>
        <w:tabs>
          <w:tab w:val="left" w:pos="284"/>
        </w:tabs>
        <w:jc w:val="both"/>
        <w:rPr>
          <w:sz w:val="24"/>
        </w:rPr>
      </w:pPr>
      <w:r>
        <w:rPr>
          <w:sz w:val="24"/>
        </w:rPr>
        <w:t>скудный, с примесью слизи и крови</w:t>
      </w:r>
    </w:p>
    <w:p w:rsidR="008B20EA" w:rsidRDefault="008B20EA" w:rsidP="007451BE">
      <w:pPr>
        <w:pStyle w:val="11"/>
        <w:numPr>
          <w:ilvl w:val="0"/>
          <w:numId w:val="569"/>
        </w:numPr>
        <w:tabs>
          <w:tab w:val="left" w:pos="284"/>
        </w:tabs>
        <w:jc w:val="both"/>
        <w:rPr>
          <w:sz w:val="24"/>
        </w:rPr>
      </w:pPr>
      <w:r>
        <w:rPr>
          <w:sz w:val="24"/>
        </w:rPr>
        <w:t>имеет вид «мясных помоев»</w:t>
      </w:r>
    </w:p>
    <w:p w:rsidR="008B20EA" w:rsidRDefault="008B20EA" w:rsidP="007451BE">
      <w:pPr>
        <w:pStyle w:val="11"/>
        <w:numPr>
          <w:ilvl w:val="0"/>
          <w:numId w:val="569"/>
        </w:numPr>
        <w:tabs>
          <w:tab w:val="left" w:pos="284"/>
        </w:tabs>
        <w:jc w:val="both"/>
        <w:rPr>
          <w:sz w:val="24"/>
        </w:rPr>
      </w:pPr>
      <w:r>
        <w:rPr>
          <w:sz w:val="24"/>
        </w:rPr>
        <w:t>имеет зеленую окраску</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14. Длительность инкубационного периода при шигиллезе составляет:</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70"/>
        </w:numPr>
        <w:tabs>
          <w:tab w:val="left" w:pos="284"/>
        </w:tabs>
        <w:jc w:val="both"/>
        <w:rPr>
          <w:sz w:val="24"/>
        </w:rPr>
      </w:pPr>
      <w:r>
        <w:rPr>
          <w:sz w:val="24"/>
        </w:rPr>
        <w:t>10 – 14 дней</w:t>
      </w:r>
    </w:p>
    <w:p w:rsidR="008B20EA" w:rsidRDefault="008B20EA" w:rsidP="007451BE">
      <w:pPr>
        <w:pStyle w:val="11"/>
        <w:numPr>
          <w:ilvl w:val="0"/>
          <w:numId w:val="570"/>
        </w:numPr>
        <w:tabs>
          <w:tab w:val="left" w:pos="284"/>
        </w:tabs>
        <w:jc w:val="both"/>
        <w:rPr>
          <w:sz w:val="24"/>
        </w:rPr>
      </w:pPr>
      <w:r>
        <w:rPr>
          <w:sz w:val="24"/>
        </w:rPr>
        <w:t>от нескольких часов до 7 дней</w:t>
      </w:r>
    </w:p>
    <w:p w:rsidR="008B20EA" w:rsidRDefault="008B20EA" w:rsidP="007451BE">
      <w:pPr>
        <w:pStyle w:val="11"/>
        <w:numPr>
          <w:ilvl w:val="0"/>
          <w:numId w:val="570"/>
        </w:numPr>
        <w:tabs>
          <w:tab w:val="left" w:pos="284"/>
        </w:tabs>
        <w:jc w:val="both"/>
        <w:rPr>
          <w:sz w:val="24"/>
        </w:rPr>
      </w:pPr>
      <w:r>
        <w:rPr>
          <w:sz w:val="24"/>
        </w:rPr>
        <w:t>15 – 21 день</w:t>
      </w:r>
    </w:p>
    <w:p w:rsidR="008B20EA" w:rsidRDefault="008B20EA" w:rsidP="007451BE">
      <w:pPr>
        <w:pStyle w:val="11"/>
        <w:numPr>
          <w:ilvl w:val="0"/>
          <w:numId w:val="570"/>
        </w:numPr>
        <w:tabs>
          <w:tab w:val="left" w:pos="284"/>
        </w:tabs>
        <w:jc w:val="both"/>
        <w:rPr>
          <w:sz w:val="24"/>
        </w:rPr>
      </w:pPr>
      <w:r>
        <w:rPr>
          <w:sz w:val="24"/>
        </w:rPr>
        <w:t>12 – 17 дней</w:t>
      </w:r>
    </w:p>
    <w:p w:rsidR="008B20EA" w:rsidRDefault="008B20EA" w:rsidP="008B20EA">
      <w:pPr>
        <w:pStyle w:val="3"/>
        <w:rPr>
          <w:b/>
        </w:rPr>
      </w:pPr>
      <w:r>
        <w:rPr>
          <w:b/>
        </w:rPr>
        <w:t>Эталоны ответов</w:t>
      </w:r>
    </w:p>
    <w:p w:rsidR="008B20EA" w:rsidRDefault="008B20EA" w:rsidP="008B20EA">
      <w:pPr>
        <w:pStyle w:val="11"/>
        <w:tabs>
          <w:tab w:val="left" w:pos="284"/>
        </w:tabs>
        <w:ind w:firstLine="0"/>
        <w:jc w:val="both"/>
        <w:rPr>
          <w:sz w:val="24"/>
        </w:rPr>
      </w:pPr>
    </w:p>
    <w:tbl>
      <w:tblPr>
        <w:tblW w:w="0" w:type="auto"/>
        <w:tblLayout w:type="fixed"/>
        <w:tblLook w:val="0000"/>
      </w:tblPr>
      <w:tblGrid>
        <w:gridCol w:w="2037"/>
        <w:gridCol w:w="2037"/>
        <w:gridCol w:w="2037"/>
        <w:gridCol w:w="2037"/>
        <w:gridCol w:w="2037"/>
      </w:tblGrid>
      <w:tr w:rsidR="008B20EA" w:rsidTr="008B20EA">
        <w:tc>
          <w:tcPr>
            <w:tcW w:w="2037" w:type="dxa"/>
          </w:tcPr>
          <w:p w:rsidR="008B20EA" w:rsidRDefault="008B20EA" w:rsidP="008B20EA">
            <w:pPr>
              <w:pStyle w:val="11"/>
              <w:tabs>
                <w:tab w:val="left" w:pos="284"/>
              </w:tabs>
              <w:ind w:firstLine="0"/>
              <w:jc w:val="both"/>
              <w:rPr>
                <w:sz w:val="24"/>
              </w:rPr>
            </w:pPr>
            <w:r>
              <w:rPr>
                <w:sz w:val="24"/>
              </w:rPr>
              <w:t>1 – 2,6</w:t>
            </w:r>
          </w:p>
          <w:p w:rsidR="008B20EA" w:rsidRDefault="008B20EA" w:rsidP="008B20EA">
            <w:pPr>
              <w:pStyle w:val="11"/>
              <w:tabs>
                <w:tab w:val="left" w:pos="284"/>
              </w:tabs>
              <w:ind w:firstLine="0"/>
              <w:jc w:val="both"/>
              <w:rPr>
                <w:sz w:val="24"/>
              </w:rPr>
            </w:pPr>
            <w:r>
              <w:rPr>
                <w:sz w:val="24"/>
              </w:rPr>
              <w:t>2 – 2,3,4</w:t>
            </w:r>
          </w:p>
          <w:p w:rsidR="008B20EA" w:rsidRDefault="008B20EA" w:rsidP="008B20EA">
            <w:pPr>
              <w:pStyle w:val="11"/>
              <w:tabs>
                <w:tab w:val="left" w:pos="284"/>
              </w:tabs>
              <w:ind w:firstLine="0"/>
              <w:jc w:val="both"/>
              <w:rPr>
                <w:sz w:val="24"/>
              </w:rPr>
            </w:pPr>
            <w:r>
              <w:rPr>
                <w:sz w:val="24"/>
              </w:rPr>
              <w:t>3 – 2</w:t>
            </w:r>
          </w:p>
        </w:tc>
        <w:tc>
          <w:tcPr>
            <w:tcW w:w="2037" w:type="dxa"/>
          </w:tcPr>
          <w:p w:rsidR="008B20EA" w:rsidRDefault="008B20EA" w:rsidP="008B20EA">
            <w:pPr>
              <w:pStyle w:val="11"/>
              <w:tabs>
                <w:tab w:val="left" w:pos="284"/>
              </w:tabs>
              <w:ind w:firstLine="0"/>
              <w:jc w:val="both"/>
              <w:rPr>
                <w:sz w:val="24"/>
              </w:rPr>
            </w:pPr>
            <w:r>
              <w:rPr>
                <w:sz w:val="24"/>
              </w:rPr>
              <w:t>4 – 3</w:t>
            </w:r>
          </w:p>
          <w:p w:rsidR="008B20EA" w:rsidRDefault="008B20EA" w:rsidP="008B20EA">
            <w:pPr>
              <w:pStyle w:val="11"/>
              <w:tabs>
                <w:tab w:val="left" w:pos="284"/>
              </w:tabs>
              <w:ind w:firstLine="0"/>
              <w:jc w:val="both"/>
              <w:rPr>
                <w:sz w:val="24"/>
              </w:rPr>
            </w:pPr>
            <w:r>
              <w:rPr>
                <w:sz w:val="24"/>
              </w:rPr>
              <w:t>5 – 4</w:t>
            </w:r>
          </w:p>
          <w:p w:rsidR="008B20EA" w:rsidRDefault="008B20EA" w:rsidP="008B20EA">
            <w:pPr>
              <w:pStyle w:val="11"/>
              <w:tabs>
                <w:tab w:val="left" w:pos="284"/>
              </w:tabs>
              <w:ind w:firstLine="0"/>
              <w:jc w:val="both"/>
              <w:rPr>
                <w:sz w:val="24"/>
              </w:rPr>
            </w:pPr>
            <w:r>
              <w:rPr>
                <w:sz w:val="24"/>
              </w:rPr>
              <w:t>6 – 3,4</w:t>
            </w:r>
          </w:p>
        </w:tc>
        <w:tc>
          <w:tcPr>
            <w:tcW w:w="2037" w:type="dxa"/>
          </w:tcPr>
          <w:p w:rsidR="008B20EA" w:rsidRDefault="008B20EA" w:rsidP="008B20EA">
            <w:pPr>
              <w:pStyle w:val="11"/>
              <w:tabs>
                <w:tab w:val="left" w:pos="284"/>
              </w:tabs>
              <w:ind w:firstLine="0"/>
              <w:jc w:val="both"/>
              <w:rPr>
                <w:sz w:val="24"/>
              </w:rPr>
            </w:pPr>
            <w:r>
              <w:rPr>
                <w:sz w:val="24"/>
              </w:rPr>
              <w:t>7 – 3</w:t>
            </w:r>
          </w:p>
          <w:p w:rsidR="008B20EA" w:rsidRDefault="008B20EA" w:rsidP="008B20EA">
            <w:pPr>
              <w:pStyle w:val="11"/>
              <w:tabs>
                <w:tab w:val="left" w:pos="284"/>
              </w:tabs>
              <w:ind w:firstLine="0"/>
              <w:jc w:val="both"/>
              <w:rPr>
                <w:sz w:val="24"/>
              </w:rPr>
            </w:pPr>
            <w:r>
              <w:rPr>
                <w:sz w:val="24"/>
              </w:rPr>
              <w:t>8 – 3</w:t>
            </w:r>
          </w:p>
          <w:p w:rsidR="008B20EA" w:rsidRDefault="008B20EA" w:rsidP="008B20EA">
            <w:pPr>
              <w:pStyle w:val="11"/>
              <w:tabs>
                <w:tab w:val="left" w:pos="284"/>
              </w:tabs>
              <w:ind w:firstLine="0"/>
              <w:jc w:val="both"/>
              <w:rPr>
                <w:sz w:val="24"/>
              </w:rPr>
            </w:pPr>
            <w:r>
              <w:rPr>
                <w:sz w:val="24"/>
              </w:rPr>
              <w:t>9 – 3</w:t>
            </w:r>
          </w:p>
        </w:tc>
        <w:tc>
          <w:tcPr>
            <w:tcW w:w="2037" w:type="dxa"/>
          </w:tcPr>
          <w:p w:rsidR="008B20EA" w:rsidRDefault="008B20EA" w:rsidP="008B20EA">
            <w:pPr>
              <w:pStyle w:val="11"/>
              <w:tabs>
                <w:tab w:val="left" w:pos="284"/>
              </w:tabs>
              <w:ind w:firstLine="0"/>
              <w:jc w:val="both"/>
              <w:rPr>
                <w:sz w:val="24"/>
              </w:rPr>
            </w:pPr>
            <w:r>
              <w:rPr>
                <w:sz w:val="24"/>
              </w:rPr>
              <w:t>10 – 3</w:t>
            </w:r>
          </w:p>
          <w:p w:rsidR="008B20EA" w:rsidRDefault="008B20EA" w:rsidP="008B20EA">
            <w:pPr>
              <w:pStyle w:val="11"/>
              <w:tabs>
                <w:tab w:val="left" w:pos="284"/>
              </w:tabs>
              <w:ind w:firstLine="0"/>
              <w:jc w:val="both"/>
              <w:rPr>
                <w:sz w:val="24"/>
              </w:rPr>
            </w:pPr>
            <w:r>
              <w:rPr>
                <w:sz w:val="24"/>
              </w:rPr>
              <w:t>11 – 2,3</w:t>
            </w:r>
          </w:p>
          <w:p w:rsidR="008B20EA" w:rsidRDefault="008B20EA" w:rsidP="008B20EA">
            <w:pPr>
              <w:pStyle w:val="11"/>
              <w:tabs>
                <w:tab w:val="left" w:pos="284"/>
              </w:tabs>
              <w:ind w:firstLine="0"/>
              <w:jc w:val="both"/>
              <w:rPr>
                <w:sz w:val="24"/>
              </w:rPr>
            </w:pPr>
            <w:r>
              <w:rPr>
                <w:sz w:val="24"/>
              </w:rPr>
              <w:t>12 – 1</w:t>
            </w:r>
          </w:p>
        </w:tc>
        <w:tc>
          <w:tcPr>
            <w:tcW w:w="2037" w:type="dxa"/>
          </w:tcPr>
          <w:p w:rsidR="008B20EA" w:rsidRDefault="008B20EA" w:rsidP="008B20EA">
            <w:pPr>
              <w:pStyle w:val="11"/>
              <w:tabs>
                <w:tab w:val="left" w:pos="284"/>
              </w:tabs>
              <w:ind w:firstLine="0"/>
              <w:jc w:val="both"/>
              <w:rPr>
                <w:sz w:val="24"/>
              </w:rPr>
            </w:pPr>
            <w:r>
              <w:rPr>
                <w:sz w:val="24"/>
              </w:rPr>
              <w:t>13 – 1</w:t>
            </w:r>
          </w:p>
          <w:p w:rsidR="008B20EA" w:rsidRDefault="008B20EA" w:rsidP="008B20EA">
            <w:pPr>
              <w:pStyle w:val="11"/>
              <w:tabs>
                <w:tab w:val="left" w:pos="284"/>
              </w:tabs>
              <w:ind w:firstLine="0"/>
              <w:jc w:val="both"/>
              <w:rPr>
                <w:sz w:val="24"/>
              </w:rPr>
            </w:pPr>
            <w:r>
              <w:rPr>
                <w:sz w:val="24"/>
              </w:rPr>
              <w:t>14 – 2</w:t>
            </w:r>
          </w:p>
        </w:tc>
      </w:tr>
    </w:tbl>
    <w:p w:rsidR="008B20EA" w:rsidRDefault="008B20EA" w:rsidP="008B20EA">
      <w:pPr>
        <w:pStyle w:val="11"/>
        <w:tabs>
          <w:tab w:val="left" w:pos="284"/>
        </w:tabs>
        <w:ind w:firstLine="0"/>
        <w:jc w:val="both"/>
        <w:rPr>
          <w:sz w:val="24"/>
        </w:rPr>
      </w:pPr>
    </w:p>
    <w:p w:rsidR="008B20EA" w:rsidRDefault="008B20EA" w:rsidP="008B20EA">
      <w:pPr>
        <w:pStyle w:val="6"/>
      </w:pPr>
      <w:r>
        <w:t>Вопросы для подготовки к экзамену</w:t>
      </w:r>
    </w:p>
    <w:p w:rsidR="008B20EA" w:rsidRDefault="008B20EA" w:rsidP="008B20EA">
      <w:pPr>
        <w:jc w:val="center"/>
        <w:rPr>
          <w:sz w:val="24"/>
          <w:u w:val="single"/>
        </w:rPr>
      </w:pPr>
    </w:p>
    <w:p w:rsidR="008B20EA" w:rsidRDefault="008B20EA" w:rsidP="008B20EA">
      <w:pPr>
        <w:pStyle w:val="a3"/>
      </w:pPr>
      <w:r>
        <w:t>1. Дизентерия. Этиология. Эпидемиология. Клиника. Диагностика. Осложнения. Объем мероприятий и тактика фельдшера при данной патологии. Профилактика. Приказы.</w:t>
      </w:r>
    </w:p>
    <w:p w:rsidR="008B20EA" w:rsidRDefault="008B20EA" w:rsidP="008B20EA">
      <w:pPr>
        <w:pStyle w:val="a3"/>
      </w:pPr>
      <w:r>
        <w:t>2. Ботулизм. Этиология. Эпидемиология. Клиника. Диагностика. Осложнения. Объем мероприятий и тактика фельдшера при данной патологии. Профилактика. Приказы.</w:t>
      </w:r>
    </w:p>
    <w:p w:rsidR="008B20EA" w:rsidRDefault="008B20EA" w:rsidP="008B20EA">
      <w:pPr>
        <w:pStyle w:val="a3"/>
      </w:pPr>
      <w:r>
        <w:t>3. Пищевые токсикоинфекции. Этиология. Эпидемиология. Клиника. Диагностика. Осложнения. Объем мероприятий и тактика фельдшера при данной патологии. Профилактика. Приказы.</w:t>
      </w:r>
    </w:p>
    <w:p w:rsidR="008B20EA" w:rsidRDefault="008B20EA" w:rsidP="008B20EA">
      <w:pPr>
        <w:pStyle w:val="a3"/>
      </w:pPr>
      <w:r>
        <w:lastRenderedPageBreak/>
        <w:t>4. Сальмонеллез. Этиология. Эпидемиология. Клиника. Диагностика. Осложнения. Объем мероприятий и тактика фельдшера при данной патологии. Профилактика. Приказы.</w:t>
      </w:r>
    </w:p>
    <w:p w:rsidR="008B20EA" w:rsidRDefault="008B20EA" w:rsidP="008B20EA">
      <w:pPr>
        <w:pStyle w:val="a3"/>
        <w:rPr>
          <w:b/>
        </w:rPr>
      </w:pPr>
      <w:r>
        <w:t xml:space="preserve">5. Холера. Этиология. Эпидемиология. Клиника. Диагностика. Осложнения. Тактика фельдшера при особо опасных инфекциях. Профилактика. </w:t>
      </w:r>
    </w:p>
    <w:p w:rsidR="008B20EA" w:rsidRDefault="008B20EA" w:rsidP="008B20EA">
      <w:pPr>
        <w:jc w:val="both"/>
        <w:rPr>
          <w:b/>
          <w:sz w:val="24"/>
        </w:rPr>
      </w:pPr>
    </w:p>
    <w:p w:rsidR="008B20EA" w:rsidRDefault="008B20EA" w:rsidP="008B20EA">
      <w:pPr>
        <w:pStyle w:val="11"/>
        <w:tabs>
          <w:tab w:val="left" w:pos="284"/>
        </w:tabs>
        <w:ind w:firstLine="0"/>
        <w:jc w:val="center"/>
        <w:rPr>
          <w:b/>
          <w:sz w:val="28"/>
        </w:rPr>
      </w:pPr>
      <w:r>
        <w:rPr>
          <w:b/>
          <w:i/>
          <w:sz w:val="32"/>
        </w:rPr>
        <w:t>Тема № 5.4:</w:t>
      </w:r>
      <w:r>
        <w:rPr>
          <w:b/>
          <w:sz w:val="28"/>
        </w:rPr>
        <w:t>Кровяные инфекции. Зоонозы. Раневая инфекция.</w:t>
      </w:r>
    </w:p>
    <w:p w:rsidR="008B20EA" w:rsidRDefault="008B20EA" w:rsidP="008B20EA">
      <w:pPr>
        <w:pStyle w:val="11"/>
        <w:tabs>
          <w:tab w:val="left" w:pos="284"/>
        </w:tabs>
        <w:ind w:firstLine="0"/>
        <w:jc w:val="center"/>
        <w:rPr>
          <w:b/>
          <w:sz w:val="28"/>
        </w:rPr>
      </w:pPr>
    </w:p>
    <w:p w:rsidR="008B20EA" w:rsidRDefault="008B20EA" w:rsidP="008B20EA">
      <w:pPr>
        <w:ind w:firstLine="720"/>
        <w:jc w:val="both"/>
        <w:rPr>
          <w:sz w:val="24"/>
        </w:rPr>
      </w:pPr>
      <w:r>
        <w:rPr>
          <w:sz w:val="24"/>
        </w:rPr>
        <w:t>Эпидемический сыпной тиф – одно из самых древних заболеваний, известных человеку. Однако, до середины прошлого века вместе с брюшным и возвратным тифами, оно описывалось под общим названием «тиф». Эпидемии сыпного тифа зарегистрированы во всех странах мира. Они всегда сопутствовали войнам, стихийным бедствиям, голоду и сопровождались высокой летальностью. В России со второй половины 20 века заболеваемость сыпным тифом носит спорадический характер, последние 30 лет она настольно низка, что близка к полной ликвидации. Однако в настоящее время в связи со снижением уровня жизни и резким ростом педикулеза можно ожидать увеличения числа заболеваний, поэтому медицинские работники должны быть насторожены в отношении сыпного тифа.</w:t>
      </w:r>
    </w:p>
    <w:p w:rsidR="008B20EA" w:rsidRDefault="008B20EA" w:rsidP="008B20EA">
      <w:pPr>
        <w:jc w:val="both"/>
        <w:rPr>
          <w:sz w:val="24"/>
        </w:rPr>
      </w:pPr>
      <w:r>
        <w:rPr>
          <w:sz w:val="24"/>
        </w:rPr>
        <w:tab/>
        <w:t>Малярия – группа трансмиссивных болезней протозойной этиологии. Несколько тысячелетий назад малярия была опаснейшим заболеванием, проводившим к опустошению целых городов. Пандемии на территории Римской империи оставили тяжелые последствия, от которых она уже не оправилась. На территории нашей страны малярия упоминается под названием «трясца», «знобуха», «лихоманка». По данным ВОЗ, малярия до настоящего времени остается одним из наиболее распространенных заболеваний на земном шаре, особенно в странах Африки и Азии. Ежегодно там регистрируется каждый год свыше 200 млн. больных, из них 2 млн. человек умирает. В связи с расширением международных связей растет опасность завоза малярии в Россию, что при наличии необходимых экологических условиях может обусловить формирование новых очагов трехдневной лихорадки.</w:t>
      </w:r>
    </w:p>
    <w:p w:rsidR="008B20EA" w:rsidRDefault="008B20EA" w:rsidP="008B20EA">
      <w:pPr>
        <w:jc w:val="both"/>
        <w:rPr>
          <w:sz w:val="24"/>
        </w:rPr>
      </w:pPr>
      <w:r>
        <w:rPr>
          <w:sz w:val="24"/>
        </w:rPr>
        <w:tab/>
        <w:t>Чума в связи с возможностью эпидемического и пандемического распространения и высокой летальностью относится к особо опасным инфекциям, среди которых занимает первое место. Научные достижения позволили начать целенаправленную и планомерную борьбу с чумой и резко ограничить ее распространение. Однако, когда речь идет о чуме, нельзя предаваться благодушию. Специалисты 16 стран, обсуждавшие в ВОЗ в Женеве в 1967г. итоги борьбы с чумой пришли к выводу: «Над миром постоянно висит угроза вспышки чумы». Всякое ослабление усилий в борьбе с чумой может привести к появлению новых ее эпидемических вспышек.</w:t>
      </w:r>
    </w:p>
    <w:p w:rsidR="008B20EA" w:rsidRDefault="008B20EA" w:rsidP="008B20EA">
      <w:pPr>
        <w:jc w:val="both"/>
        <w:rPr>
          <w:sz w:val="24"/>
        </w:rPr>
      </w:pPr>
      <w:r>
        <w:rPr>
          <w:sz w:val="24"/>
        </w:rPr>
        <w:tab/>
        <w:t>Туляремия – зооноз, протекающий как острое бактериемическое заболевание. Нозогеографически туляремия принадлежит к распространенным инфекциям. В бывшем СССР очаги туляремии выявлялись на территории 14 республик.</w:t>
      </w:r>
      <w:r>
        <w:rPr>
          <w:sz w:val="24"/>
        </w:rPr>
        <w:tab/>
      </w:r>
    </w:p>
    <w:p w:rsidR="008B20EA" w:rsidRDefault="008B20EA" w:rsidP="008B20EA">
      <w:pPr>
        <w:ind w:firstLine="720"/>
        <w:jc w:val="both"/>
        <w:rPr>
          <w:sz w:val="24"/>
        </w:rPr>
      </w:pPr>
      <w:r>
        <w:rPr>
          <w:sz w:val="24"/>
        </w:rPr>
        <w:t>Столбняк был известен еще в древности. Название и первое четкое описание клинической картины болезни дано Гиппократом, у которого от столбняка умер сын. Заболевание связано с травматизмом, может развиться при ожогах и отморожениях. Фельдшер очень часто встречается с явлениями травматизма, поэтому очень актуальна проблема профилактики столбняка.</w:t>
      </w:r>
    </w:p>
    <w:p w:rsidR="008B20EA" w:rsidRDefault="008B20EA" w:rsidP="008B20EA">
      <w:pPr>
        <w:jc w:val="both"/>
        <w:rPr>
          <w:sz w:val="24"/>
        </w:rPr>
      </w:pPr>
      <w:r>
        <w:rPr>
          <w:sz w:val="24"/>
        </w:rPr>
        <w:tab/>
        <w:t>Сибирская язва известна с древнейших времен под названием «священный огонь», «персидский огонь». В дореволюционной России ввиду преимущественного распространения заболевания в Сибири оно получило название «сибирская язва». В последние десятилетия в Российской Федерации заболевание встречается в единичных случаях.</w:t>
      </w:r>
    </w:p>
    <w:p w:rsidR="008B20EA" w:rsidRDefault="008B20EA" w:rsidP="008B20EA">
      <w:pPr>
        <w:pStyle w:val="6"/>
      </w:pPr>
    </w:p>
    <w:p w:rsidR="008B20EA" w:rsidRDefault="008B20EA" w:rsidP="008B20EA">
      <w:pPr>
        <w:pStyle w:val="6"/>
      </w:pPr>
      <w:r>
        <w:t xml:space="preserve"> Знания, умения </w:t>
      </w:r>
    </w:p>
    <w:p w:rsidR="008B20EA" w:rsidRDefault="008B20EA" w:rsidP="008B20EA">
      <w:pPr>
        <w:pStyle w:val="6"/>
      </w:pPr>
      <w:r>
        <w:t>Дополнительные задания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lastRenderedPageBreak/>
        <w:t>1. Напишите реферат по теме: «Чума».</w:t>
      </w:r>
    </w:p>
    <w:p w:rsidR="008B20EA" w:rsidRDefault="008B20EA" w:rsidP="008B20EA">
      <w:pPr>
        <w:pStyle w:val="11"/>
        <w:tabs>
          <w:tab w:val="left" w:pos="284"/>
        </w:tabs>
        <w:ind w:firstLine="0"/>
        <w:jc w:val="both"/>
        <w:rPr>
          <w:sz w:val="24"/>
        </w:rPr>
      </w:pPr>
    </w:p>
    <w:p w:rsidR="008B20EA" w:rsidRDefault="008B20EA" w:rsidP="008B20EA">
      <w:pPr>
        <w:jc w:val="both"/>
        <w:rPr>
          <w:sz w:val="24"/>
        </w:rPr>
      </w:pPr>
      <w:r>
        <w:rPr>
          <w:sz w:val="24"/>
        </w:rPr>
        <w:t>2. Заполните граф-структуру:</w:t>
      </w:r>
    </w:p>
    <w:p w:rsidR="008B20EA" w:rsidRDefault="008B20EA" w:rsidP="008B20EA">
      <w:pPr>
        <w:pStyle w:val="11"/>
        <w:tabs>
          <w:tab w:val="left" w:pos="284"/>
        </w:tabs>
        <w:ind w:firstLine="0"/>
        <w:jc w:val="both"/>
        <w:rPr>
          <w:sz w:val="24"/>
        </w:rPr>
      </w:pPr>
    </w:p>
    <w:p w:rsidR="008B20EA" w:rsidRDefault="002B5CA0" w:rsidP="008B20EA">
      <w:pPr>
        <w:rPr>
          <w:sz w:val="24"/>
          <w:u w:val="single"/>
        </w:rPr>
      </w:pPr>
      <w:r>
        <w:rPr>
          <w:noProof/>
          <w:sz w:val="24"/>
          <w:u w:val="single"/>
        </w:rPr>
        <w:pict>
          <v:line id="_x0000_s1140" style="position:absolute;flip:y;z-index:251205632" from="224.1pt,9.05pt" to="368.1pt,9.05pt" o:allowincell="f" strokeweight="1pt"/>
        </w:pict>
      </w:r>
      <w:r>
        <w:rPr>
          <w:noProof/>
          <w:sz w:val="24"/>
          <w:u w:val="single"/>
        </w:rPr>
        <w:pict>
          <v:line id="_x0000_s1141" style="position:absolute;flip:x;z-index:251206656" from="209.1pt,7.85pt" to="368.1pt,267.05pt" o:allowincell="f" strokeweight="1pt"/>
        </w:pict>
      </w:r>
      <w:r w:rsidR="008B20EA">
        <w:rPr>
          <w:sz w:val="24"/>
          <w:u w:val="single"/>
        </w:rPr>
        <w:t>Сыпной тиф</w:t>
      </w:r>
    </w:p>
    <w:p w:rsidR="008B20EA" w:rsidRDefault="002B5CA0" w:rsidP="008B20EA">
      <w:pPr>
        <w:rPr>
          <w:sz w:val="24"/>
          <w:u w:val="single"/>
        </w:rPr>
      </w:pPr>
      <w:r w:rsidRPr="002B5CA0">
        <w:rPr>
          <w:noProof/>
          <w:sz w:val="24"/>
        </w:rPr>
        <w:pict>
          <v:line id="_x0000_s1126" style="position:absolute;z-index:251191296" from="22.5pt,-4.15pt" to="22.55pt,10.3pt" o:allowincell="f" strokeweight="1pt"/>
        </w:pict>
      </w:r>
    </w:p>
    <w:p w:rsidR="008B20EA" w:rsidRDefault="002B5CA0" w:rsidP="008B20EA">
      <w:pPr>
        <w:rPr>
          <w:sz w:val="24"/>
        </w:rPr>
      </w:pPr>
      <w:r>
        <w:rPr>
          <w:noProof/>
          <w:sz w:val="24"/>
        </w:rPr>
        <w:pict>
          <v:line id="_x0000_s1133" style="position:absolute;flip:y;z-index:251198464" from="51.3pt,6.05pt" to="108.9pt,6.05pt" o:allowincell="f">
            <v:stroke endarrow="block"/>
          </v:line>
        </w:pict>
      </w:r>
      <w:r w:rsidR="008B20EA">
        <w:rPr>
          <w:sz w:val="24"/>
        </w:rPr>
        <w:t>этиология</w:t>
      </w:r>
    </w:p>
    <w:p w:rsidR="008B20EA" w:rsidRDefault="002B5CA0" w:rsidP="008B20EA">
      <w:pPr>
        <w:rPr>
          <w:sz w:val="24"/>
        </w:rPr>
      </w:pPr>
      <w:r>
        <w:rPr>
          <w:noProof/>
          <w:sz w:val="24"/>
        </w:rPr>
        <w:pict>
          <v:line id="_x0000_s1127" style="position:absolute;z-index:251192320" from="22.5pt,1.85pt" to="22.55pt,16.3pt" o:allowincell="f" strokeweight="1pt"/>
        </w:pict>
      </w:r>
    </w:p>
    <w:p w:rsidR="008B20EA" w:rsidRDefault="002B5CA0" w:rsidP="008B20EA">
      <w:pPr>
        <w:rPr>
          <w:sz w:val="24"/>
        </w:rPr>
      </w:pPr>
      <w:r>
        <w:rPr>
          <w:noProof/>
          <w:sz w:val="24"/>
        </w:rPr>
        <w:pict>
          <v:line id="_x0000_s1134" style="position:absolute;z-index:251199488" from="72.9pt,9.65pt" to="108.95pt,9.7pt" o:allowincell="f">
            <v:stroke endarrow="block"/>
          </v:line>
        </w:pict>
      </w:r>
      <w:r w:rsidR="008B20EA">
        <w:rPr>
          <w:sz w:val="24"/>
        </w:rPr>
        <w:t>пути передачи</w:t>
      </w:r>
    </w:p>
    <w:p w:rsidR="008B20EA" w:rsidRDefault="002B5CA0" w:rsidP="008B20EA">
      <w:pPr>
        <w:rPr>
          <w:sz w:val="24"/>
        </w:rPr>
      </w:pPr>
      <w:r>
        <w:rPr>
          <w:noProof/>
          <w:sz w:val="24"/>
        </w:rPr>
        <w:pict>
          <v:line id="_x0000_s1128" style="position:absolute;z-index:251193344" from="22.5pt,.05pt" to="22.55pt,14.5pt" o:allowincell="f" strokeweight="1pt"/>
        </w:pict>
      </w:r>
    </w:p>
    <w:p w:rsidR="008B20EA" w:rsidRDefault="002B5CA0" w:rsidP="008B20EA">
      <w:pPr>
        <w:rPr>
          <w:sz w:val="24"/>
        </w:rPr>
      </w:pPr>
      <w:r>
        <w:rPr>
          <w:noProof/>
          <w:sz w:val="24"/>
        </w:rPr>
        <w:pict>
          <v:line id="_x0000_s1135" style="position:absolute;z-index:251200512" from="123.3pt,10.85pt" to="166.55pt,10.9pt" o:allowincell="f">
            <v:stroke endarrow="block"/>
          </v:line>
        </w:pict>
      </w:r>
      <w:r>
        <w:rPr>
          <w:noProof/>
          <w:sz w:val="24"/>
        </w:rPr>
        <w:pict>
          <v:line id="_x0000_s1129" style="position:absolute;z-index:251194368" from="22.5pt,10.85pt" to="22.5pt,31.9pt" o:allowincell="f" strokeweight="1pt"/>
        </w:pict>
      </w:r>
      <w:r w:rsidR="008B20EA">
        <w:rPr>
          <w:sz w:val="24"/>
        </w:rPr>
        <w:t>инкубационный период</w:t>
      </w:r>
    </w:p>
    <w:p w:rsidR="008B20EA" w:rsidRDefault="008B20EA" w:rsidP="008B20EA">
      <w:pPr>
        <w:rPr>
          <w:sz w:val="24"/>
        </w:rPr>
      </w:pPr>
    </w:p>
    <w:p w:rsidR="008B20EA" w:rsidRDefault="002B5CA0" w:rsidP="008B20EA">
      <w:pPr>
        <w:rPr>
          <w:sz w:val="24"/>
        </w:rPr>
      </w:pPr>
      <w:r>
        <w:rPr>
          <w:noProof/>
          <w:sz w:val="24"/>
        </w:rPr>
        <w:pict>
          <v:line id="_x0000_s1136" style="position:absolute;z-index:251201536" from="72.85pt,9.65pt" to="108.9pt,9.7pt" o:allowincell="f">
            <v:stroke endarrow="block"/>
          </v:line>
        </w:pict>
      </w:r>
      <w:r w:rsidR="008B20EA">
        <w:rPr>
          <w:sz w:val="24"/>
        </w:rPr>
        <w:t xml:space="preserve">клинические </w:t>
      </w:r>
    </w:p>
    <w:p w:rsidR="008B20EA" w:rsidRDefault="002B5CA0" w:rsidP="008B20EA">
      <w:pPr>
        <w:rPr>
          <w:sz w:val="24"/>
        </w:rPr>
      </w:pPr>
      <w:r>
        <w:rPr>
          <w:noProof/>
          <w:sz w:val="24"/>
        </w:rPr>
        <w:pict>
          <v:line id="_x0000_s1130" style="position:absolute;z-index:251195392" from="22.5pt,13.2pt" to="22.55pt,27.65pt" o:allowincell="f" strokeweight="1pt"/>
        </w:pict>
      </w:r>
      <w:r w:rsidR="008B20EA">
        <w:rPr>
          <w:sz w:val="24"/>
        </w:rPr>
        <w:t xml:space="preserve">проявления           </w:t>
      </w:r>
    </w:p>
    <w:p w:rsidR="008B20EA" w:rsidRDefault="008B20EA" w:rsidP="008B20EA">
      <w:pPr>
        <w:rPr>
          <w:sz w:val="24"/>
        </w:rPr>
      </w:pPr>
    </w:p>
    <w:p w:rsidR="008B20EA" w:rsidRDefault="002B5CA0" w:rsidP="008B20EA">
      <w:pPr>
        <w:rPr>
          <w:sz w:val="24"/>
        </w:rPr>
      </w:pPr>
      <w:r>
        <w:rPr>
          <w:noProof/>
          <w:sz w:val="24"/>
        </w:rPr>
        <w:pict>
          <v:line id="_x0000_s1137" style="position:absolute;z-index:251202560" from="72.9pt,7.25pt" to="116.15pt,7.3pt" o:allowincell="f">
            <v:stroke endarrow="block"/>
          </v:line>
        </w:pict>
      </w:r>
      <w:r w:rsidR="008B20EA">
        <w:rPr>
          <w:sz w:val="24"/>
        </w:rPr>
        <w:t xml:space="preserve">осложнения </w:t>
      </w:r>
    </w:p>
    <w:p w:rsidR="008B20EA" w:rsidRDefault="002B5CA0" w:rsidP="008B20EA">
      <w:pPr>
        <w:rPr>
          <w:sz w:val="24"/>
        </w:rPr>
      </w:pPr>
      <w:r>
        <w:rPr>
          <w:noProof/>
          <w:sz w:val="24"/>
        </w:rPr>
        <w:pict>
          <v:line id="_x0000_s1131" style="position:absolute;z-index:251196416" from="22.5pt,.65pt" to="22.55pt,15.1pt" o:allowincell="f" strokeweight="1pt"/>
        </w:pict>
      </w:r>
    </w:p>
    <w:p w:rsidR="008B20EA" w:rsidRDefault="008B20EA" w:rsidP="008B20EA">
      <w:pPr>
        <w:rPr>
          <w:sz w:val="24"/>
        </w:rPr>
      </w:pPr>
    </w:p>
    <w:p w:rsidR="008B20EA" w:rsidRDefault="008B20EA" w:rsidP="008B20EA">
      <w:pPr>
        <w:rPr>
          <w:sz w:val="24"/>
        </w:rPr>
      </w:pPr>
      <w:r>
        <w:rPr>
          <w:sz w:val="24"/>
        </w:rPr>
        <w:t xml:space="preserve">сроки наблюдения </w:t>
      </w:r>
    </w:p>
    <w:p w:rsidR="008B20EA" w:rsidRDefault="002B5CA0" w:rsidP="008B20EA">
      <w:pPr>
        <w:rPr>
          <w:sz w:val="24"/>
        </w:rPr>
      </w:pPr>
      <w:r>
        <w:rPr>
          <w:noProof/>
          <w:sz w:val="24"/>
        </w:rPr>
        <w:pict>
          <v:line id="_x0000_s1138" style="position:absolute;z-index:251203584" from="101.7pt,1.2pt" to="144.95pt,1.25pt" o:allowincell="f">
            <v:stroke endarrow="block"/>
          </v:line>
        </w:pict>
      </w:r>
      <w:r w:rsidR="008B20EA">
        <w:rPr>
          <w:sz w:val="24"/>
        </w:rPr>
        <w:t xml:space="preserve"> в очаге</w:t>
      </w:r>
    </w:p>
    <w:p w:rsidR="008B20EA" w:rsidRDefault="002B5CA0" w:rsidP="008B20EA">
      <w:pPr>
        <w:rPr>
          <w:sz w:val="24"/>
        </w:rPr>
      </w:pPr>
      <w:r>
        <w:rPr>
          <w:noProof/>
          <w:sz w:val="24"/>
        </w:rPr>
        <w:pict>
          <v:line id="_x0000_s1132" style="position:absolute;z-index:251197440" from="22.5pt,1.8pt" to="22.55pt,16.25pt" o:allowincell="f" strokeweight="1pt"/>
        </w:pict>
      </w:r>
    </w:p>
    <w:p w:rsidR="008B20EA" w:rsidRDefault="002B5CA0" w:rsidP="008B20EA">
      <w:pPr>
        <w:rPr>
          <w:sz w:val="24"/>
        </w:rPr>
      </w:pPr>
      <w:r w:rsidRPr="002B5CA0">
        <w:rPr>
          <w:noProof/>
        </w:rPr>
        <w:pict>
          <v:line id="_x0000_s1139" style="position:absolute;z-index:251204608" from="144.9pt,10.85pt" to="188.15pt,10.9pt" o:allowincell="f">
            <v:stroke endarrow="block"/>
          </v:line>
        </w:pict>
      </w:r>
      <w:r w:rsidR="008B20EA">
        <w:rPr>
          <w:sz w:val="24"/>
        </w:rPr>
        <w:t>приказ, регламентирующий</w:t>
      </w:r>
    </w:p>
    <w:p w:rsidR="008B20EA" w:rsidRDefault="008B20EA" w:rsidP="008B20EA">
      <w:pPr>
        <w:pStyle w:val="11"/>
        <w:tabs>
          <w:tab w:val="left" w:pos="284"/>
        </w:tabs>
        <w:ind w:firstLine="0"/>
        <w:jc w:val="both"/>
        <w:rPr>
          <w:sz w:val="24"/>
        </w:rPr>
      </w:pPr>
      <w:r>
        <w:rPr>
          <w:sz w:val="24"/>
        </w:rPr>
        <w:t xml:space="preserve">лечебно-профилактические </w:t>
      </w:r>
    </w:p>
    <w:p w:rsidR="008B20EA" w:rsidRDefault="002B5CA0" w:rsidP="008B20EA">
      <w:pPr>
        <w:pStyle w:val="11"/>
        <w:tabs>
          <w:tab w:val="left" w:pos="284"/>
        </w:tabs>
        <w:ind w:firstLine="0"/>
        <w:jc w:val="both"/>
        <w:rPr>
          <w:sz w:val="24"/>
        </w:rPr>
      </w:pPr>
      <w:r w:rsidRPr="002B5CA0">
        <w:rPr>
          <w:noProof/>
        </w:rPr>
        <w:pict>
          <v:line id="_x0000_s1142" style="position:absolute;left:0;text-align:left;z-index:251207680" from="209.65pt,4.85pt" to="353.7pt,4.85pt" o:allowincell="f" strokeweight="1pt"/>
        </w:pict>
      </w:r>
      <w:r w:rsidR="008B20EA">
        <w:rPr>
          <w:sz w:val="24"/>
        </w:rPr>
        <w:t>мероприятий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3. Заполните таблицу.</w:t>
      </w:r>
    </w:p>
    <w:p w:rsidR="008B20EA" w:rsidRDefault="008B20EA" w:rsidP="008B20EA">
      <w:pPr>
        <w:pStyle w:val="11"/>
        <w:tabs>
          <w:tab w:val="left" w:pos="284"/>
        </w:tabs>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37"/>
        <w:gridCol w:w="2037"/>
        <w:gridCol w:w="2037"/>
        <w:gridCol w:w="2037"/>
        <w:gridCol w:w="2037"/>
      </w:tblGrid>
      <w:tr w:rsidR="008B20EA" w:rsidTr="008B20EA">
        <w:tc>
          <w:tcPr>
            <w:tcW w:w="2037" w:type="dxa"/>
          </w:tcPr>
          <w:p w:rsidR="008B20EA" w:rsidRDefault="008B20EA" w:rsidP="008B20EA">
            <w:pPr>
              <w:pStyle w:val="11"/>
              <w:tabs>
                <w:tab w:val="left" w:pos="284"/>
              </w:tabs>
              <w:ind w:firstLine="0"/>
              <w:jc w:val="center"/>
              <w:rPr>
                <w:sz w:val="24"/>
              </w:rPr>
            </w:pPr>
            <w:r>
              <w:rPr>
                <w:sz w:val="24"/>
              </w:rPr>
              <w:t>Инфекция</w:t>
            </w:r>
          </w:p>
        </w:tc>
        <w:tc>
          <w:tcPr>
            <w:tcW w:w="2037" w:type="dxa"/>
          </w:tcPr>
          <w:p w:rsidR="008B20EA" w:rsidRDefault="008B20EA" w:rsidP="008B20EA">
            <w:pPr>
              <w:pStyle w:val="11"/>
              <w:tabs>
                <w:tab w:val="left" w:pos="284"/>
              </w:tabs>
              <w:ind w:firstLine="0"/>
              <w:jc w:val="center"/>
              <w:rPr>
                <w:sz w:val="24"/>
              </w:rPr>
            </w:pPr>
            <w:r>
              <w:rPr>
                <w:sz w:val="24"/>
              </w:rPr>
              <w:t>Источник инфекции</w:t>
            </w:r>
          </w:p>
        </w:tc>
        <w:tc>
          <w:tcPr>
            <w:tcW w:w="2037" w:type="dxa"/>
          </w:tcPr>
          <w:p w:rsidR="008B20EA" w:rsidRDefault="008B20EA" w:rsidP="008B20EA">
            <w:pPr>
              <w:pStyle w:val="11"/>
              <w:tabs>
                <w:tab w:val="left" w:pos="284"/>
              </w:tabs>
              <w:ind w:firstLine="0"/>
              <w:jc w:val="center"/>
              <w:rPr>
                <w:sz w:val="24"/>
              </w:rPr>
            </w:pPr>
            <w:r>
              <w:rPr>
                <w:sz w:val="24"/>
              </w:rPr>
              <w:t>Инкубационный период</w:t>
            </w:r>
          </w:p>
        </w:tc>
        <w:tc>
          <w:tcPr>
            <w:tcW w:w="2037" w:type="dxa"/>
          </w:tcPr>
          <w:p w:rsidR="008B20EA" w:rsidRDefault="008B20EA" w:rsidP="008B20EA">
            <w:pPr>
              <w:pStyle w:val="11"/>
              <w:tabs>
                <w:tab w:val="left" w:pos="284"/>
              </w:tabs>
              <w:ind w:firstLine="0"/>
              <w:jc w:val="center"/>
              <w:rPr>
                <w:sz w:val="24"/>
              </w:rPr>
            </w:pPr>
            <w:r>
              <w:rPr>
                <w:sz w:val="24"/>
              </w:rPr>
              <w:t>Пути передачи</w:t>
            </w:r>
          </w:p>
        </w:tc>
        <w:tc>
          <w:tcPr>
            <w:tcW w:w="2037" w:type="dxa"/>
          </w:tcPr>
          <w:p w:rsidR="008B20EA" w:rsidRDefault="008B20EA" w:rsidP="008B20EA">
            <w:pPr>
              <w:pStyle w:val="11"/>
              <w:tabs>
                <w:tab w:val="left" w:pos="284"/>
              </w:tabs>
              <w:ind w:firstLine="0"/>
              <w:jc w:val="center"/>
              <w:rPr>
                <w:sz w:val="24"/>
              </w:rPr>
            </w:pPr>
            <w:r>
              <w:rPr>
                <w:sz w:val="24"/>
              </w:rPr>
              <w:t>Специфическая и неспецифическая профилактика</w:t>
            </w:r>
          </w:p>
        </w:tc>
      </w:tr>
      <w:tr w:rsidR="008B20EA" w:rsidTr="008B20EA">
        <w:tc>
          <w:tcPr>
            <w:tcW w:w="2037" w:type="dxa"/>
          </w:tcPr>
          <w:p w:rsidR="008B20EA" w:rsidRDefault="008B20EA" w:rsidP="008B20EA">
            <w:pPr>
              <w:pStyle w:val="11"/>
              <w:tabs>
                <w:tab w:val="left" w:pos="284"/>
              </w:tabs>
              <w:ind w:firstLine="0"/>
              <w:jc w:val="both"/>
              <w:rPr>
                <w:sz w:val="24"/>
              </w:rPr>
            </w:pPr>
            <w:r>
              <w:rPr>
                <w:sz w:val="24"/>
              </w:rPr>
              <w:t>1. Малярия</w:t>
            </w:r>
          </w:p>
        </w:tc>
        <w:tc>
          <w:tcPr>
            <w:tcW w:w="2037" w:type="dxa"/>
          </w:tcPr>
          <w:p w:rsidR="008B20EA" w:rsidRDefault="008B20EA" w:rsidP="008B20EA">
            <w:pPr>
              <w:pStyle w:val="11"/>
              <w:tabs>
                <w:tab w:val="left" w:pos="284"/>
              </w:tabs>
              <w:ind w:firstLine="0"/>
              <w:jc w:val="both"/>
              <w:rPr>
                <w:sz w:val="24"/>
              </w:rPr>
            </w:pPr>
            <w:r>
              <w:rPr>
                <w:sz w:val="24"/>
              </w:rPr>
              <w:t>***************</w:t>
            </w:r>
          </w:p>
        </w:tc>
        <w:tc>
          <w:tcPr>
            <w:tcW w:w="2037" w:type="dxa"/>
          </w:tcPr>
          <w:p w:rsidR="008B20EA" w:rsidRDefault="008B20EA" w:rsidP="008B20EA">
            <w:pPr>
              <w:pStyle w:val="11"/>
              <w:tabs>
                <w:tab w:val="left" w:pos="284"/>
              </w:tabs>
              <w:ind w:firstLine="0"/>
              <w:jc w:val="both"/>
              <w:rPr>
                <w:sz w:val="24"/>
              </w:rPr>
            </w:pPr>
            <w:r>
              <w:rPr>
                <w:sz w:val="24"/>
              </w:rPr>
              <w:t>***************</w:t>
            </w:r>
          </w:p>
        </w:tc>
        <w:tc>
          <w:tcPr>
            <w:tcW w:w="2037" w:type="dxa"/>
          </w:tcPr>
          <w:p w:rsidR="008B20EA" w:rsidRDefault="008B20EA" w:rsidP="008B20EA">
            <w:pPr>
              <w:pStyle w:val="11"/>
              <w:tabs>
                <w:tab w:val="left" w:pos="284"/>
              </w:tabs>
              <w:ind w:firstLine="0"/>
              <w:jc w:val="both"/>
              <w:rPr>
                <w:sz w:val="24"/>
              </w:rPr>
            </w:pPr>
            <w:r>
              <w:rPr>
                <w:sz w:val="24"/>
              </w:rPr>
              <w:t>***************</w:t>
            </w:r>
          </w:p>
        </w:tc>
        <w:tc>
          <w:tcPr>
            <w:tcW w:w="2037" w:type="dxa"/>
          </w:tcPr>
          <w:p w:rsidR="008B20EA" w:rsidRDefault="008B20EA" w:rsidP="008B20EA">
            <w:pPr>
              <w:pStyle w:val="11"/>
              <w:tabs>
                <w:tab w:val="left" w:pos="284"/>
              </w:tabs>
              <w:ind w:firstLine="0"/>
              <w:jc w:val="both"/>
              <w:rPr>
                <w:sz w:val="24"/>
              </w:rPr>
            </w:pPr>
            <w:r>
              <w:rPr>
                <w:sz w:val="24"/>
              </w:rPr>
              <w:t>***************</w:t>
            </w:r>
          </w:p>
        </w:tc>
      </w:tr>
      <w:tr w:rsidR="008B20EA" w:rsidTr="008B20EA">
        <w:tc>
          <w:tcPr>
            <w:tcW w:w="2037" w:type="dxa"/>
          </w:tcPr>
          <w:p w:rsidR="008B20EA" w:rsidRDefault="008B20EA" w:rsidP="008B20EA">
            <w:pPr>
              <w:pStyle w:val="11"/>
              <w:tabs>
                <w:tab w:val="left" w:pos="284"/>
              </w:tabs>
              <w:ind w:firstLine="0"/>
              <w:jc w:val="both"/>
              <w:rPr>
                <w:sz w:val="24"/>
              </w:rPr>
            </w:pPr>
            <w:r>
              <w:rPr>
                <w:sz w:val="24"/>
              </w:rPr>
              <w:t>2. Бруцеллез</w:t>
            </w:r>
          </w:p>
        </w:tc>
        <w:tc>
          <w:tcPr>
            <w:tcW w:w="2037" w:type="dxa"/>
          </w:tcPr>
          <w:p w:rsidR="008B20EA" w:rsidRDefault="008B20EA" w:rsidP="008B20EA">
            <w:pPr>
              <w:pStyle w:val="11"/>
              <w:tabs>
                <w:tab w:val="left" w:pos="284"/>
              </w:tabs>
              <w:ind w:firstLine="0"/>
              <w:jc w:val="both"/>
              <w:rPr>
                <w:sz w:val="24"/>
              </w:rPr>
            </w:pPr>
            <w:r>
              <w:rPr>
                <w:sz w:val="24"/>
              </w:rPr>
              <w:t>***************</w:t>
            </w:r>
          </w:p>
        </w:tc>
        <w:tc>
          <w:tcPr>
            <w:tcW w:w="2037" w:type="dxa"/>
          </w:tcPr>
          <w:p w:rsidR="008B20EA" w:rsidRDefault="008B20EA" w:rsidP="008B20EA">
            <w:pPr>
              <w:pStyle w:val="11"/>
              <w:tabs>
                <w:tab w:val="left" w:pos="284"/>
              </w:tabs>
              <w:ind w:firstLine="0"/>
              <w:jc w:val="both"/>
              <w:rPr>
                <w:sz w:val="24"/>
              </w:rPr>
            </w:pPr>
            <w:r>
              <w:rPr>
                <w:sz w:val="24"/>
              </w:rPr>
              <w:t>***************</w:t>
            </w:r>
          </w:p>
        </w:tc>
        <w:tc>
          <w:tcPr>
            <w:tcW w:w="2037" w:type="dxa"/>
          </w:tcPr>
          <w:p w:rsidR="008B20EA" w:rsidRDefault="008B20EA" w:rsidP="008B20EA">
            <w:pPr>
              <w:pStyle w:val="11"/>
              <w:tabs>
                <w:tab w:val="left" w:pos="284"/>
              </w:tabs>
              <w:ind w:firstLine="0"/>
              <w:jc w:val="both"/>
              <w:rPr>
                <w:sz w:val="24"/>
              </w:rPr>
            </w:pPr>
            <w:r>
              <w:rPr>
                <w:sz w:val="24"/>
              </w:rPr>
              <w:t>***************</w:t>
            </w:r>
          </w:p>
        </w:tc>
        <w:tc>
          <w:tcPr>
            <w:tcW w:w="2037" w:type="dxa"/>
          </w:tcPr>
          <w:p w:rsidR="008B20EA" w:rsidRDefault="008B20EA" w:rsidP="008B20EA">
            <w:pPr>
              <w:pStyle w:val="11"/>
              <w:tabs>
                <w:tab w:val="left" w:pos="284"/>
              </w:tabs>
              <w:ind w:firstLine="0"/>
              <w:jc w:val="both"/>
              <w:rPr>
                <w:sz w:val="24"/>
              </w:rPr>
            </w:pPr>
            <w:r>
              <w:rPr>
                <w:sz w:val="24"/>
              </w:rPr>
              <w:t>***************</w:t>
            </w:r>
          </w:p>
        </w:tc>
      </w:tr>
      <w:tr w:rsidR="008B20EA" w:rsidTr="008B20EA">
        <w:tc>
          <w:tcPr>
            <w:tcW w:w="2037" w:type="dxa"/>
          </w:tcPr>
          <w:p w:rsidR="008B20EA" w:rsidRDefault="008B20EA" w:rsidP="008B20EA">
            <w:pPr>
              <w:pStyle w:val="11"/>
              <w:tabs>
                <w:tab w:val="left" w:pos="284"/>
              </w:tabs>
              <w:ind w:firstLine="0"/>
              <w:jc w:val="both"/>
              <w:rPr>
                <w:sz w:val="24"/>
              </w:rPr>
            </w:pPr>
            <w:r>
              <w:rPr>
                <w:sz w:val="24"/>
              </w:rPr>
              <w:t>3. Сибирская язва</w:t>
            </w:r>
          </w:p>
        </w:tc>
        <w:tc>
          <w:tcPr>
            <w:tcW w:w="2037" w:type="dxa"/>
          </w:tcPr>
          <w:p w:rsidR="008B20EA" w:rsidRDefault="008B20EA" w:rsidP="008B20EA">
            <w:pPr>
              <w:pStyle w:val="11"/>
              <w:tabs>
                <w:tab w:val="left" w:pos="284"/>
              </w:tabs>
              <w:ind w:firstLine="0"/>
              <w:jc w:val="both"/>
              <w:rPr>
                <w:sz w:val="24"/>
              </w:rPr>
            </w:pPr>
            <w:r>
              <w:rPr>
                <w:sz w:val="24"/>
              </w:rPr>
              <w:t>***************</w:t>
            </w:r>
          </w:p>
        </w:tc>
        <w:tc>
          <w:tcPr>
            <w:tcW w:w="2037" w:type="dxa"/>
          </w:tcPr>
          <w:p w:rsidR="008B20EA" w:rsidRDefault="008B20EA" w:rsidP="008B20EA">
            <w:pPr>
              <w:pStyle w:val="11"/>
              <w:tabs>
                <w:tab w:val="left" w:pos="284"/>
              </w:tabs>
              <w:ind w:firstLine="0"/>
              <w:jc w:val="both"/>
              <w:rPr>
                <w:sz w:val="24"/>
              </w:rPr>
            </w:pPr>
            <w:r>
              <w:rPr>
                <w:sz w:val="24"/>
              </w:rPr>
              <w:t>***************</w:t>
            </w:r>
          </w:p>
        </w:tc>
        <w:tc>
          <w:tcPr>
            <w:tcW w:w="2037" w:type="dxa"/>
          </w:tcPr>
          <w:p w:rsidR="008B20EA" w:rsidRDefault="008B20EA" w:rsidP="008B20EA">
            <w:pPr>
              <w:pStyle w:val="11"/>
              <w:tabs>
                <w:tab w:val="left" w:pos="284"/>
              </w:tabs>
              <w:ind w:firstLine="0"/>
              <w:jc w:val="both"/>
              <w:rPr>
                <w:sz w:val="24"/>
              </w:rPr>
            </w:pPr>
            <w:r>
              <w:rPr>
                <w:sz w:val="24"/>
              </w:rPr>
              <w:t>***************</w:t>
            </w:r>
          </w:p>
        </w:tc>
        <w:tc>
          <w:tcPr>
            <w:tcW w:w="2037" w:type="dxa"/>
          </w:tcPr>
          <w:p w:rsidR="008B20EA" w:rsidRDefault="008B20EA" w:rsidP="008B20EA">
            <w:pPr>
              <w:pStyle w:val="11"/>
              <w:tabs>
                <w:tab w:val="left" w:pos="284"/>
              </w:tabs>
              <w:ind w:firstLine="0"/>
              <w:jc w:val="both"/>
              <w:rPr>
                <w:sz w:val="24"/>
              </w:rPr>
            </w:pPr>
            <w:r>
              <w:rPr>
                <w:sz w:val="24"/>
              </w:rPr>
              <w:t>***************</w:t>
            </w:r>
          </w:p>
        </w:tc>
      </w:tr>
      <w:tr w:rsidR="008B20EA" w:rsidTr="008B20EA">
        <w:tc>
          <w:tcPr>
            <w:tcW w:w="2037" w:type="dxa"/>
          </w:tcPr>
          <w:p w:rsidR="008B20EA" w:rsidRDefault="008B20EA" w:rsidP="008B20EA">
            <w:pPr>
              <w:pStyle w:val="11"/>
              <w:tabs>
                <w:tab w:val="left" w:pos="284"/>
              </w:tabs>
              <w:ind w:firstLine="0"/>
              <w:jc w:val="both"/>
              <w:rPr>
                <w:sz w:val="24"/>
              </w:rPr>
            </w:pPr>
            <w:r>
              <w:rPr>
                <w:sz w:val="24"/>
              </w:rPr>
              <w:t>4. Туляремия</w:t>
            </w:r>
          </w:p>
        </w:tc>
        <w:tc>
          <w:tcPr>
            <w:tcW w:w="2037" w:type="dxa"/>
          </w:tcPr>
          <w:p w:rsidR="008B20EA" w:rsidRDefault="008B20EA" w:rsidP="008B20EA">
            <w:pPr>
              <w:pStyle w:val="11"/>
              <w:tabs>
                <w:tab w:val="left" w:pos="284"/>
              </w:tabs>
              <w:ind w:firstLine="0"/>
              <w:jc w:val="both"/>
              <w:rPr>
                <w:sz w:val="24"/>
              </w:rPr>
            </w:pPr>
            <w:r>
              <w:rPr>
                <w:sz w:val="24"/>
              </w:rPr>
              <w:t>***************</w:t>
            </w:r>
          </w:p>
        </w:tc>
        <w:tc>
          <w:tcPr>
            <w:tcW w:w="2037" w:type="dxa"/>
          </w:tcPr>
          <w:p w:rsidR="008B20EA" w:rsidRDefault="008B20EA" w:rsidP="008B20EA">
            <w:pPr>
              <w:pStyle w:val="11"/>
              <w:tabs>
                <w:tab w:val="left" w:pos="284"/>
              </w:tabs>
              <w:ind w:firstLine="0"/>
              <w:jc w:val="both"/>
              <w:rPr>
                <w:sz w:val="24"/>
              </w:rPr>
            </w:pPr>
            <w:r>
              <w:rPr>
                <w:sz w:val="24"/>
              </w:rPr>
              <w:t>***************</w:t>
            </w:r>
          </w:p>
        </w:tc>
        <w:tc>
          <w:tcPr>
            <w:tcW w:w="2037" w:type="dxa"/>
          </w:tcPr>
          <w:p w:rsidR="008B20EA" w:rsidRDefault="008B20EA" w:rsidP="008B20EA">
            <w:pPr>
              <w:pStyle w:val="11"/>
              <w:tabs>
                <w:tab w:val="left" w:pos="284"/>
              </w:tabs>
              <w:ind w:firstLine="0"/>
              <w:jc w:val="both"/>
              <w:rPr>
                <w:sz w:val="24"/>
              </w:rPr>
            </w:pPr>
            <w:r>
              <w:rPr>
                <w:sz w:val="24"/>
              </w:rPr>
              <w:t>***************</w:t>
            </w:r>
          </w:p>
        </w:tc>
        <w:tc>
          <w:tcPr>
            <w:tcW w:w="2037" w:type="dxa"/>
          </w:tcPr>
          <w:p w:rsidR="008B20EA" w:rsidRDefault="008B20EA" w:rsidP="008B20EA">
            <w:pPr>
              <w:pStyle w:val="11"/>
              <w:tabs>
                <w:tab w:val="left" w:pos="284"/>
              </w:tabs>
              <w:ind w:firstLine="0"/>
              <w:jc w:val="both"/>
              <w:rPr>
                <w:sz w:val="24"/>
              </w:rPr>
            </w:pPr>
            <w:r>
              <w:rPr>
                <w:sz w:val="24"/>
              </w:rPr>
              <w:t>***************</w:t>
            </w: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4. Назовите основные профилактические мероприятия при столбняке.</w:t>
      </w:r>
    </w:p>
    <w:p w:rsidR="008B20EA" w:rsidRPr="00367B10"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 xml:space="preserve">5. Заполните таблицу: </w:t>
      </w:r>
      <w:r>
        <w:rPr>
          <w:b/>
          <w:sz w:val="24"/>
        </w:rPr>
        <w:t>«Формы туляремии и пути заражения»</w:t>
      </w:r>
      <w:r>
        <w:rPr>
          <w:sz w:val="24"/>
        </w:rPr>
        <w:t>.</w:t>
      </w:r>
    </w:p>
    <w:p w:rsidR="008B20EA" w:rsidRDefault="008B20EA" w:rsidP="008B20EA">
      <w:pPr>
        <w:pStyle w:val="11"/>
        <w:tabs>
          <w:tab w:val="left" w:pos="284"/>
        </w:tabs>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52"/>
        <w:gridCol w:w="6536"/>
      </w:tblGrid>
      <w:tr w:rsidR="008B20EA" w:rsidTr="008B20EA">
        <w:tc>
          <w:tcPr>
            <w:tcW w:w="3652" w:type="dxa"/>
          </w:tcPr>
          <w:p w:rsidR="008B20EA" w:rsidRDefault="008B20EA" w:rsidP="008B20EA">
            <w:pPr>
              <w:pStyle w:val="11"/>
              <w:tabs>
                <w:tab w:val="left" w:pos="284"/>
              </w:tabs>
              <w:ind w:firstLine="0"/>
              <w:jc w:val="center"/>
              <w:rPr>
                <w:sz w:val="24"/>
              </w:rPr>
            </w:pPr>
            <w:r>
              <w:rPr>
                <w:sz w:val="24"/>
              </w:rPr>
              <w:t>Клиническая форма</w:t>
            </w:r>
          </w:p>
        </w:tc>
        <w:tc>
          <w:tcPr>
            <w:tcW w:w="6536" w:type="dxa"/>
          </w:tcPr>
          <w:p w:rsidR="008B20EA" w:rsidRDefault="008B20EA" w:rsidP="008B20EA">
            <w:pPr>
              <w:pStyle w:val="11"/>
              <w:tabs>
                <w:tab w:val="left" w:pos="284"/>
              </w:tabs>
              <w:ind w:firstLine="0"/>
              <w:jc w:val="center"/>
              <w:rPr>
                <w:sz w:val="24"/>
              </w:rPr>
            </w:pPr>
            <w:r>
              <w:rPr>
                <w:sz w:val="24"/>
              </w:rPr>
              <w:t>Пути заражения</w:t>
            </w:r>
          </w:p>
        </w:tc>
      </w:tr>
      <w:tr w:rsidR="008B20EA" w:rsidTr="008B20EA">
        <w:tc>
          <w:tcPr>
            <w:tcW w:w="3652" w:type="dxa"/>
          </w:tcPr>
          <w:p w:rsidR="008B20EA" w:rsidRDefault="008B20EA" w:rsidP="008B20EA">
            <w:pPr>
              <w:pStyle w:val="11"/>
              <w:tabs>
                <w:tab w:val="left" w:pos="284"/>
              </w:tabs>
              <w:ind w:firstLine="0"/>
              <w:jc w:val="both"/>
              <w:rPr>
                <w:sz w:val="24"/>
              </w:rPr>
            </w:pPr>
            <w:r>
              <w:rPr>
                <w:sz w:val="24"/>
              </w:rPr>
              <w:t xml:space="preserve">Бубонная </w:t>
            </w:r>
          </w:p>
        </w:tc>
        <w:tc>
          <w:tcPr>
            <w:tcW w:w="6536" w:type="dxa"/>
          </w:tcPr>
          <w:p w:rsidR="008B20EA" w:rsidRDefault="008B20EA" w:rsidP="008B20EA">
            <w:pPr>
              <w:pStyle w:val="11"/>
              <w:tabs>
                <w:tab w:val="left" w:pos="284"/>
              </w:tabs>
              <w:ind w:firstLine="0"/>
              <w:jc w:val="both"/>
              <w:rPr>
                <w:sz w:val="24"/>
              </w:rPr>
            </w:pPr>
            <w:r>
              <w:rPr>
                <w:sz w:val="24"/>
              </w:rPr>
              <w:t>****************************************************</w:t>
            </w:r>
          </w:p>
        </w:tc>
      </w:tr>
      <w:tr w:rsidR="008B20EA" w:rsidTr="008B20EA">
        <w:tc>
          <w:tcPr>
            <w:tcW w:w="3652" w:type="dxa"/>
          </w:tcPr>
          <w:p w:rsidR="008B20EA" w:rsidRDefault="008B20EA" w:rsidP="008B20EA">
            <w:pPr>
              <w:pStyle w:val="11"/>
              <w:tabs>
                <w:tab w:val="left" w:pos="284"/>
              </w:tabs>
              <w:ind w:firstLine="0"/>
              <w:jc w:val="both"/>
              <w:rPr>
                <w:sz w:val="24"/>
              </w:rPr>
            </w:pPr>
            <w:r>
              <w:rPr>
                <w:sz w:val="24"/>
              </w:rPr>
              <w:t>Глазо бубонная</w:t>
            </w:r>
          </w:p>
        </w:tc>
        <w:tc>
          <w:tcPr>
            <w:tcW w:w="6536" w:type="dxa"/>
          </w:tcPr>
          <w:p w:rsidR="008B20EA" w:rsidRDefault="008B20EA" w:rsidP="008B20EA">
            <w:pPr>
              <w:pStyle w:val="11"/>
              <w:tabs>
                <w:tab w:val="left" w:pos="284"/>
              </w:tabs>
              <w:ind w:firstLine="0"/>
              <w:jc w:val="both"/>
              <w:rPr>
                <w:sz w:val="24"/>
              </w:rPr>
            </w:pPr>
            <w:r>
              <w:rPr>
                <w:sz w:val="24"/>
              </w:rPr>
              <w:t>****************************************************</w:t>
            </w:r>
          </w:p>
        </w:tc>
      </w:tr>
      <w:tr w:rsidR="008B20EA" w:rsidTr="008B20EA">
        <w:tc>
          <w:tcPr>
            <w:tcW w:w="3652" w:type="dxa"/>
          </w:tcPr>
          <w:p w:rsidR="008B20EA" w:rsidRDefault="008B20EA" w:rsidP="008B20EA">
            <w:pPr>
              <w:pStyle w:val="11"/>
              <w:tabs>
                <w:tab w:val="left" w:pos="284"/>
              </w:tabs>
              <w:ind w:firstLine="0"/>
              <w:jc w:val="both"/>
              <w:rPr>
                <w:sz w:val="24"/>
              </w:rPr>
            </w:pPr>
            <w:r>
              <w:rPr>
                <w:sz w:val="24"/>
              </w:rPr>
              <w:t xml:space="preserve">Абдоминальная </w:t>
            </w:r>
          </w:p>
        </w:tc>
        <w:tc>
          <w:tcPr>
            <w:tcW w:w="6536" w:type="dxa"/>
          </w:tcPr>
          <w:p w:rsidR="008B20EA" w:rsidRDefault="008B20EA" w:rsidP="008B20EA">
            <w:pPr>
              <w:pStyle w:val="11"/>
              <w:tabs>
                <w:tab w:val="left" w:pos="284"/>
              </w:tabs>
              <w:ind w:firstLine="0"/>
              <w:jc w:val="both"/>
              <w:rPr>
                <w:sz w:val="24"/>
              </w:rPr>
            </w:pPr>
            <w:r>
              <w:rPr>
                <w:sz w:val="24"/>
              </w:rPr>
              <w:t>****************************************************</w:t>
            </w:r>
          </w:p>
        </w:tc>
      </w:tr>
      <w:tr w:rsidR="008B20EA" w:rsidTr="008B20EA">
        <w:tc>
          <w:tcPr>
            <w:tcW w:w="3652" w:type="dxa"/>
          </w:tcPr>
          <w:p w:rsidR="008B20EA" w:rsidRDefault="008B20EA" w:rsidP="008B20EA">
            <w:pPr>
              <w:pStyle w:val="11"/>
              <w:tabs>
                <w:tab w:val="left" w:pos="284"/>
              </w:tabs>
              <w:ind w:firstLine="0"/>
              <w:jc w:val="both"/>
              <w:rPr>
                <w:sz w:val="24"/>
              </w:rPr>
            </w:pPr>
            <w:r>
              <w:rPr>
                <w:sz w:val="24"/>
              </w:rPr>
              <w:t>Легочная</w:t>
            </w:r>
          </w:p>
        </w:tc>
        <w:tc>
          <w:tcPr>
            <w:tcW w:w="6536" w:type="dxa"/>
          </w:tcPr>
          <w:p w:rsidR="008B20EA" w:rsidRDefault="008B20EA" w:rsidP="008B20EA">
            <w:pPr>
              <w:pStyle w:val="11"/>
              <w:tabs>
                <w:tab w:val="left" w:pos="284"/>
              </w:tabs>
              <w:ind w:firstLine="0"/>
              <w:jc w:val="both"/>
              <w:rPr>
                <w:sz w:val="24"/>
              </w:rPr>
            </w:pPr>
            <w:r>
              <w:rPr>
                <w:sz w:val="24"/>
              </w:rPr>
              <w:t>****************************************************</w:t>
            </w:r>
          </w:p>
        </w:tc>
      </w:tr>
      <w:tr w:rsidR="008B20EA" w:rsidTr="008B20EA">
        <w:tc>
          <w:tcPr>
            <w:tcW w:w="3652" w:type="dxa"/>
          </w:tcPr>
          <w:p w:rsidR="008B20EA" w:rsidRDefault="008B20EA" w:rsidP="008B20EA">
            <w:pPr>
              <w:pStyle w:val="11"/>
              <w:tabs>
                <w:tab w:val="left" w:pos="284"/>
              </w:tabs>
              <w:ind w:firstLine="0"/>
              <w:jc w:val="both"/>
              <w:rPr>
                <w:sz w:val="24"/>
              </w:rPr>
            </w:pPr>
            <w:r>
              <w:rPr>
                <w:sz w:val="24"/>
              </w:rPr>
              <w:t xml:space="preserve">Генерализованная </w:t>
            </w:r>
          </w:p>
        </w:tc>
        <w:tc>
          <w:tcPr>
            <w:tcW w:w="6536" w:type="dxa"/>
          </w:tcPr>
          <w:p w:rsidR="008B20EA" w:rsidRDefault="008B20EA" w:rsidP="008B20EA">
            <w:pPr>
              <w:pStyle w:val="11"/>
              <w:tabs>
                <w:tab w:val="left" w:pos="284"/>
              </w:tabs>
              <w:ind w:firstLine="0"/>
              <w:jc w:val="both"/>
              <w:rPr>
                <w:sz w:val="24"/>
              </w:rPr>
            </w:pPr>
            <w:r>
              <w:rPr>
                <w:sz w:val="24"/>
              </w:rPr>
              <w:t>****************************************************</w:t>
            </w: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center"/>
        <w:rPr>
          <w:b/>
          <w:sz w:val="24"/>
        </w:rPr>
      </w:pPr>
      <w:r>
        <w:rPr>
          <w:b/>
          <w:sz w:val="24"/>
        </w:rPr>
        <w:t>Тесты по теме</w:t>
      </w:r>
    </w:p>
    <w:p w:rsidR="008B20EA" w:rsidRDefault="008B20EA" w:rsidP="008B20EA">
      <w:pPr>
        <w:pStyle w:val="11"/>
        <w:tabs>
          <w:tab w:val="left" w:pos="284"/>
        </w:tabs>
        <w:ind w:firstLine="0"/>
        <w:jc w:val="center"/>
        <w:rPr>
          <w:b/>
          <w:sz w:val="24"/>
        </w:rPr>
      </w:pPr>
    </w:p>
    <w:p w:rsidR="008B20EA" w:rsidRDefault="008B20EA" w:rsidP="008B20EA">
      <w:pPr>
        <w:pStyle w:val="11"/>
        <w:tabs>
          <w:tab w:val="left" w:pos="284"/>
        </w:tabs>
        <w:ind w:firstLine="0"/>
        <w:jc w:val="both"/>
        <w:rPr>
          <w:sz w:val="24"/>
        </w:rPr>
      </w:pPr>
      <w:r>
        <w:rPr>
          <w:sz w:val="24"/>
        </w:rPr>
        <w:t>1. Из известных путей передачи возбудителя чумы действенными являются:</w:t>
      </w:r>
    </w:p>
    <w:p w:rsidR="008B20EA" w:rsidRDefault="008B20EA" w:rsidP="008B20EA">
      <w:pPr>
        <w:pStyle w:val="11"/>
        <w:tabs>
          <w:tab w:val="left" w:pos="284"/>
        </w:tabs>
        <w:ind w:firstLine="0"/>
        <w:jc w:val="both"/>
        <w:rPr>
          <w:sz w:val="24"/>
        </w:rPr>
      </w:pPr>
      <w:r>
        <w:rPr>
          <w:sz w:val="24"/>
        </w:rPr>
        <w:lastRenderedPageBreak/>
        <w:t>Ответы:</w:t>
      </w:r>
    </w:p>
    <w:p w:rsidR="008B20EA" w:rsidRDefault="008B20EA" w:rsidP="007451BE">
      <w:pPr>
        <w:pStyle w:val="11"/>
        <w:numPr>
          <w:ilvl w:val="0"/>
          <w:numId w:val="579"/>
        </w:numPr>
        <w:tabs>
          <w:tab w:val="left" w:pos="284"/>
        </w:tabs>
        <w:jc w:val="both"/>
        <w:rPr>
          <w:sz w:val="24"/>
        </w:rPr>
      </w:pPr>
      <w:r>
        <w:rPr>
          <w:sz w:val="24"/>
        </w:rPr>
        <w:t>трансмиссивный</w:t>
      </w:r>
    </w:p>
    <w:p w:rsidR="008B20EA" w:rsidRDefault="008B20EA" w:rsidP="007451BE">
      <w:pPr>
        <w:pStyle w:val="11"/>
        <w:numPr>
          <w:ilvl w:val="0"/>
          <w:numId w:val="579"/>
        </w:numPr>
        <w:tabs>
          <w:tab w:val="left" w:pos="284"/>
        </w:tabs>
        <w:jc w:val="both"/>
        <w:rPr>
          <w:sz w:val="24"/>
        </w:rPr>
      </w:pPr>
      <w:r>
        <w:rPr>
          <w:sz w:val="24"/>
        </w:rPr>
        <w:t>контактный</w:t>
      </w:r>
    </w:p>
    <w:p w:rsidR="008B20EA" w:rsidRDefault="008B20EA" w:rsidP="007451BE">
      <w:pPr>
        <w:pStyle w:val="11"/>
        <w:numPr>
          <w:ilvl w:val="0"/>
          <w:numId w:val="579"/>
        </w:numPr>
        <w:tabs>
          <w:tab w:val="left" w:pos="284"/>
        </w:tabs>
        <w:jc w:val="both"/>
        <w:rPr>
          <w:sz w:val="24"/>
        </w:rPr>
      </w:pPr>
      <w:r>
        <w:rPr>
          <w:sz w:val="24"/>
        </w:rPr>
        <w:t>алиментарный</w:t>
      </w:r>
    </w:p>
    <w:p w:rsidR="008B20EA" w:rsidRDefault="008B20EA" w:rsidP="007451BE">
      <w:pPr>
        <w:pStyle w:val="11"/>
        <w:numPr>
          <w:ilvl w:val="0"/>
          <w:numId w:val="579"/>
        </w:numPr>
        <w:tabs>
          <w:tab w:val="left" w:pos="284"/>
        </w:tabs>
        <w:jc w:val="both"/>
        <w:rPr>
          <w:sz w:val="24"/>
        </w:rPr>
      </w:pPr>
      <w:r>
        <w:rPr>
          <w:sz w:val="24"/>
        </w:rPr>
        <w:t>воздушно-капельный</w:t>
      </w:r>
    </w:p>
    <w:p w:rsidR="008B20EA" w:rsidRDefault="008B20EA" w:rsidP="007451BE">
      <w:pPr>
        <w:pStyle w:val="11"/>
        <w:numPr>
          <w:ilvl w:val="0"/>
          <w:numId w:val="579"/>
        </w:numPr>
        <w:tabs>
          <w:tab w:val="left" w:pos="284"/>
        </w:tabs>
        <w:jc w:val="both"/>
        <w:rPr>
          <w:sz w:val="24"/>
        </w:rPr>
      </w:pPr>
      <w:r>
        <w:rPr>
          <w:sz w:val="24"/>
        </w:rPr>
        <w:t>перинатальный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2. Инкубационный период при чуме составляет:</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80"/>
        </w:numPr>
        <w:tabs>
          <w:tab w:val="left" w:pos="284"/>
        </w:tabs>
        <w:jc w:val="both"/>
        <w:rPr>
          <w:sz w:val="24"/>
        </w:rPr>
      </w:pPr>
      <w:r>
        <w:rPr>
          <w:sz w:val="24"/>
        </w:rPr>
        <w:t>6 дней</w:t>
      </w:r>
    </w:p>
    <w:p w:rsidR="008B20EA" w:rsidRDefault="008B20EA" w:rsidP="007451BE">
      <w:pPr>
        <w:pStyle w:val="11"/>
        <w:numPr>
          <w:ilvl w:val="0"/>
          <w:numId w:val="580"/>
        </w:numPr>
        <w:tabs>
          <w:tab w:val="left" w:pos="284"/>
        </w:tabs>
        <w:jc w:val="both"/>
        <w:rPr>
          <w:sz w:val="24"/>
        </w:rPr>
      </w:pPr>
      <w:r>
        <w:rPr>
          <w:sz w:val="24"/>
        </w:rPr>
        <w:t>8 дней</w:t>
      </w:r>
    </w:p>
    <w:p w:rsidR="008B20EA" w:rsidRDefault="008B20EA" w:rsidP="007451BE">
      <w:pPr>
        <w:pStyle w:val="11"/>
        <w:numPr>
          <w:ilvl w:val="0"/>
          <w:numId w:val="580"/>
        </w:numPr>
        <w:tabs>
          <w:tab w:val="left" w:pos="284"/>
        </w:tabs>
        <w:jc w:val="both"/>
        <w:rPr>
          <w:sz w:val="24"/>
        </w:rPr>
      </w:pPr>
      <w:r>
        <w:rPr>
          <w:sz w:val="24"/>
        </w:rPr>
        <w:t>3 недели</w:t>
      </w:r>
    </w:p>
    <w:p w:rsidR="008B20EA" w:rsidRDefault="008B20EA" w:rsidP="007451BE">
      <w:pPr>
        <w:pStyle w:val="11"/>
        <w:numPr>
          <w:ilvl w:val="0"/>
          <w:numId w:val="580"/>
        </w:numPr>
        <w:tabs>
          <w:tab w:val="left" w:pos="284"/>
        </w:tabs>
        <w:jc w:val="both"/>
        <w:rPr>
          <w:sz w:val="24"/>
        </w:rPr>
      </w:pPr>
      <w:r>
        <w:rPr>
          <w:sz w:val="24"/>
        </w:rPr>
        <w:t>1 месяц</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3. Источником инфекции при сыпном тифе является:</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81"/>
        </w:numPr>
        <w:tabs>
          <w:tab w:val="left" w:pos="284"/>
        </w:tabs>
        <w:jc w:val="both"/>
        <w:rPr>
          <w:sz w:val="24"/>
        </w:rPr>
      </w:pPr>
      <w:r>
        <w:rPr>
          <w:sz w:val="24"/>
        </w:rPr>
        <w:t xml:space="preserve">больной человек </w:t>
      </w:r>
    </w:p>
    <w:p w:rsidR="008B20EA" w:rsidRDefault="008B20EA" w:rsidP="007451BE">
      <w:pPr>
        <w:pStyle w:val="11"/>
        <w:numPr>
          <w:ilvl w:val="0"/>
          <w:numId w:val="581"/>
        </w:numPr>
        <w:tabs>
          <w:tab w:val="left" w:pos="284"/>
        </w:tabs>
        <w:jc w:val="both"/>
        <w:rPr>
          <w:sz w:val="24"/>
        </w:rPr>
      </w:pPr>
      <w:r>
        <w:rPr>
          <w:sz w:val="24"/>
        </w:rPr>
        <w:t>вошь</w:t>
      </w:r>
    </w:p>
    <w:p w:rsidR="008B20EA" w:rsidRDefault="008B20EA" w:rsidP="007451BE">
      <w:pPr>
        <w:pStyle w:val="11"/>
        <w:numPr>
          <w:ilvl w:val="0"/>
          <w:numId w:val="581"/>
        </w:numPr>
        <w:tabs>
          <w:tab w:val="left" w:pos="284"/>
        </w:tabs>
        <w:jc w:val="both"/>
        <w:rPr>
          <w:sz w:val="24"/>
        </w:rPr>
      </w:pPr>
      <w:r>
        <w:rPr>
          <w:sz w:val="24"/>
        </w:rPr>
        <w:t>муха</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4.Инкубационный период при сыпном тифе составляет:</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82"/>
        </w:numPr>
        <w:tabs>
          <w:tab w:val="left" w:pos="284"/>
        </w:tabs>
        <w:jc w:val="both"/>
        <w:rPr>
          <w:sz w:val="24"/>
        </w:rPr>
      </w:pPr>
      <w:r>
        <w:rPr>
          <w:sz w:val="24"/>
        </w:rPr>
        <w:t>6 – 21 день</w:t>
      </w:r>
    </w:p>
    <w:p w:rsidR="008B20EA" w:rsidRDefault="008B20EA" w:rsidP="007451BE">
      <w:pPr>
        <w:pStyle w:val="11"/>
        <w:numPr>
          <w:ilvl w:val="0"/>
          <w:numId w:val="582"/>
        </w:numPr>
        <w:tabs>
          <w:tab w:val="left" w:pos="284"/>
        </w:tabs>
        <w:jc w:val="both"/>
        <w:rPr>
          <w:sz w:val="24"/>
        </w:rPr>
      </w:pPr>
      <w:r>
        <w:rPr>
          <w:sz w:val="24"/>
        </w:rPr>
        <w:t>25 – 30 дней</w:t>
      </w:r>
    </w:p>
    <w:p w:rsidR="008B20EA" w:rsidRDefault="008B20EA" w:rsidP="007451BE">
      <w:pPr>
        <w:pStyle w:val="11"/>
        <w:numPr>
          <w:ilvl w:val="0"/>
          <w:numId w:val="582"/>
        </w:numPr>
        <w:tabs>
          <w:tab w:val="left" w:pos="284"/>
        </w:tabs>
        <w:jc w:val="both"/>
        <w:rPr>
          <w:sz w:val="24"/>
        </w:rPr>
      </w:pPr>
      <w:r>
        <w:rPr>
          <w:sz w:val="24"/>
        </w:rPr>
        <w:t>3 – 4 дней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5. Возбудителем сыпного тифа является:</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83"/>
        </w:numPr>
        <w:tabs>
          <w:tab w:val="left" w:pos="284"/>
        </w:tabs>
        <w:jc w:val="both"/>
        <w:rPr>
          <w:sz w:val="24"/>
        </w:rPr>
      </w:pPr>
      <w:r>
        <w:rPr>
          <w:sz w:val="24"/>
        </w:rPr>
        <w:t>риккетсия Провачека</w:t>
      </w:r>
    </w:p>
    <w:p w:rsidR="008B20EA" w:rsidRDefault="008B20EA" w:rsidP="007451BE">
      <w:pPr>
        <w:pStyle w:val="11"/>
        <w:numPr>
          <w:ilvl w:val="0"/>
          <w:numId w:val="583"/>
        </w:numPr>
        <w:tabs>
          <w:tab w:val="left" w:pos="284"/>
        </w:tabs>
        <w:jc w:val="both"/>
        <w:rPr>
          <w:sz w:val="24"/>
        </w:rPr>
      </w:pPr>
      <w:r>
        <w:rPr>
          <w:sz w:val="24"/>
        </w:rPr>
        <w:t>пневмококк</w:t>
      </w:r>
    </w:p>
    <w:p w:rsidR="008B20EA" w:rsidRDefault="008B20EA" w:rsidP="007451BE">
      <w:pPr>
        <w:pStyle w:val="11"/>
        <w:numPr>
          <w:ilvl w:val="0"/>
          <w:numId w:val="583"/>
        </w:numPr>
        <w:tabs>
          <w:tab w:val="left" w:pos="284"/>
        </w:tabs>
        <w:jc w:val="both"/>
        <w:rPr>
          <w:sz w:val="24"/>
        </w:rPr>
      </w:pPr>
      <w:r>
        <w:rPr>
          <w:sz w:val="24"/>
        </w:rPr>
        <w:t>синегнойная палочка</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6. Чаще всего переносчиками риккетсий при сыпном тифе служат:</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84"/>
        </w:numPr>
        <w:tabs>
          <w:tab w:val="left" w:pos="284"/>
        </w:tabs>
        <w:jc w:val="both"/>
        <w:rPr>
          <w:sz w:val="24"/>
        </w:rPr>
      </w:pPr>
      <w:r>
        <w:rPr>
          <w:sz w:val="24"/>
        </w:rPr>
        <w:t>вши</w:t>
      </w:r>
    </w:p>
    <w:p w:rsidR="008B20EA" w:rsidRDefault="008B20EA" w:rsidP="007451BE">
      <w:pPr>
        <w:pStyle w:val="11"/>
        <w:numPr>
          <w:ilvl w:val="0"/>
          <w:numId w:val="584"/>
        </w:numPr>
        <w:tabs>
          <w:tab w:val="left" w:pos="284"/>
        </w:tabs>
        <w:jc w:val="both"/>
        <w:rPr>
          <w:sz w:val="24"/>
        </w:rPr>
      </w:pPr>
      <w:r>
        <w:rPr>
          <w:sz w:val="24"/>
        </w:rPr>
        <w:t>мухи</w:t>
      </w:r>
    </w:p>
    <w:p w:rsidR="008B20EA" w:rsidRDefault="008B20EA" w:rsidP="007451BE">
      <w:pPr>
        <w:pStyle w:val="11"/>
        <w:numPr>
          <w:ilvl w:val="0"/>
          <w:numId w:val="584"/>
        </w:numPr>
        <w:tabs>
          <w:tab w:val="left" w:pos="284"/>
        </w:tabs>
        <w:jc w:val="both"/>
        <w:rPr>
          <w:sz w:val="24"/>
        </w:rPr>
      </w:pPr>
      <w:r>
        <w:rPr>
          <w:sz w:val="24"/>
        </w:rPr>
        <w:t>грызуны</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7. Возбудителями малярии являются:</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85"/>
        </w:numPr>
        <w:tabs>
          <w:tab w:val="left" w:pos="284"/>
        </w:tabs>
        <w:jc w:val="both"/>
        <w:rPr>
          <w:sz w:val="24"/>
        </w:rPr>
      </w:pPr>
      <w:r>
        <w:rPr>
          <w:sz w:val="24"/>
        </w:rPr>
        <w:t>простейшие</w:t>
      </w:r>
    </w:p>
    <w:p w:rsidR="008B20EA" w:rsidRDefault="008B20EA" w:rsidP="007451BE">
      <w:pPr>
        <w:pStyle w:val="11"/>
        <w:numPr>
          <w:ilvl w:val="0"/>
          <w:numId w:val="585"/>
        </w:numPr>
        <w:tabs>
          <w:tab w:val="left" w:pos="284"/>
        </w:tabs>
        <w:jc w:val="both"/>
        <w:rPr>
          <w:sz w:val="24"/>
        </w:rPr>
      </w:pPr>
      <w:r>
        <w:rPr>
          <w:sz w:val="24"/>
        </w:rPr>
        <w:t>вирусы</w:t>
      </w:r>
    </w:p>
    <w:p w:rsidR="008B20EA" w:rsidRDefault="008B20EA" w:rsidP="007451BE">
      <w:pPr>
        <w:pStyle w:val="11"/>
        <w:numPr>
          <w:ilvl w:val="0"/>
          <w:numId w:val="585"/>
        </w:numPr>
        <w:tabs>
          <w:tab w:val="left" w:pos="284"/>
        </w:tabs>
        <w:jc w:val="both"/>
        <w:rPr>
          <w:sz w:val="24"/>
        </w:rPr>
      </w:pPr>
      <w:r>
        <w:rPr>
          <w:sz w:val="24"/>
        </w:rPr>
        <w:t>риккетсии</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8. Гемолитическая анемия наблюдается при:</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86"/>
        </w:numPr>
        <w:tabs>
          <w:tab w:val="left" w:pos="284"/>
        </w:tabs>
        <w:jc w:val="both"/>
        <w:rPr>
          <w:sz w:val="24"/>
        </w:rPr>
      </w:pPr>
      <w:r>
        <w:rPr>
          <w:sz w:val="24"/>
        </w:rPr>
        <w:t>дизентерии</w:t>
      </w:r>
    </w:p>
    <w:p w:rsidR="008B20EA" w:rsidRDefault="008B20EA" w:rsidP="007451BE">
      <w:pPr>
        <w:pStyle w:val="11"/>
        <w:numPr>
          <w:ilvl w:val="0"/>
          <w:numId w:val="586"/>
        </w:numPr>
        <w:tabs>
          <w:tab w:val="left" w:pos="284"/>
        </w:tabs>
        <w:jc w:val="both"/>
        <w:rPr>
          <w:sz w:val="24"/>
        </w:rPr>
      </w:pPr>
      <w:r>
        <w:rPr>
          <w:sz w:val="24"/>
        </w:rPr>
        <w:t>малярии</w:t>
      </w:r>
    </w:p>
    <w:p w:rsidR="008B20EA" w:rsidRDefault="008B20EA" w:rsidP="007451BE">
      <w:pPr>
        <w:pStyle w:val="11"/>
        <w:numPr>
          <w:ilvl w:val="0"/>
          <w:numId w:val="586"/>
        </w:numPr>
        <w:tabs>
          <w:tab w:val="left" w:pos="284"/>
        </w:tabs>
        <w:jc w:val="both"/>
        <w:rPr>
          <w:sz w:val="24"/>
        </w:rPr>
      </w:pPr>
      <w:r>
        <w:rPr>
          <w:sz w:val="24"/>
        </w:rPr>
        <w:t>дифтерии</w:t>
      </w:r>
    </w:p>
    <w:p w:rsidR="008B20EA" w:rsidRDefault="008B20EA" w:rsidP="007451BE">
      <w:pPr>
        <w:pStyle w:val="11"/>
        <w:numPr>
          <w:ilvl w:val="0"/>
          <w:numId w:val="586"/>
        </w:numPr>
        <w:tabs>
          <w:tab w:val="left" w:pos="284"/>
        </w:tabs>
        <w:jc w:val="both"/>
        <w:rPr>
          <w:sz w:val="24"/>
        </w:rPr>
      </w:pPr>
      <w:r>
        <w:rPr>
          <w:sz w:val="24"/>
        </w:rPr>
        <w:t>брюшном тифе</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9. Переносчиками инфекции при туляремии являются:</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87"/>
        </w:numPr>
        <w:tabs>
          <w:tab w:val="left" w:pos="284"/>
        </w:tabs>
        <w:jc w:val="both"/>
        <w:rPr>
          <w:sz w:val="24"/>
        </w:rPr>
      </w:pPr>
      <w:r>
        <w:rPr>
          <w:sz w:val="24"/>
        </w:rPr>
        <w:t>клещи</w:t>
      </w:r>
    </w:p>
    <w:p w:rsidR="008B20EA" w:rsidRDefault="008B20EA" w:rsidP="007451BE">
      <w:pPr>
        <w:pStyle w:val="11"/>
        <w:numPr>
          <w:ilvl w:val="0"/>
          <w:numId w:val="587"/>
        </w:numPr>
        <w:tabs>
          <w:tab w:val="left" w:pos="284"/>
        </w:tabs>
        <w:jc w:val="both"/>
        <w:rPr>
          <w:sz w:val="24"/>
        </w:rPr>
      </w:pPr>
      <w:r>
        <w:rPr>
          <w:sz w:val="24"/>
        </w:rPr>
        <w:t>комары</w:t>
      </w:r>
    </w:p>
    <w:p w:rsidR="008B20EA" w:rsidRDefault="008B20EA" w:rsidP="007451BE">
      <w:pPr>
        <w:pStyle w:val="11"/>
        <w:numPr>
          <w:ilvl w:val="0"/>
          <w:numId w:val="587"/>
        </w:numPr>
        <w:tabs>
          <w:tab w:val="left" w:pos="284"/>
        </w:tabs>
        <w:jc w:val="both"/>
        <w:rPr>
          <w:sz w:val="24"/>
        </w:rPr>
      </w:pPr>
      <w:r>
        <w:rPr>
          <w:sz w:val="24"/>
        </w:rPr>
        <w:t>слепни</w:t>
      </w:r>
    </w:p>
    <w:p w:rsidR="008B20EA" w:rsidRDefault="008B20EA" w:rsidP="007451BE">
      <w:pPr>
        <w:pStyle w:val="11"/>
        <w:numPr>
          <w:ilvl w:val="0"/>
          <w:numId w:val="587"/>
        </w:numPr>
        <w:tabs>
          <w:tab w:val="left" w:pos="284"/>
        </w:tabs>
        <w:jc w:val="both"/>
        <w:rPr>
          <w:sz w:val="24"/>
        </w:rPr>
      </w:pPr>
      <w:r>
        <w:rPr>
          <w:sz w:val="24"/>
        </w:rPr>
        <w:t>вши</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10. Назовите 4 механизма передачи инфекции при туляремии:</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88"/>
        </w:numPr>
        <w:tabs>
          <w:tab w:val="left" w:pos="284"/>
        </w:tabs>
        <w:jc w:val="both"/>
        <w:rPr>
          <w:sz w:val="24"/>
        </w:rPr>
      </w:pPr>
      <w:r>
        <w:rPr>
          <w:sz w:val="24"/>
        </w:rPr>
        <w:t>контактный</w:t>
      </w:r>
    </w:p>
    <w:p w:rsidR="008B20EA" w:rsidRDefault="008B20EA" w:rsidP="007451BE">
      <w:pPr>
        <w:pStyle w:val="11"/>
        <w:numPr>
          <w:ilvl w:val="0"/>
          <w:numId w:val="588"/>
        </w:numPr>
        <w:tabs>
          <w:tab w:val="left" w:pos="284"/>
        </w:tabs>
        <w:jc w:val="both"/>
        <w:rPr>
          <w:sz w:val="24"/>
        </w:rPr>
      </w:pPr>
      <w:r>
        <w:rPr>
          <w:sz w:val="24"/>
        </w:rPr>
        <w:t>алиментарный</w:t>
      </w:r>
    </w:p>
    <w:p w:rsidR="008B20EA" w:rsidRDefault="008B20EA" w:rsidP="007451BE">
      <w:pPr>
        <w:pStyle w:val="11"/>
        <w:numPr>
          <w:ilvl w:val="0"/>
          <w:numId w:val="588"/>
        </w:numPr>
        <w:tabs>
          <w:tab w:val="left" w:pos="284"/>
        </w:tabs>
        <w:jc w:val="both"/>
        <w:rPr>
          <w:sz w:val="24"/>
        </w:rPr>
      </w:pPr>
      <w:r>
        <w:rPr>
          <w:sz w:val="24"/>
        </w:rPr>
        <w:t>аспирационный</w:t>
      </w:r>
    </w:p>
    <w:p w:rsidR="008B20EA" w:rsidRDefault="008B20EA" w:rsidP="007451BE">
      <w:pPr>
        <w:pStyle w:val="11"/>
        <w:numPr>
          <w:ilvl w:val="0"/>
          <w:numId w:val="588"/>
        </w:numPr>
        <w:tabs>
          <w:tab w:val="left" w:pos="284"/>
        </w:tabs>
        <w:jc w:val="both"/>
        <w:rPr>
          <w:sz w:val="24"/>
        </w:rPr>
      </w:pPr>
      <w:r>
        <w:rPr>
          <w:sz w:val="24"/>
        </w:rPr>
        <w:t>трансмиссивный</w:t>
      </w:r>
    </w:p>
    <w:p w:rsidR="008B20EA" w:rsidRDefault="008B20EA" w:rsidP="007451BE">
      <w:pPr>
        <w:pStyle w:val="11"/>
        <w:numPr>
          <w:ilvl w:val="0"/>
          <w:numId w:val="588"/>
        </w:numPr>
        <w:tabs>
          <w:tab w:val="left" w:pos="284"/>
        </w:tabs>
        <w:jc w:val="both"/>
        <w:rPr>
          <w:sz w:val="24"/>
        </w:rPr>
      </w:pPr>
      <w:r>
        <w:rPr>
          <w:sz w:val="24"/>
        </w:rPr>
        <w:t>лимфогенный</w:t>
      </w:r>
    </w:p>
    <w:p w:rsidR="008B20EA" w:rsidRDefault="008B20EA" w:rsidP="007451BE">
      <w:pPr>
        <w:pStyle w:val="11"/>
        <w:numPr>
          <w:ilvl w:val="0"/>
          <w:numId w:val="588"/>
        </w:numPr>
        <w:tabs>
          <w:tab w:val="left" w:pos="284"/>
        </w:tabs>
        <w:jc w:val="both"/>
        <w:rPr>
          <w:sz w:val="24"/>
        </w:rPr>
      </w:pPr>
      <w:r>
        <w:rPr>
          <w:sz w:val="24"/>
        </w:rPr>
        <w:t>от человека к человеку</w:t>
      </w:r>
    </w:p>
    <w:p w:rsidR="008B20EA" w:rsidRDefault="008B20EA" w:rsidP="008B20EA">
      <w:pPr>
        <w:pStyle w:val="3"/>
        <w:rPr>
          <w:b/>
        </w:rPr>
      </w:pPr>
    </w:p>
    <w:p w:rsidR="008B20EA" w:rsidRDefault="008B20EA" w:rsidP="008B20EA">
      <w:pPr>
        <w:pStyle w:val="3"/>
        <w:rPr>
          <w:b/>
        </w:rPr>
      </w:pPr>
      <w:r>
        <w:rPr>
          <w:b/>
        </w:rPr>
        <w:t>Эталоны ответов</w:t>
      </w:r>
    </w:p>
    <w:p w:rsidR="008B20EA" w:rsidRDefault="008B20EA" w:rsidP="008B20EA">
      <w:pPr>
        <w:pStyle w:val="11"/>
        <w:tabs>
          <w:tab w:val="left" w:pos="284"/>
        </w:tabs>
        <w:ind w:firstLine="0"/>
        <w:jc w:val="both"/>
        <w:rPr>
          <w:sz w:val="24"/>
        </w:rPr>
      </w:pPr>
    </w:p>
    <w:tbl>
      <w:tblPr>
        <w:tblW w:w="0" w:type="auto"/>
        <w:tblLayout w:type="fixed"/>
        <w:tblLook w:val="0000"/>
      </w:tblPr>
      <w:tblGrid>
        <w:gridCol w:w="2037"/>
        <w:gridCol w:w="2037"/>
        <w:gridCol w:w="2037"/>
        <w:gridCol w:w="2037"/>
        <w:gridCol w:w="2037"/>
      </w:tblGrid>
      <w:tr w:rsidR="008B20EA" w:rsidTr="008B20EA">
        <w:tc>
          <w:tcPr>
            <w:tcW w:w="2037" w:type="dxa"/>
          </w:tcPr>
          <w:p w:rsidR="008B20EA" w:rsidRDefault="008B20EA" w:rsidP="008B20EA">
            <w:pPr>
              <w:pStyle w:val="11"/>
              <w:tabs>
                <w:tab w:val="left" w:pos="284"/>
              </w:tabs>
              <w:ind w:firstLine="0"/>
              <w:jc w:val="both"/>
              <w:rPr>
                <w:sz w:val="24"/>
              </w:rPr>
            </w:pPr>
            <w:r>
              <w:rPr>
                <w:sz w:val="24"/>
              </w:rPr>
              <w:t>1 – 1,2,3,4</w:t>
            </w:r>
          </w:p>
          <w:p w:rsidR="008B20EA" w:rsidRDefault="008B20EA" w:rsidP="008B20EA">
            <w:pPr>
              <w:pStyle w:val="11"/>
              <w:tabs>
                <w:tab w:val="left" w:pos="284"/>
              </w:tabs>
              <w:ind w:firstLine="0"/>
              <w:jc w:val="both"/>
              <w:rPr>
                <w:sz w:val="24"/>
              </w:rPr>
            </w:pPr>
            <w:r>
              <w:rPr>
                <w:sz w:val="24"/>
              </w:rPr>
              <w:t>2 – 1</w:t>
            </w:r>
          </w:p>
        </w:tc>
        <w:tc>
          <w:tcPr>
            <w:tcW w:w="2037" w:type="dxa"/>
          </w:tcPr>
          <w:p w:rsidR="008B20EA" w:rsidRDefault="008B20EA" w:rsidP="008B20EA">
            <w:pPr>
              <w:pStyle w:val="11"/>
              <w:tabs>
                <w:tab w:val="left" w:pos="284"/>
              </w:tabs>
              <w:ind w:firstLine="0"/>
              <w:jc w:val="both"/>
              <w:rPr>
                <w:sz w:val="24"/>
              </w:rPr>
            </w:pPr>
            <w:r>
              <w:rPr>
                <w:sz w:val="24"/>
              </w:rPr>
              <w:t>3 – 1</w:t>
            </w:r>
          </w:p>
          <w:p w:rsidR="008B20EA" w:rsidRDefault="008B20EA" w:rsidP="008B20EA">
            <w:pPr>
              <w:pStyle w:val="11"/>
              <w:tabs>
                <w:tab w:val="left" w:pos="284"/>
              </w:tabs>
              <w:ind w:firstLine="0"/>
              <w:jc w:val="both"/>
              <w:rPr>
                <w:sz w:val="24"/>
              </w:rPr>
            </w:pPr>
            <w:r>
              <w:rPr>
                <w:sz w:val="24"/>
              </w:rPr>
              <w:t>4 – 1</w:t>
            </w:r>
          </w:p>
        </w:tc>
        <w:tc>
          <w:tcPr>
            <w:tcW w:w="2037" w:type="dxa"/>
          </w:tcPr>
          <w:p w:rsidR="008B20EA" w:rsidRDefault="008B20EA" w:rsidP="008B20EA">
            <w:pPr>
              <w:pStyle w:val="11"/>
              <w:tabs>
                <w:tab w:val="left" w:pos="284"/>
              </w:tabs>
              <w:ind w:firstLine="0"/>
              <w:jc w:val="both"/>
              <w:rPr>
                <w:sz w:val="24"/>
              </w:rPr>
            </w:pPr>
            <w:r>
              <w:rPr>
                <w:sz w:val="24"/>
              </w:rPr>
              <w:t>5 – 1</w:t>
            </w:r>
          </w:p>
          <w:p w:rsidR="008B20EA" w:rsidRDefault="008B20EA" w:rsidP="008B20EA">
            <w:pPr>
              <w:pStyle w:val="11"/>
              <w:tabs>
                <w:tab w:val="left" w:pos="284"/>
              </w:tabs>
              <w:ind w:firstLine="0"/>
              <w:jc w:val="both"/>
              <w:rPr>
                <w:sz w:val="24"/>
              </w:rPr>
            </w:pPr>
            <w:r>
              <w:rPr>
                <w:sz w:val="24"/>
              </w:rPr>
              <w:t>6 – 1</w:t>
            </w:r>
          </w:p>
        </w:tc>
        <w:tc>
          <w:tcPr>
            <w:tcW w:w="2037" w:type="dxa"/>
          </w:tcPr>
          <w:p w:rsidR="008B20EA" w:rsidRDefault="008B20EA" w:rsidP="008B20EA">
            <w:pPr>
              <w:pStyle w:val="11"/>
              <w:tabs>
                <w:tab w:val="left" w:pos="284"/>
              </w:tabs>
              <w:ind w:firstLine="0"/>
              <w:jc w:val="both"/>
              <w:rPr>
                <w:sz w:val="24"/>
              </w:rPr>
            </w:pPr>
            <w:r>
              <w:rPr>
                <w:sz w:val="24"/>
              </w:rPr>
              <w:t>7 – 1</w:t>
            </w:r>
          </w:p>
          <w:p w:rsidR="008B20EA" w:rsidRDefault="008B20EA" w:rsidP="008B20EA">
            <w:pPr>
              <w:pStyle w:val="11"/>
              <w:tabs>
                <w:tab w:val="left" w:pos="284"/>
              </w:tabs>
              <w:ind w:firstLine="0"/>
              <w:jc w:val="both"/>
              <w:rPr>
                <w:sz w:val="24"/>
              </w:rPr>
            </w:pPr>
            <w:r>
              <w:rPr>
                <w:sz w:val="24"/>
              </w:rPr>
              <w:t>8 – 2</w:t>
            </w:r>
          </w:p>
        </w:tc>
        <w:tc>
          <w:tcPr>
            <w:tcW w:w="2037" w:type="dxa"/>
          </w:tcPr>
          <w:p w:rsidR="008B20EA" w:rsidRDefault="008B20EA" w:rsidP="008B20EA">
            <w:pPr>
              <w:pStyle w:val="11"/>
              <w:tabs>
                <w:tab w:val="left" w:pos="284"/>
              </w:tabs>
              <w:ind w:firstLine="0"/>
              <w:jc w:val="both"/>
              <w:rPr>
                <w:sz w:val="24"/>
              </w:rPr>
            </w:pPr>
            <w:r>
              <w:rPr>
                <w:sz w:val="24"/>
              </w:rPr>
              <w:t xml:space="preserve">  9 – 1,2,3</w:t>
            </w:r>
          </w:p>
          <w:p w:rsidR="008B20EA" w:rsidRDefault="008B20EA" w:rsidP="008B20EA">
            <w:pPr>
              <w:pStyle w:val="11"/>
              <w:tabs>
                <w:tab w:val="left" w:pos="284"/>
              </w:tabs>
              <w:ind w:firstLine="0"/>
              <w:jc w:val="both"/>
              <w:rPr>
                <w:sz w:val="24"/>
              </w:rPr>
            </w:pPr>
            <w:r>
              <w:rPr>
                <w:sz w:val="24"/>
              </w:rPr>
              <w:t>10 – 1,2,3,4</w:t>
            </w:r>
          </w:p>
        </w:tc>
      </w:tr>
    </w:tbl>
    <w:p w:rsidR="008B20EA" w:rsidRDefault="008B20EA" w:rsidP="008B20EA">
      <w:pPr>
        <w:pStyle w:val="11"/>
        <w:tabs>
          <w:tab w:val="left" w:pos="284"/>
        </w:tabs>
        <w:ind w:firstLine="0"/>
        <w:jc w:val="both"/>
        <w:rPr>
          <w:sz w:val="24"/>
        </w:rPr>
      </w:pPr>
    </w:p>
    <w:p w:rsidR="008B20EA" w:rsidRDefault="008B20EA" w:rsidP="008B20EA">
      <w:pPr>
        <w:pStyle w:val="6"/>
      </w:pPr>
      <w:r>
        <w:t>Вопросы для подготовки к экзамену</w:t>
      </w:r>
    </w:p>
    <w:p w:rsidR="008B20EA" w:rsidRDefault="008B20EA" w:rsidP="008B20EA">
      <w:pPr>
        <w:jc w:val="both"/>
        <w:rPr>
          <w:sz w:val="24"/>
        </w:rPr>
      </w:pPr>
    </w:p>
    <w:p w:rsidR="008B20EA" w:rsidRDefault="008B20EA" w:rsidP="008B20EA">
      <w:pPr>
        <w:jc w:val="both"/>
        <w:rPr>
          <w:sz w:val="24"/>
        </w:rPr>
      </w:pPr>
      <w:r>
        <w:rPr>
          <w:sz w:val="24"/>
        </w:rPr>
        <w:t>1. Эпидемический сыпной тиф. Этиология. Эпидемиология. Клиника. Диагностика в условиях здравпункта. Осложнения. Тактика фельдшера при неосложненном и осложненном течениях. Объем мероприятий. Профилактика. Приказы.</w:t>
      </w:r>
    </w:p>
    <w:p w:rsidR="008B20EA" w:rsidRDefault="008B20EA" w:rsidP="008B20EA">
      <w:pPr>
        <w:jc w:val="both"/>
        <w:rPr>
          <w:sz w:val="24"/>
        </w:rPr>
      </w:pPr>
      <w:r>
        <w:rPr>
          <w:sz w:val="24"/>
        </w:rPr>
        <w:t>2. Малярия. Этиология. Эпидемиология. Клиника. Диагностика в условиях здравпункта. Осложнения. Тактика фельдшера при неосложненном и осложненном течениях. Объем мероприятий. Профилактика. Приказы.</w:t>
      </w:r>
    </w:p>
    <w:p w:rsidR="008B20EA" w:rsidRDefault="008B20EA" w:rsidP="008B20EA">
      <w:pPr>
        <w:jc w:val="both"/>
        <w:rPr>
          <w:sz w:val="24"/>
        </w:rPr>
      </w:pPr>
      <w:r>
        <w:rPr>
          <w:sz w:val="24"/>
        </w:rPr>
        <w:t>3. Туляремия. Этиология. Эпидемиология. Клиника. Диагностика в условиях здравпункта. Осложнения. Тактика фельдшера при неосложненном и осложненном течениях. Объем мероприятий. Профилактика. Приказы.</w:t>
      </w:r>
    </w:p>
    <w:p w:rsidR="008B20EA" w:rsidRDefault="008B20EA" w:rsidP="008B20EA">
      <w:pPr>
        <w:jc w:val="both"/>
        <w:rPr>
          <w:sz w:val="24"/>
        </w:rPr>
      </w:pPr>
      <w:r>
        <w:rPr>
          <w:sz w:val="24"/>
        </w:rPr>
        <w:t>4. Бруцеллез. Этиология. Эпидемиология. Клиника. Диагностика в условиях здравпункта. Осложнения. Тактика фельдшера при неосложненном и осложненном течениях. Объем мероприятий. Профилактика. Приказы.</w:t>
      </w:r>
    </w:p>
    <w:p w:rsidR="008B20EA" w:rsidRDefault="008B20EA" w:rsidP="008B20EA">
      <w:pPr>
        <w:jc w:val="both"/>
        <w:rPr>
          <w:sz w:val="24"/>
        </w:rPr>
      </w:pPr>
      <w:r>
        <w:rPr>
          <w:sz w:val="24"/>
        </w:rPr>
        <w:t>5. Чума. История вопроса. Этиология. Эпидемиология. Клиника. Диагностика в условиях здравпункта. Объем мероприятий и тактика фельдшера при особо опасных инфекциях. Профилактика. Приказы.</w:t>
      </w:r>
    </w:p>
    <w:p w:rsidR="008B20EA" w:rsidRDefault="008B20EA" w:rsidP="008B20EA">
      <w:pPr>
        <w:jc w:val="both"/>
        <w:rPr>
          <w:sz w:val="24"/>
        </w:rPr>
      </w:pPr>
      <w:r>
        <w:rPr>
          <w:sz w:val="24"/>
        </w:rPr>
        <w:t>6. Сибирская язва. Этиология. Эпидемиология. Клиника. Диагностика в условиях здравпункта. Осложнения. Тактика фельдшера при неосложненном и осложненном течениях. Объем мероприятий. Профилактика. Приказы.</w:t>
      </w:r>
    </w:p>
    <w:p w:rsidR="008B20EA" w:rsidRDefault="008B20EA" w:rsidP="008B20EA">
      <w:pPr>
        <w:jc w:val="both"/>
        <w:rPr>
          <w:sz w:val="24"/>
        </w:rPr>
      </w:pPr>
      <w:r>
        <w:rPr>
          <w:sz w:val="24"/>
        </w:rPr>
        <w:t>7. Столбняк. Этиология. Эпидемиология. Клиника. Диагностика в условиях здравпункта. Осложнения. Тактика фельдшера при неосложненном и осложненном течениях. Объем мероприятий. Профилактика. Приказы.</w:t>
      </w:r>
    </w:p>
    <w:p w:rsidR="008B20EA" w:rsidRDefault="008B20EA" w:rsidP="008B20EA">
      <w:pPr>
        <w:jc w:val="both"/>
        <w:rPr>
          <w:sz w:val="24"/>
        </w:rPr>
      </w:pPr>
    </w:p>
    <w:p w:rsidR="008B20EA" w:rsidRDefault="008B20EA" w:rsidP="008B20EA">
      <w:pPr>
        <w:pStyle w:val="11"/>
        <w:tabs>
          <w:tab w:val="left" w:pos="284"/>
        </w:tabs>
        <w:ind w:firstLine="0"/>
        <w:jc w:val="center"/>
        <w:rPr>
          <w:sz w:val="24"/>
        </w:rPr>
      </w:pPr>
      <w:r>
        <w:rPr>
          <w:b/>
          <w:i/>
          <w:sz w:val="32"/>
        </w:rPr>
        <w:t>Тема № 5.5:</w:t>
      </w:r>
      <w:r>
        <w:rPr>
          <w:b/>
          <w:sz w:val="28"/>
        </w:rPr>
        <w:t>Капельная инфекция.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t xml:space="preserve">Менингококковая инфекция (М.И.) – острая инфекционная болезнь, характеризующаяся лихорадкой, интоксикацией с преимущественным поражением кожного покрова и оболочек </w:t>
      </w:r>
      <w:r>
        <w:rPr>
          <w:sz w:val="24"/>
        </w:rPr>
        <w:lastRenderedPageBreak/>
        <w:t>мозга. Несмотря на относительно невысокий уровень заболеваемости, М.И. занимает важное место в инфекционной патологии, что обусловлено, во-первых, тяжестью течения и высокой летальностью, достигающей 5-10% при генерализованных формах болезни, во-вторых, бурным развитием болезни и необходимостью ранней диагностики и оказания экстренной помощи, в третьих многообразием нозологических форм, с которыми необходимо проводить дифференциальную диагностику, и наконец, возможностью неблагоприятных отдаленных последствий.</w:t>
      </w:r>
    </w:p>
    <w:p w:rsidR="008B20EA" w:rsidRDefault="008B20EA" w:rsidP="008B20EA">
      <w:pPr>
        <w:pStyle w:val="11"/>
        <w:tabs>
          <w:tab w:val="left" w:pos="284"/>
        </w:tabs>
        <w:ind w:firstLine="0"/>
        <w:jc w:val="both"/>
        <w:rPr>
          <w:sz w:val="24"/>
        </w:rPr>
      </w:pPr>
      <w:r>
        <w:rPr>
          <w:sz w:val="24"/>
        </w:rPr>
        <w:tab/>
        <w:t xml:space="preserve">Дифтерия впервые была описана в </w:t>
      </w:r>
      <w:r>
        <w:rPr>
          <w:sz w:val="24"/>
          <w:lang w:val="en-US"/>
        </w:rPr>
        <w:t>I</w:t>
      </w:r>
      <w:r>
        <w:rPr>
          <w:sz w:val="24"/>
        </w:rPr>
        <w:t xml:space="preserve"> веке до нашей эры. В </w:t>
      </w:r>
      <w:r>
        <w:rPr>
          <w:sz w:val="24"/>
          <w:lang w:val="en-US"/>
        </w:rPr>
        <w:t>XVII</w:t>
      </w:r>
      <w:r>
        <w:rPr>
          <w:sz w:val="24"/>
        </w:rPr>
        <w:t xml:space="preserve"> веке болезнь получила название </w:t>
      </w:r>
      <w:r>
        <w:rPr>
          <w:sz w:val="24"/>
          <w:lang w:val="en-US"/>
        </w:rPr>
        <w:t>garatillo</w:t>
      </w:r>
      <w:r>
        <w:rPr>
          <w:sz w:val="24"/>
        </w:rPr>
        <w:t xml:space="preserve"> (петля палача) поскольку больные часто умирали от удушья. В 18 веке дифтерию стали называть крупом. В 1846 году А. Труссо ввел термин «дифтерия». Возбудитель был открыт Э. Клебсом в 1833году, через год Ф. Лефлер выделил его в чистой культуре. К 1990 году количество стран в которых дифтерия не регистрировалась, достигло 81%. С 1990 года будучи почти ликвидированной вновь появилась в виде эпидемии в России и на Украине. Поэтому фельдшер должен быть бдительным.</w:t>
      </w:r>
    </w:p>
    <w:p w:rsidR="008B20EA" w:rsidRDefault="008B20EA" w:rsidP="008B20EA">
      <w:pPr>
        <w:pStyle w:val="11"/>
        <w:tabs>
          <w:tab w:val="left" w:pos="284"/>
        </w:tabs>
        <w:ind w:firstLine="0"/>
        <w:jc w:val="both"/>
        <w:rPr>
          <w:sz w:val="24"/>
        </w:rPr>
      </w:pPr>
      <w:r>
        <w:rPr>
          <w:sz w:val="24"/>
        </w:rPr>
        <w:tab/>
        <w:t>Грипп – острая инфекционная болезнь с присущей ей особенностью к быстрому и глобальному распространению, клинически характеризуется кратковременной лихорадкой, интоксикацией и поражением респираторного тракта. Пандемии гриппа повторяются регулярно. В 18 веке их был 4, в 19 веке – тоже 4, в 20 веке – 2. Первая из них известна как «испанка», вторая как азиатский грипп. Во время пандемии число заболевших исчислялось миллионами и даже миллиардами заболевших. Большая роль в профилактике гриппа принадлежит фельдшеру здравпункта.</w:t>
      </w:r>
    </w:p>
    <w:p w:rsidR="008B20EA" w:rsidRDefault="008B20EA" w:rsidP="008B20EA">
      <w:pPr>
        <w:pStyle w:val="11"/>
        <w:tabs>
          <w:tab w:val="left" w:pos="284"/>
        </w:tabs>
        <w:ind w:firstLine="0"/>
        <w:jc w:val="both"/>
        <w:rPr>
          <w:sz w:val="24"/>
        </w:rPr>
      </w:pPr>
      <w:r>
        <w:rPr>
          <w:sz w:val="24"/>
        </w:rPr>
        <w:tab/>
        <w:t>Геморрагическая лихорадка с почечным синдромом (тульская лихорадка, скандинавская эпидемическая нефропатия, дальневосточный геморрагический нефрозонефрит) – зоонозная острая болезнь вирусной этиологии. ГЛПС – эпидемическое заболевание для Дальнего Востока, некоторых районов Европейской части России, Урала. Заболеваемость ГЛПС носит сезонный характер. И уровень заболеваемости зависит от элементарных знаний вопросов гигиены среди населения. Задача фельдшера – пропаганда этих знаний.</w:t>
      </w:r>
    </w:p>
    <w:p w:rsidR="008B20EA" w:rsidRDefault="008B20EA" w:rsidP="008B20EA">
      <w:pPr>
        <w:pStyle w:val="11"/>
        <w:tabs>
          <w:tab w:val="left" w:pos="284"/>
        </w:tabs>
        <w:ind w:firstLine="0"/>
        <w:jc w:val="both"/>
        <w:rPr>
          <w:sz w:val="24"/>
        </w:rPr>
      </w:pPr>
    </w:p>
    <w:p w:rsidR="008B20EA" w:rsidRDefault="008B20EA" w:rsidP="008B20EA">
      <w:pPr>
        <w:pStyle w:val="6"/>
      </w:pPr>
      <w:r>
        <w:t xml:space="preserve">Знания, умения </w:t>
      </w:r>
    </w:p>
    <w:p w:rsidR="008B20EA" w:rsidRDefault="008B20EA" w:rsidP="008B20EA"/>
    <w:p w:rsidR="008B20EA" w:rsidRDefault="008B20EA" w:rsidP="008B20EA">
      <w:pPr>
        <w:pStyle w:val="a3"/>
      </w:pPr>
      <w:r>
        <w:t xml:space="preserve">      При прохождении данной темы, необходимо изучить нормативные документы, регламентирующие профилактику капельных инфекций. Необходимо иметь правильное представление об этиологии, периоде инкубации, клинике, принципах лечения, сроках карантина, профилактике заболеваний, имеющих воздушно-капельный механизм передачи инфекции. Слушатели должны знать и вопросы  специфической профилактики воздушно-капельных инфекций. </w:t>
      </w:r>
    </w:p>
    <w:p w:rsidR="008B20EA" w:rsidRDefault="008B20EA" w:rsidP="008B20EA">
      <w:pPr>
        <w:pStyle w:val="11"/>
        <w:tabs>
          <w:tab w:val="left" w:pos="284"/>
        </w:tabs>
        <w:ind w:firstLine="0"/>
        <w:jc w:val="both"/>
        <w:rPr>
          <w:sz w:val="24"/>
        </w:rPr>
      </w:pPr>
    </w:p>
    <w:p w:rsidR="008B20EA" w:rsidRDefault="008B20EA" w:rsidP="008B20EA">
      <w:pPr>
        <w:pStyle w:val="6"/>
      </w:pPr>
      <w:r>
        <w:t>Дополнительные задания</w:t>
      </w:r>
    </w:p>
    <w:p w:rsidR="008B20EA" w:rsidRDefault="008B20EA" w:rsidP="008B20EA">
      <w:pPr>
        <w:pStyle w:val="11"/>
        <w:tabs>
          <w:tab w:val="left" w:pos="284"/>
        </w:tabs>
        <w:ind w:firstLine="0"/>
        <w:jc w:val="both"/>
        <w:rPr>
          <w:sz w:val="24"/>
        </w:rPr>
      </w:pPr>
    </w:p>
    <w:p w:rsidR="008B20EA" w:rsidRDefault="008B20EA" w:rsidP="008B20EA">
      <w:pPr>
        <w:jc w:val="both"/>
        <w:rPr>
          <w:sz w:val="24"/>
        </w:rPr>
      </w:pPr>
      <w:r>
        <w:rPr>
          <w:sz w:val="24"/>
        </w:rPr>
        <w:t xml:space="preserve">1. Заполните таблицу: </w:t>
      </w:r>
      <w:r>
        <w:rPr>
          <w:b/>
          <w:sz w:val="24"/>
        </w:rPr>
        <w:t>«Приказы, регламентирующие профилактику воздушно-капельных инфекций».</w:t>
      </w:r>
    </w:p>
    <w:p w:rsidR="008B20EA" w:rsidRDefault="008B20EA" w:rsidP="008B20EA">
      <w:pPr>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1418"/>
        <w:gridCol w:w="1984"/>
        <w:gridCol w:w="1985"/>
        <w:gridCol w:w="2517"/>
      </w:tblGrid>
      <w:tr w:rsidR="008B20EA" w:rsidTr="008B20EA">
        <w:tc>
          <w:tcPr>
            <w:tcW w:w="1951" w:type="dxa"/>
          </w:tcPr>
          <w:p w:rsidR="008B20EA" w:rsidRDefault="008B20EA" w:rsidP="008B20EA">
            <w:pPr>
              <w:jc w:val="center"/>
              <w:rPr>
                <w:sz w:val="24"/>
              </w:rPr>
            </w:pPr>
            <w:r>
              <w:rPr>
                <w:sz w:val="24"/>
              </w:rPr>
              <w:t>Инфекция</w:t>
            </w:r>
          </w:p>
        </w:tc>
        <w:tc>
          <w:tcPr>
            <w:tcW w:w="1418" w:type="dxa"/>
          </w:tcPr>
          <w:p w:rsidR="008B20EA" w:rsidRDefault="008B20EA" w:rsidP="008B20EA">
            <w:pPr>
              <w:jc w:val="center"/>
              <w:rPr>
                <w:sz w:val="24"/>
              </w:rPr>
            </w:pPr>
            <w:r>
              <w:rPr>
                <w:sz w:val="24"/>
              </w:rPr>
              <w:t>№ приказа</w:t>
            </w:r>
          </w:p>
        </w:tc>
        <w:tc>
          <w:tcPr>
            <w:tcW w:w="1984" w:type="dxa"/>
          </w:tcPr>
          <w:p w:rsidR="008B20EA" w:rsidRDefault="008B20EA" w:rsidP="008B20EA">
            <w:pPr>
              <w:jc w:val="center"/>
              <w:rPr>
                <w:sz w:val="24"/>
              </w:rPr>
            </w:pPr>
            <w:r>
              <w:rPr>
                <w:sz w:val="24"/>
              </w:rPr>
              <w:t>Дата издания</w:t>
            </w:r>
          </w:p>
        </w:tc>
        <w:tc>
          <w:tcPr>
            <w:tcW w:w="1985" w:type="dxa"/>
          </w:tcPr>
          <w:p w:rsidR="008B20EA" w:rsidRDefault="008B20EA" w:rsidP="008B20EA">
            <w:pPr>
              <w:jc w:val="center"/>
              <w:rPr>
                <w:sz w:val="24"/>
              </w:rPr>
            </w:pPr>
            <w:r>
              <w:rPr>
                <w:sz w:val="24"/>
              </w:rPr>
              <w:t>Кем издан</w:t>
            </w:r>
          </w:p>
        </w:tc>
        <w:tc>
          <w:tcPr>
            <w:tcW w:w="2517" w:type="dxa"/>
          </w:tcPr>
          <w:p w:rsidR="008B20EA" w:rsidRDefault="008B20EA" w:rsidP="008B20EA">
            <w:pPr>
              <w:jc w:val="center"/>
              <w:rPr>
                <w:sz w:val="24"/>
              </w:rPr>
            </w:pPr>
            <w:r>
              <w:rPr>
                <w:sz w:val="24"/>
              </w:rPr>
              <w:t xml:space="preserve">Полное название </w:t>
            </w:r>
          </w:p>
          <w:p w:rsidR="008B20EA" w:rsidRDefault="008B20EA" w:rsidP="008B20EA">
            <w:pPr>
              <w:jc w:val="center"/>
              <w:rPr>
                <w:sz w:val="24"/>
              </w:rPr>
            </w:pPr>
            <w:r>
              <w:rPr>
                <w:sz w:val="24"/>
              </w:rPr>
              <w:t>документа</w:t>
            </w:r>
          </w:p>
        </w:tc>
      </w:tr>
      <w:tr w:rsidR="008B20EA" w:rsidTr="008B20EA">
        <w:trPr>
          <w:trHeight w:val="1583"/>
        </w:trPr>
        <w:tc>
          <w:tcPr>
            <w:tcW w:w="1951" w:type="dxa"/>
          </w:tcPr>
          <w:p w:rsidR="008B20EA" w:rsidRDefault="008B20EA" w:rsidP="008B20EA">
            <w:pPr>
              <w:jc w:val="both"/>
              <w:rPr>
                <w:sz w:val="24"/>
              </w:rPr>
            </w:pPr>
          </w:p>
          <w:p w:rsidR="008B20EA" w:rsidRDefault="008B20EA" w:rsidP="008B20EA">
            <w:pPr>
              <w:jc w:val="both"/>
              <w:rPr>
                <w:sz w:val="24"/>
              </w:rPr>
            </w:pPr>
            <w:r>
              <w:rPr>
                <w:sz w:val="24"/>
              </w:rPr>
              <w:t>1. Дифтерия</w:t>
            </w:r>
          </w:p>
          <w:p w:rsidR="008B20EA" w:rsidRDefault="008B20EA" w:rsidP="008B20EA">
            <w:pPr>
              <w:jc w:val="both"/>
              <w:rPr>
                <w:sz w:val="24"/>
              </w:rPr>
            </w:pPr>
          </w:p>
          <w:p w:rsidR="008B20EA" w:rsidRDefault="008B20EA" w:rsidP="008B20EA">
            <w:pPr>
              <w:jc w:val="both"/>
              <w:rPr>
                <w:sz w:val="24"/>
              </w:rPr>
            </w:pPr>
            <w:r>
              <w:rPr>
                <w:sz w:val="24"/>
              </w:rPr>
              <w:t>2. Менингокок-ковая инфекция</w:t>
            </w:r>
          </w:p>
          <w:p w:rsidR="008B20EA" w:rsidRDefault="008B20EA" w:rsidP="008B20EA">
            <w:pPr>
              <w:jc w:val="both"/>
              <w:rPr>
                <w:sz w:val="24"/>
              </w:rPr>
            </w:pPr>
          </w:p>
        </w:tc>
        <w:tc>
          <w:tcPr>
            <w:tcW w:w="1418" w:type="dxa"/>
          </w:tcPr>
          <w:p w:rsidR="008B20EA" w:rsidRDefault="008B20EA" w:rsidP="008B20EA">
            <w:pPr>
              <w:jc w:val="both"/>
              <w:rPr>
                <w:sz w:val="24"/>
              </w:rPr>
            </w:pPr>
          </w:p>
          <w:p w:rsidR="008B20EA" w:rsidRDefault="008B20EA" w:rsidP="008B20EA">
            <w:pPr>
              <w:jc w:val="both"/>
              <w:rPr>
                <w:sz w:val="24"/>
              </w:rPr>
            </w:pPr>
            <w:r>
              <w:rPr>
                <w:sz w:val="24"/>
              </w:rPr>
              <w:t>**********</w:t>
            </w:r>
          </w:p>
          <w:p w:rsidR="008B20EA" w:rsidRDefault="008B20EA" w:rsidP="008B20EA">
            <w:pPr>
              <w:jc w:val="both"/>
              <w:rPr>
                <w:sz w:val="24"/>
              </w:rPr>
            </w:pPr>
          </w:p>
          <w:p w:rsidR="008B20EA" w:rsidRDefault="008B20EA" w:rsidP="008B20EA">
            <w:pPr>
              <w:jc w:val="both"/>
              <w:rPr>
                <w:sz w:val="24"/>
              </w:rPr>
            </w:pPr>
            <w:r>
              <w:rPr>
                <w:sz w:val="24"/>
              </w:rPr>
              <w:t>**********</w:t>
            </w:r>
          </w:p>
        </w:tc>
        <w:tc>
          <w:tcPr>
            <w:tcW w:w="1984" w:type="dxa"/>
          </w:tcPr>
          <w:p w:rsidR="008B20EA" w:rsidRDefault="008B20EA" w:rsidP="008B20EA">
            <w:pPr>
              <w:jc w:val="both"/>
              <w:rPr>
                <w:sz w:val="24"/>
              </w:rPr>
            </w:pPr>
          </w:p>
          <w:p w:rsidR="008B20EA" w:rsidRDefault="008B20EA" w:rsidP="008B20EA">
            <w:pPr>
              <w:jc w:val="both"/>
              <w:rPr>
                <w:sz w:val="24"/>
              </w:rPr>
            </w:pPr>
            <w:r>
              <w:rPr>
                <w:sz w:val="24"/>
              </w:rPr>
              <w:t>**************</w:t>
            </w:r>
          </w:p>
          <w:p w:rsidR="008B20EA" w:rsidRDefault="008B20EA" w:rsidP="008B20EA">
            <w:pPr>
              <w:jc w:val="both"/>
              <w:rPr>
                <w:sz w:val="24"/>
              </w:rPr>
            </w:pPr>
          </w:p>
          <w:p w:rsidR="008B20EA" w:rsidRDefault="008B20EA" w:rsidP="008B20EA">
            <w:pPr>
              <w:jc w:val="both"/>
              <w:rPr>
                <w:sz w:val="24"/>
              </w:rPr>
            </w:pPr>
            <w:r>
              <w:rPr>
                <w:sz w:val="24"/>
              </w:rPr>
              <w:t>**************</w:t>
            </w:r>
          </w:p>
          <w:p w:rsidR="008B20EA" w:rsidRDefault="008B20EA" w:rsidP="008B20EA">
            <w:pPr>
              <w:jc w:val="both"/>
              <w:rPr>
                <w:sz w:val="24"/>
              </w:rPr>
            </w:pPr>
          </w:p>
        </w:tc>
        <w:tc>
          <w:tcPr>
            <w:tcW w:w="1985" w:type="dxa"/>
          </w:tcPr>
          <w:p w:rsidR="008B20EA" w:rsidRDefault="008B20EA" w:rsidP="008B20EA">
            <w:pPr>
              <w:jc w:val="both"/>
              <w:rPr>
                <w:sz w:val="24"/>
              </w:rPr>
            </w:pPr>
          </w:p>
          <w:p w:rsidR="008B20EA" w:rsidRDefault="008B20EA" w:rsidP="008B20EA">
            <w:pPr>
              <w:jc w:val="both"/>
              <w:rPr>
                <w:sz w:val="24"/>
              </w:rPr>
            </w:pPr>
            <w:r>
              <w:rPr>
                <w:sz w:val="24"/>
              </w:rPr>
              <w:t>**************</w:t>
            </w:r>
          </w:p>
          <w:p w:rsidR="008B20EA" w:rsidRDefault="008B20EA" w:rsidP="008B20EA">
            <w:pPr>
              <w:jc w:val="both"/>
              <w:rPr>
                <w:sz w:val="24"/>
              </w:rPr>
            </w:pPr>
          </w:p>
          <w:p w:rsidR="008B20EA" w:rsidRDefault="008B20EA" w:rsidP="008B20EA">
            <w:pPr>
              <w:jc w:val="both"/>
              <w:rPr>
                <w:sz w:val="24"/>
              </w:rPr>
            </w:pPr>
            <w:r>
              <w:rPr>
                <w:sz w:val="24"/>
              </w:rPr>
              <w:t>**************</w:t>
            </w:r>
          </w:p>
          <w:p w:rsidR="008B20EA" w:rsidRDefault="008B20EA" w:rsidP="008B20EA">
            <w:pPr>
              <w:jc w:val="both"/>
              <w:rPr>
                <w:sz w:val="24"/>
              </w:rPr>
            </w:pPr>
          </w:p>
          <w:p w:rsidR="008B20EA" w:rsidRDefault="008B20EA" w:rsidP="008B20EA">
            <w:pPr>
              <w:jc w:val="both"/>
              <w:rPr>
                <w:sz w:val="24"/>
              </w:rPr>
            </w:pPr>
          </w:p>
        </w:tc>
        <w:tc>
          <w:tcPr>
            <w:tcW w:w="2517" w:type="dxa"/>
          </w:tcPr>
          <w:p w:rsidR="008B20EA" w:rsidRDefault="008B20EA" w:rsidP="008B20EA">
            <w:pPr>
              <w:jc w:val="both"/>
              <w:rPr>
                <w:sz w:val="24"/>
              </w:rPr>
            </w:pPr>
          </w:p>
          <w:p w:rsidR="008B20EA" w:rsidRDefault="008B20EA" w:rsidP="008B20EA">
            <w:pPr>
              <w:jc w:val="both"/>
              <w:rPr>
                <w:sz w:val="24"/>
              </w:rPr>
            </w:pPr>
            <w:r>
              <w:rPr>
                <w:sz w:val="24"/>
              </w:rPr>
              <w:t>*******************</w:t>
            </w:r>
          </w:p>
          <w:p w:rsidR="008B20EA" w:rsidRDefault="008B20EA" w:rsidP="008B20EA">
            <w:pPr>
              <w:jc w:val="both"/>
              <w:rPr>
                <w:sz w:val="24"/>
              </w:rPr>
            </w:pPr>
          </w:p>
          <w:p w:rsidR="008B20EA" w:rsidRDefault="008B20EA" w:rsidP="008B20EA">
            <w:pPr>
              <w:jc w:val="both"/>
              <w:rPr>
                <w:sz w:val="24"/>
              </w:rPr>
            </w:pPr>
            <w:r>
              <w:rPr>
                <w:sz w:val="24"/>
              </w:rPr>
              <w:t>*******************</w:t>
            </w:r>
          </w:p>
        </w:tc>
      </w:tr>
    </w:tbl>
    <w:p w:rsidR="008B20EA" w:rsidRDefault="008B20EA" w:rsidP="008B20EA">
      <w:pPr>
        <w:jc w:val="both"/>
        <w:rPr>
          <w:sz w:val="24"/>
        </w:rPr>
      </w:pPr>
      <w:r>
        <w:rPr>
          <w:sz w:val="24"/>
        </w:rPr>
        <w:br w:type="page"/>
      </w:r>
      <w:r>
        <w:rPr>
          <w:sz w:val="24"/>
        </w:rPr>
        <w:lastRenderedPageBreak/>
        <w:t>2. Проведите противоэпидемические мероприятия в очаге менингококковой инфекции:</w:t>
      </w:r>
    </w:p>
    <w:p w:rsidR="008B20EA" w:rsidRDefault="008B20EA" w:rsidP="008B20EA">
      <w:pPr>
        <w:rPr>
          <w:sz w:val="24"/>
        </w:rPr>
      </w:pPr>
      <w:r>
        <w:rPr>
          <w:sz w:val="24"/>
        </w:rPr>
        <w:t>______________________________________________________________________________</w:t>
      </w:r>
    </w:p>
    <w:p w:rsidR="008B20EA" w:rsidRDefault="008B20EA" w:rsidP="008B20EA">
      <w:pPr>
        <w:pStyle w:val="9"/>
        <w:jc w:val="both"/>
        <w:rPr>
          <w:b/>
        </w:rPr>
      </w:pPr>
      <w:r>
        <w:rPr>
          <w:b/>
        </w:rPr>
        <w:t>______________________________________________________________________________</w:t>
      </w:r>
    </w:p>
    <w:p w:rsidR="008B20EA" w:rsidRDefault="008B20EA" w:rsidP="008B20EA">
      <w:pPr>
        <w:pStyle w:val="11"/>
        <w:tabs>
          <w:tab w:val="left" w:pos="284"/>
        </w:tabs>
        <w:ind w:firstLine="0"/>
        <w:jc w:val="both"/>
        <w:rPr>
          <w:sz w:val="24"/>
        </w:rPr>
      </w:pPr>
    </w:p>
    <w:p w:rsidR="008B20EA" w:rsidRDefault="008B20EA" w:rsidP="008B20EA">
      <w:pPr>
        <w:jc w:val="both"/>
        <w:rPr>
          <w:sz w:val="24"/>
        </w:rPr>
      </w:pPr>
      <w:r>
        <w:rPr>
          <w:sz w:val="24"/>
        </w:rPr>
        <w:t>3. Заполните граф-структуру:</w:t>
      </w:r>
    </w:p>
    <w:p w:rsidR="008B20EA" w:rsidRDefault="008B20EA" w:rsidP="008B20EA">
      <w:pPr>
        <w:jc w:val="both"/>
        <w:rPr>
          <w:sz w:val="24"/>
        </w:rPr>
      </w:pPr>
    </w:p>
    <w:p w:rsidR="008B20EA" w:rsidRDefault="008B20EA" w:rsidP="008B20EA">
      <w:pPr>
        <w:jc w:val="both"/>
        <w:rPr>
          <w:sz w:val="24"/>
          <w:u w:val="single"/>
        </w:rPr>
      </w:pPr>
      <w:r>
        <w:rPr>
          <w:sz w:val="24"/>
          <w:u w:val="single"/>
        </w:rPr>
        <w:t>ГЛПС</w:t>
      </w:r>
    </w:p>
    <w:p w:rsidR="008B20EA" w:rsidRDefault="002B5CA0" w:rsidP="008B20EA">
      <w:pPr>
        <w:jc w:val="both"/>
        <w:rPr>
          <w:b/>
          <w:sz w:val="24"/>
        </w:rPr>
      </w:pPr>
      <w:r w:rsidRPr="002B5CA0">
        <w:rPr>
          <w:noProof/>
          <w:sz w:val="24"/>
        </w:rPr>
        <w:pict>
          <v:line id="_x0000_s1087" style="position:absolute;left:0;text-align:left;z-index:251151360" from="29.7pt,2.45pt" to="29.75pt,16.9pt" o:allowincell="f" strokeweight="1pt"/>
        </w:pict>
      </w:r>
    </w:p>
    <w:p w:rsidR="008B20EA" w:rsidRDefault="002B5CA0" w:rsidP="008B20EA">
      <w:pPr>
        <w:jc w:val="both"/>
        <w:rPr>
          <w:sz w:val="24"/>
        </w:rPr>
      </w:pPr>
      <w:r>
        <w:rPr>
          <w:noProof/>
          <w:sz w:val="24"/>
        </w:rPr>
        <w:pict>
          <v:line id="_x0000_s1095" style="position:absolute;left:0;text-align:left;flip:x;z-index:251159552" from="152.1pt,.25pt" to="275.1pt,199.25pt" o:allowincell="f" strokeweight="1pt"/>
        </w:pict>
      </w:r>
      <w:r>
        <w:rPr>
          <w:noProof/>
          <w:sz w:val="24"/>
        </w:rPr>
        <w:pict>
          <v:line id="_x0000_s1094" style="position:absolute;left:0;text-align:left;z-index:251158528" from="159.85pt,.25pt" to="275.1pt,.3pt" o:allowincell="f" strokeweight="1pt"/>
        </w:pict>
      </w:r>
      <w:r>
        <w:rPr>
          <w:noProof/>
          <w:sz w:val="24"/>
        </w:rPr>
        <w:pict>
          <v:line id="_x0000_s1080" style="position:absolute;left:0;text-align:left;z-index:251144192" from="66.25pt,7.45pt" to="116.7pt,7.5pt" o:allowincell="f">
            <v:stroke endarrow="block"/>
          </v:line>
        </w:pict>
      </w:r>
      <w:r w:rsidR="008B20EA">
        <w:rPr>
          <w:sz w:val="24"/>
        </w:rPr>
        <w:t>этиология</w:t>
      </w:r>
    </w:p>
    <w:p w:rsidR="008B20EA" w:rsidRDefault="002B5CA0" w:rsidP="008B20EA">
      <w:pPr>
        <w:jc w:val="both"/>
        <w:rPr>
          <w:sz w:val="24"/>
        </w:rPr>
      </w:pPr>
      <w:r>
        <w:rPr>
          <w:noProof/>
          <w:sz w:val="24"/>
        </w:rPr>
        <w:pict>
          <v:line id="_x0000_s1088" style="position:absolute;left:0;text-align:left;z-index:251152384" from="30.25pt,1.45pt" to="30.3pt,14.5pt" o:allowincell="f" strokeweight="1pt"/>
        </w:pict>
      </w:r>
    </w:p>
    <w:p w:rsidR="008B20EA" w:rsidRDefault="002B5CA0" w:rsidP="008B20EA">
      <w:pPr>
        <w:jc w:val="both"/>
        <w:rPr>
          <w:sz w:val="24"/>
        </w:rPr>
      </w:pPr>
      <w:r>
        <w:rPr>
          <w:noProof/>
          <w:sz w:val="24"/>
        </w:rPr>
        <w:pict>
          <v:line id="_x0000_s1089" style="position:absolute;left:0;text-align:left;z-index:251153408" from="30.25pt,15.65pt" to="30.3pt,25.5pt" o:allowincell="f" strokeweight="1pt"/>
        </w:pict>
      </w:r>
      <w:r>
        <w:rPr>
          <w:noProof/>
          <w:sz w:val="24"/>
        </w:rPr>
        <w:pict>
          <v:line id="_x0000_s1081" style="position:absolute;left:0;text-align:left;z-index:251145216" from="87.85pt,3.85pt" to="116.7pt,3.9pt" o:allowincell="f">
            <v:stroke endarrow="block"/>
          </v:line>
        </w:pict>
      </w:r>
      <w:r w:rsidR="008B20EA">
        <w:rPr>
          <w:sz w:val="24"/>
        </w:rPr>
        <w:t>пути передачи</w:t>
      </w:r>
    </w:p>
    <w:p w:rsidR="008B20EA" w:rsidRPr="00367B10" w:rsidRDefault="008B20EA" w:rsidP="008B20EA">
      <w:pPr>
        <w:jc w:val="both"/>
        <w:rPr>
          <w:sz w:val="24"/>
        </w:rPr>
      </w:pPr>
    </w:p>
    <w:p w:rsidR="008B20EA" w:rsidRDefault="008B20EA" w:rsidP="008B20EA">
      <w:pPr>
        <w:jc w:val="both"/>
        <w:rPr>
          <w:sz w:val="24"/>
        </w:rPr>
      </w:pPr>
      <w:r>
        <w:rPr>
          <w:sz w:val="24"/>
        </w:rPr>
        <w:t>инкубационный</w:t>
      </w:r>
    </w:p>
    <w:p w:rsidR="008B20EA" w:rsidRDefault="002B5CA0" w:rsidP="008B20EA">
      <w:pPr>
        <w:jc w:val="both"/>
        <w:rPr>
          <w:sz w:val="24"/>
        </w:rPr>
      </w:pPr>
      <w:r>
        <w:rPr>
          <w:noProof/>
          <w:sz w:val="24"/>
        </w:rPr>
        <w:pict>
          <v:line id="_x0000_s1082" style="position:absolute;left:0;text-align:left;z-index:251146240" from="95.05pt,1.45pt" to="116.7pt,1.5pt" o:allowincell="f">
            <v:stroke endarrow="block"/>
          </v:line>
        </w:pict>
      </w:r>
      <w:r w:rsidR="008B20EA">
        <w:rPr>
          <w:sz w:val="24"/>
        </w:rPr>
        <w:t>период</w:t>
      </w:r>
    </w:p>
    <w:p w:rsidR="008B20EA" w:rsidRDefault="002B5CA0" w:rsidP="008B20EA">
      <w:pPr>
        <w:jc w:val="both"/>
        <w:rPr>
          <w:sz w:val="24"/>
        </w:rPr>
      </w:pPr>
      <w:r>
        <w:rPr>
          <w:noProof/>
          <w:sz w:val="24"/>
        </w:rPr>
        <w:pict>
          <v:line id="_x0000_s1090" style="position:absolute;left:0;text-align:left;z-index:251154432" from="30.25pt,2.65pt" to="30.3pt,13.3pt" o:allowincell="f" strokeweight="1pt"/>
        </w:pict>
      </w:r>
    </w:p>
    <w:p w:rsidR="008B20EA" w:rsidRDefault="002B5CA0" w:rsidP="008B20EA">
      <w:pPr>
        <w:jc w:val="both"/>
        <w:rPr>
          <w:sz w:val="24"/>
        </w:rPr>
      </w:pPr>
      <w:r>
        <w:rPr>
          <w:noProof/>
          <w:sz w:val="24"/>
        </w:rPr>
        <w:pict>
          <v:line id="_x0000_s1083" style="position:absolute;left:0;text-align:left;z-index:251147264" from="59.05pt,5.05pt" to="116.7pt,5.1pt" o:allowincell="f">
            <v:stroke endarrow="block"/>
          </v:line>
        </w:pict>
      </w:r>
      <w:r w:rsidR="008B20EA">
        <w:rPr>
          <w:sz w:val="24"/>
        </w:rPr>
        <w:t>клиника</w:t>
      </w:r>
    </w:p>
    <w:p w:rsidR="008B20EA" w:rsidRPr="00367B10" w:rsidRDefault="002B5CA0" w:rsidP="008B20EA">
      <w:pPr>
        <w:jc w:val="both"/>
        <w:rPr>
          <w:sz w:val="24"/>
        </w:rPr>
      </w:pPr>
      <w:r>
        <w:rPr>
          <w:noProof/>
          <w:sz w:val="24"/>
        </w:rPr>
        <w:pict>
          <v:line id="_x0000_s1091" style="position:absolute;left:0;text-align:left;z-index:251155456" from="29.65pt,.65pt" to="29.7pt,15.05pt" o:allowincell="f" strokeweight="1pt"/>
        </w:pict>
      </w:r>
    </w:p>
    <w:p w:rsidR="008B20EA" w:rsidRDefault="002B5CA0" w:rsidP="008B20EA">
      <w:pPr>
        <w:jc w:val="both"/>
        <w:rPr>
          <w:sz w:val="24"/>
        </w:rPr>
      </w:pPr>
      <w:r>
        <w:rPr>
          <w:noProof/>
          <w:sz w:val="24"/>
        </w:rPr>
        <w:pict>
          <v:line id="_x0000_s1092" style="position:absolute;left:0;text-align:left;z-index:251156480" from="30.25pt,16.85pt" to="30.3pt,30.3pt" o:allowincell="f" strokeweight="1pt"/>
        </w:pict>
      </w:r>
      <w:r>
        <w:rPr>
          <w:noProof/>
          <w:sz w:val="24"/>
        </w:rPr>
        <w:pict>
          <v:line id="_x0000_s1084" style="position:absolute;left:0;text-align:left;z-index:251148288" from="80.65pt,8.65pt" to="116.7pt,8.7pt" o:allowincell="f">
            <v:stroke endarrow="block"/>
          </v:line>
        </w:pict>
      </w:r>
      <w:r w:rsidR="008B20EA">
        <w:rPr>
          <w:sz w:val="24"/>
        </w:rPr>
        <w:t>осложнения</w:t>
      </w:r>
    </w:p>
    <w:p w:rsidR="008B20EA" w:rsidRDefault="008B20EA" w:rsidP="008B20EA">
      <w:pPr>
        <w:jc w:val="both"/>
        <w:rPr>
          <w:sz w:val="24"/>
        </w:rPr>
      </w:pPr>
    </w:p>
    <w:p w:rsidR="008B20EA" w:rsidRDefault="008B20EA" w:rsidP="008B20EA">
      <w:pPr>
        <w:jc w:val="both"/>
        <w:rPr>
          <w:sz w:val="24"/>
        </w:rPr>
      </w:pPr>
      <w:r>
        <w:rPr>
          <w:sz w:val="24"/>
        </w:rPr>
        <w:t xml:space="preserve">неспецифическая </w:t>
      </w:r>
    </w:p>
    <w:p w:rsidR="008B20EA" w:rsidRDefault="002B5CA0" w:rsidP="008B20EA">
      <w:pPr>
        <w:jc w:val="both"/>
        <w:rPr>
          <w:sz w:val="24"/>
        </w:rPr>
      </w:pPr>
      <w:r>
        <w:rPr>
          <w:noProof/>
          <w:sz w:val="24"/>
        </w:rPr>
        <w:pict>
          <v:line id="_x0000_s1085" style="position:absolute;left:0;text-align:left;z-index:251149312" from="94.5pt,4.85pt" to="116.15pt,4.9pt" o:allowincell="f">
            <v:stroke endarrow="block"/>
          </v:line>
        </w:pict>
      </w:r>
      <w:r>
        <w:rPr>
          <w:noProof/>
          <w:sz w:val="24"/>
        </w:rPr>
        <w:pict>
          <v:line id="_x0000_s1093" style="position:absolute;left:0;text-align:left;z-index:251157504" from="30.25pt,16.8pt" to="30.3pt,25.5pt" o:allowincell="f" strokeweight="1pt"/>
        </w:pict>
      </w:r>
      <w:r w:rsidR="008B20EA">
        <w:rPr>
          <w:sz w:val="24"/>
        </w:rPr>
        <w:t>профилактика</w:t>
      </w:r>
    </w:p>
    <w:p w:rsidR="008B20EA" w:rsidRDefault="008B20EA" w:rsidP="008B20EA">
      <w:pPr>
        <w:jc w:val="both"/>
        <w:rPr>
          <w:sz w:val="24"/>
        </w:rPr>
      </w:pPr>
    </w:p>
    <w:p w:rsidR="008B20EA" w:rsidRDefault="002B5CA0" w:rsidP="008B20EA">
      <w:pPr>
        <w:jc w:val="both"/>
        <w:rPr>
          <w:sz w:val="24"/>
        </w:rPr>
      </w:pPr>
      <w:r>
        <w:rPr>
          <w:noProof/>
          <w:sz w:val="24"/>
        </w:rPr>
        <w:pict>
          <v:line id="_x0000_s1096" style="position:absolute;left:0;text-align:left;z-index:251160576" from="152.1pt,6.05pt" to="281.75pt,6.1pt" o:allowincell="f" strokeweight="1pt"/>
        </w:pict>
      </w:r>
      <w:r>
        <w:rPr>
          <w:noProof/>
          <w:sz w:val="24"/>
        </w:rPr>
        <w:pict>
          <v:line id="_x0000_s1086" style="position:absolute;left:0;text-align:left;z-index:251150336" from="51.85pt,7.45pt" to="116.7pt,7.5pt" o:allowincell="f">
            <v:stroke endarrow="block"/>
          </v:line>
        </w:pict>
      </w:r>
      <w:r w:rsidR="008B20EA">
        <w:rPr>
          <w:sz w:val="24"/>
        </w:rPr>
        <w:t>прогноз</w:t>
      </w:r>
    </w:p>
    <w:p w:rsidR="008B20EA" w:rsidRDefault="008B20EA" w:rsidP="008B20EA">
      <w:pPr>
        <w:jc w:val="both"/>
        <w:rPr>
          <w:sz w:val="24"/>
        </w:rPr>
      </w:pPr>
    </w:p>
    <w:p w:rsidR="008B20EA" w:rsidRDefault="008B20EA" w:rsidP="008B20EA">
      <w:pPr>
        <w:rPr>
          <w:sz w:val="24"/>
        </w:rPr>
      </w:pPr>
    </w:p>
    <w:p w:rsidR="008B20EA" w:rsidRDefault="008B20EA" w:rsidP="008B20EA">
      <w:pPr>
        <w:rPr>
          <w:sz w:val="24"/>
        </w:rPr>
      </w:pPr>
      <w:r>
        <w:rPr>
          <w:sz w:val="24"/>
        </w:rPr>
        <w:t xml:space="preserve">4. Заполните граф-структуру: </w:t>
      </w:r>
    </w:p>
    <w:p w:rsidR="008B20EA" w:rsidRDefault="008B20EA" w:rsidP="008B20EA">
      <w:pPr>
        <w:rPr>
          <w:sz w:val="24"/>
        </w:rPr>
      </w:pPr>
    </w:p>
    <w:p w:rsidR="008B20EA" w:rsidRDefault="002B5CA0" w:rsidP="008B20EA">
      <w:pPr>
        <w:rPr>
          <w:sz w:val="24"/>
          <w:u w:val="single"/>
        </w:rPr>
      </w:pPr>
      <w:r>
        <w:rPr>
          <w:noProof/>
          <w:sz w:val="24"/>
          <w:u w:val="single"/>
        </w:rPr>
        <w:pict>
          <v:line id="_x0000_s1160" style="position:absolute;flip:x;z-index:251226112" from="238.5pt,10.8pt" to="347.1pt,250.3pt" o:allowincell="f" strokeweight="1pt"/>
        </w:pict>
      </w:r>
      <w:r>
        <w:rPr>
          <w:noProof/>
          <w:sz w:val="24"/>
          <w:u w:val="single"/>
        </w:rPr>
        <w:pict>
          <v:line id="_x0000_s1159" style="position:absolute;z-index:251225088" from="224.65pt,10.8pt" to="347.1pt,10.85pt" o:allowincell="f" strokeweight="1pt"/>
        </w:pict>
      </w:r>
      <w:r w:rsidR="008B20EA">
        <w:rPr>
          <w:sz w:val="24"/>
          <w:u w:val="single"/>
        </w:rPr>
        <w:t>Дифтерия</w:t>
      </w:r>
    </w:p>
    <w:p w:rsidR="008B20EA" w:rsidRDefault="002B5CA0" w:rsidP="008B20EA">
      <w:pPr>
        <w:rPr>
          <w:sz w:val="24"/>
          <w:u w:val="single"/>
        </w:rPr>
      </w:pPr>
      <w:r w:rsidRPr="002B5CA0">
        <w:rPr>
          <w:noProof/>
          <w:sz w:val="24"/>
        </w:rPr>
        <w:pict>
          <v:line id="_x0000_s1143" style="position:absolute;z-index:251208704" from="22.5pt,.65pt" to="22.55pt,15.1pt" o:allowincell="f" strokeweight="1pt"/>
        </w:pict>
      </w:r>
    </w:p>
    <w:p w:rsidR="008B20EA" w:rsidRDefault="002B5CA0" w:rsidP="008B20EA">
      <w:pPr>
        <w:rPr>
          <w:sz w:val="24"/>
        </w:rPr>
      </w:pPr>
      <w:r>
        <w:rPr>
          <w:noProof/>
          <w:sz w:val="24"/>
        </w:rPr>
        <w:pict>
          <v:line id="_x0000_s1151" style="position:absolute;flip:y;z-index:251216896" from="51.3pt,6.05pt" to="108.9pt,6.05pt" o:allowincell="f">
            <v:stroke endarrow="block"/>
          </v:line>
        </w:pict>
      </w:r>
      <w:r w:rsidR="008B20EA">
        <w:rPr>
          <w:sz w:val="24"/>
        </w:rPr>
        <w:t>этиология</w:t>
      </w:r>
    </w:p>
    <w:p w:rsidR="008B20EA" w:rsidRDefault="002B5CA0" w:rsidP="008B20EA">
      <w:pPr>
        <w:rPr>
          <w:sz w:val="24"/>
        </w:rPr>
      </w:pPr>
      <w:r>
        <w:rPr>
          <w:noProof/>
          <w:sz w:val="24"/>
        </w:rPr>
        <w:pict>
          <v:line id="_x0000_s1144" style="position:absolute;z-index:251209728" from="22.5pt,1.85pt" to="22.55pt,16.3pt" o:allowincell="f" strokeweight="1pt"/>
        </w:pict>
      </w:r>
    </w:p>
    <w:p w:rsidR="008B20EA" w:rsidRDefault="002B5CA0" w:rsidP="008B20EA">
      <w:pPr>
        <w:rPr>
          <w:sz w:val="24"/>
        </w:rPr>
      </w:pPr>
      <w:r>
        <w:rPr>
          <w:noProof/>
          <w:sz w:val="24"/>
        </w:rPr>
        <w:pict>
          <v:line id="_x0000_s1152" style="position:absolute;z-index:251217920" from="72.9pt,9.65pt" to="108.95pt,9.7pt" o:allowincell="f">
            <v:stroke endarrow="block"/>
          </v:line>
        </w:pict>
      </w:r>
      <w:r w:rsidR="008B20EA">
        <w:rPr>
          <w:sz w:val="24"/>
        </w:rPr>
        <w:t>пути передачи</w:t>
      </w:r>
    </w:p>
    <w:p w:rsidR="008B20EA" w:rsidRDefault="002B5CA0" w:rsidP="008B20EA">
      <w:pPr>
        <w:rPr>
          <w:sz w:val="24"/>
        </w:rPr>
      </w:pPr>
      <w:r>
        <w:rPr>
          <w:noProof/>
          <w:sz w:val="24"/>
        </w:rPr>
        <w:pict>
          <v:line id="_x0000_s1145" style="position:absolute;z-index:251210752" from="22.5pt,.05pt" to="22.55pt,14.5pt" o:allowincell="f" strokeweight="1pt"/>
        </w:pict>
      </w:r>
    </w:p>
    <w:p w:rsidR="008B20EA" w:rsidRDefault="002B5CA0" w:rsidP="008B20EA">
      <w:pPr>
        <w:rPr>
          <w:sz w:val="24"/>
        </w:rPr>
      </w:pPr>
      <w:r>
        <w:rPr>
          <w:noProof/>
          <w:sz w:val="24"/>
        </w:rPr>
        <w:pict>
          <v:line id="_x0000_s1153" style="position:absolute;z-index:251218944" from="123.3pt,10.85pt" to="166.55pt,10.9pt" o:allowincell="f">
            <v:stroke endarrow="block"/>
          </v:line>
        </w:pict>
      </w:r>
      <w:r>
        <w:rPr>
          <w:noProof/>
          <w:sz w:val="24"/>
        </w:rPr>
        <w:pict>
          <v:line id="_x0000_s1146" style="position:absolute;z-index:251211776" from="22.5pt,10.85pt" to="22.5pt,31.9pt" o:allowincell="f" strokeweight="1pt"/>
        </w:pict>
      </w:r>
      <w:r w:rsidR="008B20EA">
        <w:rPr>
          <w:sz w:val="24"/>
        </w:rPr>
        <w:t>инкубационный период</w:t>
      </w:r>
    </w:p>
    <w:p w:rsidR="008B20EA" w:rsidRDefault="008B20EA" w:rsidP="008B20EA">
      <w:pPr>
        <w:rPr>
          <w:sz w:val="24"/>
        </w:rPr>
      </w:pPr>
    </w:p>
    <w:p w:rsidR="008B20EA" w:rsidRDefault="002B5CA0" w:rsidP="008B20EA">
      <w:pPr>
        <w:rPr>
          <w:sz w:val="24"/>
        </w:rPr>
      </w:pPr>
      <w:r>
        <w:rPr>
          <w:noProof/>
          <w:sz w:val="24"/>
        </w:rPr>
        <w:pict>
          <v:line id="_x0000_s1154" style="position:absolute;z-index:251219968" from="44.1pt,9.65pt" to="80.15pt,9.7pt" o:allowincell="f">
            <v:stroke endarrow="block"/>
          </v:line>
        </w:pict>
      </w:r>
      <w:r>
        <w:rPr>
          <w:noProof/>
          <w:sz w:val="24"/>
        </w:rPr>
        <w:pict>
          <v:line id="_x0000_s1147" style="position:absolute;z-index:251212800" from="22.5pt,12.05pt" to="22.55pt,26.5pt" o:allowincell="f" strokeweight="1pt"/>
        </w:pict>
      </w:r>
      <w:r w:rsidR="008B20EA">
        <w:rPr>
          <w:sz w:val="24"/>
        </w:rPr>
        <w:t xml:space="preserve">клиника           </w:t>
      </w:r>
    </w:p>
    <w:p w:rsidR="008B20EA" w:rsidRDefault="008B20EA" w:rsidP="008B20EA">
      <w:pPr>
        <w:rPr>
          <w:sz w:val="24"/>
        </w:rPr>
      </w:pPr>
    </w:p>
    <w:p w:rsidR="008B20EA" w:rsidRDefault="008B20EA" w:rsidP="008B20EA">
      <w:pPr>
        <w:rPr>
          <w:sz w:val="24"/>
        </w:rPr>
      </w:pPr>
      <w:r>
        <w:rPr>
          <w:sz w:val="24"/>
        </w:rPr>
        <w:t>методы специфической</w:t>
      </w:r>
    </w:p>
    <w:p w:rsidR="008B20EA" w:rsidRDefault="002B5CA0" w:rsidP="008B20EA">
      <w:pPr>
        <w:rPr>
          <w:sz w:val="24"/>
        </w:rPr>
      </w:pPr>
      <w:r>
        <w:rPr>
          <w:noProof/>
          <w:sz w:val="24"/>
        </w:rPr>
        <w:pict>
          <v:line id="_x0000_s1155" style="position:absolute;z-index:251220992" from="72.9pt,6.65pt" to="116.15pt,6.7pt" o:allowincell="f">
            <v:stroke endarrow="block"/>
          </v:line>
        </w:pict>
      </w:r>
      <w:r w:rsidR="008B20EA">
        <w:rPr>
          <w:sz w:val="24"/>
        </w:rPr>
        <w:t>профилактики</w:t>
      </w:r>
    </w:p>
    <w:p w:rsidR="008B20EA" w:rsidRDefault="002B5CA0" w:rsidP="008B20EA">
      <w:pPr>
        <w:rPr>
          <w:sz w:val="24"/>
        </w:rPr>
      </w:pPr>
      <w:r>
        <w:rPr>
          <w:noProof/>
          <w:sz w:val="24"/>
        </w:rPr>
        <w:pict>
          <v:line id="_x0000_s1148" style="position:absolute;z-index:251213824" from="22.5pt,.05pt" to="22.55pt,14.5pt" o:allowincell="f" strokeweight="1pt"/>
        </w:pict>
      </w:r>
    </w:p>
    <w:p w:rsidR="008B20EA" w:rsidRDefault="008B20EA" w:rsidP="008B20EA">
      <w:pPr>
        <w:rPr>
          <w:sz w:val="24"/>
        </w:rPr>
      </w:pPr>
      <w:r>
        <w:rPr>
          <w:sz w:val="24"/>
        </w:rPr>
        <w:t xml:space="preserve">методы неспецифической </w:t>
      </w:r>
    </w:p>
    <w:p w:rsidR="008B20EA" w:rsidRDefault="002B5CA0" w:rsidP="008B20EA">
      <w:pPr>
        <w:rPr>
          <w:sz w:val="24"/>
        </w:rPr>
      </w:pPr>
      <w:r>
        <w:rPr>
          <w:noProof/>
          <w:sz w:val="24"/>
        </w:rPr>
        <w:pict>
          <v:line id="_x0000_s1156" style="position:absolute;z-index:251222016" from="123.3pt,1.2pt" to="166.55pt,1.25pt" o:allowincell="f">
            <v:stroke endarrow="block"/>
          </v:line>
        </w:pict>
      </w:r>
      <w:r w:rsidR="008B20EA">
        <w:rPr>
          <w:sz w:val="24"/>
        </w:rPr>
        <w:t>профилактики</w:t>
      </w:r>
    </w:p>
    <w:p w:rsidR="008B20EA" w:rsidRDefault="002B5CA0" w:rsidP="008B20EA">
      <w:pPr>
        <w:rPr>
          <w:sz w:val="24"/>
        </w:rPr>
      </w:pPr>
      <w:r>
        <w:rPr>
          <w:noProof/>
          <w:sz w:val="24"/>
        </w:rPr>
        <w:pict>
          <v:line id="_x0000_s1149" style="position:absolute;z-index:251214848" from="22.5pt,1.8pt" to="22.55pt,16.25pt" o:allowincell="f" strokeweight="1pt"/>
        </w:pict>
      </w:r>
    </w:p>
    <w:p w:rsidR="008B20EA" w:rsidRDefault="008B20EA" w:rsidP="008B20EA">
      <w:pPr>
        <w:rPr>
          <w:sz w:val="24"/>
        </w:rPr>
      </w:pPr>
      <w:r>
        <w:rPr>
          <w:sz w:val="24"/>
        </w:rPr>
        <w:t>карантинные</w:t>
      </w:r>
    </w:p>
    <w:p w:rsidR="008B20EA" w:rsidRDefault="002B5CA0" w:rsidP="008B20EA">
      <w:pPr>
        <w:rPr>
          <w:sz w:val="24"/>
        </w:rPr>
      </w:pPr>
      <w:r>
        <w:rPr>
          <w:noProof/>
          <w:sz w:val="24"/>
        </w:rPr>
        <w:pict>
          <v:line id="_x0000_s1150" style="position:absolute;z-index:251215872" from="22.5pt,10.25pt" to="22.5pt,22.9pt" o:allowincell="f" strokeweight="1pt"/>
        </w:pict>
      </w:r>
      <w:r>
        <w:rPr>
          <w:noProof/>
          <w:sz w:val="24"/>
        </w:rPr>
        <w:pict>
          <v:line id="_x0000_s1157" style="position:absolute;z-index:251223040" from="65.7pt,3.05pt" to="108.95pt,3.1pt" o:allowincell="f">
            <v:stroke endarrow="block"/>
          </v:line>
        </w:pict>
      </w:r>
      <w:r w:rsidR="008B20EA">
        <w:rPr>
          <w:sz w:val="24"/>
        </w:rPr>
        <w:t>мероприятия</w:t>
      </w:r>
    </w:p>
    <w:p w:rsidR="008B20EA" w:rsidRDefault="002B5CA0" w:rsidP="008B20EA">
      <w:pPr>
        <w:rPr>
          <w:sz w:val="24"/>
        </w:rPr>
      </w:pPr>
      <w:r>
        <w:rPr>
          <w:noProof/>
          <w:sz w:val="24"/>
        </w:rPr>
        <w:pict>
          <v:line id="_x0000_s1161" style="position:absolute;z-index:251227136" from="238.5pt,.7pt" to="360.95pt,.75pt" o:allowincell="f" strokeweight="1pt"/>
        </w:pict>
      </w:r>
      <w:r>
        <w:rPr>
          <w:noProof/>
          <w:sz w:val="24"/>
        </w:rPr>
        <w:pict>
          <v:line id="_x0000_s1158" style="position:absolute;z-index:251224064" from="58.5pt,9.05pt" to="94.55pt,9.1pt" o:allowincell="f">
            <v:stroke endarrow="block"/>
          </v:line>
        </w:pict>
      </w:r>
      <w:r w:rsidR="008B20EA">
        <w:rPr>
          <w:sz w:val="24"/>
        </w:rPr>
        <w:t>осложнения</w:t>
      </w:r>
    </w:p>
    <w:p w:rsidR="008B20EA" w:rsidRDefault="008B20EA" w:rsidP="008B20EA">
      <w:pPr>
        <w:pStyle w:val="6"/>
        <w:jc w:val="both"/>
        <w:rPr>
          <w:b w:val="0"/>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r>
        <w:rPr>
          <w:sz w:val="24"/>
        </w:rPr>
        <w:br w:type="page"/>
      </w:r>
      <w:r>
        <w:rPr>
          <w:sz w:val="24"/>
        </w:rPr>
        <w:lastRenderedPageBreak/>
        <w:t>5.                                       Тактика фельдшера в очаге дифтерии</w:t>
      </w:r>
    </w:p>
    <w:p w:rsidR="008B20EA" w:rsidRDefault="002B5CA0" w:rsidP="008B20EA">
      <w:pPr>
        <w:jc w:val="center"/>
        <w:rPr>
          <w:sz w:val="24"/>
        </w:rPr>
      </w:pPr>
      <w:r>
        <w:rPr>
          <w:noProof/>
          <w:sz w:val="24"/>
        </w:rPr>
        <w:pict>
          <v:line id="_x0000_s1097" style="position:absolute;left:0;text-align:left;flip:x;z-index:251161600" from="152.1pt,1.3pt" to="180.9pt,15.7pt" o:allowincell="f">
            <v:stroke endarrow="block"/>
          </v:line>
        </w:pict>
      </w:r>
      <w:r>
        <w:rPr>
          <w:noProof/>
          <w:sz w:val="24"/>
        </w:rPr>
        <w:pict>
          <v:line id="_x0000_s1098" style="position:absolute;left:0;text-align:left;z-index:251162624" from="274.5pt,.7pt" to="303.3pt,15.1pt" o:allowincell="f">
            <v:stroke endarrow="block"/>
          </v:line>
        </w:pict>
      </w:r>
    </w:p>
    <w:p w:rsidR="008B20EA" w:rsidRDefault="008B20EA" w:rsidP="008B20EA">
      <w:pPr>
        <w:jc w:val="both"/>
        <w:rPr>
          <w:sz w:val="24"/>
        </w:rPr>
      </w:pPr>
      <w:r>
        <w:rPr>
          <w:sz w:val="24"/>
        </w:rPr>
        <w:t xml:space="preserve">   по отношению к больному                           по отношению к контактным</w:t>
      </w:r>
    </w:p>
    <w:p w:rsidR="008B20EA" w:rsidRDefault="008B20EA" w:rsidP="008B20EA">
      <w:pPr>
        <w:jc w:val="both"/>
        <w:rPr>
          <w:sz w:val="24"/>
        </w:rPr>
      </w:pPr>
      <w:r>
        <w:rPr>
          <w:sz w:val="24"/>
        </w:rPr>
        <w:t xml:space="preserve">        ______________________________            _________________________________</w:t>
      </w:r>
    </w:p>
    <w:p w:rsidR="008B20EA" w:rsidRDefault="008B20EA" w:rsidP="008B20EA">
      <w:pPr>
        <w:jc w:val="both"/>
        <w:rPr>
          <w:sz w:val="24"/>
        </w:rPr>
      </w:pPr>
      <w:r>
        <w:rPr>
          <w:sz w:val="24"/>
        </w:rPr>
        <w:t xml:space="preserve">        ______________________________            _________________________________  </w:t>
      </w:r>
    </w:p>
    <w:p w:rsidR="008B20EA" w:rsidRDefault="008B20EA" w:rsidP="008B20EA">
      <w:pPr>
        <w:jc w:val="both"/>
        <w:rPr>
          <w:sz w:val="24"/>
        </w:rPr>
      </w:pPr>
    </w:p>
    <w:p w:rsidR="008B20EA" w:rsidRDefault="008B20EA" w:rsidP="008B20EA">
      <w:pPr>
        <w:pStyle w:val="6"/>
        <w:jc w:val="both"/>
        <w:rPr>
          <w:b w:val="0"/>
        </w:rPr>
      </w:pPr>
      <w:r>
        <w:rPr>
          <w:b w:val="0"/>
        </w:rPr>
        <w:t xml:space="preserve">6. Составьте текст беседы на тему: </w:t>
      </w:r>
      <w:r>
        <w:t>«Профилактика гриппа»</w:t>
      </w:r>
      <w:r>
        <w:rPr>
          <w:b w:val="0"/>
        </w:rPr>
        <w:t>.</w:t>
      </w:r>
    </w:p>
    <w:p w:rsidR="008B20EA" w:rsidRDefault="008B20EA" w:rsidP="008B20EA"/>
    <w:p w:rsidR="008B20EA" w:rsidRDefault="008B20EA" w:rsidP="008B20EA">
      <w:pPr>
        <w:rPr>
          <w:sz w:val="24"/>
        </w:rPr>
      </w:pPr>
      <w:r>
        <w:rPr>
          <w:sz w:val="24"/>
        </w:rPr>
        <w:t>7.  Решите ситуационную задачу.</w:t>
      </w:r>
    </w:p>
    <w:p w:rsidR="008B20EA" w:rsidRDefault="008B20EA" w:rsidP="008B20EA">
      <w:pPr>
        <w:jc w:val="both"/>
        <w:rPr>
          <w:sz w:val="24"/>
        </w:rPr>
      </w:pPr>
      <w:r>
        <w:rPr>
          <w:sz w:val="24"/>
        </w:rPr>
        <w:t>1) Больного</w:t>
      </w:r>
      <w:r w:rsidR="00050F48">
        <w:rPr>
          <w:sz w:val="24"/>
        </w:rPr>
        <w:t xml:space="preserve"> М. 43 лет привели </w:t>
      </w:r>
      <w:r>
        <w:rPr>
          <w:sz w:val="24"/>
        </w:rPr>
        <w:t xml:space="preserve"> под руки коллеги по работе с жалобами на высокую температуру до 39</w:t>
      </w:r>
      <w:r>
        <w:rPr>
          <w:sz w:val="24"/>
          <w:vertAlign w:val="superscript"/>
        </w:rPr>
        <w:t>0</w:t>
      </w:r>
      <w:r>
        <w:rPr>
          <w:sz w:val="24"/>
        </w:rPr>
        <w:t>, сильные головные боли, слабость, рвоту, обильную сыпь на коже. При осмотре состояние тяжелое, в сознании, крайне адинамичен. На коже нижних конечностей обильная геморрагическая сыпь. Тоны сердца глухие, тахикардия, пульс 110 уд. в мин., АД 90/40, язык сухой, обложен, живот мягкий.</w:t>
      </w:r>
    </w:p>
    <w:p w:rsidR="008B20EA" w:rsidRDefault="008B20EA" w:rsidP="007451BE">
      <w:pPr>
        <w:numPr>
          <w:ilvl w:val="0"/>
          <w:numId w:val="594"/>
        </w:numPr>
        <w:rPr>
          <w:sz w:val="24"/>
        </w:rPr>
      </w:pPr>
      <w:r>
        <w:rPr>
          <w:sz w:val="24"/>
        </w:rPr>
        <w:t>Ваш диагноз.</w:t>
      </w:r>
    </w:p>
    <w:p w:rsidR="008B20EA" w:rsidRDefault="008B20EA" w:rsidP="007451BE">
      <w:pPr>
        <w:numPr>
          <w:ilvl w:val="0"/>
          <w:numId w:val="594"/>
        </w:numPr>
        <w:rPr>
          <w:sz w:val="24"/>
        </w:rPr>
      </w:pPr>
      <w:r>
        <w:rPr>
          <w:sz w:val="24"/>
        </w:rPr>
        <w:t>Составьте алгоритм оказания неотложной помощи.</w:t>
      </w:r>
    </w:p>
    <w:p w:rsidR="008B20EA" w:rsidRDefault="008B20EA" w:rsidP="007451BE">
      <w:pPr>
        <w:numPr>
          <w:ilvl w:val="0"/>
          <w:numId w:val="594"/>
        </w:numPr>
        <w:rPr>
          <w:sz w:val="24"/>
        </w:rPr>
      </w:pPr>
      <w:r>
        <w:rPr>
          <w:sz w:val="24"/>
        </w:rPr>
        <w:t>Определите дальнейшую тактику фельдшера.</w:t>
      </w:r>
    </w:p>
    <w:p w:rsidR="008B20EA" w:rsidRDefault="008B20EA" w:rsidP="008B20EA"/>
    <w:p w:rsidR="008B20EA" w:rsidRDefault="008B20EA" w:rsidP="008B20EA">
      <w:pPr>
        <w:pStyle w:val="6"/>
      </w:pPr>
      <w:r>
        <w:t>Тесты по теме</w:t>
      </w:r>
    </w:p>
    <w:p w:rsidR="008B20EA" w:rsidRDefault="008B20EA" w:rsidP="008B20EA">
      <w:pPr>
        <w:jc w:val="both"/>
        <w:rPr>
          <w:sz w:val="28"/>
        </w:rPr>
      </w:pPr>
    </w:p>
    <w:p w:rsidR="008B20EA" w:rsidRDefault="008B20EA" w:rsidP="008B20EA">
      <w:pPr>
        <w:pStyle w:val="11"/>
        <w:tabs>
          <w:tab w:val="left" w:pos="284"/>
        </w:tabs>
        <w:ind w:firstLine="0"/>
        <w:jc w:val="both"/>
        <w:rPr>
          <w:sz w:val="24"/>
        </w:rPr>
      </w:pPr>
      <w:r>
        <w:rPr>
          <w:sz w:val="24"/>
        </w:rPr>
        <w:t>1. Для менингококкового назофарингита характерно преобладание воспалительных изменений:</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71"/>
        </w:numPr>
        <w:tabs>
          <w:tab w:val="left" w:pos="284"/>
        </w:tabs>
        <w:jc w:val="both"/>
        <w:rPr>
          <w:sz w:val="24"/>
        </w:rPr>
      </w:pPr>
      <w:r>
        <w:rPr>
          <w:sz w:val="24"/>
        </w:rPr>
        <w:t>на миндалинах</w:t>
      </w:r>
    </w:p>
    <w:p w:rsidR="008B20EA" w:rsidRDefault="008B20EA" w:rsidP="007451BE">
      <w:pPr>
        <w:pStyle w:val="11"/>
        <w:numPr>
          <w:ilvl w:val="0"/>
          <w:numId w:val="571"/>
        </w:numPr>
        <w:tabs>
          <w:tab w:val="left" w:pos="284"/>
        </w:tabs>
        <w:jc w:val="both"/>
        <w:rPr>
          <w:sz w:val="24"/>
        </w:rPr>
      </w:pPr>
      <w:r>
        <w:rPr>
          <w:sz w:val="24"/>
        </w:rPr>
        <w:t>на мягком небе</w:t>
      </w:r>
    </w:p>
    <w:p w:rsidR="008B20EA" w:rsidRDefault="008B20EA" w:rsidP="007451BE">
      <w:pPr>
        <w:pStyle w:val="11"/>
        <w:numPr>
          <w:ilvl w:val="0"/>
          <w:numId w:val="571"/>
        </w:numPr>
        <w:tabs>
          <w:tab w:val="left" w:pos="284"/>
        </w:tabs>
        <w:jc w:val="both"/>
        <w:rPr>
          <w:sz w:val="24"/>
        </w:rPr>
      </w:pPr>
      <w:r>
        <w:rPr>
          <w:sz w:val="24"/>
        </w:rPr>
        <w:t>на небных дужках</w:t>
      </w:r>
    </w:p>
    <w:p w:rsidR="008B20EA" w:rsidRDefault="008B20EA" w:rsidP="007451BE">
      <w:pPr>
        <w:pStyle w:val="11"/>
        <w:numPr>
          <w:ilvl w:val="0"/>
          <w:numId w:val="571"/>
        </w:numPr>
        <w:tabs>
          <w:tab w:val="left" w:pos="284"/>
        </w:tabs>
        <w:jc w:val="both"/>
        <w:rPr>
          <w:sz w:val="24"/>
        </w:rPr>
      </w:pPr>
      <w:r>
        <w:rPr>
          <w:sz w:val="24"/>
        </w:rPr>
        <w:t>на задней стенке глотки</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2. Срок наблюдение в очаге при менингококковой инфекции составляет:</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72"/>
        </w:numPr>
        <w:tabs>
          <w:tab w:val="left" w:pos="284"/>
        </w:tabs>
        <w:jc w:val="both"/>
        <w:rPr>
          <w:sz w:val="24"/>
        </w:rPr>
      </w:pPr>
      <w:r>
        <w:rPr>
          <w:sz w:val="24"/>
        </w:rPr>
        <w:t>35 дней</w:t>
      </w:r>
    </w:p>
    <w:p w:rsidR="008B20EA" w:rsidRDefault="008B20EA" w:rsidP="007451BE">
      <w:pPr>
        <w:pStyle w:val="11"/>
        <w:numPr>
          <w:ilvl w:val="0"/>
          <w:numId w:val="572"/>
        </w:numPr>
        <w:tabs>
          <w:tab w:val="left" w:pos="284"/>
        </w:tabs>
        <w:jc w:val="both"/>
        <w:rPr>
          <w:sz w:val="24"/>
        </w:rPr>
      </w:pPr>
      <w:r>
        <w:rPr>
          <w:sz w:val="24"/>
        </w:rPr>
        <w:t>25 дней</w:t>
      </w:r>
    </w:p>
    <w:p w:rsidR="008B20EA" w:rsidRDefault="008B20EA" w:rsidP="007451BE">
      <w:pPr>
        <w:pStyle w:val="11"/>
        <w:numPr>
          <w:ilvl w:val="0"/>
          <w:numId w:val="572"/>
        </w:numPr>
        <w:tabs>
          <w:tab w:val="left" w:pos="284"/>
        </w:tabs>
        <w:jc w:val="both"/>
        <w:rPr>
          <w:sz w:val="24"/>
        </w:rPr>
      </w:pPr>
      <w:r>
        <w:rPr>
          <w:sz w:val="24"/>
        </w:rPr>
        <w:t>45 дней</w:t>
      </w:r>
    </w:p>
    <w:p w:rsidR="008B20EA" w:rsidRDefault="008B20EA" w:rsidP="007451BE">
      <w:pPr>
        <w:pStyle w:val="11"/>
        <w:numPr>
          <w:ilvl w:val="0"/>
          <w:numId w:val="572"/>
        </w:numPr>
        <w:tabs>
          <w:tab w:val="left" w:pos="284"/>
        </w:tabs>
        <w:jc w:val="both"/>
        <w:rPr>
          <w:sz w:val="24"/>
        </w:rPr>
      </w:pPr>
      <w:r>
        <w:rPr>
          <w:sz w:val="24"/>
        </w:rPr>
        <w:t>55 дней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3. Инкубационный период при менингококковой инфекции:</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73"/>
        </w:numPr>
        <w:tabs>
          <w:tab w:val="left" w:pos="284"/>
        </w:tabs>
        <w:jc w:val="both"/>
        <w:rPr>
          <w:sz w:val="24"/>
        </w:rPr>
      </w:pPr>
      <w:r>
        <w:rPr>
          <w:sz w:val="24"/>
        </w:rPr>
        <w:t>до 40 дней</w:t>
      </w:r>
    </w:p>
    <w:p w:rsidR="008B20EA" w:rsidRDefault="008B20EA" w:rsidP="007451BE">
      <w:pPr>
        <w:pStyle w:val="11"/>
        <w:numPr>
          <w:ilvl w:val="0"/>
          <w:numId w:val="573"/>
        </w:numPr>
        <w:tabs>
          <w:tab w:val="left" w:pos="284"/>
        </w:tabs>
        <w:jc w:val="both"/>
        <w:rPr>
          <w:sz w:val="24"/>
        </w:rPr>
      </w:pPr>
      <w:r>
        <w:rPr>
          <w:sz w:val="24"/>
        </w:rPr>
        <w:t>от 7 до 21дня</w:t>
      </w:r>
    </w:p>
    <w:p w:rsidR="008B20EA" w:rsidRDefault="008B20EA" w:rsidP="007451BE">
      <w:pPr>
        <w:pStyle w:val="11"/>
        <w:numPr>
          <w:ilvl w:val="0"/>
          <w:numId w:val="573"/>
        </w:numPr>
        <w:tabs>
          <w:tab w:val="left" w:pos="284"/>
        </w:tabs>
        <w:jc w:val="both"/>
        <w:rPr>
          <w:sz w:val="24"/>
        </w:rPr>
      </w:pPr>
      <w:r>
        <w:rPr>
          <w:sz w:val="24"/>
        </w:rPr>
        <w:t>от 1 до 10 дней</w:t>
      </w:r>
    </w:p>
    <w:p w:rsidR="008B20EA" w:rsidRDefault="008B20EA" w:rsidP="007451BE">
      <w:pPr>
        <w:pStyle w:val="11"/>
        <w:numPr>
          <w:ilvl w:val="0"/>
          <w:numId w:val="573"/>
        </w:numPr>
        <w:tabs>
          <w:tab w:val="left" w:pos="284"/>
        </w:tabs>
        <w:jc w:val="both"/>
        <w:rPr>
          <w:sz w:val="24"/>
        </w:rPr>
      </w:pPr>
      <w:r>
        <w:rPr>
          <w:sz w:val="24"/>
        </w:rPr>
        <w:t>от 6 часов до 3 суток</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4. Сыпь, характерная для менигококкемии:</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74"/>
        </w:numPr>
        <w:tabs>
          <w:tab w:val="left" w:pos="284"/>
        </w:tabs>
        <w:jc w:val="both"/>
        <w:rPr>
          <w:sz w:val="24"/>
        </w:rPr>
      </w:pPr>
      <w:r>
        <w:rPr>
          <w:sz w:val="24"/>
        </w:rPr>
        <w:t>папулезная</w:t>
      </w:r>
    </w:p>
    <w:p w:rsidR="008B20EA" w:rsidRDefault="008B20EA" w:rsidP="007451BE">
      <w:pPr>
        <w:pStyle w:val="11"/>
        <w:numPr>
          <w:ilvl w:val="0"/>
          <w:numId w:val="574"/>
        </w:numPr>
        <w:tabs>
          <w:tab w:val="left" w:pos="284"/>
        </w:tabs>
        <w:jc w:val="both"/>
        <w:rPr>
          <w:sz w:val="24"/>
        </w:rPr>
      </w:pPr>
      <w:r>
        <w:rPr>
          <w:sz w:val="24"/>
        </w:rPr>
        <w:t>розеолезная</w:t>
      </w:r>
    </w:p>
    <w:p w:rsidR="008B20EA" w:rsidRDefault="008B20EA" w:rsidP="007451BE">
      <w:pPr>
        <w:pStyle w:val="11"/>
        <w:numPr>
          <w:ilvl w:val="0"/>
          <w:numId w:val="574"/>
        </w:numPr>
        <w:tabs>
          <w:tab w:val="left" w:pos="284"/>
        </w:tabs>
        <w:jc w:val="both"/>
        <w:rPr>
          <w:sz w:val="24"/>
        </w:rPr>
      </w:pPr>
      <w:r>
        <w:rPr>
          <w:sz w:val="24"/>
        </w:rPr>
        <w:t>геморрагическая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5. Перечислите симптомы, возникающие при менингококковом менингите:</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75"/>
        </w:numPr>
        <w:tabs>
          <w:tab w:val="left" w:pos="284"/>
        </w:tabs>
        <w:jc w:val="both"/>
        <w:rPr>
          <w:sz w:val="24"/>
        </w:rPr>
      </w:pPr>
      <w:r>
        <w:rPr>
          <w:sz w:val="24"/>
        </w:rPr>
        <w:t>симптом Кернинга, ригидность мышц затылка, головная боль, рвота</w:t>
      </w:r>
    </w:p>
    <w:p w:rsidR="008B20EA" w:rsidRDefault="008B20EA" w:rsidP="007451BE">
      <w:pPr>
        <w:pStyle w:val="11"/>
        <w:numPr>
          <w:ilvl w:val="0"/>
          <w:numId w:val="575"/>
        </w:numPr>
        <w:tabs>
          <w:tab w:val="left" w:pos="284"/>
        </w:tabs>
        <w:jc w:val="both"/>
        <w:rPr>
          <w:sz w:val="24"/>
        </w:rPr>
      </w:pPr>
      <w:r>
        <w:rPr>
          <w:sz w:val="24"/>
        </w:rPr>
        <w:t>тошнота, симптом Ортнера, изжога</w:t>
      </w:r>
    </w:p>
    <w:p w:rsidR="008B20EA" w:rsidRDefault="008B20EA" w:rsidP="007451BE">
      <w:pPr>
        <w:pStyle w:val="11"/>
        <w:numPr>
          <w:ilvl w:val="0"/>
          <w:numId w:val="575"/>
        </w:numPr>
        <w:tabs>
          <w:tab w:val="left" w:pos="284"/>
        </w:tabs>
        <w:jc w:val="both"/>
        <w:rPr>
          <w:sz w:val="24"/>
        </w:rPr>
      </w:pPr>
      <w:r>
        <w:rPr>
          <w:sz w:val="24"/>
        </w:rPr>
        <w:lastRenderedPageBreak/>
        <w:t>симптом Воскресенского, гипотермия, брадикардия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6. Менингококковый менингит начинается:</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76"/>
        </w:numPr>
        <w:tabs>
          <w:tab w:val="left" w:pos="284"/>
        </w:tabs>
        <w:jc w:val="both"/>
        <w:rPr>
          <w:sz w:val="24"/>
        </w:rPr>
      </w:pPr>
      <w:r>
        <w:rPr>
          <w:sz w:val="24"/>
        </w:rPr>
        <w:t>остро</w:t>
      </w:r>
    </w:p>
    <w:p w:rsidR="008B20EA" w:rsidRDefault="008B20EA" w:rsidP="007451BE">
      <w:pPr>
        <w:pStyle w:val="11"/>
        <w:numPr>
          <w:ilvl w:val="0"/>
          <w:numId w:val="576"/>
        </w:numPr>
        <w:tabs>
          <w:tab w:val="left" w:pos="284"/>
        </w:tabs>
        <w:jc w:val="both"/>
        <w:rPr>
          <w:sz w:val="24"/>
        </w:rPr>
      </w:pPr>
      <w:r>
        <w:rPr>
          <w:sz w:val="24"/>
        </w:rPr>
        <w:t>подостро</w:t>
      </w:r>
    </w:p>
    <w:p w:rsidR="008B20EA" w:rsidRDefault="008B20EA" w:rsidP="007451BE">
      <w:pPr>
        <w:pStyle w:val="11"/>
        <w:numPr>
          <w:ilvl w:val="0"/>
          <w:numId w:val="576"/>
        </w:numPr>
        <w:tabs>
          <w:tab w:val="left" w:pos="284"/>
        </w:tabs>
        <w:jc w:val="both"/>
        <w:rPr>
          <w:sz w:val="24"/>
        </w:rPr>
      </w:pPr>
      <w:r>
        <w:rPr>
          <w:sz w:val="24"/>
        </w:rPr>
        <w:t>хронически</w:t>
      </w:r>
    </w:p>
    <w:p w:rsidR="008B20EA" w:rsidRDefault="008B20EA" w:rsidP="008B20EA">
      <w:pPr>
        <w:pStyle w:val="11"/>
        <w:tabs>
          <w:tab w:val="left" w:pos="284"/>
        </w:tabs>
        <w:ind w:firstLine="0"/>
        <w:jc w:val="both"/>
        <w:rPr>
          <w:sz w:val="24"/>
        </w:rPr>
      </w:pPr>
    </w:p>
    <w:p w:rsidR="008B20EA" w:rsidRDefault="008B20EA" w:rsidP="008B20EA">
      <w:pPr>
        <w:jc w:val="both"/>
        <w:rPr>
          <w:sz w:val="24"/>
        </w:rPr>
      </w:pPr>
      <w:r>
        <w:rPr>
          <w:sz w:val="24"/>
        </w:rPr>
        <w:t>7. При подозрении на менингококковую инфекцию берется:</w:t>
      </w:r>
    </w:p>
    <w:p w:rsidR="008B20EA" w:rsidRDefault="008B20EA" w:rsidP="008B20EA">
      <w:pPr>
        <w:jc w:val="both"/>
        <w:rPr>
          <w:sz w:val="24"/>
        </w:rPr>
      </w:pPr>
      <w:r>
        <w:rPr>
          <w:sz w:val="24"/>
        </w:rPr>
        <w:t>Ответы:</w:t>
      </w:r>
    </w:p>
    <w:p w:rsidR="008B20EA" w:rsidRDefault="008B20EA" w:rsidP="007451BE">
      <w:pPr>
        <w:numPr>
          <w:ilvl w:val="0"/>
          <w:numId w:val="38"/>
        </w:numPr>
        <w:jc w:val="both"/>
        <w:rPr>
          <w:sz w:val="24"/>
        </w:rPr>
      </w:pPr>
      <w:r>
        <w:rPr>
          <w:sz w:val="24"/>
        </w:rPr>
        <w:t>слизь из носа</w:t>
      </w:r>
    </w:p>
    <w:p w:rsidR="008B20EA" w:rsidRDefault="008B20EA" w:rsidP="007451BE">
      <w:pPr>
        <w:numPr>
          <w:ilvl w:val="0"/>
          <w:numId w:val="38"/>
        </w:numPr>
        <w:jc w:val="both"/>
        <w:rPr>
          <w:sz w:val="24"/>
        </w:rPr>
      </w:pPr>
      <w:r>
        <w:rPr>
          <w:sz w:val="24"/>
        </w:rPr>
        <w:t>слизь из ротоглотки</w:t>
      </w:r>
    </w:p>
    <w:p w:rsidR="008B20EA" w:rsidRDefault="008B20EA" w:rsidP="007451BE">
      <w:pPr>
        <w:numPr>
          <w:ilvl w:val="0"/>
          <w:numId w:val="38"/>
        </w:numPr>
        <w:jc w:val="both"/>
        <w:rPr>
          <w:sz w:val="24"/>
        </w:rPr>
      </w:pPr>
      <w:r>
        <w:rPr>
          <w:sz w:val="24"/>
        </w:rPr>
        <w:t xml:space="preserve">слизь с задней стенки глотки </w:t>
      </w:r>
    </w:p>
    <w:p w:rsidR="008B20EA" w:rsidRDefault="008B20EA" w:rsidP="008B20EA">
      <w:pPr>
        <w:jc w:val="both"/>
        <w:rPr>
          <w:sz w:val="24"/>
        </w:rPr>
      </w:pPr>
    </w:p>
    <w:p w:rsidR="008B20EA" w:rsidRDefault="008B20EA" w:rsidP="008B20EA">
      <w:pPr>
        <w:jc w:val="both"/>
        <w:rPr>
          <w:sz w:val="24"/>
        </w:rPr>
      </w:pPr>
      <w:r>
        <w:rPr>
          <w:sz w:val="24"/>
        </w:rPr>
        <w:t>8. Экстренная вакцинация контактных с менингококковой инфекцией проводится в течение:</w:t>
      </w:r>
    </w:p>
    <w:p w:rsidR="008B20EA" w:rsidRDefault="008B20EA" w:rsidP="008B20EA">
      <w:pPr>
        <w:jc w:val="both"/>
        <w:rPr>
          <w:sz w:val="24"/>
        </w:rPr>
      </w:pPr>
      <w:r>
        <w:rPr>
          <w:sz w:val="24"/>
        </w:rPr>
        <w:t>Ответы:</w:t>
      </w:r>
    </w:p>
    <w:p w:rsidR="008B20EA" w:rsidRDefault="008B20EA" w:rsidP="007451BE">
      <w:pPr>
        <w:numPr>
          <w:ilvl w:val="0"/>
          <w:numId w:val="39"/>
        </w:numPr>
        <w:jc w:val="both"/>
        <w:rPr>
          <w:sz w:val="24"/>
        </w:rPr>
      </w:pPr>
      <w:r>
        <w:rPr>
          <w:sz w:val="24"/>
        </w:rPr>
        <w:t>3 дней</w:t>
      </w:r>
    </w:p>
    <w:p w:rsidR="008B20EA" w:rsidRDefault="008B20EA" w:rsidP="007451BE">
      <w:pPr>
        <w:numPr>
          <w:ilvl w:val="0"/>
          <w:numId w:val="39"/>
        </w:numPr>
        <w:jc w:val="both"/>
        <w:rPr>
          <w:sz w:val="24"/>
        </w:rPr>
      </w:pPr>
      <w:r>
        <w:rPr>
          <w:sz w:val="24"/>
        </w:rPr>
        <w:t xml:space="preserve">5 дней </w:t>
      </w:r>
    </w:p>
    <w:p w:rsidR="008B20EA" w:rsidRDefault="008B20EA" w:rsidP="007451BE">
      <w:pPr>
        <w:numPr>
          <w:ilvl w:val="0"/>
          <w:numId w:val="39"/>
        </w:numPr>
        <w:jc w:val="both"/>
        <w:rPr>
          <w:sz w:val="24"/>
        </w:rPr>
      </w:pPr>
      <w:r>
        <w:rPr>
          <w:sz w:val="24"/>
        </w:rPr>
        <w:t>7 дней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9. Для токсической формы дифтерии ротоглотки характерен:</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77"/>
        </w:numPr>
        <w:tabs>
          <w:tab w:val="left" w:pos="284"/>
        </w:tabs>
        <w:jc w:val="both"/>
        <w:rPr>
          <w:sz w:val="24"/>
        </w:rPr>
      </w:pPr>
      <w:r>
        <w:rPr>
          <w:sz w:val="24"/>
        </w:rPr>
        <w:t>лающий сухой кашель</w:t>
      </w:r>
    </w:p>
    <w:p w:rsidR="008B20EA" w:rsidRDefault="008B20EA" w:rsidP="007451BE">
      <w:pPr>
        <w:pStyle w:val="11"/>
        <w:numPr>
          <w:ilvl w:val="0"/>
          <w:numId w:val="577"/>
        </w:numPr>
        <w:tabs>
          <w:tab w:val="left" w:pos="284"/>
        </w:tabs>
        <w:jc w:val="both"/>
        <w:rPr>
          <w:sz w:val="24"/>
        </w:rPr>
      </w:pPr>
      <w:r>
        <w:rPr>
          <w:sz w:val="24"/>
        </w:rPr>
        <w:t>бронхоспазм</w:t>
      </w:r>
    </w:p>
    <w:p w:rsidR="008B20EA" w:rsidRDefault="008B20EA" w:rsidP="007451BE">
      <w:pPr>
        <w:pStyle w:val="11"/>
        <w:numPr>
          <w:ilvl w:val="0"/>
          <w:numId w:val="577"/>
        </w:numPr>
        <w:tabs>
          <w:tab w:val="left" w:pos="284"/>
        </w:tabs>
        <w:jc w:val="both"/>
        <w:rPr>
          <w:sz w:val="24"/>
        </w:rPr>
      </w:pPr>
      <w:r>
        <w:rPr>
          <w:sz w:val="24"/>
        </w:rPr>
        <w:t>отек подкожной клетчатки шеи</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10. Инкубационный период при дифтерии составляет:</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78"/>
        </w:numPr>
        <w:tabs>
          <w:tab w:val="left" w:pos="284"/>
        </w:tabs>
        <w:jc w:val="both"/>
        <w:rPr>
          <w:sz w:val="24"/>
        </w:rPr>
      </w:pPr>
      <w:r>
        <w:rPr>
          <w:sz w:val="24"/>
        </w:rPr>
        <w:t>2 – 10 дней</w:t>
      </w:r>
    </w:p>
    <w:p w:rsidR="008B20EA" w:rsidRDefault="008B20EA" w:rsidP="007451BE">
      <w:pPr>
        <w:pStyle w:val="11"/>
        <w:numPr>
          <w:ilvl w:val="0"/>
          <w:numId w:val="578"/>
        </w:numPr>
        <w:tabs>
          <w:tab w:val="left" w:pos="284"/>
        </w:tabs>
        <w:jc w:val="both"/>
        <w:rPr>
          <w:sz w:val="24"/>
        </w:rPr>
      </w:pPr>
      <w:r>
        <w:rPr>
          <w:sz w:val="24"/>
        </w:rPr>
        <w:t>3 – 41 день</w:t>
      </w:r>
    </w:p>
    <w:p w:rsidR="008B20EA" w:rsidRDefault="008B20EA" w:rsidP="007451BE">
      <w:pPr>
        <w:pStyle w:val="11"/>
        <w:numPr>
          <w:ilvl w:val="0"/>
          <w:numId w:val="578"/>
        </w:numPr>
        <w:tabs>
          <w:tab w:val="left" w:pos="284"/>
        </w:tabs>
        <w:jc w:val="both"/>
        <w:rPr>
          <w:sz w:val="24"/>
        </w:rPr>
      </w:pPr>
      <w:r>
        <w:rPr>
          <w:sz w:val="24"/>
        </w:rPr>
        <w:t>10 – 12 дней</w:t>
      </w:r>
    </w:p>
    <w:p w:rsidR="008B20EA" w:rsidRDefault="008B20EA" w:rsidP="008B20EA">
      <w:pPr>
        <w:pStyle w:val="11"/>
        <w:tabs>
          <w:tab w:val="left" w:pos="284"/>
        </w:tabs>
        <w:ind w:firstLine="0"/>
        <w:jc w:val="both"/>
        <w:rPr>
          <w:sz w:val="24"/>
        </w:rPr>
      </w:pPr>
    </w:p>
    <w:p w:rsidR="008B20EA" w:rsidRDefault="008B20EA" w:rsidP="008B20EA">
      <w:pPr>
        <w:jc w:val="both"/>
        <w:rPr>
          <w:sz w:val="24"/>
        </w:rPr>
      </w:pPr>
      <w:r>
        <w:rPr>
          <w:sz w:val="24"/>
        </w:rPr>
        <w:t>11. Для эпидемиологии дифтерии в современных условиях характерно:</w:t>
      </w:r>
    </w:p>
    <w:p w:rsidR="008B20EA" w:rsidRDefault="008B20EA" w:rsidP="008B20EA">
      <w:pPr>
        <w:jc w:val="both"/>
        <w:rPr>
          <w:sz w:val="24"/>
        </w:rPr>
      </w:pPr>
      <w:r>
        <w:rPr>
          <w:sz w:val="24"/>
        </w:rPr>
        <w:t>Ответы:</w:t>
      </w:r>
    </w:p>
    <w:p w:rsidR="008B20EA" w:rsidRDefault="008B20EA" w:rsidP="007451BE">
      <w:pPr>
        <w:numPr>
          <w:ilvl w:val="0"/>
          <w:numId w:val="32"/>
        </w:numPr>
        <w:jc w:val="both"/>
        <w:rPr>
          <w:sz w:val="24"/>
        </w:rPr>
      </w:pPr>
      <w:r>
        <w:rPr>
          <w:sz w:val="24"/>
        </w:rPr>
        <w:t xml:space="preserve">зависимость заболевания от величины иммунной прослойки </w:t>
      </w:r>
    </w:p>
    <w:p w:rsidR="008B20EA" w:rsidRDefault="008B20EA" w:rsidP="007451BE">
      <w:pPr>
        <w:numPr>
          <w:ilvl w:val="0"/>
          <w:numId w:val="32"/>
        </w:numPr>
        <w:jc w:val="both"/>
        <w:rPr>
          <w:sz w:val="24"/>
        </w:rPr>
      </w:pPr>
      <w:r>
        <w:rPr>
          <w:sz w:val="24"/>
        </w:rPr>
        <w:t>независимость заболеваемости от величины иммунной прослойки</w:t>
      </w:r>
    </w:p>
    <w:p w:rsidR="008B20EA" w:rsidRDefault="008B20EA" w:rsidP="007451BE">
      <w:pPr>
        <w:numPr>
          <w:ilvl w:val="0"/>
          <w:numId w:val="32"/>
        </w:numPr>
        <w:jc w:val="both"/>
        <w:rPr>
          <w:sz w:val="24"/>
        </w:rPr>
      </w:pPr>
      <w:r>
        <w:rPr>
          <w:sz w:val="24"/>
        </w:rPr>
        <w:t>преобладание легких и стертых форм болезни</w:t>
      </w:r>
    </w:p>
    <w:p w:rsidR="008B20EA" w:rsidRDefault="008B20EA" w:rsidP="008B20EA">
      <w:pPr>
        <w:jc w:val="both"/>
        <w:rPr>
          <w:sz w:val="24"/>
        </w:rPr>
      </w:pPr>
    </w:p>
    <w:p w:rsidR="008B20EA" w:rsidRDefault="008B20EA" w:rsidP="008B20EA">
      <w:pPr>
        <w:jc w:val="both"/>
        <w:rPr>
          <w:sz w:val="24"/>
        </w:rPr>
      </w:pPr>
      <w:r>
        <w:rPr>
          <w:sz w:val="24"/>
        </w:rPr>
        <w:t>12. Для бактериологического исследования при дифтерии берется:</w:t>
      </w:r>
    </w:p>
    <w:p w:rsidR="008B20EA" w:rsidRDefault="008B20EA" w:rsidP="008B20EA">
      <w:pPr>
        <w:jc w:val="both"/>
        <w:rPr>
          <w:sz w:val="24"/>
        </w:rPr>
      </w:pPr>
      <w:r>
        <w:rPr>
          <w:sz w:val="24"/>
        </w:rPr>
        <w:t>Ответы:</w:t>
      </w:r>
    </w:p>
    <w:p w:rsidR="008B20EA" w:rsidRDefault="008B20EA" w:rsidP="007451BE">
      <w:pPr>
        <w:numPr>
          <w:ilvl w:val="0"/>
          <w:numId w:val="33"/>
        </w:numPr>
        <w:jc w:val="both"/>
        <w:rPr>
          <w:sz w:val="24"/>
        </w:rPr>
      </w:pPr>
      <w:r>
        <w:rPr>
          <w:sz w:val="24"/>
        </w:rPr>
        <w:t xml:space="preserve">слизь из носа и ротоглотки </w:t>
      </w:r>
    </w:p>
    <w:p w:rsidR="008B20EA" w:rsidRDefault="008B20EA" w:rsidP="007451BE">
      <w:pPr>
        <w:numPr>
          <w:ilvl w:val="0"/>
          <w:numId w:val="33"/>
        </w:numPr>
        <w:jc w:val="both"/>
        <w:rPr>
          <w:sz w:val="24"/>
        </w:rPr>
      </w:pPr>
      <w:r>
        <w:rPr>
          <w:sz w:val="24"/>
        </w:rPr>
        <w:t>кровь из вены</w:t>
      </w:r>
    </w:p>
    <w:p w:rsidR="008B20EA" w:rsidRDefault="008B20EA" w:rsidP="007451BE">
      <w:pPr>
        <w:numPr>
          <w:ilvl w:val="0"/>
          <w:numId w:val="33"/>
        </w:numPr>
        <w:jc w:val="both"/>
        <w:rPr>
          <w:sz w:val="24"/>
        </w:rPr>
      </w:pPr>
      <w:r>
        <w:rPr>
          <w:sz w:val="24"/>
        </w:rPr>
        <w:t>кровь из пальца</w:t>
      </w:r>
    </w:p>
    <w:p w:rsidR="008B20EA" w:rsidRDefault="008B20EA" w:rsidP="008B20EA">
      <w:pPr>
        <w:jc w:val="both"/>
        <w:rPr>
          <w:sz w:val="24"/>
        </w:rPr>
      </w:pPr>
    </w:p>
    <w:p w:rsidR="008B20EA" w:rsidRDefault="008B20EA" w:rsidP="008B20EA">
      <w:pPr>
        <w:jc w:val="both"/>
        <w:rPr>
          <w:sz w:val="24"/>
        </w:rPr>
      </w:pPr>
      <w:r>
        <w:rPr>
          <w:sz w:val="24"/>
        </w:rPr>
        <w:t>13. Заключительную дезинфекцию в очаге дифтерии проводят:</w:t>
      </w:r>
    </w:p>
    <w:p w:rsidR="008B20EA" w:rsidRDefault="008B20EA" w:rsidP="008B20EA">
      <w:pPr>
        <w:jc w:val="both"/>
        <w:rPr>
          <w:sz w:val="24"/>
        </w:rPr>
      </w:pPr>
      <w:r>
        <w:rPr>
          <w:sz w:val="24"/>
        </w:rPr>
        <w:t>Ответы:</w:t>
      </w:r>
    </w:p>
    <w:p w:rsidR="008B20EA" w:rsidRDefault="008B20EA" w:rsidP="007451BE">
      <w:pPr>
        <w:numPr>
          <w:ilvl w:val="0"/>
          <w:numId w:val="34"/>
        </w:numPr>
        <w:jc w:val="both"/>
        <w:rPr>
          <w:sz w:val="24"/>
        </w:rPr>
      </w:pPr>
      <w:r>
        <w:rPr>
          <w:sz w:val="24"/>
        </w:rPr>
        <w:t>работники ЦГСЭН</w:t>
      </w:r>
    </w:p>
    <w:p w:rsidR="008B20EA" w:rsidRDefault="008B20EA" w:rsidP="007451BE">
      <w:pPr>
        <w:numPr>
          <w:ilvl w:val="0"/>
          <w:numId w:val="34"/>
        </w:numPr>
        <w:jc w:val="both"/>
        <w:rPr>
          <w:sz w:val="24"/>
        </w:rPr>
      </w:pPr>
      <w:r>
        <w:rPr>
          <w:sz w:val="24"/>
        </w:rPr>
        <w:t>медсестры поликлиники</w:t>
      </w:r>
    </w:p>
    <w:p w:rsidR="008B20EA" w:rsidRDefault="008B20EA" w:rsidP="007451BE">
      <w:pPr>
        <w:numPr>
          <w:ilvl w:val="0"/>
          <w:numId w:val="34"/>
        </w:numPr>
        <w:jc w:val="both"/>
        <w:rPr>
          <w:sz w:val="24"/>
        </w:rPr>
      </w:pPr>
      <w:r>
        <w:rPr>
          <w:sz w:val="24"/>
        </w:rPr>
        <w:t xml:space="preserve">работники дезинфекционной службы </w:t>
      </w:r>
    </w:p>
    <w:p w:rsidR="008B20EA" w:rsidRDefault="008B20EA" w:rsidP="008B20EA">
      <w:pPr>
        <w:jc w:val="both"/>
        <w:rPr>
          <w:sz w:val="24"/>
        </w:rPr>
      </w:pPr>
    </w:p>
    <w:p w:rsidR="008B20EA" w:rsidRDefault="008B20EA" w:rsidP="008B20EA">
      <w:pPr>
        <w:jc w:val="both"/>
        <w:rPr>
          <w:sz w:val="24"/>
        </w:rPr>
      </w:pPr>
      <w:r>
        <w:rPr>
          <w:sz w:val="24"/>
        </w:rPr>
        <w:lastRenderedPageBreak/>
        <w:t>14. Срок наблюдения за  контактными с больными дифтерией:</w:t>
      </w:r>
    </w:p>
    <w:p w:rsidR="008B20EA" w:rsidRDefault="008B20EA" w:rsidP="008B20EA">
      <w:pPr>
        <w:jc w:val="both"/>
        <w:rPr>
          <w:sz w:val="24"/>
        </w:rPr>
      </w:pPr>
      <w:r>
        <w:rPr>
          <w:sz w:val="24"/>
        </w:rPr>
        <w:t>Ответы:</w:t>
      </w:r>
    </w:p>
    <w:p w:rsidR="008B20EA" w:rsidRDefault="008B20EA" w:rsidP="007451BE">
      <w:pPr>
        <w:numPr>
          <w:ilvl w:val="0"/>
          <w:numId w:val="35"/>
        </w:numPr>
        <w:jc w:val="both"/>
        <w:rPr>
          <w:sz w:val="24"/>
        </w:rPr>
      </w:pPr>
      <w:r>
        <w:rPr>
          <w:sz w:val="24"/>
        </w:rPr>
        <w:t>3 дня</w:t>
      </w:r>
    </w:p>
    <w:p w:rsidR="008B20EA" w:rsidRDefault="008B20EA" w:rsidP="007451BE">
      <w:pPr>
        <w:numPr>
          <w:ilvl w:val="0"/>
          <w:numId w:val="35"/>
        </w:numPr>
        <w:jc w:val="both"/>
        <w:rPr>
          <w:sz w:val="24"/>
        </w:rPr>
      </w:pPr>
      <w:r>
        <w:rPr>
          <w:sz w:val="24"/>
        </w:rPr>
        <w:t>10 дней</w:t>
      </w:r>
    </w:p>
    <w:p w:rsidR="008B20EA" w:rsidRDefault="008B20EA" w:rsidP="007451BE">
      <w:pPr>
        <w:numPr>
          <w:ilvl w:val="0"/>
          <w:numId w:val="35"/>
        </w:numPr>
        <w:jc w:val="both"/>
        <w:rPr>
          <w:sz w:val="24"/>
        </w:rPr>
      </w:pPr>
      <w:r>
        <w:rPr>
          <w:sz w:val="24"/>
        </w:rPr>
        <w:t>14 дней</w:t>
      </w:r>
    </w:p>
    <w:p w:rsidR="008B20EA" w:rsidRDefault="008B20EA" w:rsidP="007451BE">
      <w:pPr>
        <w:numPr>
          <w:ilvl w:val="0"/>
          <w:numId w:val="35"/>
        </w:numPr>
        <w:jc w:val="both"/>
        <w:rPr>
          <w:sz w:val="24"/>
        </w:rPr>
      </w:pPr>
      <w:r>
        <w:rPr>
          <w:sz w:val="24"/>
        </w:rPr>
        <w:t xml:space="preserve">7 дней </w:t>
      </w:r>
    </w:p>
    <w:p w:rsidR="008B20EA" w:rsidRDefault="008B20EA" w:rsidP="008B20EA">
      <w:pPr>
        <w:jc w:val="both"/>
        <w:rPr>
          <w:sz w:val="24"/>
        </w:rPr>
      </w:pPr>
    </w:p>
    <w:p w:rsidR="008B20EA" w:rsidRDefault="008B20EA" w:rsidP="008B20EA">
      <w:pPr>
        <w:jc w:val="both"/>
        <w:rPr>
          <w:sz w:val="24"/>
        </w:rPr>
      </w:pPr>
      <w:r>
        <w:rPr>
          <w:sz w:val="24"/>
        </w:rPr>
        <w:t>15. В очаге дифтерии проводится:</w:t>
      </w:r>
    </w:p>
    <w:p w:rsidR="008B20EA" w:rsidRDefault="008B20EA" w:rsidP="008B20EA">
      <w:pPr>
        <w:jc w:val="both"/>
        <w:rPr>
          <w:sz w:val="24"/>
        </w:rPr>
      </w:pPr>
      <w:r>
        <w:rPr>
          <w:sz w:val="24"/>
        </w:rPr>
        <w:t>Ответы:</w:t>
      </w:r>
    </w:p>
    <w:p w:rsidR="008B20EA" w:rsidRDefault="008B20EA" w:rsidP="007451BE">
      <w:pPr>
        <w:numPr>
          <w:ilvl w:val="0"/>
          <w:numId w:val="36"/>
        </w:numPr>
        <w:jc w:val="both"/>
        <w:rPr>
          <w:sz w:val="24"/>
        </w:rPr>
      </w:pPr>
      <w:r>
        <w:rPr>
          <w:sz w:val="24"/>
        </w:rPr>
        <w:t>текущая дезинфекция 3% раствором хлорамина</w:t>
      </w:r>
    </w:p>
    <w:p w:rsidR="008B20EA" w:rsidRDefault="008B20EA" w:rsidP="007451BE">
      <w:pPr>
        <w:numPr>
          <w:ilvl w:val="0"/>
          <w:numId w:val="36"/>
        </w:numPr>
        <w:jc w:val="both"/>
        <w:rPr>
          <w:sz w:val="24"/>
        </w:rPr>
      </w:pPr>
      <w:r>
        <w:rPr>
          <w:sz w:val="24"/>
        </w:rPr>
        <w:t xml:space="preserve">текущая дезинфекция 1% раствором хлорамина </w:t>
      </w:r>
    </w:p>
    <w:p w:rsidR="008B20EA" w:rsidRDefault="008B20EA" w:rsidP="007451BE">
      <w:pPr>
        <w:numPr>
          <w:ilvl w:val="0"/>
          <w:numId w:val="36"/>
        </w:numPr>
        <w:jc w:val="both"/>
        <w:rPr>
          <w:sz w:val="24"/>
        </w:rPr>
      </w:pPr>
      <w:r>
        <w:rPr>
          <w:sz w:val="24"/>
        </w:rPr>
        <w:t>текущая дезинфекция не проводится</w:t>
      </w:r>
    </w:p>
    <w:p w:rsidR="008B20EA" w:rsidRDefault="008B20EA" w:rsidP="007451BE">
      <w:pPr>
        <w:numPr>
          <w:ilvl w:val="0"/>
          <w:numId w:val="36"/>
        </w:numPr>
        <w:jc w:val="both"/>
        <w:rPr>
          <w:sz w:val="24"/>
        </w:rPr>
      </w:pPr>
      <w:r>
        <w:rPr>
          <w:sz w:val="24"/>
        </w:rPr>
        <w:t>влажная уборка и проветривание</w:t>
      </w:r>
    </w:p>
    <w:p w:rsidR="008B20EA" w:rsidRDefault="008B20EA" w:rsidP="008B20EA">
      <w:pPr>
        <w:jc w:val="both"/>
        <w:rPr>
          <w:sz w:val="24"/>
        </w:rPr>
      </w:pPr>
    </w:p>
    <w:p w:rsidR="008B20EA" w:rsidRDefault="008B20EA" w:rsidP="008B20EA">
      <w:pPr>
        <w:jc w:val="both"/>
        <w:rPr>
          <w:sz w:val="24"/>
        </w:rPr>
      </w:pPr>
      <w:r>
        <w:rPr>
          <w:sz w:val="24"/>
        </w:rPr>
        <w:t>16. Источник инфекции при дифтерии:</w:t>
      </w:r>
    </w:p>
    <w:p w:rsidR="008B20EA" w:rsidRDefault="008B20EA" w:rsidP="008B20EA">
      <w:pPr>
        <w:jc w:val="both"/>
        <w:rPr>
          <w:sz w:val="24"/>
        </w:rPr>
      </w:pPr>
      <w:r>
        <w:rPr>
          <w:sz w:val="24"/>
        </w:rPr>
        <w:t>Ответы:</w:t>
      </w:r>
    </w:p>
    <w:p w:rsidR="008B20EA" w:rsidRDefault="008B20EA" w:rsidP="007451BE">
      <w:pPr>
        <w:numPr>
          <w:ilvl w:val="0"/>
          <w:numId w:val="37"/>
        </w:numPr>
        <w:jc w:val="both"/>
        <w:rPr>
          <w:sz w:val="24"/>
        </w:rPr>
      </w:pPr>
      <w:r>
        <w:rPr>
          <w:sz w:val="24"/>
        </w:rPr>
        <w:t xml:space="preserve">носитель токсигенных коринебактерий дифтерии и больной дифтерией </w:t>
      </w:r>
    </w:p>
    <w:p w:rsidR="008B20EA" w:rsidRDefault="008B20EA" w:rsidP="007451BE">
      <w:pPr>
        <w:numPr>
          <w:ilvl w:val="0"/>
          <w:numId w:val="37"/>
        </w:numPr>
        <w:jc w:val="both"/>
        <w:rPr>
          <w:sz w:val="24"/>
        </w:rPr>
      </w:pPr>
      <w:r>
        <w:rPr>
          <w:sz w:val="24"/>
        </w:rPr>
        <w:t>носитель не токсигенных коринебактерий дифтерии</w:t>
      </w:r>
    </w:p>
    <w:p w:rsidR="008B20EA" w:rsidRDefault="008B20EA" w:rsidP="008B20EA">
      <w:pPr>
        <w:jc w:val="both"/>
        <w:rPr>
          <w:sz w:val="24"/>
        </w:rPr>
      </w:pPr>
    </w:p>
    <w:p w:rsidR="008B20EA" w:rsidRDefault="008B20EA" w:rsidP="008B20EA">
      <w:pPr>
        <w:jc w:val="both"/>
        <w:rPr>
          <w:sz w:val="24"/>
        </w:rPr>
      </w:pPr>
      <w:r>
        <w:rPr>
          <w:sz w:val="24"/>
        </w:rPr>
        <w:t>17. Основной путь распространения дифтерии:</w:t>
      </w:r>
    </w:p>
    <w:p w:rsidR="008B20EA" w:rsidRDefault="008B20EA" w:rsidP="008B20EA">
      <w:pPr>
        <w:jc w:val="both"/>
        <w:rPr>
          <w:sz w:val="24"/>
        </w:rPr>
      </w:pPr>
      <w:r>
        <w:rPr>
          <w:sz w:val="24"/>
        </w:rPr>
        <w:t>Ответы:</w:t>
      </w:r>
    </w:p>
    <w:p w:rsidR="008B20EA" w:rsidRDefault="008B20EA" w:rsidP="007451BE">
      <w:pPr>
        <w:numPr>
          <w:ilvl w:val="0"/>
          <w:numId w:val="40"/>
        </w:numPr>
        <w:jc w:val="both"/>
        <w:rPr>
          <w:sz w:val="24"/>
        </w:rPr>
      </w:pPr>
      <w:r>
        <w:rPr>
          <w:sz w:val="24"/>
        </w:rPr>
        <w:t xml:space="preserve">воздушно-капельный </w:t>
      </w:r>
    </w:p>
    <w:p w:rsidR="008B20EA" w:rsidRDefault="008B20EA" w:rsidP="007451BE">
      <w:pPr>
        <w:numPr>
          <w:ilvl w:val="0"/>
          <w:numId w:val="40"/>
        </w:numPr>
        <w:jc w:val="both"/>
        <w:rPr>
          <w:sz w:val="24"/>
        </w:rPr>
      </w:pPr>
      <w:r>
        <w:rPr>
          <w:sz w:val="24"/>
        </w:rPr>
        <w:t>фекально-оральный</w:t>
      </w:r>
    </w:p>
    <w:p w:rsidR="008B20EA" w:rsidRDefault="008B20EA" w:rsidP="007451BE">
      <w:pPr>
        <w:numPr>
          <w:ilvl w:val="0"/>
          <w:numId w:val="40"/>
        </w:numPr>
        <w:jc w:val="both"/>
        <w:rPr>
          <w:sz w:val="24"/>
        </w:rPr>
      </w:pPr>
      <w:r>
        <w:rPr>
          <w:sz w:val="24"/>
        </w:rPr>
        <w:t>трансмиссивный</w:t>
      </w:r>
    </w:p>
    <w:p w:rsidR="008B20EA" w:rsidRDefault="008B20EA" w:rsidP="008B20EA">
      <w:pPr>
        <w:jc w:val="both"/>
        <w:rPr>
          <w:sz w:val="24"/>
        </w:rPr>
      </w:pPr>
    </w:p>
    <w:p w:rsidR="008B20EA" w:rsidRDefault="008B20EA" w:rsidP="008B20EA">
      <w:pPr>
        <w:jc w:val="both"/>
        <w:rPr>
          <w:sz w:val="24"/>
        </w:rPr>
      </w:pPr>
      <w:r>
        <w:rPr>
          <w:sz w:val="24"/>
        </w:rPr>
        <w:t>18. Возможные источники возбудителей дифтерии могут быть:</w:t>
      </w:r>
    </w:p>
    <w:p w:rsidR="008B20EA" w:rsidRDefault="008B20EA" w:rsidP="008B20EA">
      <w:pPr>
        <w:jc w:val="both"/>
        <w:rPr>
          <w:sz w:val="24"/>
        </w:rPr>
      </w:pPr>
      <w:r>
        <w:rPr>
          <w:sz w:val="24"/>
        </w:rPr>
        <w:t>Ответы:</w:t>
      </w:r>
    </w:p>
    <w:p w:rsidR="008B20EA" w:rsidRDefault="008B20EA" w:rsidP="007451BE">
      <w:pPr>
        <w:numPr>
          <w:ilvl w:val="0"/>
          <w:numId w:val="41"/>
        </w:numPr>
        <w:jc w:val="both"/>
        <w:rPr>
          <w:sz w:val="24"/>
        </w:rPr>
      </w:pPr>
      <w:r>
        <w:rPr>
          <w:sz w:val="24"/>
        </w:rPr>
        <w:t>полотенце больного</w:t>
      </w:r>
    </w:p>
    <w:p w:rsidR="008B20EA" w:rsidRDefault="008B20EA" w:rsidP="007451BE">
      <w:pPr>
        <w:numPr>
          <w:ilvl w:val="0"/>
          <w:numId w:val="41"/>
        </w:numPr>
        <w:jc w:val="both"/>
        <w:rPr>
          <w:sz w:val="24"/>
        </w:rPr>
      </w:pPr>
      <w:r>
        <w:rPr>
          <w:sz w:val="24"/>
        </w:rPr>
        <w:t xml:space="preserve">больной дифтерией </w:t>
      </w:r>
    </w:p>
    <w:p w:rsidR="008B20EA" w:rsidRDefault="008B20EA" w:rsidP="007451BE">
      <w:pPr>
        <w:numPr>
          <w:ilvl w:val="0"/>
          <w:numId w:val="41"/>
        </w:numPr>
        <w:jc w:val="both"/>
        <w:rPr>
          <w:sz w:val="24"/>
        </w:rPr>
      </w:pPr>
      <w:r>
        <w:rPr>
          <w:sz w:val="24"/>
        </w:rPr>
        <w:t>моча</w:t>
      </w:r>
    </w:p>
    <w:p w:rsidR="008B20EA" w:rsidRDefault="008B20EA" w:rsidP="007451BE">
      <w:pPr>
        <w:numPr>
          <w:ilvl w:val="0"/>
          <w:numId w:val="41"/>
        </w:numPr>
        <w:jc w:val="both"/>
        <w:rPr>
          <w:sz w:val="24"/>
        </w:rPr>
      </w:pPr>
      <w:r>
        <w:rPr>
          <w:sz w:val="24"/>
        </w:rPr>
        <w:t xml:space="preserve">бактериовыделитель токсигенных микробов </w:t>
      </w:r>
    </w:p>
    <w:p w:rsidR="008B20EA" w:rsidRDefault="008B20EA" w:rsidP="008B20EA">
      <w:pPr>
        <w:jc w:val="both"/>
        <w:rPr>
          <w:sz w:val="24"/>
        </w:rPr>
      </w:pPr>
    </w:p>
    <w:p w:rsidR="008B20EA" w:rsidRDefault="008B20EA" w:rsidP="008B20EA">
      <w:pPr>
        <w:jc w:val="both"/>
        <w:rPr>
          <w:sz w:val="24"/>
        </w:rPr>
      </w:pPr>
      <w:r>
        <w:rPr>
          <w:sz w:val="24"/>
        </w:rPr>
        <w:t>19. У переболевших дифтерией иммунитет:</w:t>
      </w:r>
    </w:p>
    <w:p w:rsidR="008B20EA" w:rsidRDefault="008B20EA" w:rsidP="008B20EA">
      <w:pPr>
        <w:jc w:val="both"/>
        <w:rPr>
          <w:sz w:val="24"/>
        </w:rPr>
      </w:pPr>
      <w:r>
        <w:rPr>
          <w:sz w:val="24"/>
        </w:rPr>
        <w:t>Ответы:</w:t>
      </w:r>
    </w:p>
    <w:p w:rsidR="008B20EA" w:rsidRDefault="008B20EA" w:rsidP="007451BE">
      <w:pPr>
        <w:numPr>
          <w:ilvl w:val="0"/>
          <w:numId w:val="42"/>
        </w:numPr>
        <w:jc w:val="both"/>
        <w:rPr>
          <w:sz w:val="24"/>
        </w:rPr>
      </w:pPr>
      <w:r>
        <w:rPr>
          <w:sz w:val="24"/>
        </w:rPr>
        <w:t xml:space="preserve">сохраняется </w:t>
      </w:r>
    </w:p>
    <w:p w:rsidR="008B20EA" w:rsidRDefault="008B20EA" w:rsidP="007451BE">
      <w:pPr>
        <w:numPr>
          <w:ilvl w:val="0"/>
          <w:numId w:val="42"/>
        </w:numPr>
        <w:jc w:val="both"/>
        <w:rPr>
          <w:sz w:val="24"/>
        </w:rPr>
      </w:pPr>
      <w:r>
        <w:rPr>
          <w:sz w:val="24"/>
        </w:rPr>
        <w:t>не сохраняется</w:t>
      </w:r>
    </w:p>
    <w:p w:rsidR="008B20EA" w:rsidRDefault="008B20EA" w:rsidP="008B20EA">
      <w:pPr>
        <w:jc w:val="both"/>
        <w:rPr>
          <w:sz w:val="24"/>
        </w:rPr>
      </w:pPr>
    </w:p>
    <w:p w:rsidR="008B20EA" w:rsidRDefault="008B20EA" w:rsidP="008B20EA">
      <w:pPr>
        <w:jc w:val="both"/>
        <w:rPr>
          <w:sz w:val="24"/>
        </w:rPr>
      </w:pPr>
      <w:r>
        <w:rPr>
          <w:sz w:val="24"/>
        </w:rPr>
        <w:t>20. Входные ворота для возбудителя дифтерии:</w:t>
      </w:r>
    </w:p>
    <w:p w:rsidR="008B20EA" w:rsidRDefault="008B20EA" w:rsidP="008B20EA">
      <w:pPr>
        <w:jc w:val="both"/>
        <w:rPr>
          <w:sz w:val="24"/>
        </w:rPr>
      </w:pPr>
      <w:r>
        <w:rPr>
          <w:sz w:val="24"/>
        </w:rPr>
        <w:t>Ответы:</w:t>
      </w:r>
    </w:p>
    <w:p w:rsidR="008B20EA" w:rsidRDefault="008B20EA" w:rsidP="007451BE">
      <w:pPr>
        <w:numPr>
          <w:ilvl w:val="0"/>
          <w:numId w:val="43"/>
        </w:numPr>
        <w:jc w:val="both"/>
        <w:rPr>
          <w:sz w:val="24"/>
        </w:rPr>
      </w:pPr>
      <w:r>
        <w:rPr>
          <w:sz w:val="24"/>
        </w:rPr>
        <w:t>желудочно-кишечный тракт</w:t>
      </w:r>
    </w:p>
    <w:p w:rsidR="008B20EA" w:rsidRDefault="008B20EA" w:rsidP="007451BE">
      <w:pPr>
        <w:numPr>
          <w:ilvl w:val="0"/>
          <w:numId w:val="43"/>
        </w:numPr>
        <w:jc w:val="both"/>
        <w:rPr>
          <w:sz w:val="24"/>
        </w:rPr>
      </w:pPr>
      <w:r>
        <w:rPr>
          <w:sz w:val="24"/>
        </w:rPr>
        <w:t xml:space="preserve">слизистые оболочки </w:t>
      </w:r>
    </w:p>
    <w:p w:rsidR="008B20EA" w:rsidRDefault="008B20EA" w:rsidP="007451BE">
      <w:pPr>
        <w:numPr>
          <w:ilvl w:val="0"/>
          <w:numId w:val="43"/>
        </w:numPr>
        <w:jc w:val="both"/>
        <w:rPr>
          <w:sz w:val="24"/>
        </w:rPr>
      </w:pPr>
      <w:r>
        <w:rPr>
          <w:sz w:val="24"/>
        </w:rPr>
        <w:t xml:space="preserve">раневая поверхность кожи </w:t>
      </w:r>
    </w:p>
    <w:p w:rsidR="008B20EA" w:rsidRDefault="008B20EA" w:rsidP="008B20EA">
      <w:pPr>
        <w:pStyle w:val="3"/>
        <w:rPr>
          <w:b/>
        </w:rPr>
      </w:pPr>
      <w:r>
        <w:rPr>
          <w:b/>
        </w:rPr>
        <w:t>Эталоны ответов</w:t>
      </w:r>
    </w:p>
    <w:p w:rsidR="008B20EA" w:rsidRDefault="008B20EA" w:rsidP="008B20EA">
      <w:pPr>
        <w:jc w:val="both"/>
        <w:rPr>
          <w:sz w:val="24"/>
        </w:rPr>
      </w:pPr>
    </w:p>
    <w:tbl>
      <w:tblPr>
        <w:tblW w:w="0" w:type="auto"/>
        <w:tblLayout w:type="fixed"/>
        <w:tblLook w:val="0000"/>
      </w:tblPr>
      <w:tblGrid>
        <w:gridCol w:w="2037"/>
        <w:gridCol w:w="2037"/>
        <w:gridCol w:w="2037"/>
        <w:gridCol w:w="2037"/>
        <w:gridCol w:w="2037"/>
      </w:tblGrid>
      <w:tr w:rsidR="008B20EA" w:rsidTr="008B20EA">
        <w:tc>
          <w:tcPr>
            <w:tcW w:w="2037" w:type="dxa"/>
          </w:tcPr>
          <w:p w:rsidR="008B20EA" w:rsidRDefault="008B20EA" w:rsidP="008B20EA">
            <w:pPr>
              <w:pStyle w:val="11"/>
              <w:tabs>
                <w:tab w:val="left" w:pos="284"/>
              </w:tabs>
              <w:ind w:firstLine="0"/>
              <w:jc w:val="both"/>
              <w:rPr>
                <w:sz w:val="24"/>
              </w:rPr>
            </w:pPr>
            <w:r>
              <w:rPr>
                <w:sz w:val="24"/>
              </w:rPr>
              <w:t>1 – 4</w:t>
            </w:r>
          </w:p>
          <w:p w:rsidR="008B20EA" w:rsidRDefault="008B20EA" w:rsidP="008B20EA">
            <w:pPr>
              <w:pStyle w:val="11"/>
              <w:tabs>
                <w:tab w:val="left" w:pos="284"/>
              </w:tabs>
              <w:ind w:firstLine="0"/>
              <w:jc w:val="both"/>
              <w:rPr>
                <w:sz w:val="24"/>
              </w:rPr>
            </w:pPr>
            <w:r>
              <w:rPr>
                <w:sz w:val="24"/>
              </w:rPr>
              <w:t>2 – 1,2</w:t>
            </w:r>
          </w:p>
          <w:p w:rsidR="008B20EA" w:rsidRDefault="008B20EA" w:rsidP="008B20EA">
            <w:pPr>
              <w:pStyle w:val="11"/>
              <w:tabs>
                <w:tab w:val="left" w:pos="284"/>
              </w:tabs>
              <w:ind w:firstLine="0"/>
              <w:jc w:val="both"/>
              <w:rPr>
                <w:sz w:val="24"/>
              </w:rPr>
            </w:pPr>
            <w:r>
              <w:rPr>
                <w:sz w:val="24"/>
              </w:rPr>
              <w:t>3 – 2</w:t>
            </w:r>
          </w:p>
          <w:p w:rsidR="008B20EA" w:rsidRDefault="008B20EA" w:rsidP="008B20EA">
            <w:pPr>
              <w:pStyle w:val="11"/>
              <w:tabs>
                <w:tab w:val="left" w:pos="284"/>
              </w:tabs>
              <w:ind w:firstLine="0"/>
              <w:jc w:val="both"/>
              <w:rPr>
                <w:sz w:val="24"/>
              </w:rPr>
            </w:pPr>
            <w:r>
              <w:rPr>
                <w:sz w:val="24"/>
              </w:rPr>
              <w:t>4 – 3</w:t>
            </w:r>
          </w:p>
          <w:p w:rsidR="008B20EA" w:rsidRDefault="008B20EA" w:rsidP="008B20EA">
            <w:pPr>
              <w:pStyle w:val="11"/>
              <w:tabs>
                <w:tab w:val="left" w:pos="284"/>
              </w:tabs>
              <w:ind w:firstLine="0"/>
              <w:jc w:val="both"/>
              <w:rPr>
                <w:sz w:val="24"/>
              </w:rPr>
            </w:pPr>
            <w:r>
              <w:rPr>
                <w:sz w:val="24"/>
              </w:rPr>
              <w:t>5 – 1</w:t>
            </w:r>
          </w:p>
        </w:tc>
        <w:tc>
          <w:tcPr>
            <w:tcW w:w="2037" w:type="dxa"/>
          </w:tcPr>
          <w:p w:rsidR="008B20EA" w:rsidRDefault="008B20EA" w:rsidP="008B20EA">
            <w:pPr>
              <w:pStyle w:val="11"/>
              <w:tabs>
                <w:tab w:val="left" w:pos="284"/>
              </w:tabs>
              <w:ind w:firstLine="0"/>
              <w:jc w:val="both"/>
              <w:rPr>
                <w:sz w:val="24"/>
              </w:rPr>
            </w:pPr>
            <w:r>
              <w:rPr>
                <w:sz w:val="24"/>
              </w:rPr>
              <w:t xml:space="preserve">  6 – 1</w:t>
            </w:r>
          </w:p>
          <w:p w:rsidR="008B20EA" w:rsidRDefault="008B20EA" w:rsidP="008B20EA">
            <w:pPr>
              <w:pStyle w:val="11"/>
              <w:tabs>
                <w:tab w:val="left" w:pos="284"/>
              </w:tabs>
              <w:ind w:firstLine="0"/>
              <w:jc w:val="both"/>
              <w:rPr>
                <w:sz w:val="24"/>
              </w:rPr>
            </w:pPr>
            <w:r>
              <w:rPr>
                <w:sz w:val="24"/>
              </w:rPr>
              <w:t xml:space="preserve">  7 – 3</w:t>
            </w:r>
          </w:p>
          <w:p w:rsidR="008B20EA" w:rsidRDefault="008B20EA" w:rsidP="008B20EA">
            <w:pPr>
              <w:pStyle w:val="11"/>
              <w:tabs>
                <w:tab w:val="left" w:pos="284"/>
              </w:tabs>
              <w:ind w:firstLine="0"/>
              <w:jc w:val="both"/>
              <w:rPr>
                <w:sz w:val="24"/>
              </w:rPr>
            </w:pPr>
            <w:r>
              <w:rPr>
                <w:sz w:val="24"/>
              </w:rPr>
              <w:t xml:space="preserve">  8 – 2</w:t>
            </w:r>
          </w:p>
          <w:p w:rsidR="008B20EA" w:rsidRDefault="008B20EA" w:rsidP="008B20EA">
            <w:pPr>
              <w:pStyle w:val="11"/>
              <w:tabs>
                <w:tab w:val="left" w:pos="284"/>
              </w:tabs>
              <w:ind w:firstLine="0"/>
              <w:jc w:val="both"/>
              <w:rPr>
                <w:sz w:val="24"/>
              </w:rPr>
            </w:pPr>
            <w:r>
              <w:rPr>
                <w:sz w:val="24"/>
              </w:rPr>
              <w:t xml:space="preserve">  9 – 3</w:t>
            </w:r>
          </w:p>
          <w:p w:rsidR="008B20EA" w:rsidRDefault="008B20EA" w:rsidP="008B20EA">
            <w:pPr>
              <w:pStyle w:val="11"/>
              <w:tabs>
                <w:tab w:val="left" w:pos="284"/>
              </w:tabs>
              <w:ind w:firstLine="0"/>
              <w:jc w:val="both"/>
              <w:rPr>
                <w:sz w:val="24"/>
              </w:rPr>
            </w:pPr>
            <w:r>
              <w:rPr>
                <w:sz w:val="24"/>
              </w:rPr>
              <w:t>10 – 1</w:t>
            </w:r>
          </w:p>
        </w:tc>
        <w:tc>
          <w:tcPr>
            <w:tcW w:w="2037" w:type="dxa"/>
          </w:tcPr>
          <w:p w:rsidR="008B20EA" w:rsidRDefault="008B20EA" w:rsidP="008B20EA">
            <w:pPr>
              <w:pStyle w:val="11"/>
              <w:tabs>
                <w:tab w:val="left" w:pos="284"/>
              </w:tabs>
              <w:ind w:firstLine="0"/>
              <w:jc w:val="both"/>
              <w:rPr>
                <w:sz w:val="24"/>
              </w:rPr>
            </w:pPr>
            <w:r>
              <w:rPr>
                <w:sz w:val="24"/>
              </w:rPr>
              <w:t>11 – 1</w:t>
            </w:r>
          </w:p>
          <w:p w:rsidR="008B20EA" w:rsidRDefault="008B20EA" w:rsidP="008B20EA">
            <w:pPr>
              <w:pStyle w:val="11"/>
              <w:tabs>
                <w:tab w:val="left" w:pos="284"/>
              </w:tabs>
              <w:ind w:firstLine="0"/>
              <w:jc w:val="both"/>
              <w:rPr>
                <w:sz w:val="24"/>
              </w:rPr>
            </w:pPr>
            <w:r>
              <w:rPr>
                <w:sz w:val="24"/>
              </w:rPr>
              <w:t>12 – 1</w:t>
            </w:r>
          </w:p>
          <w:p w:rsidR="008B20EA" w:rsidRDefault="008B20EA" w:rsidP="008B20EA">
            <w:pPr>
              <w:pStyle w:val="11"/>
              <w:tabs>
                <w:tab w:val="left" w:pos="284"/>
              </w:tabs>
              <w:ind w:firstLine="0"/>
              <w:jc w:val="both"/>
              <w:rPr>
                <w:sz w:val="24"/>
              </w:rPr>
            </w:pPr>
            <w:r>
              <w:rPr>
                <w:sz w:val="24"/>
              </w:rPr>
              <w:t>13 – 3</w:t>
            </w:r>
          </w:p>
          <w:p w:rsidR="008B20EA" w:rsidRDefault="008B20EA" w:rsidP="008B20EA">
            <w:pPr>
              <w:pStyle w:val="11"/>
              <w:tabs>
                <w:tab w:val="left" w:pos="284"/>
              </w:tabs>
              <w:ind w:firstLine="0"/>
              <w:jc w:val="both"/>
              <w:rPr>
                <w:sz w:val="24"/>
              </w:rPr>
            </w:pPr>
            <w:r>
              <w:rPr>
                <w:sz w:val="24"/>
              </w:rPr>
              <w:t>14 – 4</w:t>
            </w:r>
          </w:p>
          <w:p w:rsidR="008B20EA" w:rsidRDefault="008B20EA" w:rsidP="008B20EA">
            <w:pPr>
              <w:pStyle w:val="11"/>
              <w:tabs>
                <w:tab w:val="left" w:pos="284"/>
              </w:tabs>
              <w:ind w:firstLine="0"/>
              <w:jc w:val="both"/>
              <w:rPr>
                <w:sz w:val="24"/>
              </w:rPr>
            </w:pPr>
            <w:r>
              <w:rPr>
                <w:sz w:val="24"/>
              </w:rPr>
              <w:t>15 – 2</w:t>
            </w:r>
          </w:p>
        </w:tc>
        <w:tc>
          <w:tcPr>
            <w:tcW w:w="2037" w:type="dxa"/>
          </w:tcPr>
          <w:p w:rsidR="008B20EA" w:rsidRDefault="008B20EA" w:rsidP="008B20EA">
            <w:pPr>
              <w:pStyle w:val="11"/>
              <w:tabs>
                <w:tab w:val="left" w:pos="284"/>
              </w:tabs>
              <w:ind w:firstLine="0"/>
              <w:jc w:val="both"/>
              <w:rPr>
                <w:sz w:val="24"/>
              </w:rPr>
            </w:pPr>
            <w:r>
              <w:rPr>
                <w:sz w:val="24"/>
              </w:rPr>
              <w:t>16 – 1</w:t>
            </w:r>
          </w:p>
          <w:p w:rsidR="008B20EA" w:rsidRDefault="008B20EA" w:rsidP="008B20EA">
            <w:pPr>
              <w:pStyle w:val="11"/>
              <w:tabs>
                <w:tab w:val="left" w:pos="284"/>
              </w:tabs>
              <w:ind w:firstLine="0"/>
              <w:jc w:val="both"/>
              <w:rPr>
                <w:sz w:val="24"/>
              </w:rPr>
            </w:pPr>
            <w:r>
              <w:rPr>
                <w:sz w:val="24"/>
              </w:rPr>
              <w:t>17 – 1</w:t>
            </w:r>
          </w:p>
          <w:p w:rsidR="008B20EA" w:rsidRDefault="008B20EA" w:rsidP="008B20EA">
            <w:pPr>
              <w:pStyle w:val="11"/>
              <w:tabs>
                <w:tab w:val="left" w:pos="284"/>
              </w:tabs>
              <w:ind w:firstLine="0"/>
              <w:jc w:val="both"/>
              <w:rPr>
                <w:sz w:val="24"/>
              </w:rPr>
            </w:pPr>
            <w:r>
              <w:rPr>
                <w:sz w:val="24"/>
              </w:rPr>
              <w:t>18 – 2,4</w:t>
            </w:r>
          </w:p>
          <w:p w:rsidR="008B20EA" w:rsidRDefault="008B20EA" w:rsidP="008B20EA">
            <w:pPr>
              <w:pStyle w:val="11"/>
              <w:tabs>
                <w:tab w:val="left" w:pos="284"/>
              </w:tabs>
              <w:ind w:firstLine="0"/>
              <w:jc w:val="both"/>
              <w:rPr>
                <w:sz w:val="24"/>
              </w:rPr>
            </w:pPr>
            <w:r>
              <w:rPr>
                <w:sz w:val="24"/>
              </w:rPr>
              <w:t>19 – 1</w:t>
            </w:r>
          </w:p>
          <w:p w:rsidR="008B20EA" w:rsidRDefault="008B20EA" w:rsidP="008B20EA">
            <w:pPr>
              <w:pStyle w:val="11"/>
              <w:tabs>
                <w:tab w:val="left" w:pos="284"/>
              </w:tabs>
              <w:ind w:firstLine="0"/>
              <w:jc w:val="both"/>
              <w:rPr>
                <w:sz w:val="24"/>
              </w:rPr>
            </w:pPr>
            <w:r>
              <w:rPr>
                <w:sz w:val="24"/>
              </w:rPr>
              <w:t>20 – 2,3</w:t>
            </w:r>
          </w:p>
        </w:tc>
        <w:tc>
          <w:tcPr>
            <w:tcW w:w="2037" w:type="dxa"/>
          </w:tcPr>
          <w:p w:rsidR="008B20EA" w:rsidRDefault="008B20EA" w:rsidP="008B20EA">
            <w:pPr>
              <w:pStyle w:val="11"/>
              <w:tabs>
                <w:tab w:val="left" w:pos="284"/>
              </w:tabs>
              <w:ind w:firstLine="0"/>
              <w:jc w:val="both"/>
              <w:rPr>
                <w:sz w:val="24"/>
              </w:rPr>
            </w:pP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center"/>
        <w:rPr>
          <w:b/>
          <w:sz w:val="28"/>
        </w:rPr>
      </w:pPr>
      <w:r>
        <w:rPr>
          <w:b/>
          <w:i/>
          <w:sz w:val="32"/>
        </w:rPr>
        <w:t>Тема № 5.6:</w:t>
      </w:r>
      <w:r>
        <w:rPr>
          <w:b/>
          <w:sz w:val="28"/>
        </w:rPr>
        <w:t>Профилактика ВИЧ - инфекции.</w:t>
      </w:r>
    </w:p>
    <w:p w:rsidR="008B20EA" w:rsidRDefault="008B20EA" w:rsidP="008B20EA">
      <w:pPr>
        <w:jc w:val="both"/>
        <w:rPr>
          <w:b/>
          <w:sz w:val="24"/>
        </w:rPr>
      </w:pPr>
    </w:p>
    <w:p w:rsidR="008B20EA" w:rsidRDefault="008B20EA" w:rsidP="008B20EA">
      <w:pPr>
        <w:jc w:val="both"/>
        <w:rPr>
          <w:sz w:val="24"/>
        </w:rPr>
      </w:pPr>
      <w:r>
        <w:rPr>
          <w:sz w:val="24"/>
        </w:rPr>
        <w:t xml:space="preserve">      Задача профилактики и борьбы с ВИЧ-инфекцией в Российской Федерации признана общегосударственной и является одним из приоритетов для здравоохранения России.</w:t>
      </w:r>
    </w:p>
    <w:p w:rsidR="008B20EA" w:rsidRDefault="008B20EA" w:rsidP="008B20EA">
      <w:pPr>
        <w:jc w:val="both"/>
        <w:rPr>
          <w:sz w:val="24"/>
        </w:rPr>
      </w:pPr>
      <w:r>
        <w:rPr>
          <w:sz w:val="24"/>
        </w:rPr>
        <w:t xml:space="preserve">Проблема ВИЧ-инфекции всеобщая, охватывает многие стороны нашей жизни. Это прежде всего проблема медицинская, в ее изучение включились специалисты самых разных профилей: вирусологи, иммунологи, эпидемиологи, инфекционисты и др., а также эта проблема охватывает социально-правовые экономические аспекты, влияет на демографические показатели. Каждый медицинский работник должен хорошо ориентироваться в этих вопросах. </w:t>
      </w:r>
    </w:p>
    <w:p w:rsidR="008B20EA" w:rsidRDefault="008B20EA" w:rsidP="008B20EA">
      <w:pPr>
        <w:jc w:val="center"/>
        <w:rPr>
          <w:b/>
          <w:sz w:val="24"/>
        </w:rPr>
      </w:pPr>
    </w:p>
    <w:p w:rsidR="008B20EA" w:rsidRDefault="008B20EA" w:rsidP="008B20EA">
      <w:pPr>
        <w:jc w:val="center"/>
        <w:rPr>
          <w:b/>
          <w:sz w:val="24"/>
        </w:rPr>
      </w:pPr>
      <w:r>
        <w:rPr>
          <w:b/>
          <w:sz w:val="24"/>
        </w:rPr>
        <w:t>Знания, умения</w:t>
      </w:r>
    </w:p>
    <w:p w:rsidR="008B20EA" w:rsidRDefault="008B20EA" w:rsidP="008B20EA">
      <w:pPr>
        <w:jc w:val="center"/>
        <w:rPr>
          <w:b/>
          <w:sz w:val="24"/>
        </w:rPr>
      </w:pPr>
    </w:p>
    <w:p w:rsidR="008B20EA" w:rsidRDefault="008B20EA" w:rsidP="008B20EA">
      <w:pPr>
        <w:pStyle w:val="a3"/>
      </w:pPr>
      <w:r>
        <w:t xml:space="preserve">      При изучении темы очень важно узнать нормативные документы, регламентирующие работу фельдшера по данному вопросу.</w:t>
      </w:r>
    </w:p>
    <w:p w:rsidR="008B20EA" w:rsidRDefault="008B20EA" w:rsidP="008B20EA">
      <w:pPr>
        <w:jc w:val="both"/>
        <w:rPr>
          <w:sz w:val="24"/>
        </w:rPr>
      </w:pPr>
      <w:r>
        <w:rPr>
          <w:sz w:val="24"/>
        </w:rPr>
        <w:t>Необходимо углубить знания по этиологии, путях передачи, инкубационно</w:t>
      </w:r>
      <w:r w:rsidR="00050F48">
        <w:rPr>
          <w:sz w:val="24"/>
        </w:rPr>
        <w:t>м периоде, клинику, лечение</w:t>
      </w:r>
      <w:r>
        <w:rPr>
          <w:sz w:val="24"/>
        </w:rPr>
        <w:t>.</w:t>
      </w:r>
    </w:p>
    <w:p w:rsidR="008B20EA" w:rsidRDefault="008B20EA" w:rsidP="008B20EA">
      <w:pPr>
        <w:jc w:val="both"/>
        <w:rPr>
          <w:sz w:val="24"/>
        </w:rPr>
      </w:pPr>
      <w:r>
        <w:rPr>
          <w:sz w:val="24"/>
        </w:rPr>
        <w:t>Эти знания помогут проводить социальную реабилитацию ВИЧ-инфицированных в нашей стране.</w:t>
      </w:r>
    </w:p>
    <w:p w:rsidR="008B20EA" w:rsidRDefault="008B20EA" w:rsidP="008B20EA">
      <w:pPr>
        <w:pStyle w:val="6"/>
      </w:pPr>
      <w:r>
        <w:br w:type="page"/>
      </w:r>
      <w:r>
        <w:lastRenderedPageBreak/>
        <w:t>Дополнительные задания</w:t>
      </w:r>
    </w:p>
    <w:p w:rsidR="008B20EA" w:rsidRDefault="008B20EA" w:rsidP="008B20EA">
      <w:pPr>
        <w:jc w:val="both"/>
        <w:rPr>
          <w:sz w:val="24"/>
        </w:rPr>
      </w:pPr>
      <w:r>
        <w:rPr>
          <w:sz w:val="24"/>
        </w:rPr>
        <w:t xml:space="preserve">1. Заполните таблицу: </w:t>
      </w:r>
      <w:r>
        <w:rPr>
          <w:b/>
          <w:sz w:val="24"/>
        </w:rPr>
        <w:t>«Приказы, регламентирующие профилактику ВИЧ-инфекции»</w:t>
      </w:r>
      <w:r>
        <w:rPr>
          <w:sz w:val="24"/>
        </w:rPr>
        <w:t>.</w:t>
      </w:r>
    </w:p>
    <w:p w:rsidR="008B20EA" w:rsidRDefault="008B20EA" w:rsidP="008B20EA">
      <w:pPr>
        <w:jc w:val="both"/>
        <w:rPr>
          <w:sz w:val="24"/>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tblPr>
      <w:tblGrid>
        <w:gridCol w:w="637"/>
        <w:gridCol w:w="2391"/>
        <w:gridCol w:w="1153"/>
        <w:gridCol w:w="1276"/>
        <w:gridCol w:w="4320"/>
      </w:tblGrid>
      <w:tr w:rsidR="008B20EA" w:rsidTr="008B20EA">
        <w:tc>
          <w:tcPr>
            <w:tcW w:w="637" w:type="dxa"/>
          </w:tcPr>
          <w:p w:rsidR="008B20EA" w:rsidRDefault="008B20EA" w:rsidP="008B20EA">
            <w:pPr>
              <w:jc w:val="center"/>
              <w:rPr>
                <w:sz w:val="24"/>
              </w:rPr>
            </w:pPr>
            <w:r>
              <w:rPr>
                <w:sz w:val="24"/>
              </w:rPr>
              <w:t xml:space="preserve">№ </w:t>
            </w:r>
          </w:p>
          <w:p w:rsidR="008B20EA" w:rsidRDefault="008B20EA" w:rsidP="008B20EA">
            <w:pPr>
              <w:jc w:val="center"/>
              <w:rPr>
                <w:sz w:val="24"/>
              </w:rPr>
            </w:pPr>
            <w:r>
              <w:rPr>
                <w:sz w:val="24"/>
              </w:rPr>
              <w:t>п/п</w:t>
            </w:r>
          </w:p>
        </w:tc>
        <w:tc>
          <w:tcPr>
            <w:tcW w:w="2391" w:type="dxa"/>
          </w:tcPr>
          <w:p w:rsidR="008B20EA" w:rsidRDefault="008B20EA" w:rsidP="008B20EA">
            <w:pPr>
              <w:jc w:val="center"/>
              <w:rPr>
                <w:sz w:val="24"/>
              </w:rPr>
            </w:pPr>
            <w:r>
              <w:rPr>
                <w:sz w:val="24"/>
              </w:rPr>
              <w:t>Кем издан</w:t>
            </w:r>
          </w:p>
        </w:tc>
        <w:tc>
          <w:tcPr>
            <w:tcW w:w="1153" w:type="dxa"/>
          </w:tcPr>
          <w:p w:rsidR="008B20EA" w:rsidRDefault="008B20EA" w:rsidP="008B20EA">
            <w:pPr>
              <w:jc w:val="center"/>
              <w:rPr>
                <w:sz w:val="24"/>
              </w:rPr>
            </w:pPr>
            <w:r>
              <w:rPr>
                <w:sz w:val="24"/>
              </w:rPr>
              <w:t>№ доку-</w:t>
            </w:r>
          </w:p>
          <w:p w:rsidR="008B20EA" w:rsidRDefault="008B20EA" w:rsidP="008B20EA">
            <w:pPr>
              <w:jc w:val="center"/>
              <w:rPr>
                <w:sz w:val="24"/>
              </w:rPr>
            </w:pPr>
            <w:r>
              <w:rPr>
                <w:sz w:val="24"/>
              </w:rPr>
              <w:t>мента</w:t>
            </w:r>
          </w:p>
        </w:tc>
        <w:tc>
          <w:tcPr>
            <w:tcW w:w="1276" w:type="dxa"/>
          </w:tcPr>
          <w:p w:rsidR="008B20EA" w:rsidRDefault="008B20EA" w:rsidP="008B20EA">
            <w:pPr>
              <w:jc w:val="center"/>
              <w:rPr>
                <w:sz w:val="24"/>
              </w:rPr>
            </w:pPr>
            <w:r>
              <w:rPr>
                <w:sz w:val="24"/>
              </w:rPr>
              <w:t xml:space="preserve">Дата </w:t>
            </w:r>
          </w:p>
          <w:p w:rsidR="008B20EA" w:rsidRDefault="008B20EA" w:rsidP="008B20EA">
            <w:pPr>
              <w:jc w:val="center"/>
              <w:rPr>
                <w:sz w:val="24"/>
              </w:rPr>
            </w:pPr>
            <w:r>
              <w:rPr>
                <w:sz w:val="24"/>
              </w:rPr>
              <w:t>принятия</w:t>
            </w:r>
          </w:p>
        </w:tc>
        <w:tc>
          <w:tcPr>
            <w:tcW w:w="4320" w:type="dxa"/>
          </w:tcPr>
          <w:p w:rsidR="008B20EA" w:rsidRDefault="008B20EA" w:rsidP="008B20EA">
            <w:pPr>
              <w:jc w:val="center"/>
              <w:rPr>
                <w:sz w:val="24"/>
              </w:rPr>
            </w:pPr>
            <w:r>
              <w:rPr>
                <w:sz w:val="24"/>
              </w:rPr>
              <w:t>Полное название документа</w:t>
            </w:r>
          </w:p>
          <w:p w:rsidR="008B20EA" w:rsidRDefault="008B20EA" w:rsidP="008B20EA">
            <w:pPr>
              <w:jc w:val="center"/>
              <w:rPr>
                <w:sz w:val="24"/>
              </w:rPr>
            </w:pPr>
          </w:p>
        </w:tc>
      </w:tr>
      <w:tr w:rsidR="008B20EA" w:rsidTr="008B20EA">
        <w:tc>
          <w:tcPr>
            <w:tcW w:w="637" w:type="dxa"/>
          </w:tcPr>
          <w:p w:rsidR="008B20EA" w:rsidRDefault="002B5CA0" w:rsidP="008B20EA">
            <w:pPr>
              <w:jc w:val="center"/>
              <w:rPr>
                <w:sz w:val="24"/>
              </w:rPr>
            </w:pPr>
            <w:r>
              <w:rPr>
                <w:noProof/>
                <w:sz w:val="24"/>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99" type="#_x0000_t19" style="position:absolute;left:0;text-align:left;margin-left:44.85pt;margin-top:1pt;width:439.05pt;height:129.65pt;flip:x;z-index:-252152832;mso-position-horizontal-relative:text;mso-position-vertical-relative:text" coordsize="21590,21600" o:allowincell="f" adj=",-116261" path="wr-21600,,21600,43200,,,21590,20931nfewr-21600,,21600,43200,,,21590,20931l,21600nsxe" filled="t" strokeweight="1pt">
                  <v:path o:connectlocs="0,0;21590,20931;0,21600"/>
                </v:shape>
              </w:pict>
            </w:r>
          </w:p>
          <w:p w:rsidR="008B20EA" w:rsidRDefault="008B20EA" w:rsidP="008B20EA">
            <w:pPr>
              <w:jc w:val="center"/>
              <w:rPr>
                <w:sz w:val="24"/>
              </w:rPr>
            </w:pPr>
            <w:r>
              <w:rPr>
                <w:sz w:val="24"/>
              </w:rPr>
              <w:t>1</w:t>
            </w:r>
          </w:p>
          <w:p w:rsidR="008B20EA" w:rsidRDefault="008B20EA" w:rsidP="008B20EA">
            <w:pPr>
              <w:jc w:val="center"/>
              <w:rPr>
                <w:sz w:val="24"/>
              </w:rPr>
            </w:pPr>
          </w:p>
          <w:p w:rsidR="008B20EA" w:rsidRDefault="008B20EA" w:rsidP="008B20EA">
            <w:pPr>
              <w:jc w:val="center"/>
              <w:rPr>
                <w:sz w:val="24"/>
              </w:rPr>
            </w:pPr>
            <w:r>
              <w:rPr>
                <w:sz w:val="24"/>
              </w:rPr>
              <w:t>2</w:t>
            </w:r>
          </w:p>
          <w:p w:rsidR="008B20EA" w:rsidRDefault="008B20EA" w:rsidP="008B20EA">
            <w:pPr>
              <w:jc w:val="center"/>
              <w:rPr>
                <w:sz w:val="24"/>
              </w:rPr>
            </w:pPr>
          </w:p>
          <w:p w:rsidR="008B20EA" w:rsidRDefault="008B20EA" w:rsidP="008B20EA">
            <w:pPr>
              <w:jc w:val="center"/>
              <w:rPr>
                <w:sz w:val="24"/>
              </w:rPr>
            </w:pPr>
            <w:r>
              <w:rPr>
                <w:sz w:val="24"/>
              </w:rPr>
              <w:t>3</w:t>
            </w:r>
          </w:p>
          <w:p w:rsidR="008B20EA" w:rsidRDefault="008B20EA" w:rsidP="008B20EA">
            <w:pPr>
              <w:jc w:val="center"/>
              <w:rPr>
                <w:sz w:val="24"/>
              </w:rPr>
            </w:pPr>
          </w:p>
          <w:p w:rsidR="008B20EA" w:rsidRDefault="008B20EA" w:rsidP="008B20EA">
            <w:pPr>
              <w:jc w:val="center"/>
              <w:rPr>
                <w:sz w:val="24"/>
              </w:rPr>
            </w:pPr>
            <w:r>
              <w:rPr>
                <w:sz w:val="24"/>
              </w:rPr>
              <w:t>4</w:t>
            </w:r>
          </w:p>
          <w:p w:rsidR="008B20EA" w:rsidRDefault="008B20EA" w:rsidP="008B20EA">
            <w:pPr>
              <w:jc w:val="center"/>
              <w:rPr>
                <w:sz w:val="24"/>
              </w:rPr>
            </w:pPr>
          </w:p>
        </w:tc>
        <w:tc>
          <w:tcPr>
            <w:tcW w:w="2391" w:type="dxa"/>
          </w:tcPr>
          <w:p w:rsidR="008B20EA" w:rsidRDefault="008B20EA" w:rsidP="008B20EA">
            <w:pPr>
              <w:jc w:val="center"/>
              <w:rPr>
                <w:sz w:val="24"/>
              </w:rPr>
            </w:pPr>
          </w:p>
        </w:tc>
        <w:tc>
          <w:tcPr>
            <w:tcW w:w="1153" w:type="dxa"/>
          </w:tcPr>
          <w:p w:rsidR="008B20EA" w:rsidRDefault="008B20EA" w:rsidP="008B20EA">
            <w:pPr>
              <w:jc w:val="center"/>
              <w:rPr>
                <w:sz w:val="24"/>
              </w:rPr>
            </w:pPr>
          </w:p>
        </w:tc>
        <w:tc>
          <w:tcPr>
            <w:tcW w:w="1276" w:type="dxa"/>
          </w:tcPr>
          <w:p w:rsidR="008B20EA" w:rsidRDefault="008B20EA" w:rsidP="008B20EA">
            <w:pPr>
              <w:jc w:val="center"/>
              <w:rPr>
                <w:sz w:val="24"/>
              </w:rPr>
            </w:pPr>
          </w:p>
        </w:tc>
        <w:tc>
          <w:tcPr>
            <w:tcW w:w="4320" w:type="dxa"/>
          </w:tcPr>
          <w:p w:rsidR="008B20EA" w:rsidRDefault="008B20EA" w:rsidP="008B20EA">
            <w:pPr>
              <w:jc w:val="center"/>
              <w:rPr>
                <w:sz w:val="24"/>
              </w:rPr>
            </w:pPr>
          </w:p>
          <w:p w:rsidR="008B20EA" w:rsidRDefault="008B20EA" w:rsidP="008B20EA">
            <w:pPr>
              <w:jc w:val="center"/>
              <w:rPr>
                <w:sz w:val="24"/>
              </w:rPr>
            </w:pPr>
          </w:p>
        </w:tc>
      </w:tr>
    </w:tbl>
    <w:p w:rsidR="008B20EA" w:rsidRDefault="008B20EA" w:rsidP="008B20EA">
      <w:pPr>
        <w:jc w:val="center"/>
        <w:rPr>
          <w:sz w:val="24"/>
        </w:rPr>
      </w:pPr>
    </w:p>
    <w:p w:rsidR="008B20EA" w:rsidRDefault="008B20EA" w:rsidP="008B20EA">
      <w:pPr>
        <w:jc w:val="both"/>
        <w:rPr>
          <w:sz w:val="24"/>
        </w:rPr>
      </w:pPr>
      <w:r>
        <w:rPr>
          <w:sz w:val="24"/>
        </w:rPr>
        <w:t>2. Перечислите контингент населения, входящих в группу «риска», по возможности развития ВИЧ-инфекции:</w:t>
      </w:r>
    </w:p>
    <w:p w:rsidR="008B20EA" w:rsidRDefault="008B20EA" w:rsidP="008B20EA">
      <w:pPr>
        <w:jc w:val="both"/>
        <w:rPr>
          <w:sz w:val="24"/>
        </w:rPr>
      </w:pPr>
      <w:r>
        <w:rPr>
          <w:sz w:val="24"/>
        </w:rPr>
        <w:t>______________________________________________________________________________</w:t>
      </w:r>
    </w:p>
    <w:p w:rsidR="008B20EA" w:rsidRDefault="008B20EA" w:rsidP="008B20EA">
      <w:pPr>
        <w:jc w:val="both"/>
        <w:rPr>
          <w:sz w:val="24"/>
        </w:rPr>
      </w:pPr>
      <w:r>
        <w:rPr>
          <w:sz w:val="24"/>
        </w:rPr>
        <w:t>______________________________________________________________________________</w:t>
      </w:r>
    </w:p>
    <w:p w:rsidR="008B20EA" w:rsidRDefault="008B20EA" w:rsidP="008B20EA">
      <w:pPr>
        <w:jc w:val="both"/>
        <w:rPr>
          <w:sz w:val="24"/>
        </w:rPr>
      </w:pPr>
      <w:r>
        <w:rPr>
          <w:sz w:val="24"/>
        </w:rPr>
        <w:t>______________________________________________________________________________</w:t>
      </w:r>
    </w:p>
    <w:p w:rsidR="008B20EA" w:rsidRDefault="008B20EA" w:rsidP="008B20EA">
      <w:pPr>
        <w:jc w:val="both"/>
        <w:rPr>
          <w:sz w:val="24"/>
        </w:rPr>
      </w:pPr>
    </w:p>
    <w:p w:rsidR="008B20EA" w:rsidRDefault="008B20EA" w:rsidP="008B20EA">
      <w:pPr>
        <w:jc w:val="both"/>
        <w:rPr>
          <w:sz w:val="24"/>
        </w:rPr>
      </w:pPr>
      <w:r>
        <w:rPr>
          <w:sz w:val="24"/>
        </w:rPr>
        <w:t>3. Заполните ЛОГ схему:</w:t>
      </w:r>
    </w:p>
    <w:p w:rsidR="008B20EA" w:rsidRDefault="008B20EA" w:rsidP="008B20EA">
      <w:pPr>
        <w:jc w:val="both"/>
        <w:rPr>
          <w:sz w:val="24"/>
        </w:rPr>
      </w:pPr>
    </w:p>
    <w:p w:rsidR="008B20EA" w:rsidRDefault="002B5CA0" w:rsidP="008B20EA">
      <w:pPr>
        <w:pStyle w:val="4"/>
        <w:rPr>
          <w:b w:val="0"/>
          <w:u w:val="single"/>
        </w:rPr>
      </w:pPr>
      <w:r>
        <w:rPr>
          <w:b w:val="0"/>
          <w:u w:val="single"/>
        </w:rPr>
        <w:pict>
          <v:line id="_x0000_s1116" style="position:absolute;left:0;text-align:left;flip:x;z-index:251181056" from="173.7pt,7.25pt" to="296.7pt,246.65pt" o:allowincell="f" strokeweight="1pt"/>
        </w:pict>
      </w:r>
      <w:r>
        <w:rPr>
          <w:b w:val="0"/>
          <w:u w:val="single"/>
        </w:rPr>
        <w:pict>
          <v:line id="_x0000_s1115" style="position:absolute;left:0;text-align:left;z-index:251180032" from="174.25pt,7.25pt" to="296.7pt,7.3pt" o:allowincell="f" strokeweight="1pt"/>
        </w:pict>
      </w:r>
      <w:r w:rsidR="008B20EA">
        <w:rPr>
          <w:b w:val="0"/>
          <w:u w:val="single"/>
        </w:rPr>
        <w:t>ВИЧ-инфекция</w:t>
      </w:r>
    </w:p>
    <w:p w:rsidR="008B20EA" w:rsidRDefault="008B20EA" w:rsidP="008B20EA">
      <w:pPr>
        <w:jc w:val="both"/>
        <w:rPr>
          <w:b/>
          <w:sz w:val="24"/>
        </w:rPr>
      </w:pPr>
    </w:p>
    <w:p w:rsidR="008B20EA" w:rsidRDefault="002B5CA0" w:rsidP="008B20EA">
      <w:pPr>
        <w:jc w:val="both"/>
        <w:rPr>
          <w:sz w:val="24"/>
        </w:rPr>
      </w:pPr>
      <w:r>
        <w:rPr>
          <w:noProof/>
          <w:sz w:val="24"/>
        </w:rPr>
        <w:pict>
          <v:line id="_x0000_s1100" style="position:absolute;left:0;text-align:left;z-index:251164672" from="44.1pt,7.7pt" to="101.75pt,7.75pt" o:allowincell="f">
            <v:stroke endarrow="block"/>
          </v:line>
        </w:pict>
      </w:r>
      <w:r>
        <w:rPr>
          <w:noProof/>
          <w:sz w:val="24"/>
        </w:rPr>
        <w:pict>
          <v:line id="_x0000_s1111" style="position:absolute;left:0;text-align:left;z-index:251175936" from="23.05pt,13pt" to="23.1pt,24.3pt" o:allowincell="f" strokeweight="1pt"/>
        </w:pict>
      </w:r>
      <w:r w:rsidR="008B20EA">
        <w:rPr>
          <w:sz w:val="24"/>
        </w:rPr>
        <w:t>понятие</w:t>
      </w:r>
    </w:p>
    <w:p w:rsidR="008B20EA" w:rsidRDefault="008B20EA" w:rsidP="008B20EA">
      <w:pPr>
        <w:jc w:val="both"/>
        <w:rPr>
          <w:sz w:val="24"/>
        </w:rPr>
      </w:pPr>
    </w:p>
    <w:p w:rsidR="008B20EA" w:rsidRDefault="002B5CA0" w:rsidP="008B20EA">
      <w:pPr>
        <w:jc w:val="both"/>
        <w:rPr>
          <w:sz w:val="24"/>
        </w:rPr>
      </w:pPr>
      <w:r>
        <w:rPr>
          <w:noProof/>
          <w:sz w:val="24"/>
        </w:rPr>
        <w:pict>
          <v:line id="_x0000_s1101" style="position:absolute;left:0;text-align:left;z-index:251165696" from="58.5pt,9.4pt" to="108.95pt,9.45pt" o:allowincell="f">
            <v:stroke endarrow="block"/>
          </v:line>
        </w:pict>
      </w:r>
      <w:r w:rsidR="008B20EA">
        <w:rPr>
          <w:sz w:val="24"/>
        </w:rPr>
        <w:t>этиология</w:t>
      </w:r>
    </w:p>
    <w:p w:rsidR="008B20EA" w:rsidRDefault="002B5CA0" w:rsidP="008B20EA">
      <w:pPr>
        <w:jc w:val="both"/>
        <w:rPr>
          <w:sz w:val="24"/>
        </w:rPr>
      </w:pPr>
      <w:r>
        <w:rPr>
          <w:noProof/>
          <w:sz w:val="24"/>
        </w:rPr>
        <w:pict>
          <v:line id="_x0000_s1112" style="position:absolute;left:0;text-align:left;z-index:251176960" from="23.05pt,3.4pt" to="23.1pt,13.5pt" o:allowincell="f" strokeweight="1pt"/>
        </w:pict>
      </w:r>
    </w:p>
    <w:p w:rsidR="008B20EA" w:rsidRDefault="002B5CA0" w:rsidP="008B20EA">
      <w:pPr>
        <w:jc w:val="both"/>
        <w:rPr>
          <w:sz w:val="24"/>
        </w:rPr>
      </w:pPr>
      <w:r>
        <w:rPr>
          <w:noProof/>
          <w:sz w:val="24"/>
        </w:rPr>
        <w:pict>
          <v:line id="_x0000_s1102" style="position:absolute;left:0;text-align:left;z-index:251166720" from="80.1pt,10.15pt" to="108.9pt,10.15pt" o:allowincell="f">
            <v:stroke endarrow="block"/>
          </v:line>
        </w:pict>
      </w:r>
      <w:r w:rsidR="008B20EA">
        <w:rPr>
          <w:sz w:val="24"/>
        </w:rPr>
        <w:t>эпидемиология</w:t>
      </w:r>
    </w:p>
    <w:p w:rsidR="008B20EA" w:rsidRDefault="002B5CA0" w:rsidP="008B20EA">
      <w:pPr>
        <w:jc w:val="both"/>
        <w:rPr>
          <w:sz w:val="24"/>
        </w:rPr>
      </w:pPr>
      <w:r>
        <w:rPr>
          <w:noProof/>
          <w:sz w:val="24"/>
        </w:rPr>
        <w:pict>
          <v:line id="_x0000_s1105" style="position:absolute;left:0;text-align:left;flip:x;z-index:251169792" from="87.3pt,10.75pt" to="87.3pt,56.2pt" o:allowincell="f" strokeweight="1pt"/>
        </w:pict>
      </w:r>
      <w:r>
        <w:rPr>
          <w:noProof/>
          <w:sz w:val="24"/>
        </w:rPr>
        <w:pict>
          <v:line id="_x0000_s1106" style="position:absolute;left:0;text-align:left;z-index:251170816" from="87.3pt,13pt" to="108.95pt,13.05pt" o:allowincell="f">
            <v:stroke endarrow="block"/>
          </v:line>
        </w:pict>
      </w:r>
      <w:r>
        <w:rPr>
          <w:noProof/>
          <w:sz w:val="24"/>
        </w:rPr>
        <w:pict>
          <v:line id="_x0000_s1118" style="position:absolute;left:0;text-align:left;z-index:251183104" from="22.5pt,.5pt" to="22.55pt,13pt" o:allowincell="f" strokeweight="1pt"/>
        </w:pict>
      </w:r>
    </w:p>
    <w:p w:rsidR="008B20EA" w:rsidRDefault="008B20EA" w:rsidP="008B20EA">
      <w:pPr>
        <w:jc w:val="both"/>
        <w:rPr>
          <w:sz w:val="24"/>
        </w:rPr>
      </w:pPr>
      <w:r>
        <w:rPr>
          <w:sz w:val="24"/>
        </w:rPr>
        <w:t>клиника</w:t>
      </w:r>
    </w:p>
    <w:p w:rsidR="008B20EA" w:rsidRDefault="002B5CA0" w:rsidP="008B20EA">
      <w:pPr>
        <w:jc w:val="both"/>
        <w:rPr>
          <w:sz w:val="24"/>
        </w:rPr>
      </w:pPr>
      <w:r>
        <w:rPr>
          <w:noProof/>
          <w:sz w:val="24"/>
        </w:rPr>
        <w:pict>
          <v:line id="_x0000_s1103" style="position:absolute;left:0;text-align:left;z-index:251167744" from="87.3pt,4.6pt" to="108.95pt,4.65pt" o:allowincell="f">
            <v:stroke endarrow="block"/>
          </v:line>
        </w:pict>
      </w:r>
      <w:r>
        <w:rPr>
          <w:noProof/>
          <w:sz w:val="24"/>
        </w:rPr>
        <w:pict>
          <v:line id="_x0000_s1104" style="position:absolute;left:0;text-align:left;z-index:251168768" from="65.7pt,4.6pt" to="87.35pt,4.65pt" o:allowincell="f">
            <v:stroke endarrow="block"/>
          </v:line>
        </w:pict>
      </w:r>
      <w:r w:rsidR="008B20EA">
        <w:rPr>
          <w:sz w:val="24"/>
        </w:rPr>
        <w:t>(3 основных</w:t>
      </w:r>
    </w:p>
    <w:p w:rsidR="008B20EA" w:rsidRDefault="008B20EA" w:rsidP="008B20EA">
      <w:pPr>
        <w:jc w:val="both"/>
        <w:rPr>
          <w:sz w:val="24"/>
        </w:rPr>
      </w:pPr>
      <w:r>
        <w:rPr>
          <w:sz w:val="24"/>
        </w:rPr>
        <w:t>с-ма)</w:t>
      </w:r>
    </w:p>
    <w:p w:rsidR="008B20EA" w:rsidRDefault="002B5CA0" w:rsidP="008B20EA">
      <w:pPr>
        <w:jc w:val="both"/>
        <w:rPr>
          <w:sz w:val="24"/>
        </w:rPr>
      </w:pPr>
      <w:r>
        <w:rPr>
          <w:noProof/>
          <w:sz w:val="24"/>
        </w:rPr>
        <w:pict>
          <v:line id="_x0000_s1107" style="position:absolute;left:0;text-align:left;z-index:251171840" from="87.3pt,1pt" to="108.95pt,1.05pt" o:allowincell="f">
            <v:stroke endarrow="block"/>
          </v:line>
        </w:pict>
      </w:r>
      <w:r>
        <w:rPr>
          <w:noProof/>
          <w:sz w:val="24"/>
        </w:rPr>
        <w:pict>
          <v:line id="_x0000_s1119" style="position:absolute;left:0;text-align:left;z-index:251184128" from="22.5pt,1pt" to="22.55pt,13.5pt" o:allowincell="f" strokeweight="1pt"/>
        </w:pict>
      </w:r>
    </w:p>
    <w:p w:rsidR="008B20EA" w:rsidRDefault="002B5CA0" w:rsidP="008B20EA">
      <w:pPr>
        <w:jc w:val="both"/>
        <w:rPr>
          <w:sz w:val="24"/>
        </w:rPr>
      </w:pPr>
      <w:r>
        <w:rPr>
          <w:noProof/>
          <w:sz w:val="24"/>
        </w:rPr>
        <w:pict>
          <v:line id="_x0000_s1108" style="position:absolute;left:0;text-align:left;z-index:251172864" from="44.1pt,6.5pt" to="108.95pt,6.55pt" o:allowincell="f">
            <v:stroke endarrow="block"/>
          </v:line>
        </w:pict>
      </w:r>
      <w:r>
        <w:rPr>
          <w:noProof/>
          <w:sz w:val="24"/>
        </w:rPr>
        <w:pict>
          <v:line id="_x0000_s1113" style="position:absolute;left:0;text-align:left;z-index:251177984" from="23.05pt,17.05pt" to="23.1pt,25.05pt" o:allowincell="f" strokeweight="1pt"/>
        </w:pict>
      </w:r>
      <w:r w:rsidR="008B20EA">
        <w:rPr>
          <w:sz w:val="24"/>
        </w:rPr>
        <w:t>прогноз</w:t>
      </w:r>
    </w:p>
    <w:p w:rsidR="008B20EA" w:rsidRDefault="008B20EA" w:rsidP="008B20EA">
      <w:pPr>
        <w:jc w:val="both"/>
        <w:rPr>
          <w:sz w:val="24"/>
        </w:rPr>
      </w:pPr>
    </w:p>
    <w:p w:rsidR="008B20EA" w:rsidRDefault="008B20EA" w:rsidP="008B20EA">
      <w:pPr>
        <w:jc w:val="both"/>
        <w:rPr>
          <w:sz w:val="24"/>
        </w:rPr>
      </w:pPr>
      <w:r>
        <w:rPr>
          <w:sz w:val="24"/>
        </w:rPr>
        <w:t>неспецифическая</w:t>
      </w:r>
    </w:p>
    <w:p w:rsidR="008B20EA" w:rsidRDefault="002B5CA0" w:rsidP="008B20EA">
      <w:pPr>
        <w:jc w:val="both"/>
        <w:rPr>
          <w:sz w:val="24"/>
        </w:rPr>
      </w:pPr>
      <w:r>
        <w:rPr>
          <w:noProof/>
          <w:sz w:val="24"/>
        </w:rPr>
        <w:pict>
          <v:line id="_x0000_s1109" style="position:absolute;left:0;text-align:left;z-index:251173888" from="87.3pt,1pt" to="108.9pt,1.15pt" o:allowincell="f">
            <v:stroke endarrow="block"/>
          </v:line>
        </w:pict>
      </w:r>
      <w:r w:rsidR="008B20EA">
        <w:rPr>
          <w:sz w:val="24"/>
        </w:rPr>
        <w:t>профилактика</w:t>
      </w:r>
    </w:p>
    <w:p w:rsidR="008B20EA" w:rsidRDefault="002B5CA0" w:rsidP="008B20EA">
      <w:pPr>
        <w:jc w:val="both"/>
        <w:rPr>
          <w:sz w:val="24"/>
        </w:rPr>
      </w:pPr>
      <w:r>
        <w:rPr>
          <w:noProof/>
          <w:sz w:val="24"/>
        </w:rPr>
        <w:pict>
          <v:line id="_x0000_s1114" style="position:absolute;left:0;text-align:left;z-index:251179008" from="23.05pt,2.2pt" to="23.1pt,14.7pt" o:allowincell="f" strokeweight="1pt"/>
        </w:pict>
      </w:r>
    </w:p>
    <w:p w:rsidR="008B20EA" w:rsidRDefault="002B5CA0" w:rsidP="008B20EA">
      <w:pPr>
        <w:jc w:val="both"/>
        <w:rPr>
          <w:sz w:val="24"/>
        </w:rPr>
      </w:pPr>
      <w:r>
        <w:rPr>
          <w:noProof/>
          <w:sz w:val="24"/>
        </w:rPr>
        <w:pict>
          <v:line id="_x0000_s1110" style="position:absolute;left:0;text-align:left;z-index:251174912" from="80.1pt,11.8pt" to="108.95pt,11.85pt" o:allowincell="f">
            <v:stroke endarrow="block"/>
          </v:line>
        </w:pict>
      </w:r>
      <w:r>
        <w:rPr>
          <w:noProof/>
          <w:sz w:val="24"/>
        </w:rPr>
        <w:pict>
          <v:line id="_x0000_s1117" style="position:absolute;left:0;text-align:left;z-index:251182080" from="174.25pt,13.25pt" to="303.9pt,13.3pt" o:allowincell="f" strokeweight="1pt"/>
        </w:pict>
      </w:r>
      <w:r w:rsidR="008B20EA">
        <w:rPr>
          <w:sz w:val="24"/>
        </w:rPr>
        <w:t>специфическая</w:t>
      </w:r>
    </w:p>
    <w:p w:rsidR="008B20EA" w:rsidRDefault="008B20EA" w:rsidP="008B20EA">
      <w:pPr>
        <w:jc w:val="both"/>
        <w:rPr>
          <w:sz w:val="24"/>
        </w:rPr>
      </w:pPr>
      <w:r>
        <w:rPr>
          <w:sz w:val="24"/>
        </w:rPr>
        <w:t>профилактика</w:t>
      </w:r>
    </w:p>
    <w:p w:rsidR="008B20EA" w:rsidRDefault="008B20EA" w:rsidP="008B20EA">
      <w:pPr>
        <w:jc w:val="both"/>
        <w:rPr>
          <w:sz w:val="24"/>
        </w:rPr>
      </w:pPr>
    </w:p>
    <w:p w:rsidR="008B20EA" w:rsidRDefault="008B20EA" w:rsidP="008B20EA">
      <w:pPr>
        <w:jc w:val="both"/>
        <w:rPr>
          <w:sz w:val="24"/>
        </w:rPr>
      </w:pPr>
      <w:r>
        <w:rPr>
          <w:sz w:val="24"/>
        </w:rPr>
        <w:t>4. Из перечисленных клинических признаков (рекомендации ВОЗ) укажите те, по которым можно заподозрить ВИЧ-инфекцию.</w:t>
      </w:r>
    </w:p>
    <w:p w:rsidR="008B20EA" w:rsidRDefault="008B20EA" w:rsidP="008B20EA">
      <w:pPr>
        <w:ind w:left="284"/>
        <w:rPr>
          <w:sz w:val="24"/>
        </w:rPr>
      </w:pPr>
      <w:r>
        <w:rPr>
          <w:sz w:val="24"/>
        </w:rPr>
        <w:t>1. хроническая диарея более 1 мес.</w:t>
      </w:r>
    </w:p>
    <w:p w:rsidR="008B20EA" w:rsidRDefault="008B20EA" w:rsidP="008B20EA">
      <w:pPr>
        <w:ind w:left="284"/>
        <w:rPr>
          <w:sz w:val="24"/>
        </w:rPr>
      </w:pPr>
      <w:r>
        <w:rPr>
          <w:sz w:val="24"/>
        </w:rPr>
        <w:t>2. генерализованный дерматит</w:t>
      </w:r>
    </w:p>
    <w:p w:rsidR="008B20EA" w:rsidRDefault="008B20EA" w:rsidP="008B20EA">
      <w:pPr>
        <w:ind w:left="284"/>
        <w:rPr>
          <w:sz w:val="24"/>
        </w:rPr>
      </w:pPr>
      <w:r>
        <w:rPr>
          <w:sz w:val="24"/>
        </w:rPr>
        <w:t>3. боли в суставах</w:t>
      </w:r>
    </w:p>
    <w:p w:rsidR="008B20EA" w:rsidRDefault="008B20EA" w:rsidP="008B20EA">
      <w:pPr>
        <w:ind w:left="284"/>
        <w:rPr>
          <w:sz w:val="24"/>
        </w:rPr>
      </w:pPr>
      <w:r>
        <w:rPr>
          <w:sz w:val="24"/>
        </w:rPr>
        <w:t>4. повышенный аппетит</w:t>
      </w:r>
    </w:p>
    <w:p w:rsidR="008B20EA" w:rsidRDefault="008B20EA" w:rsidP="008B20EA">
      <w:pPr>
        <w:ind w:left="284"/>
        <w:rPr>
          <w:sz w:val="24"/>
        </w:rPr>
      </w:pPr>
      <w:r>
        <w:rPr>
          <w:sz w:val="24"/>
        </w:rPr>
        <w:t>5. длительная лихорадка более 1 мес.</w:t>
      </w:r>
    </w:p>
    <w:p w:rsidR="008B20EA" w:rsidRDefault="008B20EA" w:rsidP="008B20EA">
      <w:pPr>
        <w:ind w:left="284"/>
        <w:rPr>
          <w:sz w:val="24"/>
        </w:rPr>
      </w:pPr>
      <w:r>
        <w:rPr>
          <w:sz w:val="24"/>
        </w:rPr>
        <w:lastRenderedPageBreak/>
        <w:t>6. потеря массы тела или очень малая ее прибавка</w:t>
      </w:r>
    </w:p>
    <w:p w:rsidR="008B20EA" w:rsidRDefault="008B20EA" w:rsidP="008B20EA">
      <w:pPr>
        <w:ind w:left="284"/>
        <w:rPr>
          <w:sz w:val="24"/>
        </w:rPr>
      </w:pPr>
      <w:r>
        <w:rPr>
          <w:sz w:val="24"/>
        </w:rPr>
        <w:t>7. повышение массы тела</w:t>
      </w:r>
    </w:p>
    <w:p w:rsidR="008B20EA" w:rsidRDefault="008B20EA" w:rsidP="008B20EA">
      <w:pPr>
        <w:ind w:left="284"/>
        <w:rPr>
          <w:sz w:val="24"/>
        </w:rPr>
      </w:pPr>
      <w:r>
        <w:rPr>
          <w:sz w:val="24"/>
        </w:rPr>
        <w:t>8. боли в области сердца</w:t>
      </w:r>
    </w:p>
    <w:p w:rsidR="008B20EA" w:rsidRDefault="008B20EA" w:rsidP="008B20EA">
      <w:pPr>
        <w:jc w:val="both"/>
        <w:rPr>
          <w:sz w:val="24"/>
        </w:rPr>
      </w:pPr>
    </w:p>
    <w:p w:rsidR="008B20EA" w:rsidRDefault="002B5CA0" w:rsidP="008B20EA">
      <w:pPr>
        <w:jc w:val="both"/>
        <w:rPr>
          <w:sz w:val="24"/>
        </w:rPr>
      </w:pPr>
      <w:r>
        <w:rPr>
          <w:noProof/>
          <w:sz w:val="24"/>
        </w:rPr>
        <w:pict>
          <v:line id="_x0000_s1121" style="position:absolute;left:0;text-align:left;flip:x;z-index:251186176" from="144.9pt,32.5pt" to="152.1pt,54.1pt" o:allowincell="f">
            <v:stroke endarrow="block"/>
            <w10:wrap type="topAndBottom"/>
          </v:line>
        </w:pict>
      </w:r>
      <w:r w:rsidR="008B20EA">
        <w:rPr>
          <w:sz w:val="24"/>
        </w:rPr>
        <w:t xml:space="preserve">5. </w:t>
      </w:r>
    </w:p>
    <w:p w:rsidR="008B20EA" w:rsidRDefault="002B5CA0" w:rsidP="008B20EA">
      <w:pPr>
        <w:jc w:val="center"/>
        <w:rPr>
          <w:sz w:val="24"/>
        </w:rPr>
      </w:pPr>
      <w:r>
        <w:rPr>
          <w:noProof/>
          <w:sz w:val="24"/>
        </w:rPr>
        <w:pict>
          <v:shape id="_x0000_s1125" type="#_x0000_t202" style="position:absolute;left:0;text-align:left;margin-left:310.5pt;margin-top:40.3pt;width:100.8pt;height:50.4pt;z-index:251190272" o:allowincell="f" fillcolor="silver">
            <v:textbox style="mso-next-textbox:#_x0000_s1125">
              <w:txbxContent>
                <w:p w:rsidR="008B20EA" w:rsidRDefault="008B20EA" w:rsidP="008B20EA">
                  <w:pPr>
                    <w:jc w:val="center"/>
                    <w:rPr>
                      <w:sz w:val="24"/>
                    </w:rPr>
                  </w:pPr>
                </w:p>
                <w:p w:rsidR="008B20EA" w:rsidRDefault="008B20EA" w:rsidP="008B20EA">
                  <w:pPr>
                    <w:jc w:val="center"/>
                    <w:rPr>
                      <w:sz w:val="24"/>
                    </w:rPr>
                  </w:pPr>
                  <w:r>
                    <w:rPr>
                      <w:sz w:val="24"/>
                    </w:rPr>
                    <w:t>?</w:t>
                  </w:r>
                </w:p>
              </w:txbxContent>
            </v:textbox>
            <w10:wrap type="topAndBottom"/>
          </v:shape>
        </w:pict>
      </w:r>
      <w:r>
        <w:rPr>
          <w:noProof/>
          <w:sz w:val="24"/>
        </w:rPr>
        <w:pict>
          <v:shape id="_x0000_s1124" type="#_x0000_t202" style="position:absolute;left:0;text-align:left;margin-left:202.5pt;margin-top:40.3pt;width:100.8pt;height:50.4pt;z-index:251189248" o:allowincell="f" fillcolor="silver">
            <v:textbox>
              <w:txbxContent>
                <w:p w:rsidR="008B20EA" w:rsidRDefault="008B20EA" w:rsidP="008B20EA">
                  <w:pPr>
                    <w:jc w:val="center"/>
                    <w:rPr>
                      <w:sz w:val="24"/>
                    </w:rPr>
                  </w:pPr>
                </w:p>
                <w:p w:rsidR="008B20EA" w:rsidRDefault="008B20EA" w:rsidP="008B20EA">
                  <w:pPr>
                    <w:jc w:val="center"/>
                    <w:rPr>
                      <w:sz w:val="24"/>
                    </w:rPr>
                  </w:pPr>
                  <w:r>
                    <w:rPr>
                      <w:sz w:val="24"/>
                    </w:rPr>
                    <w:t>?</w:t>
                  </w:r>
                </w:p>
              </w:txbxContent>
            </v:textbox>
            <w10:wrap type="topAndBottom"/>
          </v:shape>
        </w:pict>
      </w:r>
      <w:r>
        <w:rPr>
          <w:noProof/>
          <w:sz w:val="24"/>
        </w:rPr>
        <w:pict>
          <v:shape id="_x0000_s1123" type="#_x0000_t202" style="position:absolute;left:0;text-align:left;margin-left:94.5pt;margin-top:40.3pt;width:100.8pt;height:50.4pt;z-index:251188224" o:allowincell="f">
            <v:textbox>
              <w:txbxContent>
                <w:p w:rsidR="008B20EA" w:rsidRDefault="008B20EA" w:rsidP="008B20EA">
                  <w:pPr>
                    <w:jc w:val="center"/>
                    <w:rPr>
                      <w:sz w:val="24"/>
                    </w:rPr>
                  </w:pPr>
                  <w:r>
                    <w:rPr>
                      <w:sz w:val="24"/>
                    </w:rPr>
                    <w:t xml:space="preserve">Соблюдение сан-эпид. </w:t>
                  </w:r>
                </w:p>
                <w:p w:rsidR="008B20EA" w:rsidRDefault="008B20EA" w:rsidP="008B20EA">
                  <w:pPr>
                    <w:jc w:val="center"/>
                    <w:rPr>
                      <w:sz w:val="24"/>
                    </w:rPr>
                  </w:pPr>
                  <w:r>
                    <w:rPr>
                      <w:sz w:val="24"/>
                    </w:rPr>
                    <w:t>режима</w:t>
                  </w:r>
                </w:p>
              </w:txbxContent>
            </v:textbox>
            <w10:wrap type="topAndBottom"/>
          </v:shape>
        </w:pict>
      </w:r>
      <w:r>
        <w:rPr>
          <w:noProof/>
          <w:sz w:val="24"/>
        </w:rPr>
        <w:pict>
          <v:line id="_x0000_s1122" style="position:absolute;left:0;text-align:left;z-index:251187200" from="346.5pt,18.7pt" to="353.7pt,40.3pt" o:allowincell="f">
            <v:stroke endarrow="block"/>
            <w10:wrap type="topAndBottom"/>
          </v:line>
        </w:pict>
      </w:r>
      <w:r>
        <w:rPr>
          <w:noProof/>
          <w:sz w:val="24"/>
        </w:rPr>
        <w:pict>
          <v:line id="_x0000_s1120" style="position:absolute;left:0;text-align:left;z-index:251185152" from="252.9pt,18.7pt" to="252.9pt,40.3pt" o:allowincell="f">
            <v:stroke endarrow="block"/>
            <w10:wrap type="topAndBottom"/>
          </v:line>
        </w:pict>
      </w:r>
      <w:r w:rsidR="008B20EA">
        <w:rPr>
          <w:sz w:val="24"/>
        </w:rPr>
        <w:t>Основные направления профилактики при ВИЧ.</w:t>
      </w:r>
    </w:p>
    <w:p w:rsidR="008B20EA" w:rsidRDefault="008B20EA" w:rsidP="008B20EA">
      <w:pPr>
        <w:jc w:val="both"/>
        <w:rPr>
          <w:sz w:val="24"/>
        </w:rPr>
      </w:pPr>
    </w:p>
    <w:p w:rsidR="008B20EA" w:rsidRDefault="008B20EA" w:rsidP="008B20EA">
      <w:pPr>
        <w:pStyle w:val="6"/>
      </w:pPr>
      <w:r>
        <w:t>Тесты по теме</w:t>
      </w:r>
    </w:p>
    <w:p w:rsidR="008B20EA" w:rsidRDefault="008B20EA" w:rsidP="008B20EA"/>
    <w:p w:rsidR="008B20EA" w:rsidRDefault="008B20EA" w:rsidP="008B20EA">
      <w:pPr>
        <w:pStyle w:val="a3"/>
        <w:rPr>
          <w:snapToGrid w:val="0"/>
        </w:rPr>
      </w:pPr>
      <w:r>
        <w:rPr>
          <w:snapToGrid w:val="0"/>
        </w:rPr>
        <w:t>1. При повреждении кожи рук медсестры, во время манипуляции проводимой ВИЧ-инфици-рованному, необходимо: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4"/>
        </w:numPr>
        <w:jc w:val="both"/>
        <w:rPr>
          <w:snapToGrid w:val="0"/>
          <w:sz w:val="24"/>
        </w:rPr>
      </w:pPr>
      <w:r>
        <w:rPr>
          <w:snapToGrid w:val="0"/>
          <w:sz w:val="24"/>
        </w:rPr>
        <w:t xml:space="preserve">выдавить кровь из раны, обработать рану 5 % спиртовым раствором йода  </w:t>
      </w:r>
    </w:p>
    <w:p w:rsidR="008B20EA" w:rsidRDefault="008B20EA" w:rsidP="007451BE">
      <w:pPr>
        <w:numPr>
          <w:ilvl w:val="0"/>
          <w:numId w:val="44"/>
        </w:numPr>
        <w:jc w:val="both"/>
        <w:rPr>
          <w:snapToGrid w:val="0"/>
          <w:sz w:val="24"/>
        </w:rPr>
      </w:pPr>
      <w:r>
        <w:rPr>
          <w:snapToGrid w:val="0"/>
          <w:sz w:val="24"/>
        </w:rPr>
        <w:t xml:space="preserve">обработать рану 5 % спиртовым раствором йода </w:t>
      </w:r>
    </w:p>
    <w:p w:rsidR="008B20EA" w:rsidRDefault="008B20EA" w:rsidP="007451BE">
      <w:pPr>
        <w:numPr>
          <w:ilvl w:val="0"/>
          <w:numId w:val="44"/>
        </w:numPr>
        <w:jc w:val="both"/>
        <w:rPr>
          <w:snapToGrid w:val="0"/>
          <w:sz w:val="24"/>
        </w:rPr>
      </w:pPr>
      <w:r>
        <w:rPr>
          <w:snapToGrid w:val="0"/>
          <w:sz w:val="24"/>
        </w:rPr>
        <w:t xml:space="preserve">обработать рану 0,05 % раствором марганцовокислого калия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 При попадании крови в глаза необходимо: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5"/>
        </w:numPr>
        <w:jc w:val="both"/>
        <w:rPr>
          <w:snapToGrid w:val="0"/>
          <w:sz w:val="24"/>
        </w:rPr>
      </w:pPr>
      <w:r>
        <w:rPr>
          <w:snapToGrid w:val="0"/>
          <w:sz w:val="24"/>
        </w:rPr>
        <w:t xml:space="preserve">закапать 0,05 % раствор марганцовокислого калия </w:t>
      </w:r>
    </w:p>
    <w:p w:rsidR="008B20EA" w:rsidRDefault="008B20EA" w:rsidP="007451BE">
      <w:pPr>
        <w:numPr>
          <w:ilvl w:val="0"/>
          <w:numId w:val="45"/>
        </w:numPr>
        <w:jc w:val="both"/>
        <w:rPr>
          <w:snapToGrid w:val="0"/>
          <w:sz w:val="24"/>
        </w:rPr>
      </w:pPr>
      <w:r>
        <w:rPr>
          <w:snapToGrid w:val="0"/>
          <w:sz w:val="24"/>
        </w:rPr>
        <w:t xml:space="preserve">70 % спирт или закапать альбуцид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 При попадании крови ВИЧ-инфицированного пациента на руки медицинской сестры необ-ходимо: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6"/>
        </w:numPr>
        <w:jc w:val="both"/>
        <w:rPr>
          <w:snapToGrid w:val="0"/>
          <w:sz w:val="24"/>
        </w:rPr>
      </w:pPr>
      <w:r>
        <w:rPr>
          <w:snapToGrid w:val="0"/>
          <w:sz w:val="24"/>
        </w:rPr>
        <w:t xml:space="preserve">сообщить об этом старшей медицинской сестре отделения </w:t>
      </w:r>
    </w:p>
    <w:p w:rsidR="008B20EA" w:rsidRDefault="008B20EA" w:rsidP="007451BE">
      <w:pPr>
        <w:numPr>
          <w:ilvl w:val="0"/>
          <w:numId w:val="46"/>
        </w:numPr>
        <w:jc w:val="both"/>
        <w:rPr>
          <w:snapToGrid w:val="0"/>
          <w:sz w:val="24"/>
        </w:rPr>
      </w:pPr>
      <w:r>
        <w:rPr>
          <w:snapToGrid w:val="0"/>
          <w:sz w:val="24"/>
        </w:rPr>
        <w:t xml:space="preserve">обработать рану 70-градусным спиртом, вымыть под проточной водой с мылом, повторить обработку спиртом  </w:t>
      </w:r>
    </w:p>
    <w:p w:rsidR="008B20EA" w:rsidRDefault="008B20EA" w:rsidP="007451BE">
      <w:pPr>
        <w:numPr>
          <w:ilvl w:val="0"/>
          <w:numId w:val="46"/>
        </w:numPr>
        <w:jc w:val="both"/>
        <w:rPr>
          <w:snapToGrid w:val="0"/>
          <w:sz w:val="24"/>
        </w:rPr>
      </w:pPr>
      <w:r>
        <w:rPr>
          <w:snapToGrid w:val="0"/>
          <w:sz w:val="24"/>
        </w:rPr>
        <w:t xml:space="preserve">обработать кожу 5% спиртовым раствором йода </w:t>
      </w:r>
    </w:p>
    <w:p w:rsidR="008B20EA" w:rsidRDefault="008B20EA" w:rsidP="008B20EA">
      <w:pPr>
        <w:jc w:val="both"/>
        <w:rPr>
          <w:snapToGrid w:val="0"/>
          <w:sz w:val="24"/>
        </w:rPr>
      </w:pPr>
    </w:p>
    <w:p w:rsidR="008B20EA" w:rsidRDefault="008B20EA" w:rsidP="008B20EA">
      <w:pPr>
        <w:pStyle w:val="a3"/>
      </w:pPr>
      <w:r>
        <w:t>4. Длительность вирусоносительства ВИЧ:</w:t>
      </w:r>
    </w:p>
    <w:p w:rsidR="008B20EA" w:rsidRDefault="008B20EA" w:rsidP="008B20EA">
      <w:pPr>
        <w:jc w:val="both"/>
        <w:rPr>
          <w:sz w:val="24"/>
        </w:rPr>
      </w:pPr>
      <w:r>
        <w:rPr>
          <w:sz w:val="24"/>
        </w:rPr>
        <w:t>Ответы:</w:t>
      </w:r>
    </w:p>
    <w:p w:rsidR="008B20EA" w:rsidRDefault="008B20EA" w:rsidP="007451BE">
      <w:pPr>
        <w:numPr>
          <w:ilvl w:val="0"/>
          <w:numId w:val="47"/>
        </w:numPr>
        <w:jc w:val="both"/>
        <w:rPr>
          <w:sz w:val="24"/>
        </w:rPr>
      </w:pPr>
      <w:r>
        <w:rPr>
          <w:sz w:val="24"/>
        </w:rPr>
        <w:t>не более 15-30 дней</w:t>
      </w:r>
    </w:p>
    <w:p w:rsidR="008B20EA" w:rsidRDefault="008B20EA" w:rsidP="007451BE">
      <w:pPr>
        <w:numPr>
          <w:ilvl w:val="0"/>
          <w:numId w:val="47"/>
        </w:numPr>
        <w:jc w:val="both"/>
        <w:rPr>
          <w:sz w:val="24"/>
        </w:rPr>
      </w:pPr>
      <w:r>
        <w:rPr>
          <w:sz w:val="24"/>
        </w:rPr>
        <w:t>до нескольких месяцев</w:t>
      </w:r>
    </w:p>
    <w:p w:rsidR="008B20EA" w:rsidRDefault="008B20EA" w:rsidP="007451BE">
      <w:pPr>
        <w:numPr>
          <w:ilvl w:val="0"/>
          <w:numId w:val="47"/>
        </w:numPr>
        <w:jc w:val="both"/>
        <w:rPr>
          <w:sz w:val="24"/>
        </w:rPr>
      </w:pPr>
      <w:r>
        <w:rPr>
          <w:sz w:val="24"/>
        </w:rPr>
        <w:t>до нескольких лет</w:t>
      </w:r>
    </w:p>
    <w:p w:rsidR="008B20EA" w:rsidRDefault="008B20EA" w:rsidP="007451BE">
      <w:pPr>
        <w:numPr>
          <w:ilvl w:val="0"/>
          <w:numId w:val="47"/>
        </w:numPr>
        <w:jc w:val="both"/>
        <w:rPr>
          <w:sz w:val="24"/>
        </w:rPr>
      </w:pPr>
      <w:r>
        <w:rPr>
          <w:sz w:val="24"/>
        </w:rPr>
        <w:t xml:space="preserve">пожизненно </w:t>
      </w:r>
    </w:p>
    <w:p w:rsidR="008B20EA" w:rsidRDefault="008B20EA" w:rsidP="008B20EA">
      <w:pPr>
        <w:jc w:val="both"/>
        <w:rPr>
          <w:sz w:val="24"/>
        </w:rPr>
      </w:pPr>
    </w:p>
    <w:p w:rsidR="008B20EA" w:rsidRDefault="008B20EA" w:rsidP="008B20EA">
      <w:pPr>
        <w:jc w:val="both"/>
        <w:rPr>
          <w:snapToGrid w:val="0"/>
          <w:sz w:val="24"/>
        </w:rPr>
      </w:pPr>
      <w:r>
        <w:rPr>
          <w:sz w:val="24"/>
        </w:rPr>
        <w:t xml:space="preserve">5. </w:t>
      </w:r>
      <w:r>
        <w:rPr>
          <w:snapToGrid w:val="0"/>
          <w:sz w:val="24"/>
        </w:rPr>
        <w:t>Риск профессионального  заражения при контакте с ВИЧ-инфицированным пациентом может произойти при: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8"/>
        </w:numPr>
        <w:jc w:val="both"/>
        <w:rPr>
          <w:snapToGrid w:val="0"/>
          <w:sz w:val="24"/>
        </w:rPr>
      </w:pPr>
      <w:r>
        <w:rPr>
          <w:snapToGrid w:val="0"/>
          <w:sz w:val="24"/>
        </w:rPr>
        <w:t>уколе иглой</w:t>
      </w:r>
    </w:p>
    <w:p w:rsidR="008B20EA" w:rsidRDefault="008B20EA" w:rsidP="007451BE">
      <w:pPr>
        <w:numPr>
          <w:ilvl w:val="0"/>
          <w:numId w:val="48"/>
        </w:numPr>
        <w:jc w:val="both"/>
        <w:rPr>
          <w:snapToGrid w:val="0"/>
          <w:sz w:val="24"/>
          <w:lang w:val="en-US"/>
        </w:rPr>
      </w:pPr>
      <w:r>
        <w:rPr>
          <w:snapToGrid w:val="0"/>
          <w:sz w:val="24"/>
        </w:rPr>
        <w:t xml:space="preserve">порезе острорежущим предметом </w:t>
      </w:r>
    </w:p>
    <w:p w:rsidR="008B20EA" w:rsidRDefault="008B20EA" w:rsidP="007451BE">
      <w:pPr>
        <w:numPr>
          <w:ilvl w:val="0"/>
          <w:numId w:val="48"/>
        </w:numPr>
        <w:jc w:val="both"/>
        <w:rPr>
          <w:snapToGrid w:val="0"/>
          <w:sz w:val="24"/>
          <w:lang w:val="en-US"/>
        </w:rPr>
      </w:pPr>
      <w:r>
        <w:rPr>
          <w:snapToGrid w:val="0"/>
          <w:sz w:val="24"/>
        </w:rPr>
        <w:t>попадании на слизистые оболочки</w:t>
      </w:r>
    </w:p>
    <w:p w:rsidR="008B20EA" w:rsidRDefault="008B20EA" w:rsidP="008B20EA">
      <w:pPr>
        <w:rPr>
          <w:rFonts w:ascii="MS Sans Serif" w:hAnsi="MS Sans Serif"/>
          <w:snapToGrid w:val="0"/>
          <w:sz w:val="16"/>
          <w:lang w:val="en-US"/>
        </w:rPr>
      </w:pPr>
    </w:p>
    <w:p w:rsidR="008B20EA" w:rsidRDefault="008B20EA" w:rsidP="008B20EA">
      <w:pPr>
        <w:pStyle w:val="a3"/>
        <w:rPr>
          <w:snapToGrid w:val="0"/>
        </w:rPr>
      </w:pPr>
      <w:r>
        <w:rPr>
          <w:snapToGrid w:val="0"/>
        </w:rPr>
        <w:t>6. Симптомы, характерные для стадии вторичных заболеваний при  ВИЧ-инфекции: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9"/>
        </w:numPr>
        <w:jc w:val="both"/>
        <w:rPr>
          <w:snapToGrid w:val="0"/>
          <w:sz w:val="24"/>
        </w:rPr>
      </w:pPr>
      <w:r>
        <w:rPr>
          <w:snapToGrid w:val="0"/>
          <w:sz w:val="24"/>
        </w:rPr>
        <w:lastRenderedPageBreak/>
        <w:t xml:space="preserve">увеличение нескольких групп лимфоузлов </w:t>
      </w:r>
    </w:p>
    <w:p w:rsidR="008B20EA" w:rsidRDefault="008B20EA" w:rsidP="007451BE">
      <w:pPr>
        <w:numPr>
          <w:ilvl w:val="0"/>
          <w:numId w:val="49"/>
        </w:numPr>
        <w:jc w:val="both"/>
        <w:rPr>
          <w:snapToGrid w:val="0"/>
          <w:sz w:val="24"/>
        </w:rPr>
      </w:pPr>
      <w:r>
        <w:rPr>
          <w:snapToGrid w:val="0"/>
          <w:sz w:val="24"/>
        </w:rPr>
        <w:t xml:space="preserve">диарея </w:t>
      </w:r>
    </w:p>
    <w:p w:rsidR="008B20EA" w:rsidRDefault="008B20EA" w:rsidP="007451BE">
      <w:pPr>
        <w:numPr>
          <w:ilvl w:val="0"/>
          <w:numId w:val="49"/>
        </w:numPr>
        <w:jc w:val="both"/>
        <w:rPr>
          <w:snapToGrid w:val="0"/>
          <w:sz w:val="24"/>
        </w:rPr>
      </w:pPr>
      <w:r>
        <w:rPr>
          <w:snapToGrid w:val="0"/>
          <w:sz w:val="24"/>
        </w:rPr>
        <w:t>снижение веса более 10 %</w:t>
      </w:r>
    </w:p>
    <w:p w:rsidR="008B20EA" w:rsidRDefault="008B20EA" w:rsidP="007451BE">
      <w:pPr>
        <w:numPr>
          <w:ilvl w:val="0"/>
          <w:numId w:val="49"/>
        </w:numPr>
        <w:jc w:val="both"/>
        <w:rPr>
          <w:snapToGrid w:val="0"/>
          <w:sz w:val="24"/>
        </w:rPr>
      </w:pPr>
      <w:r>
        <w:rPr>
          <w:snapToGrid w:val="0"/>
          <w:sz w:val="24"/>
        </w:rPr>
        <w:t>судороги</w:t>
      </w:r>
    </w:p>
    <w:p w:rsidR="008B20EA" w:rsidRDefault="008B20EA" w:rsidP="008B20EA">
      <w:pPr>
        <w:pStyle w:val="a3"/>
        <w:rPr>
          <w:snapToGrid w:val="0"/>
        </w:rPr>
      </w:pPr>
    </w:p>
    <w:p w:rsidR="008B20EA" w:rsidRDefault="008B20EA" w:rsidP="008B20EA">
      <w:pPr>
        <w:pStyle w:val="a3"/>
        <w:rPr>
          <w:snapToGrid w:val="0"/>
        </w:rPr>
      </w:pPr>
      <w:r>
        <w:rPr>
          <w:snapToGrid w:val="0"/>
        </w:rPr>
        <w:t>7. Доноры крови обследуются на ВИЧ:</w:t>
      </w:r>
    </w:p>
    <w:p w:rsidR="008B20EA" w:rsidRDefault="008B20EA" w:rsidP="008B20EA">
      <w:pPr>
        <w:pStyle w:val="a3"/>
        <w:rPr>
          <w:snapToGrid w:val="0"/>
        </w:rPr>
      </w:pPr>
      <w:r>
        <w:rPr>
          <w:snapToGrid w:val="0"/>
        </w:rPr>
        <w:t>Ответы:</w:t>
      </w:r>
    </w:p>
    <w:p w:rsidR="008B20EA" w:rsidRDefault="008B20EA" w:rsidP="007451BE">
      <w:pPr>
        <w:pStyle w:val="a3"/>
        <w:numPr>
          <w:ilvl w:val="0"/>
          <w:numId w:val="50"/>
        </w:numPr>
        <w:rPr>
          <w:snapToGrid w:val="0"/>
        </w:rPr>
      </w:pPr>
      <w:r>
        <w:rPr>
          <w:snapToGrid w:val="0"/>
        </w:rPr>
        <w:t>ежегодно</w:t>
      </w:r>
    </w:p>
    <w:p w:rsidR="008B20EA" w:rsidRDefault="008B20EA" w:rsidP="007451BE">
      <w:pPr>
        <w:pStyle w:val="a3"/>
        <w:numPr>
          <w:ilvl w:val="0"/>
          <w:numId w:val="50"/>
        </w:numPr>
        <w:rPr>
          <w:snapToGrid w:val="0"/>
        </w:rPr>
      </w:pPr>
      <w:r>
        <w:rPr>
          <w:snapToGrid w:val="0"/>
        </w:rPr>
        <w:t>1 раз в 6 месяцев</w:t>
      </w:r>
    </w:p>
    <w:p w:rsidR="008B20EA" w:rsidRDefault="008B20EA" w:rsidP="007451BE">
      <w:pPr>
        <w:pStyle w:val="a3"/>
        <w:numPr>
          <w:ilvl w:val="0"/>
          <w:numId w:val="50"/>
        </w:numPr>
        <w:rPr>
          <w:snapToGrid w:val="0"/>
        </w:rPr>
      </w:pPr>
      <w:r>
        <w:rPr>
          <w:snapToGrid w:val="0"/>
        </w:rPr>
        <w:t xml:space="preserve">при каждой сдаче крови  </w:t>
      </w:r>
    </w:p>
    <w:p w:rsidR="008B20EA" w:rsidRDefault="008B20EA" w:rsidP="008B20EA">
      <w:pPr>
        <w:jc w:val="both"/>
        <w:rPr>
          <w:sz w:val="24"/>
        </w:rPr>
      </w:pPr>
    </w:p>
    <w:p w:rsidR="008B20EA" w:rsidRDefault="008B20EA" w:rsidP="008B20EA">
      <w:pPr>
        <w:jc w:val="both"/>
        <w:rPr>
          <w:sz w:val="24"/>
        </w:rPr>
      </w:pPr>
      <w:r>
        <w:rPr>
          <w:sz w:val="24"/>
        </w:rPr>
        <w:t>8. Мероприятия в отношении кормящих матерей, инфицированных ВИЧ:</w:t>
      </w:r>
    </w:p>
    <w:p w:rsidR="008B20EA" w:rsidRDefault="008B20EA" w:rsidP="008B20EA">
      <w:pPr>
        <w:jc w:val="both"/>
        <w:rPr>
          <w:sz w:val="24"/>
        </w:rPr>
      </w:pPr>
      <w:r>
        <w:rPr>
          <w:sz w:val="24"/>
        </w:rPr>
        <w:t>Ответы:</w:t>
      </w:r>
    </w:p>
    <w:p w:rsidR="008B20EA" w:rsidRDefault="008B20EA" w:rsidP="007451BE">
      <w:pPr>
        <w:numPr>
          <w:ilvl w:val="0"/>
          <w:numId w:val="51"/>
        </w:numPr>
        <w:jc w:val="both"/>
        <w:rPr>
          <w:sz w:val="24"/>
        </w:rPr>
      </w:pPr>
      <w:r>
        <w:rPr>
          <w:sz w:val="24"/>
        </w:rPr>
        <w:t>ребенок изолируется от матери</w:t>
      </w:r>
    </w:p>
    <w:p w:rsidR="008B20EA" w:rsidRDefault="008B20EA" w:rsidP="007451BE">
      <w:pPr>
        <w:numPr>
          <w:ilvl w:val="0"/>
          <w:numId w:val="51"/>
        </w:numPr>
        <w:jc w:val="both"/>
        <w:rPr>
          <w:sz w:val="24"/>
        </w:rPr>
      </w:pPr>
      <w:r>
        <w:rPr>
          <w:sz w:val="24"/>
        </w:rPr>
        <w:t xml:space="preserve">запрещается грудное вскармливание и осуществляется переход на искусственное </w:t>
      </w:r>
    </w:p>
    <w:p w:rsidR="008B20EA" w:rsidRDefault="008B20EA" w:rsidP="007451BE">
      <w:pPr>
        <w:numPr>
          <w:ilvl w:val="0"/>
          <w:numId w:val="51"/>
        </w:numPr>
        <w:jc w:val="both"/>
        <w:rPr>
          <w:sz w:val="24"/>
        </w:rPr>
      </w:pPr>
      <w:r>
        <w:rPr>
          <w:sz w:val="24"/>
        </w:rPr>
        <w:t>ограничений не имеется</w:t>
      </w:r>
    </w:p>
    <w:p w:rsidR="008B20EA" w:rsidRDefault="008B20EA" w:rsidP="008B20EA">
      <w:pPr>
        <w:jc w:val="both"/>
        <w:rPr>
          <w:sz w:val="24"/>
        </w:rPr>
      </w:pPr>
    </w:p>
    <w:p w:rsidR="008B20EA" w:rsidRDefault="008B20EA" w:rsidP="008B20EA">
      <w:pPr>
        <w:jc w:val="both"/>
        <w:rPr>
          <w:sz w:val="24"/>
        </w:rPr>
      </w:pPr>
      <w:r>
        <w:rPr>
          <w:sz w:val="24"/>
        </w:rPr>
        <w:t>9. Наиболее эффективна в борьбе по предупреждению распространения ВИЧ-инфекции:</w:t>
      </w:r>
    </w:p>
    <w:p w:rsidR="008B20EA" w:rsidRDefault="008B20EA" w:rsidP="008B20EA">
      <w:pPr>
        <w:jc w:val="both"/>
        <w:rPr>
          <w:sz w:val="24"/>
        </w:rPr>
      </w:pPr>
      <w:r>
        <w:rPr>
          <w:sz w:val="24"/>
        </w:rPr>
        <w:t>Ответы:</w:t>
      </w:r>
    </w:p>
    <w:p w:rsidR="008B20EA" w:rsidRDefault="008B20EA" w:rsidP="007451BE">
      <w:pPr>
        <w:numPr>
          <w:ilvl w:val="0"/>
          <w:numId w:val="52"/>
        </w:numPr>
        <w:jc w:val="both"/>
        <w:rPr>
          <w:sz w:val="24"/>
        </w:rPr>
      </w:pPr>
      <w:r>
        <w:rPr>
          <w:sz w:val="24"/>
        </w:rPr>
        <w:t>поголовная вакцинация</w:t>
      </w:r>
    </w:p>
    <w:p w:rsidR="008B20EA" w:rsidRDefault="008B20EA" w:rsidP="007451BE">
      <w:pPr>
        <w:numPr>
          <w:ilvl w:val="0"/>
          <w:numId w:val="52"/>
        </w:numPr>
        <w:jc w:val="both"/>
        <w:rPr>
          <w:sz w:val="24"/>
        </w:rPr>
      </w:pPr>
      <w:r>
        <w:rPr>
          <w:sz w:val="24"/>
        </w:rPr>
        <w:t>антибиотикотерапия</w:t>
      </w:r>
    </w:p>
    <w:p w:rsidR="008B20EA" w:rsidRDefault="008B20EA" w:rsidP="007451BE">
      <w:pPr>
        <w:numPr>
          <w:ilvl w:val="0"/>
          <w:numId w:val="52"/>
        </w:numPr>
        <w:jc w:val="both"/>
        <w:rPr>
          <w:sz w:val="24"/>
        </w:rPr>
      </w:pPr>
      <w:r>
        <w:rPr>
          <w:sz w:val="24"/>
        </w:rPr>
        <w:t xml:space="preserve">санитарно-просветительная работа среди населения  </w:t>
      </w:r>
    </w:p>
    <w:p w:rsidR="008B20EA" w:rsidRDefault="008B20EA" w:rsidP="007451BE">
      <w:pPr>
        <w:numPr>
          <w:ilvl w:val="0"/>
          <w:numId w:val="52"/>
        </w:numPr>
        <w:jc w:val="both"/>
        <w:rPr>
          <w:sz w:val="24"/>
        </w:rPr>
      </w:pPr>
      <w:r>
        <w:rPr>
          <w:sz w:val="24"/>
        </w:rPr>
        <w:t>изоляция больных и инфицированных</w:t>
      </w:r>
    </w:p>
    <w:p w:rsidR="008B20EA" w:rsidRDefault="008B20EA" w:rsidP="008B20EA">
      <w:pPr>
        <w:jc w:val="both"/>
        <w:rPr>
          <w:sz w:val="24"/>
        </w:rPr>
      </w:pPr>
    </w:p>
    <w:p w:rsidR="008B20EA" w:rsidRDefault="008B20EA" w:rsidP="008B20EA">
      <w:pPr>
        <w:jc w:val="both"/>
        <w:rPr>
          <w:sz w:val="24"/>
        </w:rPr>
      </w:pPr>
      <w:r>
        <w:rPr>
          <w:sz w:val="24"/>
        </w:rPr>
        <w:t>10. Длительность наблюдения за детьми, рожденными от ВИЧ-инфицированных матерей:</w:t>
      </w:r>
    </w:p>
    <w:p w:rsidR="008B20EA" w:rsidRDefault="008B20EA" w:rsidP="008B20EA">
      <w:pPr>
        <w:jc w:val="both"/>
        <w:rPr>
          <w:sz w:val="24"/>
        </w:rPr>
      </w:pPr>
      <w:r>
        <w:rPr>
          <w:sz w:val="24"/>
        </w:rPr>
        <w:t>Ответы:</w:t>
      </w:r>
    </w:p>
    <w:p w:rsidR="008B20EA" w:rsidRDefault="008B20EA" w:rsidP="007451BE">
      <w:pPr>
        <w:numPr>
          <w:ilvl w:val="0"/>
          <w:numId w:val="53"/>
        </w:numPr>
        <w:jc w:val="both"/>
        <w:rPr>
          <w:sz w:val="24"/>
        </w:rPr>
      </w:pPr>
      <w:r>
        <w:rPr>
          <w:sz w:val="24"/>
        </w:rPr>
        <w:t>6 месяцев</w:t>
      </w:r>
    </w:p>
    <w:p w:rsidR="008B20EA" w:rsidRDefault="008B20EA" w:rsidP="007451BE">
      <w:pPr>
        <w:numPr>
          <w:ilvl w:val="0"/>
          <w:numId w:val="53"/>
        </w:numPr>
        <w:jc w:val="both"/>
        <w:rPr>
          <w:sz w:val="24"/>
        </w:rPr>
      </w:pPr>
      <w:r>
        <w:rPr>
          <w:sz w:val="24"/>
        </w:rPr>
        <w:t xml:space="preserve">3 года  </w:t>
      </w:r>
    </w:p>
    <w:p w:rsidR="008B20EA" w:rsidRDefault="008B20EA" w:rsidP="007451BE">
      <w:pPr>
        <w:numPr>
          <w:ilvl w:val="0"/>
          <w:numId w:val="53"/>
        </w:numPr>
        <w:jc w:val="both"/>
        <w:rPr>
          <w:sz w:val="24"/>
        </w:rPr>
      </w:pPr>
      <w:r>
        <w:rPr>
          <w:sz w:val="24"/>
        </w:rPr>
        <w:t>не подлежат наблюдению</w:t>
      </w:r>
    </w:p>
    <w:p w:rsidR="008B20EA" w:rsidRDefault="008B20EA" w:rsidP="008B20EA">
      <w:pPr>
        <w:pStyle w:val="3"/>
        <w:rPr>
          <w:b/>
        </w:rPr>
      </w:pPr>
    </w:p>
    <w:p w:rsidR="008B20EA" w:rsidRDefault="008B20EA" w:rsidP="008B20EA">
      <w:pPr>
        <w:pStyle w:val="3"/>
        <w:rPr>
          <w:b/>
        </w:rPr>
      </w:pPr>
      <w:r>
        <w:rPr>
          <w:b/>
        </w:rPr>
        <w:t>Эталоны ответов</w:t>
      </w:r>
    </w:p>
    <w:p w:rsidR="008B20EA" w:rsidRDefault="008B20EA" w:rsidP="008B20EA">
      <w:pPr>
        <w:jc w:val="center"/>
        <w:rPr>
          <w:b/>
          <w:sz w:val="24"/>
        </w:rPr>
      </w:pPr>
    </w:p>
    <w:tbl>
      <w:tblPr>
        <w:tblW w:w="0" w:type="auto"/>
        <w:tblLayout w:type="fixed"/>
        <w:tblLook w:val="0000"/>
      </w:tblPr>
      <w:tblGrid>
        <w:gridCol w:w="1971"/>
        <w:gridCol w:w="1971"/>
        <w:gridCol w:w="1971"/>
        <w:gridCol w:w="1971"/>
        <w:gridCol w:w="1971"/>
      </w:tblGrid>
      <w:tr w:rsidR="008B20EA" w:rsidTr="008B20EA">
        <w:tc>
          <w:tcPr>
            <w:tcW w:w="1971" w:type="dxa"/>
          </w:tcPr>
          <w:p w:rsidR="008B20EA" w:rsidRDefault="008B20EA" w:rsidP="008B20EA">
            <w:pPr>
              <w:jc w:val="both"/>
              <w:rPr>
                <w:sz w:val="24"/>
              </w:rPr>
            </w:pPr>
            <w:r>
              <w:rPr>
                <w:sz w:val="24"/>
              </w:rPr>
              <w:t>1 – 1</w:t>
            </w:r>
          </w:p>
          <w:p w:rsidR="008B20EA" w:rsidRDefault="008B20EA" w:rsidP="008B20EA">
            <w:pPr>
              <w:jc w:val="both"/>
              <w:rPr>
                <w:sz w:val="24"/>
              </w:rPr>
            </w:pPr>
            <w:r>
              <w:rPr>
                <w:sz w:val="24"/>
              </w:rPr>
              <w:t xml:space="preserve">2 – 1 </w:t>
            </w:r>
          </w:p>
        </w:tc>
        <w:tc>
          <w:tcPr>
            <w:tcW w:w="1971" w:type="dxa"/>
          </w:tcPr>
          <w:p w:rsidR="008B20EA" w:rsidRDefault="008B20EA" w:rsidP="008B20EA">
            <w:pPr>
              <w:jc w:val="both"/>
              <w:rPr>
                <w:sz w:val="24"/>
              </w:rPr>
            </w:pPr>
            <w:r>
              <w:rPr>
                <w:sz w:val="24"/>
              </w:rPr>
              <w:t>3 – 2</w:t>
            </w:r>
          </w:p>
          <w:p w:rsidR="008B20EA" w:rsidRDefault="008B20EA" w:rsidP="008B20EA">
            <w:pPr>
              <w:jc w:val="both"/>
              <w:rPr>
                <w:sz w:val="24"/>
              </w:rPr>
            </w:pPr>
            <w:r>
              <w:rPr>
                <w:sz w:val="24"/>
              </w:rPr>
              <w:t>4 – 4</w:t>
            </w:r>
          </w:p>
        </w:tc>
        <w:tc>
          <w:tcPr>
            <w:tcW w:w="1971" w:type="dxa"/>
          </w:tcPr>
          <w:p w:rsidR="008B20EA" w:rsidRDefault="008B20EA" w:rsidP="008B20EA">
            <w:pPr>
              <w:jc w:val="both"/>
              <w:rPr>
                <w:sz w:val="24"/>
              </w:rPr>
            </w:pPr>
            <w:r>
              <w:rPr>
                <w:sz w:val="24"/>
              </w:rPr>
              <w:t>5 – 1,2</w:t>
            </w:r>
          </w:p>
          <w:p w:rsidR="008B20EA" w:rsidRDefault="008B20EA" w:rsidP="008B20EA">
            <w:pPr>
              <w:jc w:val="both"/>
              <w:rPr>
                <w:sz w:val="24"/>
              </w:rPr>
            </w:pPr>
            <w:r>
              <w:rPr>
                <w:sz w:val="24"/>
              </w:rPr>
              <w:t>6 – 1,2,3</w:t>
            </w:r>
          </w:p>
        </w:tc>
        <w:tc>
          <w:tcPr>
            <w:tcW w:w="1971" w:type="dxa"/>
          </w:tcPr>
          <w:p w:rsidR="008B20EA" w:rsidRDefault="008B20EA" w:rsidP="008B20EA">
            <w:pPr>
              <w:jc w:val="both"/>
              <w:rPr>
                <w:sz w:val="24"/>
              </w:rPr>
            </w:pPr>
            <w:r>
              <w:rPr>
                <w:sz w:val="24"/>
              </w:rPr>
              <w:t>7 – 3</w:t>
            </w:r>
          </w:p>
          <w:p w:rsidR="008B20EA" w:rsidRDefault="008B20EA" w:rsidP="008B20EA">
            <w:pPr>
              <w:jc w:val="both"/>
              <w:rPr>
                <w:sz w:val="24"/>
              </w:rPr>
            </w:pPr>
            <w:r>
              <w:rPr>
                <w:sz w:val="24"/>
              </w:rPr>
              <w:t>8 – 2</w:t>
            </w:r>
          </w:p>
        </w:tc>
        <w:tc>
          <w:tcPr>
            <w:tcW w:w="1971" w:type="dxa"/>
          </w:tcPr>
          <w:p w:rsidR="008B20EA" w:rsidRDefault="008B20EA" w:rsidP="008B20EA">
            <w:pPr>
              <w:jc w:val="both"/>
              <w:rPr>
                <w:sz w:val="24"/>
              </w:rPr>
            </w:pPr>
            <w:r>
              <w:rPr>
                <w:sz w:val="24"/>
              </w:rPr>
              <w:t xml:space="preserve">  9 – 3</w:t>
            </w:r>
          </w:p>
          <w:p w:rsidR="008B20EA" w:rsidRDefault="008B20EA" w:rsidP="008B20EA">
            <w:pPr>
              <w:jc w:val="both"/>
              <w:rPr>
                <w:sz w:val="24"/>
              </w:rPr>
            </w:pPr>
            <w:r>
              <w:rPr>
                <w:sz w:val="24"/>
              </w:rPr>
              <w:t>10 – 2</w:t>
            </w:r>
          </w:p>
        </w:tc>
      </w:tr>
    </w:tbl>
    <w:p w:rsidR="008B20EA" w:rsidRDefault="008B20EA" w:rsidP="008B20EA">
      <w:pPr>
        <w:jc w:val="center"/>
        <w:rPr>
          <w:b/>
          <w:sz w:val="24"/>
        </w:rPr>
      </w:pPr>
    </w:p>
    <w:p w:rsidR="008B20EA" w:rsidRDefault="008B20EA" w:rsidP="008B20EA">
      <w:pPr>
        <w:pStyle w:val="6"/>
      </w:pPr>
      <w:r>
        <w:t>Дополнительные задания</w:t>
      </w:r>
    </w:p>
    <w:p w:rsidR="008B20EA" w:rsidRDefault="008B20EA" w:rsidP="008B20EA">
      <w:pPr>
        <w:widowControl w:val="0"/>
        <w:jc w:val="both"/>
        <w:rPr>
          <w:snapToGrid w:val="0"/>
          <w:sz w:val="24"/>
        </w:rPr>
      </w:pPr>
    </w:p>
    <w:p w:rsidR="008B20EA" w:rsidRDefault="008B20EA" w:rsidP="008B20EA">
      <w:pPr>
        <w:pStyle w:val="a3"/>
        <w:widowControl w:val="0"/>
        <w:rPr>
          <w:snapToGrid w:val="0"/>
        </w:rPr>
      </w:pPr>
      <w:r>
        <w:rPr>
          <w:snapToGrid w:val="0"/>
        </w:rPr>
        <w:t>1. Перечислите основные «группы риска» при беременности.</w:t>
      </w:r>
    </w:p>
    <w:p w:rsidR="008B20EA" w:rsidRDefault="008B20EA" w:rsidP="008B20EA">
      <w:pPr>
        <w:pStyle w:val="a3"/>
        <w:widowControl w:val="0"/>
        <w:rPr>
          <w:snapToGrid w:val="0"/>
          <w:u w:val="single"/>
        </w:rPr>
      </w:pPr>
    </w:p>
    <w:p w:rsidR="008B20EA" w:rsidRDefault="008B20EA" w:rsidP="008B20EA">
      <w:pPr>
        <w:pStyle w:val="a3"/>
        <w:widowControl w:val="0"/>
        <w:rPr>
          <w:snapToGrid w:val="0"/>
          <w:u w:val="single"/>
        </w:rPr>
      </w:pPr>
      <w:r>
        <w:rPr>
          <w:snapToGrid w:val="0"/>
          <w:u w:val="single"/>
        </w:rPr>
        <w:t>******************************************************************************</w:t>
      </w:r>
    </w:p>
    <w:p w:rsidR="008B20EA" w:rsidRDefault="008B20EA" w:rsidP="008B20EA">
      <w:pPr>
        <w:pStyle w:val="a3"/>
        <w:widowControl w:val="0"/>
        <w:rPr>
          <w:snapToGrid w:val="0"/>
          <w:u w:val="single"/>
        </w:rPr>
      </w:pPr>
      <w:r>
        <w:rPr>
          <w:snapToGrid w:val="0"/>
          <w:u w:val="single"/>
        </w:rPr>
        <w:t>******************************************************************************</w:t>
      </w:r>
    </w:p>
    <w:p w:rsidR="008B20EA" w:rsidRDefault="008B20EA" w:rsidP="008B20EA">
      <w:pPr>
        <w:pStyle w:val="a3"/>
        <w:widowControl w:val="0"/>
        <w:rPr>
          <w:snapToGrid w:val="0"/>
          <w:u w:val="single"/>
        </w:rPr>
      </w:pPr>
      <w:r>
        <w:rPr>
          <w:snapToGrid w:val="0"/>
          <w:u w:val="single"/>
        </w:rPr>
        <w:t>******************************************************************************</w:t>
      </w:r>
    </w:p>
    <w:p w:rsidR="008B20EA" w:rsidRDefault="008B20EA" w:rsidP="008B20EA">
      <w:pPr>
        <w:pStyle w:val="a3"/>
        <w:widowControl w:val="0"/>
        <w:rPr>
          <w:snapToGrid w:val="0"/>
        </w:rPr>
      </w:pPr>
    </w:p>
    <w:p w:rsidR="008B20EA" w:rsidRDefault="008B20EA" w:rsidP="008B20EA">
      <w:pPr>
        <w:pStyle w:val="a3"/>
        <w:widowControl w:val="0"/>
        <w:rPr>
          <w:snapToGrid w:val="0"/>
        </w:rPr>
      </w:pPr>
    </w:p>
    <w:p w:rsidR="008B20EA" w:rsidRDefault="002B5CA0" w:rsidP="008B20EA">
      <w:pPr>
        <w:pStyle w:val="a3"/>
        <w:widowControl w:val="0"/>
        <w:rPr>
          <w:snapToGrid w:val="0"/>
        </w:rPr>
      </w:pPr>
      <w:r>
        <w:rPr>
          <w:noProof/>
        </w:rPr>
        <w:pict>
          <v:line id="_x0000_s1167" style="position:absolute;left:0;text-align:left;z-index:251233280" from="432.9pt,34.6pt" to="432.9pt,68.45pt" o:allowincell="f">
            <v:stroke endarrow="block"/>
            <w10:wrap type="topAndBottom"/>
          </v:line>
        </w:pict>
      </w:r>
      <w:r>
        <w:rPr>
          <w:noProof/>
        </w:rPr>
        <w:pict>
          <v:line id="_x0000_s1165" style="position:absolute;left:0;text-align:left;z-index:251231232" from="80.1pt,34.6pt" to="80.1pt,68.45pt" o:allowincell="f">
            <v:stroke endarrow="block"/>
            <w10:wrap type="topAndBottom"/>
          </v:line>
        </w:pict>
      </w:r>
      <w:r>
        <w:rPr>
          <w:noProof/>
        </w:rPr>
        <w:pict>
          <v:line id="_x0000_s1166" style="position:absolute;left:0;text-align:left;z-index:251232256" from="252.9pt,46.85pt" to="252.9pt,68.45pt" o:allowincell="f">
            <v:stroke endarrow="block"/>
            <w10:wrap type="topAndBottom"/>
          </v:line>
        </w:pict>
      </w:r>
      <w:r>
        <w:rPr>
          <w:noProof/>
        </w:rPr>
        <w:pict>
          <v:roundrect id="_x0000_s1162" style="position:absolute;left:0;text-align:left;margin-left:180.9pt;margin-top:20.2pt;width:151.2pt;height:26.65pt;z-index:251228160" arcsize="16020f" o:allowincell="f">
            <v:textbox style="mso-next-textbox:#_x0000_s1162">
              <w:txbxContent>
                <w:p w:rsidR="008B20EA" w:rsidRDefault="008B20EA" w:rsidP="008B20EA">
                  <w:pPr>
                    <w:jc w:val="center"/>
                    <w:rPr>
                      <w:sz w:val="24"/>
                    </w:rPr>
                  </w:pPr>
                  <w:r>
                    <w:rPr>
                      <w:sz w:val="24"/>
                    </w:rPr>
                    <w:t>Признаки беременности</w:t>
                  </w:r>
                </w:p>
              </w:txbxContent>
            </v:textbox>
            <w10:wrap type="topAndBottom"/>
          </v:roundrect>
        </w:pict>
      </w:r>
      <w:r>
        <w:rPr>
          <w:noProof/>
        </w:rPr>
        <w:pict>
          <v:line id="_x0000_s1164" style="position:absolute;left:0;text-align:left;z-index:251230208" from="332.1pt,34.6pt" to="432.9pt,34.6pt" o:allowincell="f">
            <w10:wrap type="topAndBottom"/>
          </v:line>
        </w:pict>
      </w:r>
      <w:r>
        <w:rPr>
          <w:noProof/>
        </w:rPr>
        <w:pict>
          <v:line id="_x0000_s1163" style="position:absolute;left:0;text-align:left;z-index:251229184" from="80.1pt,34.6pt" to="180.9pt,34.6pt" o:allowincell="f">
            <w10:wrap type="topAndBottom"/>
          </v:line>
        </w:pict>
      </w:r>
      <w:r w:rsidR="008B20EA">
        <w:rPr>
          <w:snapToGrid w:val="0"/>
        </w:rPr>
        <w:t>2.  Заполните пустующие графы.</w:t>
      </w:r>
    </w:p>
    <w:p w:rsidR="008B20EA" w:rsidRDefault="002B5CA0" w:rsidP="008B20EA">
      <w:pPr>
        <w:pStyle w:val="a3"/>
        <w:widowControl w:val="0"/>
        <w:rPr>
          <w:snapToGrid w:val="0"/>
        </w:rPr>
      </w:pPr>
      <w:r>
        <w:rPr>
          <w:noProof/>
        </w:rPr>
        <w:lastRenderedPageBreak/>
        <w:pict>
          <v:rect id="_x0000_s1168" style="position:absolute;left:0;text-align:left;margin-left:22.5pt;margin-top:54.65pt;width:115.2pt;height:28.8pt;z-index:251234304" o:allowincell="f">
            <v:textbox style="mso-next-textbox:#_x0000_s1168">
              <w:txbxContent>
                <w:p w:rsidR="008B20EA" w:rsidRDefault="008B20EA" w:rsidP="008B20EA">
                  <w:pPr>
                    <w:jc w:val="center"/>
                    <w:rPr>
                      <w:sz w:val="24"/>
                    </w:rPr>
                  </w:pPr>
                  <w:r>
                    <w:rPr>
                      <w:sz w:val="24"/>
                    </w:rPr>
                    <w:t xml:space="preserve">Достоверные </w:t>
                  </w:r>
                </w:p>
              </w:txbxContent>
            </v:textbox>
            <w10:wrap type="topAndBottom"/>
          </v:rect>
        </w:pict>
      </w:r>
      <w:r>
        <w:rPr>
          <w:noProof/>
        </w:rPr>
        <w:pict>
          <v:rect id="_x0000_s1170" style="position:absolute;left:0;text-align:left;margin-left:375.3pt;margin-top:54.65pt;width:115.2pt;height:28.8pt;z-index:251236352" o:allowincell="f">
            <v:textbox style="mso-next-textbox:#_x0000_s1170">
              <w:txbxContent>
                <w:p w:rsidR="008B20EA" w:rsidRDefault="008B20EA" w:rsidP="008B20EA">
                  <w:pPr>
                    <w:jc w:val="center"/>
                    <w:rPr>
                      <w:sz w:val="24"/>
                    </w:rPr>
                  </w:pPr>
                  <w:r>
                    <w:rPr>
                      <w:sz w:val="24"/>
                    </w:rPr>
                    <w:t xml:space="preserve">Сомнительные </w:t>
                  </w:r>
                </w:p>
              </w:txbxContent>
            </v:textbox>
            <w10:wrap type="topAndBottom"/>
          </v:rect>
        </w:pict>
      </w:r>
      <w:r>
        <w:rPr>
          <w:noProof/>
        </w:rPr>
        <w:pict>
          <v:rect id="_x0000_s1169" style="position:absolute;left:0;text-align:left;margin-left:195.3pt;margin-top:54.65pt;width:115.2pt;height:28.8pt;z-index:251235328" o:allowincell="f">
            <v:textbox style="mso-next-textbox:#_x0000_s1169">
              <w:txbxContent>
                <w:p w:rsidR="008B20EA" w:rsidRDefault="008B20EA" w:rsidP="008B20EA">
                  <w:pPr>
                    <w:pStyle w:val="3"/>
                  </w:pPr>
                  <w:r>
                    <w:t xml:space="preserve">Вероятные  </w:t>
                  </w:r>
                </w:p>
              </w:txbxContent>
            </v:textbox>
            <w10:wrap type="topAndBottom"/>
          </v:rect>
        </w:pict>
      </w: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1.</w:t>
      </w:r>
      <w:r>
        <w:rPr>
          <w:snapToGrid w:val="0"/>
          <w:u w:val="single"/>
        </w:rPr>
        <w:t>**********************</w:t>
      </w:r>
      <w:r>
        <w:rPr>
          <w:snapToGrid w:val="0"/>
        </w:rPr>
        <w:t xml:space="preserve">              1.</w:t>
      </w:r>
      <w:r>
        <w:rPr>
          <w:snapToGrid w:val="0"/>
          <w:u w:val="single"/>
        </w:rPr>
        <w:t>*********************</w:t>
      </w:r>
      <w:r>
        <w:rPr>
          <w:snapToGrid w:val="0"/>
        </w:rPr>
        <w:t xml:space="preserve">                1.</w:t>
      </w:r>
      <w:r>
        <w:rPr>
          <w:snapToGrid w:val="0"/>
          <w:u w:val="single"/>
        </w:rPr>
        <w:t>********************</w:t>
      </w:r>
    </w:p>
    <w:p w:rsidR="008B20EA" w:rsidRDefault="008B20EA" w:rsidP="008B20EA">
      <w:pPr>
        <w:pStyle w:val="a3"/>
        <w:widowControl w:val="0"/>
        <w:rPr>
          <w:snapToGrid w:val="0"/>
          <w:u w:val="single"/>
        </w:rPr>
      </w:pPr>
      <w:r>
        <w:rPr>
          <w:snapToGrid w:val="0"/>
        </w:rPr>
        <w:t>2.</w:t>
      </w:r>
      <w:r>
        <w:rPr>
          <w:snapToGrid w:val="0"/>
          <w:u w:val="single"/>
        </w:rPr>
        <w:t>**********************</w:t>
      </w:r>
      <w:r>
        <w:rPr>
          <w:snapToGrid w:val="0"/>
        </w:rPr>
        <w:t xml:space="preserve">              2.</w:t>
      </w:r>
      <w:r>
        <w:rPr>
          <w:snapToGrid w:val="0"/>
          <w:u w:val="single"/>
        </w:rPr>
        <w:t>*********************</w:t>
      </w:r>
      <w:r>
        <w:rPr>
          <w:snapToGrid w:val="0"/>
        </w:rPr>
        <w:t xml:space="preserve">                2.</w:t>
      </w:r>
      <w:r>
        <w:rPr>
          <w:snapToGrid w:val="0"/>
          <w:u w:val="single"/>
        </w:rPr>
        <w:t>********************</w:t>
      </w:r>
    </w:p>
    <w:p w:rsidR="008B20EA" w:rsidRDefault="008B20EA" w:rsidP="008B20EA">
      <w:pPr>
        <w:pStyle w:val="a3"/>
        <w:widowControl w:val="0"/>
        <w:rPr>
          <w:snapToGrid w:val="0"/>
          <w:u w:val="single"/>
        </w:rPr>
      </w:pPr>
      <w:r>
        <w:rPr>
          <w:snapToGrid w:val="0"/>
        </w:rPr>
        <w:t>3.</w:t>
      </w:r>
      <w:r>
        <w:rPr>
          <w:snapToGrid w:val="0"/>
          <w:u w:val="single"/>
        </w:rPr>
        <w:t>**********************</w:t>
      </w:r>
      <w:r>
        <w:rPr>
          <w:snapToGrid w:val="0"/>
        </w:rPr>
        <w:t xml:space="preserve">              3.</w:t>
      </w:r>
      <w:r>
        <w:rPr>
          <w:snapToGrid w:val="0"/>
          <w:u w:val="single"/>
        </w:rPr>
        <w:t>*********************</w:t>
      </w:r>
      <w:r>
        <w:rPr>
          <w:snapToGrid w:val="0"/>
        </w:rPr>
        <w:t xml:space="preserve">                3.</w:t>
      </w:r>
      <w:r>
        <w:rPr>
          <w:snapToGrid w:val="0"/>
          <w:u w:val="single"/>
        </w:rPr>
        <w:t>********************</w:t>
      </w: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3. Заполните таблицу.</w:t>
      </w:r>
    </w:p>
    <w:p w:rsidR="008B20EA" w:rsidRDefault="008B20EA" w:rsidP="008B20EA">
      <w:pPr>
        <w:pStyle w:val="a3"/>
        <w:widowControl w:val="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94"/>
        <w:gridCol w:w="5094"/>
      </w:tblGrid>
      <w:tr w:rsidR="008B20EA" w:rsidTr="008B20EA">
        <w:tc>
          <w:tcPr>
            <w:tcW w:w="5094" w:type="dxa"/>
          </w:tcPr>
          <w:p w:rsidR="008B20EA" w:rsidRDefault="008B20EA" w:rsidP="008B20EA">
            <w:pPr>
              <w:pStyle w:val="a3"/>
              <w:widowControl w:val="0"/>
              <w:jc w:val="center"/>
              <w:rPr>
                <w:snapToGrid w:val="0"/>
              </w:rPr>
            </w:pPr>
            <w:r>
              <w:rPr>
                <w:snapToGrid w:val="0"/>
              </w:rPr>
              <w:t>Признаки внематочной беременности</w:t>
            </w:r>
          </w:p>
        </w:tc>
        <w:tc>
          <w:tcPr>
            <w:tcW w:w="5094" w:type="dxa"/>
          </w:tcPr>
          <w:p w:rsidR="008B20EA" w:rsidRDefault="008B20EA" w:rsidP="008B20EA">
            <w:pPr>
              <w:pStyle w:val="a3"/>
              <w:widowControl w:val="0"/>
              <w:jc w:val="center"/>
              <w:rPr>
                <w:snapToGrid w:val="0"/>
              </w:rPr>
            </w:pPr>
            <w:r>
              <w:rPr>
                <w:snapToGrid w:val="0"/>
              </w:rPr>
              <w:t>Алгоритм оказания неотложной помощи при внематочной беременности на з/п</w:t>
            </w:r>
          </w:p>
        </w:tc>
      </w:tr>
      <w:tr w:rsidR="008B20EA" w:rsidTr="008B20EA">
        <w:tc>
          <w:tcPr>
            <w:tcW w:w="5094" w:type="dxa"/>
          </w:tcPr>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w:t>
            </w:r>
          </w:p>
        </w:tc>
        <w:tc>
          <w:tcPr>
            <w:tcW w:w="5094" w:type="dxa"/>
          </w:tcPr>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w:t>
            </w:r>
          </w:p>
        </w:tc>
      </w:tr>
    </w:tbl>
    <w:p w:rsidR="008B20EA" w:rsidRDefault="008B20EA" w:rsidP="008B20EA">
      <w:pPr>
        <w:pStyle w:val="a3"/>
        <w:widowControl w:val="0"/>
        <w:rPr>
          <w:snapToGrid w:val="0"/>
        </w:rPr>
      </w:pP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4. Описать клиническую картину рака наружных половых органов.</w:t>
      </w:r>
    </w:p>
    <w:p w:rsidR="008B20EA" w:rsidRDefault="008B20EA" w:rsidP="008B20EA">
      <w:pPr>
        <w:pStyle w:val="a3"/>
        <w:widowControl w:val="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7103"/>
      </w:tblGrid>
      <w:tr w:rsidR="008B20EA" w:rsidTr="008B20EA">
        <w:tc>
          <w:tcPr>
            <w:tcW w:w="3085" w:type="dxa"/>
          </w:tcPr>
          <w:p w:rsidR="008B20EA" w:rsidRDefault="008B20EA" w:rsidP="008B20EA">
            <w:pPr>
              <w:pStyle w:val="a3"/>
              <w:widowControl w:val="0"/>
              <w:jc w:val="center"/>
              <w:rPr>
                <w:snapToGrid w:val="0"/>
              </w:rPr>
            </w:pPr>
          </w:p>
          <w:p w:rsidR="008B20EA" w:rsidRDefault="008B20EA" w:rsidP="008B20EA">
            <w:pPr>
              <w:pStyle w:val="a3"/>
              <w:widowControl w:val="0"/>
              <w:jc w:val="center"/>
              <w:rPr>
                <w:snapToGrid w:val="0"/>
              </w:rPr>
            </w:pPr>
            <w:r>
              <w:rPr>
                <w:snapToGrid w:val="0"/>
              </w:rPr>
              <w:t>Эндофитная форма</w:t>
            </w:r>
          </w:p>
          <w:p w:rsidR="008B20EA" w:rsidRDefault="008B20EA" w:rsidP="008B20EA">
            <w:pPr>
              <w:pStyle w:val="a3"/>
              <w:widowControl w:val="0"/>
              <w:jc w:val="center"/>
              <w:rPr>
                <w:snapToGrid w:val="0"/>
              </w:rPr>
            </w:pPr>
          </w:p>
        </w:tc>
        <w:tc>
          <w:tcPr>
            <w:tcW w:w="7103" w:type="dxa"/>
          </w:tcPr>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w:t>
            </w:r>
          </w:p>
        </w:tc>
      </w:tr>
      <w:tr w:rsidR="008B20EA" w:rsidTr="008B20EA">
        <w:tc>
          <w:tcPr>
            <w:tcW w:w="3085" w:type="dxa"/>
          </w:tcPr>
          <w:p w:rsidR="008B20EA" w:rsidRDefault="008B20EA" w:rsidP="008B20EA">
            <w:pPr>
              <w:pStyle w:val="a3"/>
              <w:widowControl w:val="0"/>
              <w:jc w:val="center"/>
              <w:rPr>
                <w:snapToGrid w:val="0"/>
              </w:rPr>
            </w:pPr>
          </w:p>
          <w:p w:rsidR="008B20EA" w:rsidRDefault="008B20EA" w:rsidP="008B20EA">
            <w:pPr>
              <w:pStyle w:val="a3"/>
              <w:widowControl w:val="0"/>
              <w:jc w:val="center"/>
              <w:rPr>
                <w:snapToGrid w:val="0"/>
              </w:rPr>
            </w:pPr>
            <w:r>
              <w:rPr>
                <w:snapToGrid w:val="0"/>
              </w:rPr>
              <w:t>Инфильтративно-отечная форма</w:t>
            </w:r>
          </w:p>
        </w:tc>
        <w:tc>
          <w:tcPr>
            <w:tcW w:w="7103" w:type="dxa"/>
          </w:tcPr>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w:t>
            </w:r>
          </w:p>
        </w:tc>
      </w:tr>
    </w:tbl>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br w:type="page"/>
      </w:r>
      <w:r w:rsidR="002B5CA0">
        <w:rPr>
          <w:noProof/>
        </w:rPr>
        <w:lastRenderedPageBreak/>
        <w:pict>
          <v:roundrect id="_x0000_s1171" style="position:absolute;left:0;text-align:left;margin-left:116.1pt;margin-top:15.05pt;width:324pt;height:28.8pt;z-index:251237376" arcsize=".25" o:allowincell="f">
            <v:textbox style="mso-next-textbox:#_x0000_s1171">
              <w:txbxContent>
                <w:p w:rsidR="008B20EA" w:rsidRDefault="008B20EA" w:rsidP="008B20EA">
                  <w:pPr>
                    <w:jc w:val="center"/>
                    <w:rPr>
                      <w:sz w:val="24"/>
                    </w:rPr>
                  </w:pPr>
                  <w:r>
                    <w:rPr>
                      <w:sz w:val="24"/>
                    </w:rPr>
                    <w:t>Воспалительные заболевания неспецифической этиологии</w:t>
                  </w:r>
                </w:p>
              </w:txbxContent>
            </v:textbox>
            <w10:wrap type="topAndBottom"/>
          </v:roundrect>
        </w:pict>
      </w:r>
      <w:r>
        <w:rPr>
          <w:snapToGrid w:val="0"/>
        </w:rPr>
        <w:t xml:space="preserve">5. </w:t>
      </w:r>
    </w:p>
    <w:p w:rsidR="008B20EA" w:rsidRDefault="008B20EA" w:rsidP="008B20EA">
      <w:pPr>
        <w:pStyle w:val="a3"/>
        <w:widowControl w:val="0"/>
        <w:rPr>
          <w:snapToGrid w:val="0"/>
        </w:rPr>
      </w:pPr>
    </w:p>
    <w:p w:rsidR="008B20EA" w:rsidRDefault="002B5CA0" w:rsidP="008B20EA">
      <w:pPr>
        <w:pStyle w:val="a3"/>
        <w:widowControl w:val="0"/>
        <w:rPr>
          <w:snapToGrid w:val="0"/>
        </w:rPr>
      </w:pPr>
      <w:r>
        <w:rPr>
          <w:noProof/>
        </w:rPr>
        <w:pict>
          <v:line id="_x0000_s1185" style="position:absolute;left:0;text-align:left;z-index:251251712" from="310.5pt,181.25pt" to="310.5pt,224.45pt" o:allowincell="f">
            <w10:wrap type="topAndBottom"/>
          </v:line>
        </w:pict>
      </w:r>
      <w:r>
        <w:rPr>
          <w:noProof/>
        </w:rPr>
        <w:pict>
          <v:line id="_x0000_s1188" style="position:absolute;left:0;text-align:left;z-index:251254784" from="310.5pt,224.45pt" to="346.5pt,224.45pt" o:allowincell="f">
            <v:stroke endarrow="block"/>
            <w10:wrap type="topAndBottom"/>
          </v:line>
        </w:pict>
      </w:r>
      <w:r>
        <w:rPr>
          <w:noProof/>
        </w:rPr>
        <w:pict>
          <v:line id="_x0000_s1187" style="position:absolute;left:0;text-align:left;z-index:251253760" from="310.5pt,210.05pt" to="346.5pt,210.05pt" o:allowincell="f">
            <v:stroke endarrow="block"/>
            <w10:wrap type="topAndBottom"/>
          </v:line>
        </w:pict>
      </w:r>
      <w:r>
        <w:rPr>
          <w:noProof/>
        </w:rPr>
        <w:pict>
          <v:line id="_x0000_s1180" style="position:absolute;left:0;text-align:left;z-index:251246592" from="87.3pt,181.25pt" to="87.3pt,224.45pt" o:allowincell="f">
            <w10:wrap type="topAndBottom"/>
          </v:line>
        </w:pict>
      </w:r>
      <w:r>
        <w:rPr>
          <w:noProof/>
        </w:rPr>
        <w:pict>
          <v:line id="_x0000_s1183" style="position:absolute;left:0;text-align:left;z-index:251249664" from="87.3pt,224.45pt" to="123.3pt,224.45pt" o:allowincell="f">
            <v:stroke endarrow="block"/>
            <w10:wrap type="topAndBottom"/>
          </v:line>
        </w:pict>
      </w:r>
      <w:r>
        <w:rPr>
          <w:noProof/>
        </w:rPr>
        <w:pict>
          <v:line id="_x0000_s1182" style="position:absolute;left:0;text-align:left;z-index:251248640" from="87.3pt,210.05pt" to="123.3pt,210.05pt" o:allowincell="f">
            <v:stroke endarrow="block"/>
            <w10:wrap type="topAndBottom"/>
          </v:line>
        </w:pict>
      </w:r>
      <w:r>
        <w:rPr>
          <w:noProof/>
        </w:rPr>
        <w:pict>
          <v:rect id="_x0000_s1189" style="position:absolute;left:0;text-align:left;margin-left:353.7pt;margin-top:188.45pt;width:108pt;height:1in;z-index:251255808" o:allowincell="f" stroked="f">
            <v:textbox style="mso-next-textbox:#_x0000_s1189">
              <w:txbxContent>
                <w:p w:rsidR="008B20EA" w:rsidRDefault="008B20EA" w:rsidP="008B20EA">
                  <w:pPr>
                    <w:rPr>
                      <w:sz w:val="24"/>
                    </w:rPr>
                  </w:pPr>
                  <w:r>
                    <w:rPr>
                      <w:sz w:val="24"/>
                    </w:rPr>
                    <w:t>***************</w:t>
                  </w:r>
                </w:p>
                <w:p w:rsidR="008B20EA" w:rsidRDefault="008B20EA" w:rsidP="008B20EA">
                  <w:pPr>
                    <w:rPr>
                      <w:sz w:val="24"/>
                    </w:rPr>
                  </w:pPr>
                  <w:r>
                    <w:rPr>
                      <w:sz w:val="24"/>
                    </w:rPr>
                    <w:t>***************</w:t>
                  </w:r>
                </w:p>
                <w:p w:rsidR="008B20EA" w:rsidRDefault="008B20EA" w:rsidP="008B20EA">
                  <w:pPr>
                    <w:rPr>
                      <w:sz w:val="24"/>
                    </w:rPr>
                  </w:pPr>
                  <w:r>
                    <w:rPr>
                      <w:sz w:val="24"/>
                    </w:rPr>
                    <w:t>***************</w:t>
                  </w:r>
                </w:p>
              </w:txbxContent>
            </v:textbox>
            <w10:wrap type="topAndBottom"/>
          </v:rect>
        </w:pict>
      </w:r>
      <w:r>
        <w:rPr>
          <w:noProof/>
        </w:rPr>
        <w:pict>
          <v:line id="_x0000_s1186" style="position:absolute;left:0;text-align:left;z-index:251252736" from="310.5pt,195.65pt" to="346.5pt,195.65pt" o:allowincell="f">
            <v:stroke endarrow="block"/>
            <w10:wrap type="topAndBottom"/>
          </v:line>
        </w:pict>
      </w:r>
      <w:r>
        <w:rPr>
          <w:noProof/>
        </w:rPr>
        <w:pict>
          <v:rect id="_x0000_s1184" style="position:absolute;left:0;text-align:left;margin-left:130.5pt;margin-top:188.45pt;width:108pt;height:1in;z-index:251250688" o:allowincell="f" stroked="f">
            <v:textbox style="mso-next-textbox:#_x0000_s1184">
              <w:txbxContent>
                <w:p w:rsidR="008B20EA" w:rsidRDefault="008B20EA" w:rsidP="008B20EA">
                  <w:pPr>
                    <w:rPr>
                      <w:sz w:val="24"/>
                    </w:rPr>
                  </w:pPr>
                  <w:r>
                    <w:rPr>
                      <w:sz w:val="24"/>
                    </w:rPr>
                    <w:t>***************</w:t>
                  </w:r>
                </w:p>
                <w:p w:rsidR="008B20EA" w:rsidRDefault="008B20EA" w:rsidP="008B20EA">
                  <w:pPr>
                    <w:rPr>
                      <w:sz w:val="24"/>
                    </w:rPr>
                  </w:pPr>
                  <w:r>
                    <w:rPr>
                      <w:sz w:val="24"/>
                    </w:rPr>
                    <w:t>***************</w:t>
                  </w:r>
                </w:p>
                <w:p w:rsidR="008B20EA" w:rsidRDefault="008B20EA" w:rsidP="008B20EA">
                  <w:pPr>
                    <w:rPr>
                      <w:sz w:val="24"/>
                    </w:rPr>
                  </w:pPr>
                  <w:r>
                    <w:rPr>
                      <w:sz w:val="24"/>
                    </w:rPr>
                    <w:t>***************</w:t>
                  </w:r>
                </w:p>
              </w:txbxContent>
            </v:textbox>
            <w10:wrap type="topAndBottom"/>
          </v:rect>
        </w:pict>
      </w:r>
      <w:r>
        <w:rPr>
          <w:noProof/>
        </w:rPr>
        <w:pict>
          <v:line id="_x0000_s1181" style="position:absolute;left:0;text-align:left;z-index:251247616" from="87.3pt,195.65pt" to="123.3pt,195.65pt" o:allowincell="f">
            <v:stroke endarrow="block"/>
            <w10:wrap type="topAndBottom"/>
          </v:line>
        </w:pict>
      </w:r>
      <w:r>
        <w:rPr>
          <w:noProof/>
        </w:rPr>
        <w:pict>
          <v:roundrect id="_x0000_s1179" style="position:absolute;left:0;text-align:left;margin-left:296.1pt;margin-top:152.45pt;width:180pt;height:28.8pt;z-index:251245568" arcsize="16020f" o:allowincell="f">
            <v:textbox style="mso-next-textbox:#_x0000_s1179">
              <w:txbxContent>
                <w:p w:rsidR="008B20EA" w:rsidRDefault="008B20EA" w:rsidP="008B20EA">
                  <w:pPr>
                    <w:jc w:val="center"/>
                    <w:rPr>
                      <w:sz w:val="24"/>
                    </w:rPr>
                  </w:pPr>
                  <w:r>
                    <w:rPr>
                      <w:sz w:val="24"/>
                    </w:rPr>
                    <w:t xml:space="preserve">Внутренние половые органы </w:t>
                  </w:r>
                </w:p>
              </w:txbxContent>
            </v:textbox>
            <w10:wrap type="topAndBottom"/>
          </v:roundrect>
        </w:pict>
      </w:r>
      <w:r>
        <w:rPr>
          <w:noProof/>
        </w:rPr>
        <w:pict>
          <v:line id="_x0000_s1178" style="position:absolute;left:0;text-align:left;z-index:251244544" from="382.5pt,130.85pt" to="382.5pt,152.45pt" o:allowincell="f">
            <v:stroke endarrow="block"/>
            <w10:wrap type="topAndBottom"/>
          </v:line>
        </w:pict>
      </w:r>
      <w:r>
        <w:rPr>
          <w:noProof/>
        </w:rPr>
        <w:pict>
          <v:roundrect id="_x0000_s1177" style="position:absolute;left:0;text-align:left;margin-left:72.9pt;margin-top:152.45pt;width:165.6pt;height:28.8pt;z-index:251243520" arcsize="16020f" o:allowincell="f">
            <v:textbox style="mso-next-textbox:#_x0000_s1177">
              <w:txbxContent>
                <w:p w:rsidR="008B20EA" w:rsidRDefault="008B20EA" w:rsidP="008B20EA">
                  <w:pPr>
                    <w:jc w:val="center"/>
                    <w:rPr>
                      <w:sz w:val="24"/>
                    </w:rPr>
                  </w:pPr>
                  <w:r>
                    <w:rPr>
                      <w:sz w:val="24"/>
                    </w:rPr>
                    <w:t xml:space="preserve">Наружные половые органы </w:t>
                  </w:r>
                </w:p>
              </w:txbxContent>
            </v:textbox>
            <w10:wrap type="topAndBottom"/>
          </v:roundrect>
        </w:pict>
      </w:r>
      <w:r>
        <w:rPr>
          <w:noProof/>
        </w:rPr>
        <w:pict>
          <v:line id="_x0000_s1176" style="position:absolute;left:0;text-align:left;z-index:251242496" from="159.3pt,130.85pt" to="159.3pt,152.45pt" o:allowincell="f">
            <v:stroke endarrow="block"/>
            <w10:wrap type="topAndBottom"/>
          </v:line>
        </w:pict>
      </w:r>
      <w:r>
        <w:rPr>
          <w:noProof/>
        </w:rPr>
        <w:pict>
          <v:roundrect id="_x0000_s1174" style="position:absolute;left:0;text-align:left;margin-left:137.7pt;margin-top:102.05pt;width:266.4pt;height:28.8pt;z-index:251240448" arcsize="16020f" o:allowincell="f">
            <v:textbox style="mso-next-textbox:#_x0000_s1174">
              <w:txbxContent>
                <w:p w:rsidR="008B20EA" w:rsidRDefault="008B20EA" w:rsidP="008B20EA">
                  <w:pPr>
                    <w:jc w:val="center"/>
                    <w:rPr>
                      <w:sz w:val="24"/>
                    </w:rPr>
                  </w:pPr>
                  <w:r>
                    <w:rPr>
                      <w:sz w:val="24"/>
                    </w:rPr>
                    <w:t>Классификация воспалительных заболеваний</w:t>
                  </w:r>
                </w:p>
              </w:txbxContent>
            </v:textbox>
            <w10:wrap type="topAndBottom"/>
          </v:roundrect>
        </w:pict>
      </w:r>
      <w:r>
        <w:rPr>
          <w:noProof/>
        </w:rPr>
        <w:pict>
          <v:line id="_x0000_s1175" style="position:absolute;left:0;text-align:left;z-index:251241472" from="274.5pt,80.45pt" to="274.5pt,102.05pt" o:allowincell="f">
            <v:stroke endarrow="block"/>
            <w10:wrap type="topAndBottom"/>
          </v:line>
        </w:pict>
      </w:r>
      <w:r>
        <w:rPr>
          <w:noProof/>
        </w:rPr>
        <w:pict>
          <v:roundrect id="_x0000_s1173" style="position:absolute;left:0;text-align:left;margin-left:209.7pt;margin-top:51.65pt;width:122.4pt;height:28.8pt;z-index:251239424" arcsize="16020f" o:allowincell="f">
            <v:textbox style="mso-next-textbox:#_x0000_s1173">
              <w:txbxContent>
                <w:p w:rsidR="008B20EA" w:rsidRDefault="008B20EA" w:rsidP="008B20EA">
                  <w:pPr>
                    <w:jc w:val="center"/>
                    <w:rPr>
                      <w:sz w:val="24"/>
                    </w:rPr>
                  </w:pPr>
                  <w:r>
                    <w:rPr>
                      <w:sz w:val="24"/>
                    </w:rPr>
                    <w:t xml:space="preserve">Возбудитель </w:t>
                  </w:r>
                </w:p>
              </w:txbxContent>
            </v:textbox>
            <w10:wrap type="topAndBottom"/>
          </v:roundrect>
        </w:pict>
      </w:r>
      <w:r>
        <w:rPr>
          <w:noProof/>
        </w:rPr>
        <w:pict>
          <v:line id="_x0000_s1172" style="position:absolute;left:0;text-align:left;z-index:251238400" from="274.5pt,30.05pt" to="274.5pt,51.65pt" o:allowincell="f">
            <v:stroke endarrow="block"/>
            <w10:wrap type="topAndBottom"/>
          </v:line>
        </w:pict>
      </w:r>
      <w:r w:rsidR="008B20EA">
        <w:rPr>
          <w:snapToGrid w:val="0"/>
        </w:rPr>
        <w:t>6. Заполните таблицу.</w:t>
      </w:r>
    </w:p>
    <w:p w:rsidR="008B20EA" w:rsidRDefault="008B20EA" w:rsidP="008B20EA">
      <w:pPr>
        <w:pStyle w:val="a3"/>
        <w:widowControl w:val="0"/>
        <w:rPr>
          <w:snapToGrid w:val="0"/>
        </w:rPr>
      </w:pPr>
    </w:p>
    <w:p w:rsidR="008B20EA" w:rsidRDefault="008B20EA" w:rsidP="008B20EA">
      <w:pPr>
        <w:pStyle w:val="a3"/>
        <w:widowControl w:val="0"/>
        <w:rPr>
          <w:snapToGrid w:val="0"/>
        </w:rPr>
      </w:pP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 xml:space="preserve">7. Заполните таблицу: </w:t>
      </w:r>
      <w:r>
        <w:rPr>
          <w:b/>
          <w:snapToGrid w:val="0"/>
        </w:rPr>
        <w:t>«Современная контрацепция»</w:t>
      </w:r>
      <w:r>
        <w:rPr>
          <w:snapToGrid w:val="0"/>
        </w:rPr>
        <w:t>.</w:t>
      </w:r>
    </w:p>
    <w:p w:rsidR="008B20EA" w:rsidRDefault="008B20EA" w:rsidP="008B20EA">
      <w:pPr>
        <w:pStyle w:val="a3"/>
        <w:widowControl w:val="0"/>
        <w:jc w:val="center"/>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6"/>
        <w:gridCol w:w="3396"/>
        <w:gridCol w:w="3396"/>
      </w:tblGrid>
      <w:tr w:rsidR="008B20EA" w:rsidTr="008B20EA">
        <w:tc>
          <w:tcPr>
            <w:tcW w:w="3396" w:type="dxa"/>
          </w:tcPr>
          <w:p w:rsidR="008B20EA" w:rsidRDefault="008B20EA" w:rsidP="008B20EA">
            <w:pPr>
              <w:pStyle w:val="a3"/>
              <w:widowControl w:val="0"/>
              <w:jc w:val="center"/>
              <w:rPr>
                <w:snapToGrid w:val="0"/>
              </w:rPr>
            </w:pPr>
            <w:r>
              <w:rPr>
                <w:snapToGrid w:val="0"/>
              </w:rPr>
              <w:t>Вид контрацепции</w:t>
            </w:r>
          </w:p>
        </w:tc>
        <w:tc>
          <w:tcPr>
            <w:tcW w:w="3396" w:type="dxa"/>
          </w:tcPr>
          <w:p w:rsidR="008B20EA" w:rsidRDefault="008B20EA" w:rsidP="008B20EA">
            <w:pPr>
              <w:pStyle w:val="a3"/>
              <w:widowControl w:val="0"/>
              <w:jc w:val="center"/>
              <w:rPr>
                <w:snapToGrid w:val="0"/>
              </w:rPr>
            </w:pPr>
            <w:r>
              <w:rPr>
                <w:snapToGrid w:val="0"/>
              </w:rPr>
              <w:t xml:space="preserve">Противопоказания </w:t>
            </w:r>
          </w:p>
        </w:tc>
        <w:tc>
          <w:tcPr>
            <w:tcW w:w="3396" w:type="dxa"/>
          </w:tcPr>
          <w:p w:rsidR="008B20EA" w:rsidRDefault="008B20EA" w:rsidP="008B20EA">
            <w:pPr>
              <w:pStyle w:val="a3"/>
              <w:widowControl w:val="0"/>
              <w:jc w:val="center"/>
              <w:rPr>
                <w:snapToGrid w:val="0"/>
              </w:rPr>
            </w:pPr>
            <w:r>
              <w:rPr>
                <w:snapToGrid w:val="0"/>
              </w:rPr>
              <w:t xml:space="preserve">Осложнения </w:t>
            </w:r>
          </w:p>
        </w:tc>
      </w:tr>
      <w:tr w:rsidR="008B20EA" w:rsidTr="008B20EA">
        <w:tc>
          <w:tcPr>
            <w:tcW w:w="3396" w:type="dxa"/>
          </w:tcPr>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w:t>
            </w:r>
          </w:p>
        </w:tc>
        <w:tc>
          <w:tcPr>
            <w:tcW w:w="3396" w:type="dxa"/>
          </w:tcPr>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w:t>
            </w:r>
          </w:p>
        </w:tc>
        <w:tc>
          <w:tcPr>
            <w:tcW w:w="3396" w:type="dxa"/>
          </w:tcPr>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w:t>
            </w:r>
          </w:p>
        </w:tc>
      </w:tr>
    </w:tbl>
    <w:p w:rsidR="008B20EA" w:rsidRDefault="008B20EA" w:rsidP="008B20EA">
      <w:pPr>
        <w:pStyle w:val="a3"/>
        <w:widowControl w:val="0"/>
        <w:rPr>
          <w:snapToGrid w:val="0"/>
        </w:rPr>
      </w:pP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8. Составьте алгоритм действия фельдшера при маточном кровотечении.</w:t>
      </w:r>
    </w:p>
    <w:p w:rsidR="008B20EA" w:rsidRDefault="008B20EA" w:rsidP="008B20EA">
      <w:pPr>
        <w:pStyle w:val="a3"/>
        <w:widowControl w:val="0"/>
        <w:rPr>
          <w:snapToGrid w:val="0"/>
        </w:rPr>
      </w:pP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9. Дайте характеристику болевого синдрома при острых гинекологических заболеваниях брюшной полости (обвести кружком).</w:t>
      </w:r>
    </w:p>
    <w:p w:rsidR="008B20EA" w:rsidRDefault="008B20EA" w:rsidP="008B20EA">
      <w:pPr>
        <w:pStyle w:val="a3"/>
        <w:widowControl w:val="0"/>
        <w:rPr>
          <w:snapToGrid w:val="0"/>
        </w:rPr>
      </w:pPr>
      <w:r>
        <w:rPr>
          <w:snapToGrid w:val="0"/>
        </w:rPr>
        <w:br w:type="page"/>
      </w:r>
    </w:p>
    <w:p w:rsidR="008B20EA" w:rsidRDefault="008B20EA" w:rsidP="008B20EA">
      <w:pPr>
        <w:pStyle w:val="a3"/>
        <w:widowControl w:val="0"/>
        <w:jc w:val="center"/>
        <w:rPr>
          <w:snapToGrid w:val="0"/>
        </w:rPr>
      </w:pPr>
      <w:r>
        <w:rPr>
          <w:snapToGrid w:val="0"/>
          <w:lang w:val="en-US"/>
        </w:rPr>
        <w:lastRenderedPageBreak/>
        <w:t>I</w:t>
      </w:r>
      <w:r>
        <w:rPr>
          <w:snapToGrid w:val="0"/>
          <w:vertAlign w:val="subscript"/>
        </w:rPr>
        <w:t>1</w:t>
      </w:r>
      <w:r>
        <w:rPr>
          <w:snapToGrid w:val="0"/>
        </w:rPr>
        <w:t xml:space="preserve">  Характер боли</w:t>
      </w:r>
    </w:p>
    <w:p w:rsidR="008B20EA" w:rsidRDefault="008B20EA" w:rsidP="008B20EA">
      <w:pPr>
        <w:pStyle w:val="a3"/>
        <w:widowControl w:val="0"/>
        <w:jc w:val="center"/>
        <w:rPr>
          <w:snapToGrid w:val="0"/>
        </w:rPr>
      </w:pPr>
    </w:p>
    <w:p w:rsidR="008B20EA" w:rsidRDefault="008B20EA" w:rsidP="008B20EA">
      <w:pPr>
        <w:pStyle w:val="a3"/>
        <w:widowControl w:val="0"/>
        <w:rPr>
          <w:snapToGrid w:val="0"/>
        </w:rPr>
      </w:pPr>
      <w:r>
        <w:rPr>
          <w:snapToGrid w:val="0"/>
        </w:rPr>
        <w:tab/>
        <w:t xml:space="preserve">Острая </w:t>
      </w:r>
      <w:r>
        <w:rPr>
          <w:snapToGrid w:val="0"/>
        </w:rPr>
        <w:tab/>
      </w:r>
      <w:r>
        <w:rPr>
          <w:snapToGrid w:val="0"/>
        </w:rPr>
        <w:tab/>
      </w:r>
      <w:r>
        <w:rPr>
          <w:snapToGrid w:val="0"/>
        </w:rPr>
        <w:tab/>
      </w:r>
      <w:r>
        <w:rPr>
          <w:snapToGrid w:val="0"/>
        </w:rPr>
        <w:tab/>
        <w:t xml:space="preserve">      Тупая</w:t>
      </w:r>
      <w:r>
        <w:rPr>
          <w:snapToGrid w:val="0"/>
        </w:rPr>
        <w:tab/>
      </w:r>
      <w:r>
        <w:rPr>
          <w:snapToGrid w:val="0"/>
        </w:rPr>
        <w:tab/>
      </w:r>
      <w:r>
        <w:rPr>
          <w:snapToGrid w:val="0"/>
        </w:rPr>
        <w:tab/>
      </w:r>
      <w:r>
        <w:rPr>
          <w:snapToGrid w:val="0"/>
        </w:rPr>
        <w:tab/>
        <w:t>Схваткообразная</w:t>
      </w: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 xml:space="preserve">   1. 2. 3. 4. 5. 6. 7. 8.                                  1. 2. 3. 4. 5. 6. 7. 8.                                 1. 2. 3. 4. 5. 6. 7. 8. </w:t>
      </w:r>
    </w:p>
    <w:p w:rsidR="008B20EA" w:rsidRDefault="008B20EA" w:rsidP="008B20EA">
      <w:pPr>
        <w:pStyle w:val="a3"/>
        <w:widowControl w:val="0"/>
        <w:rPr>
          <w:snapToGrid w:val="0"/>
        </w:rPr>
      </w:pPr>
    </w:p>
    <w:p w:rsidR="008B20EA" w:rsidRPr="00D31FCF" w:rsidRDefault="008B20EA" w:rsidP="008B20EA">
      <w:pPr>
        <w:pStyle w:val="a3"/>
        <w:widowControl w:val="0"/>
        <w:jc w:val="center"/>
        <w:rPr>
          <w:snapToGrid w:val="0"/>
        </w:rPr>
      </w:pPr>
    </w:p>
    <w:p w:rsidR="008B20EA" w:rsidRDefault="008B20EA" w:rsidP="008B20EA">
      <w:pPr>
        <w:pStyle w:val="a3"/>
        <w:widowControl w:val="0"/>
        <w:jc w:val="center"/>
        <w:rPr>
          <w:snapToGrid w:val="0"/>
        </w:rPr>
      </w:pPr>
      <w:r>
        <w:rPr>
          <w:snapToGrid w:val="0"/>
          <w:lang w:val="en-US"/>
        </w:rPr>
        <w:t>I</w:t>
      </w:r>
      <w:r>
        <w:rPr>
          <w:snapToGrid w:val="0"/>
          <w:vertAlign w:val="subscript"/>
        </w:rPr>
        <w:t>2</w:t>
      </w:r>
      <w:r>
        <w:rPr>
          <w:snapToGrid w:val="0"/>
        </w:rPr>
        <w:t xml:space="preserve">  Локализация боли</w:t>
      </w:r>
    </w:p>
    <w:p w:rsidR="008B20EA" w:rsidRDefault="008B20EA" w:rsidP="008B20EA">
      <w:pPr>
        <w:pStyle w:val="a3"/>
        <w:widowControl w:val="0"/>
        <w:jc w:val="center"/>
        <w:rPr>
          <w:snapToGrid w:val="0"/>
        </w:rPr>
      </w:pPr>
    </w:p>
    <w:p w:rsidR="008B20EA" w:rsidRDefault="008B20EA" w:rsidP="008B20EA">
      <w:pPr>
        <w:pStyle w:val="a3"/>
        <w:widowControl w:val="0"/>
        <w:rPr>
          <w:snapToGrid w:val="0"/>
        </w:rPr>
      </w:pPr>
      <w:r>
        <w:rPr>
          <w:snapToGrid w:val="0"/>
        </w:rPr>
        <w:t>Позвоночная область</w:t>
      </w:r>
      <w:r>
        <w:rPr>
          <w:snapToGrid w:val="0"/>
        </w:rPr>
        <w:tab/>
        <w:t xml:space="preserve">       Над лобком                  По всему животу                 В эпигастрии</w:t>
      </w: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 xml:space="preserve">1. 2. 3. 4. 5. 6. 7. 8.                   1. 2. 3. 4. 5. 6. 7. 8.            1. 2. 3. 4. 5. 6. 7. 8.           1. 2. 3. 4. 5. 6. 7. 8. </w:t>
      </w:r>
    </w:p>
    <w:p w:rsidR="008B20EA" w:rsidRDefault="008B20EA" w:rsidP="008B20EA">
      <w:pPr>
        <w:pStyle w:val="a3"/>
        <w:widowControl w:val="0"/>
        <w:rPr>
          <w:snapToGrid w:val="0"/>
        </w:rPr>
      </w:pPr>
    </w:p>
    <w:p w:rsidR="008B20EA" w:rsidRDefault="008B20EA" w:rsidP="008B20EA">
      <w:pPr>
        <w:pStyle w:val="a3"/>
        <w:widowControl w:val="0"/>
        <w:rPr>
          <w:snapToGrid w:val="0"/>
        </w:rPr>
      </w:pPr>
    </w:p>
    <w:p w:rsidR="008B20EA" w:rsidRDefault="008B20EA" w:rsidP="008B20EA">
      <w:pPr>
        <w:pStyle w:val="a3"/>
        <w:widowControl w:val="0"/>
        <w:jc w:val="center"/>
        <w:rPr>
          <w:snapToGrid w:val="0"/>
        </w:rPr>
      </w:pPr>
      <w:r>
        <w:rPr>
          <w:snapToGrid w:val="0"/>
          <w:lang w:val="en-US"/>
        </w:rPr>
        <w:t>I</w:t>
      </w:r>
      <w:r>
        <w:rPr>
          <w:snapToGrid w:val="0"/>
          <w:vertAlign w:val="subscript"/>
        </w:rPr>
        <w:t>3</w:t>
      </w:r>
      <w:r>
        <w:rPr>
          <w:snapToGrid w:val="0"/>
        </w:rPr>
        <w:t xml:space="preserve">  Иррадиация болей</w:t>
      </w: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ab/>
      </w:r>
      <w:r>
        <w:rPr>
          <w:snapToGrid w:val="0"/>
        </w:rPr>
        <w:tab/>
        <w:t>В задний проход, поясницу</w:t>
      </w:r>
      <w:r>
        <w:rPr>
          <w:snapToGrid w:val="0"/>
        </w:rPr>
        <w:tab/>
      </w:r>
      <w:r>
        <w:rPr>
          <w:snapToGrid w:val="0"/>
        </w:rPr>
        <w:tab/>
        <w:t>В плечо, лопатку (френикус симптом)</w:t>
      </w:r>
    </w:p>
    <w:p w:rsidR="008B20EA" w:rsidRDefault="008B20EA" w:rsidP="008B20EA">
      <w:pPr>
        <w:pStyle w:val="a3"/>
        <w:widowControl w:val="0"/>
        <w:rPr>
          <w:snapToGrid w:val="0"/>
        </w:rPr>
      </w:pPr>
    </w:p>
    <w:p w:rsidR="008B20EA" w:rsidRDefault="008B20EA" w:rsidP="008B20EA">
      <w:pPr>
        <w:pStyle w:val="a3"/>
        <w:widowControl w:val="0"/>
        <w:ind w:left="720" w:firstLine="720"/>
        <w:rPr>
          <w:snapToGrid w:val="0"/>
        </w:rPr>
      </w:pPr>
      <w:r>
        <w:rPr>
          <w:snapToGrid w:val="0"/>
        </w:rPr>
        <w:t xml:space="preserve">         1. 2. 3. 4. 5. 6. 7. 8. </w:t>
      </w:r>
      <w:r>
        <w:rPr>
          <w:snapToGrid w:val="0"/>
        </w:rPr>
        <w:tab/>
      </w:r>
      <w:r>
        <w:rPr>
          <w:snapToGrid w:val="0"/>
        </w:rPr>
        <w:tab/>
        <w:t xml:space="preserve">              1. 2. 3. 4. 5. 6. 7. 8. </w:t>
      </w:r>
    </w:p>
    <w:p w:rsidR="008B20EA" w:rsidRDefault="008B20EA" w:rsidP="008B20EA">
      <w:pPr>
        <w:pStyle w:val="a3"/>
        <w:widowControl w:val="0"/>
        <w:ind w:left="1440"/>
        <w:rPr>
          <w:snapToGrid w:val="0"/>
        </w:rPr>
      </w:pPr>
    </w:p>
    <w:p w:rsidR="008B20EA" w:rsidRDefault="008B20EA" w:rsidP="008B20EA">
      <w:pPr>
        <w:pStyle w:val="a3"/>
        <w:widowControl w:val="0"/>
        <w:rPr>
          <w:snapToGrid w:val="0"/>
          <w:u w:val="single"/>
        </w:rPr>
      </w:pPr>
      <w:r>
        <w:rPr>
          <w:snapToGrid w:val="0"/>
          <w:u w:val="single"/>
        </w:rPr>
        <w:t>Диагностическая группа заболеваний:</w:t>
      </w:r>
    </w:p>
    <w:p w:rsidR="008B20EA" w:rsidRDefault="008B20EA" w:rsidP="008B20EA">
      <w:pPr>
        <w:pStyle w:val="a3"/>
        <w:widowControl w:val="0"/>
        <w:rPr>
          <w:snapToGrid w:val="0"/>
        </w:rPr>
      </w:pPr>
    </w:p>
    <w:p w:rsidR="008B20EA" w:rsidRDefault="008B20EA" w:rsidP="007451BE">
      <w:pPr>
        <w:pStyle w:val="a3"/>
        <w:widowControl w:val="0"/>
        <w:numPr>
          <w:ilvl w:val="0"/>
          <w:numId w:val="150"/>
        </w:numPr>
        <w:rPr>
          <w:snapToGrid w:val="0"/>
        </w:rPr>
      </w:pPr>
      <w:r>
        <w:rPr>
          <w:snapToGrid w:val="0"/>
        </w:rPr>
        <w:t>Внематочная беременность.</w:t>
      </w:r>
    </w:p>
    <w:p w:rsidR="008B20EA" w:rsidRDefault="008B20EA" w:rsidP="007451BE">
      <w:pPr>
        <w:pStyle w:val="a3"/>
        <w:widowControl w:val="0"/>
        <w:numPr>
          <w:ilvl w:val="0"/>
          <w:numId w:val="150"/>
        </w:numPr>
        <w:rPr>
          <w:snapToGrid w:val="0"/>
        </w:rPr>
      </w:pPr>
      <w:r>
        <w:rPr>
          <w:snapToGrid w:val="0"/>
        </w:rPr>
        <w:t>Шеечная беременность.</w:t>
      </w:r>
    </w:p>
    <w:p w:rsidR="008B20EA" w:rsidRDefault="008B20EA" w:rsidP="007451BE">
      <w:pPr>
        <w:pStyle w:val="a3"/>
        <w:widowControl w:val="0"/>
        <w:numPr>
          <w:ilvl w:val="0"/>
          <w:numId w:val="150"/>
        </w:numPr>
        <w:rPr>
          <w:snapToGrid w:val="0"/>
        </w:rPr>
      </w:pPr>
      <w:r>
        <w:rPr>
          <w:snapToGrid w:val="0"/>
        </w:rPr>
        <w:t>Неполный аборт.</w:t>
      </w:r>
    </w:p>
    <w:p w:rsidR="008B20EA" w:rsidRDefault="008B20EA" w:rsidP="007451BE">
      <w:pPr>
        <w:pStyle w:val="a3"/>
        <w:widowControl w:val="0"/>
        <w:numPr>
          <w:ilvl w:val="0"/>
          <w:numId w:val="150"/>
        </w:numPr>
        <w:rPr>
          <w:snapToGrid w:val="0"/>
        </w:rPr>
      </w:pPr>
      <w:r>
        <w:rPr>
          <w:snapToGrid w:val="0"/>
        </w:rPr>
        <w:t>Апоплексия яичника.</w:t>
      </w:r>
    </w:p>
    <w:p w:rsidR="008B20EA" w:rsidRDefault="008B20EA" w:rsidP="007451BE">
      <w:pPr>
        <w:pStyle w:val="a3"/>
        <w:widowControl w:val="0"/>
        <w:numPr>
          <w:ilvl w:val="0"/>
          <w:numId w:val="150"/>
        </w:numPr>
        <w:rPr>
          <w:snapToGrid w:val="0"/>
        </w:rPr>
      </w:pPr>
      <w:r>
        <w:rPr>
          <w:snapToGrid w:val="0"/>
        </w:rPr>
        <w:t>Кровотечение из слизистого фиброматозного узла.</w:t>
      </w:r>
    </w:p>
    <w:p w:rsidR="008B20EA" w:rsidRDefault="008B20EA" w:rsidP="007451BE">
      <w:pPr>
        <w:pStyle w:val="a3"/>
        <w:widowControl w:val="0"/>
        <w:numPr>
          <w:ilvl w:val="0"/>
          <w:numId w:val="150"/>
        </w:numPr>
        <w:rPr>
          <w:snapToGrid w:val="0"/>
        </w:rPr>
      </w:pPr>
      <w:r>
        <w:rPr>
          <w:snapToGrid w:val="0"/>
        </w:rPr>
        <w:t>Перекрут ножки опухоли яичника.</w:t>
      </w:r>
    </w:p>
    <w:p w:rsidR="008B20EA" w:rsidRDefault="008B20EA" w:rsidP="007451BE">
      <w:pPr>
        <w:pStyle w:val="a3"/>
        <w:widowControl w:val="0"/>
        <w:numPr>
          <w:ilvl w:val="0"/>
          <w:numId w:val="150"/>
        </w:numPr>
        <w:rPr>
          <w:snapToGrid w:val="0"/>
        </w:rPr>
      </w:pPr>
      <w:r>
        <w:rPr>
          <w:snapToGrid w:val="0"/>
        </w:rPr>
        <w:t>Разрыв пиосальпинкса.</w:t>
      </w:r>
    </w:p>
    <w:p w:rsidR="008B20EA" w:rsidRDefault="008B20EA" w:rsidP="007451BE">
      <w:pPr>
        <w:pStyle w:val="a3"/>
        <w:widowControl w:val="0"/>
        <w:numPr>
          <w:ilvl w:val="0"/>
          <w:numId w:val="150"/>
        </w:numPr>
        <w:rPr>
          <w:snapToGrid w:val="0"/>
        </w:rPr>
      </w:pPr>
      <w:r>
        <w:rPr>
          <w:snapToGrid w:val="0"/>
        </w:rPr>
        <w:t>Кровотечение из раковой опухоли шейки матки.</w:t>
      </w: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10. Решите ситуационные задачи.</w:t>
      </w:r>
    </w:p>
    <w:p w:rsidR="008B20EA" w:rsidRDefault="008B20EA" w:rsidP="008B20EA">
      <w:pPr>
        <w:pStyle w:val="a3"/>
        <w:widowControl w:val="0"/>
        <w:rPr>
          <w:snapToGrid w:val="0"/>
        </w:rPr>
      </w:pPr>
    </w:p>
    <w:p w:rsidR="008B20EA" w:rsidRDefault="00050F48" w:rsidP="008B20EA">
      <w:pPr>
        <w:pStyle w:val="a3"/>
        <w:widowControl w:val="0"/>
        <w:rPr>
          <w:snapToGrid w:val="0"/>
        </w:rPr>
      </w:pPr>
      <w:r>
        <w:rPr>
          <w:snapToGrid w:val="0"/>
        </w:rPr>
        <w:t>а)  В ЛПУ д</w:t>
      </w:r>
      <w:r w:rsidR="008B20EA">
        <w:rPr>
          <w:snapToGrid w:val="0"/>
        </w:rPr>
        <w:t>оставлена молодая женщина. У нее внезапно возникли резкие боли в нижних отделах живота, потеря сознания. Потеря сознания была кратковременной. При осмотре: кожные покровы бледно-цианотичные, обильный пот. Пульс 100-110 уд. в мин., слабого наполнения, АД 90/75 мм рт.ст. Боли несколько уменьшились, отдают в прямую кишку.</w:t>
      </w:r>
    </w:p>
    <w:p w:rsidR="008B20EA" w:rsidRDefault="008B20EA" w:rsidP="008B20EA">
      <w:pPr>
        <w:widowControl w:val="0"/>
        <w:jc w:val="both"/>
        <w:rPr>
          <w:snapToGrid w:val="0"/>
          <w:sz w:val="24"/>
        </w:rPr>
      </w:pPr>
      <w:r>
        <w:rPr>
          <w:snapToGrid w:val="0"/>
          <w:sz w:val="24"/>
        </w:rPr>
        <w:t>Ваш предполагаемый диагноз.</w:t>
      </w:r>
    </w:p>
    <w:p w:rsidR="008B20EA" w:rsidRDefault="002F261B" w:rsidP="008B20EA">
      <w:pPr>
        <w:widowControl w:val="0"/>
        <w:jc w:val="both"/>
        <w:rPr>
          <w:snapToGrid w:val="0"/>
          <w:sz w:val="24"/>
        </w:rPr>
      </w:pPr>
      <w:r>
        <w:rPr>
          <w:snapToGrid w:val="0"/>
          <w:sz w:val="24"/>
        </w:rPr>
        <w:t>б)  Ж</w:t>
      </w:r>
      <w:r w:rsidR="008B20EA">
        <w:rPr>
          <w:snapToGrid w:val="0"/>
          <w:sz w:val="24"/>
        </w:rPr>
        <w:t>енщина с жалобами на пенистые, с запахом зеленоватые бели из половых путей, зуд во влагалище.</w:t>
      </w:r>
    </w:p>
    <w:p w:rsidR="008B20EA" w:rsidRDefault="008B20EA" w:rsidP="008B20EA">
      <w:pPr>
        <w:widowControl w:val="0"/>
        <w:jc w:val="both"/>
        <w:rPr>
          <w:snapToGrid w:val="0"/>
          <w:sz w:val="24"/>
        </w:rPr>
      </w:pPr>
      <w:r>
        <w:rPr>
          <w:snapToGrid w:val="0"/>
          <w:sz w:val="24"/>
        </w:rPr>
        <w:t>Ваш предполагаемый диагноз. Ваши действия.</w:t>
      </w:r>
    </w:p>
    <w:p w:rsidR="008B20EA" w:rsidRDefault="008B20EA" w:rsidP="008B20EA">
      <w:pPr>
        <w:widowControl w:val="0"/>
        <w:jc w:val="both"/>
        <w:rPr>
          <w:snapToGrid w:val="0"/>
          <w:sz w:val="24"/>
        </w:rPr>
      </w:pPr>
    </w:p>
    <w:p w:rsidR="008B20EA" w:rsidRDefault="002F261B" w:rsidP="008B20EA">
      <w:pPr>
        <w:widowControl w:val="0"/>
        <w:jc w:val="both"/>
        <w:rPr>
          <w:snapToGrid w:val="0"/>
          <w:sz w:val="24"/>
        </w:rPr>
      </w:pPr>
      <w:r>
        <w:rPr>
          <w:snapToGrid w:val="0"/>
          <w:sz w:val="24"/>
        </w:rPr>
        <w:t>в) Ж</w:t>
      </w:r>
      <w:r w:rsidR="008B20EA">
        <w:rPr>
          <w:snapToGrid w:val="0"/>
          <w:sz w:val="24"/>
        </w:rPr>
        <w:t>енщина с жалобами на обильные выделения из половых путей. Бели желтоватые, без запаха (лимфоррея).</w:t>
      </w:r>
    </w:p>
    <w:p w:rsidR="008B20EA" w:rsidRDefault="008B20EA" w:rsidP="008B20EA">
      <w:pPr>
        <w:widowControl w:val="0"/>
        <w:jc w:val="both"/>
        <w:rPr>
          <w:snapToGrid w:val="0"/>
          <w:sz w:val="24"/>
        </w:rPr>
      </w:pPr>
      <w:r>
        <w:rPr>
          <w:snapToGrid w:val="0"/>
          <w:sz w:val="24"/>
        </w:rPr>
        <w:t>Для какого заболевания характерен этот симптом? Ваша тактика.</w:t>
      </w:r>
    </w:p>
    <w:p w:rsidR="008B20EA" w:rsidRDefault="008B20EA" w:rsidP="008B20EA">
      <w:pPr>
        <w:widowControl w:val="0"/>
        <w:jc w:val="both"/>
        <w:rPr>
          <w:snapToGrid w:val="0"/>
          <w:sz w:val="24"/>
        </w:rPr>
      </w:pPr>
    </w:p>
    <w:p w:rsidR="008B20EA" w:rsidRDefault="002F261B" w:rsidP="008B20EA">
      <w:pPr>
        <w:widowControl w:val="0"/>
        <w:jc w:val="both"/>
        <w:rPr>
          <w:snapToGrid w:val="0"/>
          <w:sz w:val="24"/>
        </w:rPr>
      </w:pPr>
      <w:r>
        <w:rPr>
          <w:snapToGrid w:val="0"/>
          <w:sz w:val="24"/>
        </w:rPr>
        <w:t>г) Ж</w:t>
      </w:r>
      <w:r w:rsidR="008B20EA">
        <w:rPr>
          <w:snapToGrid w:val="0"/>
          <w:sz w:val="24"/>
        </w:rPr>
        <w:t>енщина 48 лет с жалобами на обильные месячные. Из анамнеза выяснилось, что в последние 2 года месячные стали обильные и длительные (гиперполименоррея).</w:t>
      </w:r>
    </w:p>
    <w:p w:rsidR="008B20EA" w:rsidRDefault="008B20EA" w:rsidP="008B20EA">
      <w:pPr>
        <w:widowControl w:val="0"/>
        <w:jc w:val="both"/>
        <w:rPr>
          <w:snapToGrid w:val="0"/>
          <w:sz w:val="24"/>
        </w:rPr>
      </w:pPr>
      <w:r>
        <w:rPr>
          <w:snapToGrid w:val="0"/>
          <w:sz w:val="24"/>
        </w:rPr>
        <w:t>Ваш предполагаемый диагноз. Ваша  тактика.</w:t>
      </w:r>
    </w:p>
    <w:p w:rsidR="008B20EA" w:rsidRDefault="008B20EA" w:rsidP="008B20EA">
      <w:pPr>
        <w:widowControl w:val="0"/>
        <w:jc w:val="both"/>
        <w:rPr>
          <w:snapToGrid w:val="0"/>
          <w:sz w:val="24"/>
        </w:rPr>
      </w:pPr>
    </w:p>
    <w:p w:rsidR="008B20EA" w:rsidRDefault="002F261B" w:rsidP="008B20EA">
      <w:pPr>
        <w:widowControl w:val="0"/>
        <w:jc w:val="both"/>
        <w:rPr>
          <w:snapToGrid w:val="0"/>
          <w:sz w:val="24"/>
        </w:rPr>
      </w:pPr>
      <w:r>
        <w:rPr>
          <w:snapToGrid w:val="0"/>
          <w:sz w:val="24"/>
        </w:rPr>
        <w:lastRenderedPageBreak/>
        <w:t>д) Ж</w:t>
      </w:r>
      <w:r w:rsidR="008B20EA">
        <w:rPr>
          <w:snapToGrid w:val="0"/>
          <w:sz w:val="24"/>
        </w:rPr>
        <w:t>енщина с жалобами на зуд в области наружных половых органов. При осмотре – депигментация, расчесы, сухость, атрофия жировой клетчатки в области больших и малых половых губ.</w:t>
      </w:r>
    </w:p>
    <w:p w:rsidR="008B20EA" w:rsidRDefault="008B20EA" w:rsidP="008B20EA">
      <w:pPr>
        <w:widowControl w:val="0"/>
        <w:jc w:val="both"/>
        <w:rPr>
          <w:snapToGrid w:val="0"/>
          <w:sz w:val="24"/>
        </w:rPr>
      </w:pPr>
      <w:r>
        <w:rPr>
          <w:snapToGrid w:val="0"/>
          <w:sz w:val="24"/>
        </w:rPr>
        <w:t>О каком состоянии идет речь?</w:t>
      </w:r>
    </w:p>
    <w:p w:rsidR="008B20EA" w:rsidRDefault="008B20EA" w:rsidP="008B20EA">
      <w:pPr>
        <w:widowControl w:val="0"/>
        <w:jc w:val="both"/>
        <w:rPr>
          <w:snapToGrid w:val="0"/>
          <w:sz w:val="24"/>
        </w:rPr>
      </w:pPr>
    </w:p>
    <w:p w:rsidR="008B20EA" w:rsidRDefault="008B20EA" w:rsidP="008B20EA">
      <w:pPr>
        <w:pStyle w:val="6"/>
      </w:pPr>
      <w:r>
        <w:t xml:space="preserve">Тесты по теме </w:t>
      </w:r>
    </w:p>
    <w:p w:rsidR="008B20EA" w:rsidRDefault="008B20EA" w:rsidP="008B20EA">
      <w:pPr>
        <w:widowControl w:val="0"/>
        <w:jc w:val="both"/>
        <w:rPr>
          <w:snapToGrid w:val="0"/>
          <w:sz w:val="24"/>
        </w:rPr>
      </w:pPr>
    </w:p>
    <w:p w:rsidR="008B20EA" w:rsidRDefault="008B20EA" w:rsidP="008B20EA">
      <w:pPr>
        <w:pStyle w:val="11"/>
        <w:ind w:firstLine="0"/>
        <w:jc w:val="both"/>
        <w:rPr>
          <w:sz w:val="24"/>
        </w:rPr>
      </w:pPr>
      <w:r>
        <w:rPr>
          <w:sz w:val="24"/>
        </w:rPr>
        <w:t>1. Прервавшуюся трубную беременность по типу разрыва трубы необходимо дифференцировать с:</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51"/>
        </w:numPr>
        <w:ind w:left="0" w:firstLine="0"/>
        <w:jc w:val="both"/>
        <w:rPr>
          <w:sz w:val="24"/>
        </w:rPr>
      </w:pPr>
      <w:r>
        <w:rPr>
          <w:sz w:val="24"/>
        </w:rPr>
        <w:t>апоплексией яичника</w:t>
      </w:r>
    </w:p>
    <w:p w:rsidR="008B20EA" w:rsidRDefault="008B20EA" w:rsidP="007451BE">
      <w:pPr>
        <w:pStyle w:val="11"/>
        <w:numPr>
          <w:ilvl w:val="0"/>
          <w:numId w:val="151"/>
        </w:numPr>
        <w:ind w:left="0" w:firstLine="0"/>
        <w:jc w:val="both"/>
        <w:rPr>
          <w:sz w:val="24"/>
        </w:rPr>
      </w:pPr>
      <w:r>
        <w:rPr>
          <w:sz w:val="24"/>
        </w:rPr>
        <w:t>дисфункциональным маточным кровотечением</w:t>
      </w:r>
    </w:p>
    <w:p w:rsidR="008B20EA" w:rsidRDefault="008B20EA" w:rsidP="007451BE">
      <w:pPr>
        <w:pStyle w:val="11"/>
        <w:numPr>
          <w:ilvl w:val="0"/>
          <w:numId w:val="151"/>
        </w:numPr>
        <w:ind w:left="0" w:firstLine="0"/>
        <w:jc w:val="both"/>
        <w:rPr>
          <w:sz w:val="24"/>
        </w:rPr>
      </w:pPr>
      <w:r>
        <w:rPr>
          <w:sz w:val="24"/>
        </w:rPr>
        <w:t>острым аппендицитом</w:t>
      </w:r>
    </w:p>
    <w:p w:rsidR="008B20EA" w:rsidRDefault="008B20EA" w:rsidP="007451BE">
      <w:pPr>
        <w:pStyle w:val="11"/>
        <w:numPr>
          <w:ilvl w:val="0"/>
          <w:numId w:val="151"/>
        </w:numPr>
        <w:ind w:left="0" w:firstLine="0"/>
        <w:jc w:val="both"/>
        <w:rPr>
          <w:sz w:val="24"/>
        </w:rPr>
      </w:pPr>
      <w:r>
        <w:rPr>
          <w:sz w:val="24"/>
        </w:rPr>
        <w:t>перекрутом фиброматозного узла</w:t>
      </w:r>
    </w:p>
    <w:p w:rsidR="008B20EA" w:rsidRDefault="008B20EA" w:rsidP="008B20EA">
      <w:pPr>
        <w:pStyle w:val="11"/>
        <w:jc w:val="both"/>
        <w:rPr>
          <w:sz w:val="24"/>
        </w:rPr>
      </w:pPr>
    </w:p>
    <w:p w:rsidR="008B20EA" w:rsidRDefault="008B20EA" w:rsidP="008B20EA">
      <w:pPr>
        <w:pStyle w:val="11"/>
        <w:ind w:firstLine="0"/>
        <w:jc w:val="both"/>
        <w:rPr>
          <w:sz w:val="24"/>
        </w:rPr>
      </w:pPr>
      <w:r>
        <w:rPr>
          <w:sz w:val="24"/>
        </w:rPr>
        <w:t>2. Наиболее характерный симптом прервавшейся внематочной беременности по типу разрыва трубы:</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52"/>
        </w:numPr>
        <w:ind w:left="0" w:firstLine="0"/>
        <w:jc w:val="both"/>
        <w:rPr>
          <w:sz w:val="24"/>
        </w:rPr>
      </w:pPr>
      <w:r>
        <w:rPr>
          <w:sz w:val="24"/>
        </w:rPr>
        <w:t>мажущиеся кровянистые выделения</w:t>
      </w:r>
    </w:p>
    <w:p w:rsidR="008B20EA" w:rsidRDefault="008B20EA" w:rsidP="007451BE">
      <w:pPr>
        <w:pStyle w:val="11"/>
        <w:numPr>
          <w:ilvl w:val="0"/>
          <w:numId w:val="152"/>
        </w:numPr>
        <w:ind w:left="0" w:firstLine="0"/>
        <w:jc w:val="both"/>
        <w:rPr>
          <w:sz w:val="24"/>
        </w:rPr>
      </w:pPr>
      <w:r>
        <w:rPr>
          <w:sz w:val="24"/>
        </w:rPr>
        <w:t>признаки гемморрагического шока</w:t>
      </w:r>
    </w:p>
    <w:p w:rsidR="008B20EA" w:rsidRDefault="008B20EA" w:rsidP="008B20EA">
      <w:pPr>
        <w:pStyle w:val="11"/>
        <w:ind w:firstLine="0"/>
        <w:jc w:val="both"/>
        <w:rPr>
          <w:sz w:val="24"/>
        </w:rPr>
      </w:pPr>
    </w:p>
    <w:p w:rsidR="008B20EA" w:rsidRDefault="002F261B" w:rsidP="008B20EA">
      <w:pPr>
        <w:pStyle w:val="11"/>
        <w:ind w:firstLine="0"/>
        <w:jc w:val="both"/>
        <w:rPr>
          <w:sz w:val="24"/>
        </w:rPr>
      </w:pPr>
      <w:r>
        <w:rPr>
          <w:sz w:val="24"/>
        </w:rPr>
        <w:t xml:space="preserve">3. Тактика фельдшера </w:t>
      </w:r>
      <w:r w:rsidR="008B20EA">
        <w:rPr>
          <w:sz w:val="24"/>
        </w:rPr>
        <w:t xml:space="preserve"> при прервавшейся внематочной беременности с явлениями геморрагического шока;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53"/>
        </w:numPr>
        <w:ind w:left="0" w:firstLine="0"/>
        <w:jc w:val="both"/>
        <w:rPr>
          <w:sz w:val="24"/>
        </w:rPr>
      </w:pPr>
      <w:r>
        <w:rPr>
          <w:sz w:val="24"/>
        </w:rPr>
        <w:t>холод на живот</w:t>
      </w:r>
    </w:p>
    <w:p w:rsidR="008B20EA" w:rsidRDefault="008B20EA" w:rsidP="007451BE">
      <w:pPr>
        <w:pStyle w:val="11"/>
        <w:numPr>
          <w:ilvl w:val="0"/>
          <w:numId w:val="153"/>
        </w:numPr>
        <w:ind w:left="0" w:firstLine="0"/>
        <w:jc w:val="both"/>
        <w:rPr>
          <w:sz w:val="24"/>
        </w:rPr>
      </w:pPr>
      <w:r>
        <w:rPr>
          <w:sz w:val="24"/>
        </w:rPr>
        <w:t>введение наркотиков</w:t>
      </w:r>
    </w:p>
    <w:p w:rsidR="008B20EA" w:rsidRDefault="008B20EA" w:rsidP="007451BE">
      <w:pPr>
        <w:pStyle w:val="11"/>
        <w:numPr>
          <w:ilvl w:val="0"/>
          <w:numId w:val="153"/>
        </w:numPr>
        <w:ind w:left="0" w:firstLine="0"/>
        <w:jc w:val="both"/>
        <w:rPr>
          <w:sz w:val="24"/>
        </w:rPr>
      </w:pPr>
      <w:r>
        <w:rPr>
          <w:sz w:val="24"/>
        </w:rPr>
        <w:t>восполнение ОЦК</w:t>
      </w:r>
    </w:p>
    <w:p w:rsidR="008B20EA" w:rsidRDefault="008B20EA" w:rsidP="007451BE">
      <w:pPr>
        <w:pStyle w:val="11"/>
        <w:numPr>
          <w:ilvl w:val="0"/>
          <w:numId w:val="153"/>
        </w:numPr>
        <w:ind w:left="0" w:firstLine="0"/>
        <w:jc w:val="both"/>
        <w:rPr>
          <w:sz w:val="24"/>
        </w:rPr>
      </w:pPr>
      <w:r>
        <w:rPr>
          <w:sz w:val="24"/>
        </w:rPr>
        <w:t>срочная госпитализация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 xml:space="preserve">4. Мазок на онкоцитологию берется:                               </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54"/>
        </w:numPr>
        <w:ind w:left="0" w:firstLine="0"/>
        <w:jc w:val="both"/>
        <w:rPr>
          <w:sz w:val="24"/>
        </w:rPr>
      </w:pPr>
      <w:r>
        <w:rPr>
          <w:sz w:val="24"/>
        </w:rPr>
        <w:t>шпателем Эйра</w:t>
      </w:r>
    </w:p>
    <w:p w:rsidR="008B20EA" w:rsidRDefault="008B20EA" w:rsidP="007451BE">
      <w:pPr>
        <w:pStyle w:val="11"/>
        <w:numPr>
          <w:ilvl w:val="0"/>
          <w:numId w:val="154"/>
        </w:numPr>
        <w:ind w:left="0" w:firstLine="0"/>
        <w:jc w:val="both"/>
        <w:rPr>
          <w:sz w:val="24"/>
        </w:rPr>
      </w:pPr>
      <w:r>
        <w:rPr>
          <w:sz w:val="24"/>
        </w:rPr>
        <w:t>пинцетом</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 Мазок на онкоцитологию берется: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55"/>
        </w:numPr>
        <w:ind w:left="0" w:firstLine="0"/>
        <w:jc w:val="both"/>
        <w:rPr>
          <w:sz w:val="24"/>
        </w:rPr>
      </w:pPr>
      <w:r>
        <w:rPr>
          <w:sz w:val="24"/>
        </w:rPr>
        <w:t>из заднего прохода</w:t>
      </w:r>
    </w:p>
    <w:p w:rsidR="008B20EA" w:rsidRDefault="008B20EA" w:rsidP="007451BE">
      <w:pPr>
        <w:pStyle w:val="11"/>
        <w:numPr>
          <w:ilvl w:val="0"/>
          <w:numId w:val="155"/>
        </w:numPr>
        <w:ind w:left="0" w:firstLine="0"/>
        <w:jc w:val="both"/>
        <w:rPr>
          <w:sz w:val="24"/>
        </w:rPr>
      </w:pPr>
      <w:r>
        <w:rPr>
          <w:sz w:val="24"/>
        </w:rPr>
        <w:t>из цервикального канала, на стыке многослойного плоского и цилиндрического эпителия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6. Больные с онкозаболеваниями находятся на диспансерном учете: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56"/>
        </w:numPr>
        <w:ind w:left="0" w:firstLine="0"/>
        <w:jc w:val="both"/>
        <w:rPr>
          <w:sz w:val="24"/>
        </w:rPr>
      </w:pPr>
      <w:r>
        <w:rPr>
          <w:sz w:val="24"/>
        </w:rPr>
        <w:t>пожизненно</w:t>
      </w:r>
    </w:p>
    <w:p w:rsidR="008B20EA" w:rsidRDefault="008B20EA" w:rsidP="007451BE">
      <w:pPr>
        <w:pStyle w:val="11"/>
        <w:numPr>
          <w:ilvl w:val="0"/>
          <w:numId w:val="156"/>
        </w:numPr>
        <w:ind w:left="0" w:firstLine="0"/>
        <w:jc w:val="both"/>
        <w:rPr>
          <w:sz w:val="24"/>
        </w:rPr>
      </w:pPr>
      <w:r>
        <w:rPr>
          <w:sz w:val="24"/>
        </w:rPr>
        <w:t>в течение 1 года</w:t>
      </w:r>
    </w:p>
    <w:p w:rsidR="008B20EA" w:rsidRDefault="008B20EA" w:rsidP="007451BE">
      <w:pPr>
        <w:pStyle w:val="11"/>
        <w:numPr>
          <w:ilvl w:val="0"/>
          <w:numId w:val="156"/>
        </w:numPr>
        <w:ind w:left="0" w:firstLine="0"/>
        <w:jc w:val="both"/>
        <w:rPr>
          <w:sz w:val="24"/>
        </w:rPr>
      </w:pPr>
      <w:r>
        <w:rPr>
          <w:sz w:val="24"/>
        </w:rPr>
        <w:t>в течение 3-х лет</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7. Зуд, творожные выделения из половых путей характерны для: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57"/>
        </w:numPr>
        <w:ind w:left="0" w:firstLine="0"/>
        <w:jc w:val="both"/>
        <w:rPr>
          <w:sz w:val="24"/>
        </w:rPr>
      </w:pPr>
      <w:r>
        <w:rPr>
          <w:sz w:val="24"/>
        </w:rPr>
        <w:t>трихомоноза</w:t>
      </w:r>
    </w:p>
    <w:p w:rsidR="008B20EA" w:rsidRDefault="008B20EA" w:rsidP="007451BE">
      <w:pPr>
        <w:pStyle w:val="11"/>
        <w:numPr>
          <w:ilvl w:val="0"/>
          <w:numId w:val="157"/>
        </w:numPr>
        <w:ind w:left="0" w:firstLine="0"/>
        <w:jc w:val="both"/>
        <w:rPr>
          <w:sz w:val="24"/>
        </w:rPr>
      </w:pPr>
      <w:r>
        <w:rPr>
          <w:sz w:val="24"/>
        </w:rPr>
        <w:t>кандидомикоза</w:t>
      </w:r>
    </w:p>
    <w:p w:rsidR="008B20EA" w:rsidRDefault="008B20EA" w:rsidP="007451BE">
      <w:pPr>
        <w:pStyle w:val="11"/>
        <w:numPr>
          <w:ilvl w:val="0"/>
          <w:numId w:val="157"/>
        </w:numPr>
        <w:ind w:left="0" w:firstLine="0"/>
        <w:jc w:val="both"/>
        <w:rPr>
          <w:sz w:val="24"/>
        </w:rPr>
      </w:pPr>
      <w:r>
        <w:rPr>
          <w:sz w:val="24"/>
        </w:rPr>
        <w:t>гонореи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8. Провокация гонореи - это: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58"/>
        </w:numPr>
        <w:ind w:left="0" w:firstLine="0"/>
        <w:jc w:val="both"/>
        <w:rPr>
          <w:sz w:val="24"/>
        </w:rPr>
      </w:pPr>
      <w:r>
        <w:rPr>
          <w:sz w:val="24"/>
        </w:rPr>
        <w:t>естественная активация возбудителя</w:t>
      </w:r>
    </w:p>
    <w:p w:rsidR="008B20EA" w:rsidRDefault="008B20EA" w:rsidP="007451BE">
      <w:pPr>
        <w:pStyle w:val="11"/>
        <w:numPr>
          <w:ilvl w:val="0"/>
          <w:numId w:val="158"/>
        </w:numPr>
        <w:ind w:left="0" w:firstLine="0"/>
        <w:jc w:val="both"/>
        <w:rPr>
          <w:sz w:val="24"/>
        </w:rPr>
      </w:pPr>
      <w:r>
        <w:rPr>
          <w:sz w:val="24"/>
        </w:rPr>
        <w:t>искусственная активация возбудителя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9. Клиника рождающегося фиброматозного узла: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59"/>
        </w:numPr>
        <w:ind w:left="0" w:firstLine="0"/>
        <w:jc w:val="both"/>
        <w:rPr>
          <w:sz w:val="24"/>
        </w:rPr>
      </w:pPr>
      <w:r>
        <w:rPr>
          <w:sz w:val="24"/>
        </w:rPr>
        <w:t>схваткообразные боли внизу живота, кровотечение</w:t>
      </w:r>
    </w:p>
    <w:p w:rsidR="008B20EA" w:rsidRDefault="008B20EA" w:rsidP="007451BE">
      <w:pPr>
        <w:pStyle w:val="11"/>
        <w:numPr>
          <w:ilvl w:val="0"/>
          <w:numId w:val="159"/>
        </w:numPr>
        <w:ind w:left="0" w:firstLine="0"/>
        <w:jc w:val="both"/>
        <w:rPr>
          <w:sz w:val="24"/>
        </w:rPr>
      </w:pPr>
      <w:r>
        <w:rPr>
          <w:sz w:val="24"/>
        </w:rPr>
        <w:t>боли, бели, озноб</w:t>
      </w:r>
    </w:p>
    <w:p w:rsidR="008B20EA" w:rsidRDefault="008B20EA" w:rsidP="007451BE">
      <w:pPr>
        <w:pStyle w:val="11"/>
        <w:numPr>
          <w:ilvl w:val="0"/>
          <w:numId w:val="159"/>
        </w:numPr>
        <w:ind w:left="0" w:firstLine="0"/>
        <w:jc w:val="both"/>
        <w:rPr>
          <w:sz w:val="24"/>
        </w:rPr>
      </w:pPr>
      <w:r>
        <w:rPr>
          <w:sz w:val="24"/>
        </w:rPr>
        <w:t>перитониальные явления, высокая температура тела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10. Для доброкачественных опухолей характерно: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60"/>
        </w:numPr>
        <w:ind w:left="0" w:firstLine="0"/>
        <w:jc w:val="both"/>
        <w:rPr>
          <w:sz w:val="24"/>
        </w:rPr>
      </w:pPr>
      <w:r>
        <w:rPr>
          <w:sz w:val="24"/>
        </w:rPr>
        <w:t>медленный рост</w:t>
      </w:r>
    </w:p>
    <w:p w:rsidR="008B20EA" w:rsidRDefault="008B20EA" w:rsidP="007451BE">
      <w:pPr>
        <w:pStyle w:val="11"/>
        <w:numPr>
          <w:ilvl w:val="0"/>
          <w:numId w:val="160"/>
        </w:numPr>
        <w:ind w:left="0" w:firstLine="0"/>
        <w:jc w:val="both"/>
        <w:rPr>
          <w:sz w:val="24"/>
        </w:rPr>
      </w:pPr>
      <w:r>
        <w:rPr>
          <w:sz w:val="24"/>
        </w:rPr>
        <w:t>метастазы в другие органы</w:t>
      </w:r>
    </w:p>
    <w:p w:rsidR="008B20EA" w:rsidRDefault="008B20EA" w:rsidP="007451BE">
      <w:pPr>
        <w:pStyle w:val="11"/>
        <w:numPr>
          <w:ilvl w:val="0"/>
          <w:numId w:val="160"/>
        </w:numPr>
        <w:ind w:left="0" w:firstLine="0"/>
        <w:jc w:val="both"/>
        <w:rPr>
          <w:sz w:val="24"/>
        </w:rPr>
      </w:pPr>
      <w:r>
        <w:rPr>
          <w:sz w:val="24"/>
        </w:rPr>
        <w:t>быстрый рост с глубокой инфильтрацией тканей</w:t>
      </w:r>
    </w:p>
    <w:p w:rsidR="008B20EA" w:rsidRDefault="008B20EA" w:rsidP="007451BE">
      <w:pPr>
        <w:pStyle w:val="11"/>
        <w:numPr>
          <w:ilvl w:val="0"/>
          <w:numId w:val="160"/>
        </w:numPr>
        <w:ind w:left="0" w:firstLine="0"/>
        <w:jc w:val="both"/>
        <w:rPr>
          <w:sz w:val="24"/>
        </w:rPr>
      </w:pPr>
      <w:r>
        <w:rPr>
          <w:sz w:val="24"/>
        </w:rPr>
        <w:t>отсутствие метастазов</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11. Беременность - это: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61"/>
        </w:numPr>
        <w:ind w:left="0" w:firstLine="0"/>
        <w:jc w:val="both"/>
        <w:rPr>
          <w:sz w:val="24"/>
        </w:rPr>
      </w:pPr>
      <w:r>
        <w:rPr>
          <w:sz w:val="24"/>
        </w:rPr>
        <w:t>период созревания яйцеклетки</w:t>
      </w:r>
    </w:p>
    <w:p w:rsidR="008B20EA" w:rsidRDefault="008B20EA" w:rsidP="007451BE">
      <w:pPr>
        <w:pStyle w:val="11"/>
        <w:numPr>
          <w:ilvl w:val="0"/>
          <w:numId w:val="161"/>
        </w:numPr>
        <w:ind w:left="0" w:firstLine="0"/>
        <w:jc w:val="both"/>
        <w:rPr>
          <w:sz w:val="24"/>
        </w:rPr>
      </w:pPr>
      <w:r>
        <w:rPr>
          <w:sz w:val="24"/>
        </w:rPr>
        <w:t>время превращения яйцеклетки в плод</w:t>
      </w:r>
    </w:p>
    <w:p w:rsidR="008B20EA" w:rsidRDefault="008B20EA" w:rsidP="007451BE">
      <w:pPr>
        <w:pStyle w:val="11"/>
        <w:numPr>
          <w:ilvl w:val="0"/>
          <w:numId w:val="161"/>
        </w:numPr>
        <w:ind w:left="0" w:firstLine="0"/>
        <w:jc w:val="both"/>
        <w:rPr>
          <w:sz w:val="24"/>
        </w:rPr>
      </w:pPr>
      <w:r>
        <w:rPr>
          <w:sz w:val="24"/>
        </w:rPr>
        <w:t>физиологический процесс в организме женщины, в результате которого из оплодотворенной яйцеклетки развивается плод</w:t>
      </w:r>
    </w:p>
    <w:p w:rsidR="008B20EA" w:rsidRDefault="008B20EA" w:rsidP="007451BE">
      <w:pPr>
        <w:pStyle w:val="11"/>
        <w:numPr>
          <w:ilvl w:val="0"/>
          <w:numId w:val="161"/>
        </w:numPr>
        <w:ind w:left="0" w:firstLine="0"/>
        <w:jc w:val="both"/>
        <w:rPr>
          <w:sz w:val="24"/>
        </w:rPr>
      </w:pPr>
      <w:r>
        <w:rPr>
          <w:sz w:val="24"/>
        </w:rPr>
        <w:t>процесс созревания оплодотворенной яйцеклетки.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12. Беременность в норме развивается: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62"/>
        </w:numPr>
        <w:ind w:left="0" w:firstLine="0"/>
        <w:jc w:val="both"/>
        <w:rPr>
          <w:sz w:val="24"/>
        </w:rPr>
      </w:pPr>
      <w:r>
        <w:rPr>
          <w:sz w:val="24"/>
        </w:rPr>
        <w:t>30 недель</w:t>
      </w:r>
    </w:p>
    <w:p w:rsidR="008B20EA" w:rsidRDefault="008B20EA" w:rsidP="007451BE">
      <w:pPr>
        <w:pStyle w:val="11"/>
        <w:numPr>
          <w:ilvl w:val="0"/>
          <w:numId w:val="162"/>
        </w:numPr>
        <w:ind w:left="0" w:firstLine="0"/>
        <w:jc w:val="both"/>
        <w:rPr>
          <w:sz w:val="24"/>
        </w:rPr>
      </w:pPr>
      <w:r>
        <w:rPr>
          <w:sz w:val="24"/>
        </w:rPr>
        <w:t>42 недели</w:t>
      </w:r>
    </w:p>
    <w:p w:rsidR="008B20EA" w:rsidRDefault="008B20EA" w:rsidP="007451BE">
      <w:pPr>
        <w:pStyle w:val="11"/>
        <w:numPr>
          <w:ilvl w:val="0"/>
          <w:numId w:val="162"/>
        </w:numPr>
        <w:ind w:left="0" w:firstLine="0"/>
        <w:jc w:val="both"/>
        <w:rPr>
          <w:sz w:val="24"/>
        </w:rPr>
      </w:pPr>
      <w:r>
        <w:rPr>
          <w:sz w:val="24"/>
        </w:rPr>
        <w:t>36 - 40 недель</w:t>
      </w:r>
    </w:p>
    <w:p w:rsidR="008B20EA" w:rsidRDefault="008B20EA" w:rsidP="007451BE">
      <w:pPr>
        <w:pStyle w:val="11"/>
        <w:numPr>
          <w:ilvl w:val="0"/>
          <w:numId w:val="162"/>
        </w:numPr>
        <w:ind w:left="0" w:firstLine="0"/>
        <w:jc w:val="both"/>
        <w:rPr>
          <w:sz w:val="24"/>
        </w:rPr>
      </w:pPr>
      <w:r>
        <w:rPr>
          <w:sz w:val="24"/>
        </w:rPr>
        <w:t>40 недель</w:t>
      </w:r>
    </w:p>
    <w:p w:rsidR="008B20EA" w:rsidRDefault="008B20EA" w:rsidP="007451BE">
      <w:pPr>
        <w:pStyle w:val="11"/>
        <w:numPr>
          <w:ilvl w:val="0"/>
          <w:numId w:val="162"/>
        </w:numPr>
        <w:ind w:left="0" w:firstLine="0"/>
        <w:jc w:val="both"/>
        <w:rPr>
          <w:sz w:val="24"/>
        </w:rPr>
      </w:pPr>
      <w:r>
        <w:rPr>
          <w:sz w:val="24"/>
        </w:rPr>
        <w:t>240 недель</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13. Укажите вероятные признаки беременности: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63"/>
        </w:numPr>
        <w:ind w:left="0" w:firstLine="0"/>
        <w:jc w:val="both"/>
        <w:rPr>
          <w:sz w:val="24"/>
        </w:rPr>
      </w:pPr>
      <w:r>
        <w:rPr>
          <w:sz w:val="24"/>
        </w:rPr>
        <w:t>тошнота</w:t>
      </w:r>
    </w:p>
    <w:p w:rsidR="008B20EA" w:rsidRDefault="008B20EA" w:rsidP="007451BE">
      <w:pPr>
        <w:pStyle w:val="11"/>
        <w:numPr>
          <w:ilvl w:val="0"/>
          <w:numId w:val="163"/>
        </w:numPr>
        <w:ind w:left="0" w:firstLine="0"/>
        <w:jc w:val="both"/>
        <w:rPr>
          <w:sz w:val="24"/>
        </w:rPr>
      </w:pPr>
      <w:r>
        <w:rPr>
          <w:sz w:val="24"/>
        </w:rPr>
        <w:t>прекращение месячных</w:t>
      </w:r>
    </w:p>
    <w:p w:rsidR="008B20EA" w:rsidRDefault="008B20EA" w:rsidP="007451BE">
      <w:pPr>
        <w:pStyle w:val="11"/>
        <w:numPr>
          <w:ilvl w:val="0"/>
          <w:numId w:val="163"/>
        </w:numPr>
        <w:ind w:left="0" w:firstLine="0"/>
        <w:jc w:val="both"/>
        <w:rPr>
          <w:sz w:val="24"/>
        </w:rPr>
      </w:pPr>
      <w:r>
        <w:rPr>
          <w:sz w:val="24"/>
        </w:rPr>
        <w:t>пигментация кожи</w:t>
      </w:r>
    </w:p>
    <w:p w:rsidR="008B20EA" w:rsidRDefault="008B20EA" w:rsidP="007451BE">
      <w:pPr>
        <w:pStyle w:val="11"/>
        <w:numPr>
          <w:ilvl w:val="0"/>
          <w:numId w:val="163"/>
        </w:numPr>
        <w:ind w:left="0" w:firstLine="0"/>
        <w:jc w:val="both"/>
        <w:rPr>
          <w:sz w:val="24"/>
        </w:rPr>
      </w:pPr>
      <w:r>
        <w:rPr>
          <w:sz w:val="24"/>
        </w:rPr>
        <w:t>УЗИ плода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14. Укажите достоверные признаки беременности: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64"/>
        </w:numPr>
        <w:ind w:left="0" w:firstLine="0"/>
        <w:jc w:val="both"/>
        <w:rPr>
          <w:sz w:val="24"/>
        </w:rPr>
      </w:pPr>
      <w:r>
        <w:rPr>
          <w:sz w:val="24"/>
        </w:rPr>
        <w:t>рвота, тошнота</w:t>
      </w:r>
    </w:p>
    <w:p w:rsidR="008B20EA" w:rsidRDefault="008B20EA" w:rsidP="007451BE">
      <w:pPr>
        <w:pStyle w:val="11"/>
        <w:numPr>
          <w:ilvl w:val="0"/>
          <w:numId w:val="164"/>
        </w:numPr>
        <w:ind w:left="0" w:firstLine="0"/>
        <w:jc w:val="both"/>
        <w:rPr>
          <w:sz w:val="24"/>
        </w:rPr>
      </w:pPr>
      <w:r>
        <w:rPr>
          <w:sz w:val="24"/>
        </w:rPr>
        <w:t>увеличение молочных желез</w:t>
      </w:r>
    </w:p>
    <w:p w:rsidR="008B20EA" w:rsidRDefault="008B20EA" w:rsidP="007451BE">
      <w:pPr>
        <w:pStyle w:val="11"/>
        <w:numPr>
          <w:ilvl w:val="0"/>
          <w:numId w:val="164"/>
        </w:numPr>
        <w:ind w:left="0" w:firstLine="0"/>
        <w:jc w:val="both"/>
        <w:rPr>
          <w:sz w:val="24"/>
        </w:rPr>
      </w:pPr>
      <w:r>
        <w:rPr>
          <w:sz w:val="24"/>
        </w:rPr>
        <w:t>увеличение матки</w:t>
      </w:r>
    </w:p>
    <w:p w:rsidR="008B20EA" w:rsidRDefault="008B20EA" w:rsidP="007451BE">
      <w:pPr>
        <w:pStyle w:val="11"/>
        <w:numPr>
          <w:ilvl w:val="0"/>
          <w:numId w:val="164"/>
        </w:numPr>
        <w:ind w:left="0" w:firstLine="0"/>
        <w:jc w:val="both"/>
        <w:rPr>
          <w:sz w:val="24"/>
        </w:rPr>
      </w:pPr>
      <w:r>
        <w:rPr>
          <w:sz w:val="24"/>
        </w:rPr>
        <w:t>выслушивание сердцебиения плода</w:t>
      </w:r>
    </w:p>
    <w:p w:rsidR="008B20EA" w:rsidRDefault="008B20EA" w:rsidP="007451BE">
      <w:pPr>
        <w:pStyle w:val="11"/>
        <w:numPr>
          <w:ilvl w:val="0"/>
          <w:numId w:val="164"/>
        </w:numPr>
        <w:ind w:left="0" w:firstLine="0"/>
        <w:jc w:val="both"/>
        <w:rPr>
          <w:sz w:val="24"/>
        </w:rPr>
      </w:pPr>
      <w:r>
        <w:rPr>
          <w:sz w:val="24"/>
        </w:rPr>
        <w:t>УЗИ плода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lastRenderedPageBreak/>
        <w:t>15. Укажите сомнительные признаки беременности: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65"/>
        </w:numPr>
        <w:ind w:left="0" w:firstLine="0"/>
        <w:jc w:val="both"/>
        <w:rPr>
          <w:sz w:val="24"/>
        </w:rPr>
      </w:pPr>
      <w:r>
        <w:rPr>
          <w:sz w:val="24"/>
        </w:rPr>
        <w:t>вкусовые прихоти</w:t>
      </w:r>
    </w:p>
    <w:p w:rsidR="008B20EA" w:rsidRDefault="008B20EA" w:rsidP="007451BE">
      <w:pPr>
        <w:pStyle w:val="11"/>
        <w:numPr>
          <w:ilvl w:val="0"/>
          <w:numId w:val="165"/>
        </w:numPr>
        <w:ind w:left="0" w:firstLine="0"/>
        <w:jc w:val="both"/>
        <w:rPr>
          <w:sz w:val="24"/>
        </w:rPr>
      </w:pPr>
      <w:r>
        <w:rPr>
          <w:sz w:val="24"/>
        </w:rPr>
        <w:t>увеличение матки</w:t>
      </w:r>
    </w:p>
    <w:p w:rsidR="008B20EA" w:rsidRDefault="008B20EA" w:rsidP="007451BE">
      <w:pPr>
        <w:pStyle w:val="11"/>
        <w:numPr>
          <w:ilvl w:val="0"/>
          <w:numId w:val="165"/>
        </w:numPr>
        <w:ind w:left="0" w:firstLine="0"/>
        <w:jc w:val="both"/>
        <w:rPr>
          <w:sz w:val="24"/>
        </w:rPr>
      </w:pPr>
      <w:r>
        <w:rPr>
          <w:sz w:val="24"/>
        </w:rPr>
        <w:t>УЗИ плода</w:t>
      </w:r>
    </w:p>
    <w:p w:rsidR="008B20EA" w:rsidRDefault="008B20EA" w:rsidP="007451BE">
      <w:pPr>
        <w:pStyle w:val="11"/>
        <w:numPr>
          <w:ilvl w:val="0"/>
          <w:numId w:val="165"/>
        </w:numPr>
        <w:ind w:left="0" w:firstLine="0"/>
        <w:jc w:val="both"/>
        <w:rPr>
          <w:sz w:val="24"/>
        </w:rPr>
      </w:pPr>
      <w:r>
        <w:rPr>
          <w:sz w:val="24"/>
        </w:rPr>
        <w:t>иммунологические пробы</w:t>
      </w:r>
    </w:p>
    <w:p w:rsidR="008B20EA" w:rsidRDefault="008B20EA" w:rsidP="007451BE">
      <w:pPr>
        <w:pStyle w:val="11"/>
        <w:numPr>
          <w:ilvl w:val="0"/>
          <w:numId w:val="165"/>
        </w:numPr>
        <w:ind w:left="0" w:firstLine="0"/>
        <w:jc w:val="both"/>
        <w:rPr>
          <w:sz w:val="24"/>
        </w:rPr>
      </w:pPr>
      <w:r>
        <w:rPr>
          <w:sz w:val="24"/>
        </w:rPr>
        <w:t>пигментация кожи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16. «Группы риска» беременных определяются: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66"/>
        </w:numPr>
        <w:ind w:left="0" w:firstLine="0"/>
        <w:jc w:val="both"/>
        <w:rPr>
          <w:sz w:val="24"/>
        </w:rPr>
      </w:pPr>
      <w:r>
        <w:rPr>
          <w:sz w:val="24"/>
        </w:rPr>
        <w:t>в баллах</w:t>
      </w:r>
    </w:p>
    <w:p w:rsidR="008B20EA" w:rsidRDefault="008B20EA" w:rsidP="007451BE">
      <w:pPr>
        <w:pStyle w:val="11"/>
        <w:numPr>
          <w:ilvl w:val="0"/>
          <w:numId w:val="166"/>
        </w:numPr>
        <w:ind w:left="0" w:firstLine="0"/>
        <w:jc w:val="both"/>
        <w:rPr>
          <w:sz w:val="24"/>
        </w:rPr>
      </w:pPr>
      <w:r>
        <w:rPr>
          <w:sz w:val="24"/>
        </w:rPr>
        <w:t>по пренатальным факторам риска</w:t>
      </w:r>
    </w:p>
    <w:p w:rsidR="008B20EA" w:rsidRDefault="008B20EA" w:rsidP="007451BE">
      <w:pPr>
        <w:pStyle w:val="11"/>
        <w:numPr>
          <w:ilvl w:val="0"/>
          <w:numId w:val="166"/>
        </w:numPr>
        <w:ind w:left="0" w:firstLine="0"/>
        <w:jc w:val="both"/>
        <w:rPr>
          <w:sz w:val="24"/>
        </w:rPr>
      </w:pPr>
      <w:r>
        <w:rPr>
          <w:sz w:val="24"/>
        </w:rPr>
        <w:t>в баллах по специальной таблице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17. Беременной «группы высокого риска»Вы предложите.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67"/>
        </w:numPr>
        <w:ind w:left="0" w:firstLine="0"/>
        <w:jc w:val="both"/>
        <w:rPr>
          <w:sz w:val="24"/>
        </w:rPr>
      </w:pPr>
      <w:r>
        <w:rPr>
          <w:sz w:val="24"/>
        </w:rPr>
        <w:t>прерывание беременности</w:t>
      </w:r>
    </w:p>
    <w:p w:rsidR="008B20EA" w:rsidRDefault="008B20EA" w:rsidP="007451BE">
      <w:pPr>
        <w:pStyle w:val="11"/>
        <w:numPr>
          <w:ilvl w:val="0"/>
          <w:numId w:val="167"/>
        </w:numPr>
        <w:ind w:left="0" w:firstLine="0"/>
        <w:jc w:val="both"/>
        <w:rPr>
          <w:sz w:val="24"/>
        </w:rPr>
      </w:pPr>
      <w:r>
        <w:rPr>
          <w:sz w:val="24"/>
        </w:rPr>
        <w:t>дополнительное обследование</w:t>
      </w:r>
    </w:p>
    <w:p w:rsidR="008B20EA" w:rsidRDefault="008B20EA" w:rsidP="007451BE">
      <w:pPr>
        <w:pStyle w:val="11"/>
        <w:numPr>
          <w:ilvl w:val="0"/>
          <w:numId w:val="167"/>
        </w:numPr>
        <w:ind w:left="0" w:firstLine="0"/>
        <w:jc w:val="both"/>
        <w:rPr>
          <w:sz w:val="24"/>
        </w:rPr>
      </w:pPr>
      <w:r>
        <w:rPr>
          <w:sz w:val="24"/>
        </w:rPr>
        <w:t>обследование в стационаре</w:t>
      </w:r>
    </w:p>
    <w:p w:rsidR="008B20EA" w:rsidRDefault="008B20EA" w:rsidP="007451BE">
      <w:pPr>
        <w:pStyle w:val="11"/>
        <w:numPr>
          <w:ilvl w:val="0"/>
          <w:numId w:val="167"/>
        </w:numPr>
        <w:ind w:left="0" w:firstLine="0"/>
        <w:jc w:val="both"/>
        <w:rPr>
          <w:sz w:val="24"/>
        </w:rPr>
      </w:pPr>
      <w:r>
        <w:rPr>
          <w:sz w:val="24"/>
        </w:rPr>
        <w:t>лечение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18. Беременной «группы среднего риска» необходимо: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68"/>
        </w:numPr>
        <w:ind w:left="0" w:firstLine="0"/>
        <w:jc w:val="both"/>
        <w:rPr>
          <w:sz w:val="24"/>
        </w:rPr>
      </w:pPr>
      <w:r>
        <w:rPr>
          <w:sz w:val="24"/>
        </w:rPr>
        <w:t>общеукрепляющее лечение</w:t>
      </w:r>
    </w:p>
    <w:p w:rsidR="008B20EA" w:rsidRDefault="008B20EA" w:rsidP="007451BE">
      <w:pPr>
        <w:pStyle w:val="11"/>
        <w:numPr>
          <w:ilvl w:val="0"/>
          <w:numId w:val="168"/>
        </w:numPr>
        <w:ind w:left="0" w:firstLine="0"/>
        <w:jc w:val="both"/>
        <w:rPr>
          <w:sz w:val="24"/>
        </w:rPr>
      </w:pPr>
      <w:r>
        <w:rPr>
          <w:sz w:val="24"/>
        </w:rPr>
        <w:t>дополнительное обследование</w:t>
      </w:r>
    </w:p>
    <w:p w:rsidR="008B20EA" w:rsidRDefault="008B20EA" w:rsidP="007451BE">
      <w:pPr>
        <w:pStyle w:val="11"/>
        <w:numPr>
          <w:ilvl w:val="0"/>
          <w:numId w:val="168"/>
        </w:numPr>
        <w:ind w:left="0" w:firstLine="0"/>
        <w:jc w:val="both"/>
        <w:rPr>
          <w:sz w:val="24"/>
        </w:rPr>
      </w:pPr>
      <w:r>
        <w:rPr>
          <w:sz w:val="24"/>
        </w:rPr>
        <w:t>обследование и лечение в стационаре</w:t>
      </w:r>
    </w:p>
    <w:p w:rsidR="008B20EA" w:rsidRDefault="008B20EA" w:rsidP="007451BE">
      <w:pPr>
        <w:pStyle w:val="11"/>
        <w:numPr>
          <w:ilvl w:val="0"/>
          <w:numId w:val="168"/>
        </w:numPr>
        <w:ind w:left="0" w:firstLine="0"/>
        <w:jc w:val="both"/>
        <w:rPr>
          <w:sz w:val="24"/>
        </w:rPr>
      </w:pPr>
      <w:r>
        <w:rPr>
          <w:sz w:val="24"/>
        </w:rPr>
        <w:t>прерывание беременности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19. Дородовый отпуск выдается беременной в сроки: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69"/>
        </w:numPr>
        <w:ind w:left="0" w:firstLine="0"/>
        <w:jc w:val="both"/>
        <w:rPr>
          <w:sz w:val="24"/>
        </w:rPr>
      </w:pPr>
      <w:r>
        <w:rPr>
          <w:sz w:val="24"/>
        </w:rPr>
        <w:t>20-25 недель</w:t>
      </w:r>
    </w:p>
    <w:p w:rsidR="008B20EA" w:rsidRDefault="008B20EA" w:rsidP="007451BE">
      <w:pPr>
        <w:pStyle w:val="11"/>
        <w:numPr>
          <w:ilvl w:val="0"/>
          <w:numId w:val="169"/>
        </w:numPr>
        <w:ind w:left="0" w:firstLine="0"/>
        <w:jc w:val="both"/>
        <w:rPr>
          <w:sz w:val="24"/>
        </w:rPr>
      </w:pPr>
      <w:r>
        <w:rPr>
          <w:sz w:val="24"/>
        </w:rPr>
        <w:t>30 недель</w:t>
      </w:r>
    </w:p>
    <w:p w:rsidR="008B20EA" w:rsidRDefault="008B20EA" w:rsidP="007451BE">
      <w:pPr>
        <w:pStyle w:val="11"/>
        <w:numPr>
          <w:ilvl w:val="0"/>
          <w:numId w:val="169"/>
        </w:numPr>
        <w:ind w:left="0" w:firstLine="0"/>
        <w:jc w:val="both"/>
        <w:rPr>
          <w:sz w:val="24"/>
        </w:rPr>
      </w:pPr>
      <w:r>
        <w:rPr>
          <w:sz w:val="24"/>
        </w:rPr>
        <w:t>28 - 29 недель</w:t>
      </w:r>
    </w:p>
    <w:p w:rsidR="008B20EA" w:rsidRDefault="008B20EA" w:rsidP="007451BE">
      <w:pPr>
        <w:pStyle w:val="11"/>
        <w:numPr>
          <w:ilvl w:val="0"/>
          <w:numId w:val="169"/>
        </w:numPr>
        <w:ind w:left="0" w:firstLine="0"/>
        <w:jc w:val="both"/>
        <w:rPr>
          <w:sz w:val="24"/>
        </w:rPr>
      </w:pPr>
      <w:r>
        <w:rPr>
          <w:sz w:val="24"/>
        </w:rPr>
        <w:t>по желанию беременной в любые сроки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20. Медицинские аборты разрешаются в сроки беременности: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70"/>
        </w:numPr>
        <w:ind w:left="0" w:firstLine="0"/>
        <w:jc w:val="both"/>
        <w:rPr>
          <w:sz w:val="24"/>
        </w:rPr>
      </w:pPr>
      <w:r>
        <w:rPr>
          <w:sz w:val="24"/>
        </w:rPr>
        <w:t>21 день</w:t>
      </w:r>
    </w:p>
    <w:p w:rsidR="008B20EA" w:rsidRDefault="008B20EA" w:rsidP="007451BE">
      <w:pPr>
        <w:pStyle w:val="11"/>
        <w:numPr>
          <w:ilvl w:val="0"/>
          <w:numId w:val="170"/>
        </w:numPr>
        <w:ind w:left="0" w:firstLine="0"/>
        <w:jc w:val="both"/>
        <w:rPr>
          <w:sz w:val="24"/>
        </w:rPr>
      </w:pPr>
      <w:r>
        <w:rPr>
          <w:sz w:val="24"/>
        </w:rPr>
        <w:t>до 12 недель</w:t>
      </w:r>
    </w:p>
    <w:p w:rsidR="008B20EA" w:rsidRDefault="008B20EA" w:rsidP="007451BE">
      <w:pPr>
        <w:pStyle w:val="11"/>
        <w:numPr>
          <w:ilvl w:val="0"/>
          <w:numId w:val="170"/>
        </w:numPr>
        <w:ind w:left="0" w:firstLine="0"/>
        <w:jc w:val="both"/>
        <w:rPr>
          <w:sz w:val="24"/>
        </w:rPr>
      </w:pPr>
      <w:r>
        <w:rPr>
          <w:sz w:val="24"/>
        </w:rPr>
        <w:t>до 20 недель</w:t>
      </w:r>
    </w:p>
    <w:p w:rsidR="008B20EA" w:rsidRDefault="008B20EA" w:rsidP="007451BE">
      <w:pPr>
        <w:pStyle w:val="11"/>
        <w:numPr>
          <w:ilvl w:val="0"/>
          <w:numId w:val="170"/>
        </w:numPr>
        <w:ind w:left="0" w:firstLine="0"/>
        <w:jc w:val="both"/>
        <w:rPr>
          <w:sz w:val="24"/>
        </w:rPr>
      </w:pPr>
      <w:r>
        <w:rPr>
          <w:sz w:val="24"/>
        </w:rPr>
        <w:t>до 22 недель</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21. Прерывание беременности менее опасно в сроки: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71"/>
        </w:numPr>
        <w:ind w:left="0" w:firstLine="0"/>
        <w:jc w:val="both"/>
        <w:rPr>
          <w:sz w:val="24"/>
        </w:rPr>
      </w:pPr>
      <w:r>
        <w:rPr>
          <w:sz w:val="24"/>
        </w:rPr>
        <w:t>3 - 4 недели</w:t>
      </w:r>
    </w:p>
    <w:p w:rsidR="008B20EA" w:rsidRDefault="008B20EA" w:rsidP="007451BE">
      <w:pPr>
        <w:pStyle w:val="11"/>
        <w:numPr>
          <w:ilvl w:val="0"/>
          <w:numId w:val="171"/>
        </w:numPr>
        <w:ind w:left="0" w:firstLine="0"/>
        <w:jc w:val="both"/>
        <w:rPr>
          <w:sz w:val="24"/>
        </w:rPr>
      </w:pPr>
      <w:r>
        <w:rPr>
          <w:sz w:val="24"/>
        </w:rPr>
        <w:t>10 недель беременности</w:t>
      </w:r>
    </w:p>
    <w:p w:rsidR="008B20EA" w:rsidRDefault="008B20EA" w:rsidP="007451BE">
      <w:pPr>
        <w:pStyle w:val="11"/>
        <w:numPr>
          <w:ilvl w:val="0"/>
          <w:numId w:val="171"/>
        </w:numPr>
        <w:ind w:left="0" w:firstLine="0"/>
        <w:jc w:val="both"/>
        <w:rPr>
          <w:sz w:val="24"/>
        </w:rPr>
      </w:pPr>
      <w:r>
        <w:rPr>
          <w:sz w:val="24"/>
        </w:rPr>
        <w:t>5 - 6 недель</w:t>
      </w:r>
    </w:p>
    <w:p w:rsidR="008B20EA" w:rsidRDefault="008B20EA" w:rsidP="007451BE">
      <w:pPr>
        <w:pStyle w:val="11"/>
        <w:numPr>
          <w:ilvl w:val="0"/>
          <w:numId w:val="171"/>
        </w:numPr>
        <w:ind w:left="0" w:firstLine="0"/>
        <w:jc w:val="both"/>
        <w:rPr>
          <w:sz w:val="24"/>
        </w:rPr>
      </w:pPr>
      <w:r>
        <w:rPr>
          <w:sz w:val="24"/>
        </w:rPr>
        <w:t>8 - 9 недель</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22. Для диагностики беременности преимущества имеют признаки:</w:t>
      </w:r>
    </w:p>
    <w:p w:rsidR="008B20EA" w:rsidRDefault="008B20EA" w:rsidP="008B20EA">
      <w:pPr>
        <w:pStyle w:val="11"/>
        <w:ind w:firstLine="0"/>
        <w:jc w:val="both"/>
        <w:rPr>
          <w:sz w:val="24"/>
        </w:rPr>
      </w:pPr>
      <w:r>
        <w:rPr>
          <w:sz w:val="24"/>
        </w:rPr>
        <w:lastRenderedPageBreak/>
        <w:t>Ответы:</w:t>
      </w:r>
    </w:p>
    <w:p w:rsidR="008B20EA" w:rsidRDefault="008B20EA" w:rsidP="007451BE">
      <w:pPr>
        <w:pStyle w:val="11"/>
        <w:numPr>
          <w:ilvl w:val="0"/>
          <w:numId w:val="172"/>
        </w:numPr>
        <w:ind w:left="0" w:firstLine="0"/>
        <w:jc w:val="both"/>
        <w:rPr>
          <w:sz w:val="24"/>
        </w:rPr>
      </w:pPr>
      <w:r>
        <w:rPr>
          <w:sz w:val="24"/>
        </w:rPr>
        <w:t>сомнительные</w:t>
      </w:r>
    </w:p>
    <w:p w:rsidR="008B20EA" w:rsidRDefault="008B20EA" w:rsidP="007451BE">
      <w:pPr>
        <w:pStyle w:val="11"/>
        <w:numPr>
          <w:ilvl w:val="0"/>
          <w:numId w:val="172"/>
        </w:numPr>
        <w:ind w:left="0" w:firstLine="0"/>
        <w:jc w:val="both"/>
        <w:rPr>
          <w:sz w:val="24"/>
        </w:rPr>
      </w:pPr>
      <w:r>
        <w:rPr>
          <w:sz w:val="24"/>
        </w:rPr>
        <w:t>вероятные</w:t>
      </w:r>
    </w:p>
    <w:p w:rsidR="008B20EA" w:rsidRDefault="008B20EA" w:rsidP="007451BE">
      <w:pPr>
        <w:pStyle w:val="11"/>
        <w:numPr>
          <w:ilvl w:val="0"/>
          <w:numId w:val="172"/>
        </w:numPr>
        <w:ind w:left="0" w:firstLine="0"/>
        <w:jc w:val="both"/>
        <w:rPr>
          <w:sz w:val="24"/>
        </w:rPr>
      </w:pPr>
      <w:r>
        <w:rPr>
          <w:sz w:val="24"/>
        </w:rPr>
        <w:t>достоверные</w:t>
      </w:r>
    </w:p>
    <w:p w:rsidR="008B20EA" w:rsidRDefault="008B20EA" w:rsidP="007451BE">
      <w:pPr>
        <w:pStyle w:val="11"/>
        <w:numPr>
          <w:ilvl w:val="0"/>
          <w:numId w:val="172"/>
        </w:numPr>
        <w:ind w:left="0" w:firstLine="0"/>
        <w:jc w:val="both"/>
        <w:rPr>
          <w:sz w:val="24"/>
        </w:rPr>
      </w:pPr>
      <w:r>
        <w:rPr>
          <w:sz w:val="24"/>
        </w:rPr>
        <w:t>ранние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23. При 12-недельной беременности дно матки находится: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73"/>
        </w:numPr>
        <w:ind w:left="0" w:firstLine="0"/>
        <w:jc w:val="both"/>
        <w:rPr>
          <w:sz w:val="24"/>
        </w:rPr>
      </w:pPr>
      <w:r>
        <w:rPr>
          <w:sz w:val="24"/>
        </w:rPr>
        <w:t>на уровне пупка</w:t>
      </w:r>
    </w:p>
    <w:p w:rsidR="008B20EA" w:rsidRDefault="008B20EA" w:rsidP="007451BE">
      <w:pPr>
        <w:pStyle w:val="11"/>
        <w:numPr>
          <w:ilvl w:val="0"/>
          <w:numId w:val="173"/>
        </w:numPr>
        <w:ind w:left="0" w:firstLine="0"/>
        <w:jc w:val="both"/>
        <w:rPr>
          <w:sz w:val="24"/>
        </w:rPr>
      </w:pPr>
      <w:r>
        <w:rPr>
          <w:sz w:val="24"/>
        </w:rPr>
        <w:t>за пределами малого таза</w:t>
      </w:r>
    </w:p>
    <w:p w:rsidR="008B20EA" w:rsidRDefault="008B20EA" w:rsidP="007451BE">
      <w:pPr>
        <w:pStyle w:val="11"/>
        <w:numPr>
          <w:ilvl w:val="0"/>
          <w:numId w:val="173"/>
        </w:numPr>
        <w:ind w:left="0" w:firstLine="0"/>
        <w:jc w:val="both"/>
        <w:rPr>
          <w:sz w:val="24"/>
        </w:rPr>
      </w:pPr>
      <w:r>
        <w:rPr>
          <w:sz w:val="24"/>
        </w:rPr>
        <w:t>на уровне лобка</w:t>
      </w:r>
    </w:p>
    <w:p w:rsidR="008B20EA" w:rsidRDefault="008B20EA" w:rsidP="007451BE">
      <w:pPr>
        <w:pStyle w:val="11"/>
        <w:numPr>
          <w:ilvl w:val="0"/>
          <w:numId w:val="173"/>
        </w:numPr>
        <w:ind w:left="0" w:firstLine="0"/>
        <w:jc w:val="both"/>
        <w:rPr>
          <w:sz w:val="24"/>
        </w:rPr>
      </w:pPr>
      <w:r>
        <w:rPr>
          <w:sz w:val="24"/>
        </w:rPr>
        <w:t xml:space="preserve">на </w:t>
      </w:r>
      <w:smartTag w:uri="urn:schemas-microsoft-com:office:smarttags" w:element="metricconverter">
        <w:smartTagPr>
          <w:attr w:name="ProductID" w:val="2 см"/>
        </w:smartTagPr>
        <w:r>
          <w:rPr>
            <w:sz w:val="24"/>
          </w:rPr>
          <w:t>2 см</w:t>
        </w:r>
      </w:smartTag>
      <w:r>
        <w:rPr>
          <w:sz w:val="24"/>
        </w:rPr>
        <w:t xml:space="preserve"> выше лона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24. Продолжительность родов для первородящих в норме составляет:</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74"/>
        </w:numPr>
        <w:ind w:left="0" w:firstLine="0"/>
        <w:jc w:val="both"/>
        <w:rPr>
          <w:sz w:val="24"/>
        </w:rPr>
      </w:pPr>
      <w:r>
        <w:rPr>
          <w:sz w:val="24"/>
        </w:rPr>
        <w:t>10 - 16 часов</w:t>
      </w:r>
    </w:p>
    <w:p w:rsidR="008B20EA" w:rsidRDefault="008B20EA" w:rsidP="007451BE">
      <w:pPr>
        <w:pStyle w:val="11"/>
        <w:numPr>
          <w:ilvl w:val="0"/>
          <w:numId w:val="174"/>
        </w:numPr>
        <w:ind w:left="0" w:firstLine="0"/>
        <w:jc w:val="both"/>
        <w:rPr>
          <w:sz w:val="24"/>
        </w:rPr>
      </w:pPr>
      <w:r>
        <w:rPr>
          <w:sz w:val="24"/>
        </w:rPr>
        <w:t>не менее 20 часов</w:t>
      </w:r>
    </w:p>
    <w:p w:rsidR="008B20EA" w:rsidRDefault="008B20EA" w:rsidP="007451BE">
      <w:pPr>
        <w:pStyle w:val="11"/>
        <w:numPr>
          <w:ilvl w:val="0"/>
          <w:numId w:val="174"/>
        </w:numPr>
        <w:ind w:left="0" w:firstLine="0"/>
        <w:jc w:val="both"/>
        <w:rPr>
          <w:sz w:val="24"/>
        </w:rPr>
      </w:pPr>
      <w:r>
        <w:rPr>
          <w:sz w:val="24"/>
        </w:rPr>
        <w:t>двое суток</w:t>
      </w:r>
    </w:p>
    <w:p w:rsidR="008B20EA" w:rsidRDefault="008B20EA" w:rsidP="007451BE">
      <w:pPr>
        <w:pStyle w:val="11"/>
        <w:numPr>
          <w:ilvl w:val="0"/>
          <w:numId w:val="174"/>
        </w:numPr>
        <w:ind w:left="0" w:firstLine="0"/>
        <w:jc w:val="both"/>
        <w:rPr>
          <w:sz w:val="24"/>
        </w:rPr>
      </w:pPr>
      <w:r>
        <w:rPr>
          <w:sz w:val="24"/>
        </w:rPr>
        <w:t>2 - 4 часа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25. Диагноз «Угроза прерывания беременности» ставится на основании следующих признаков:</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75"/>
        </w:numPr>
        <w:ind w:left="0" w:firstLine="0"/>
        <w:jc w:val="both"/>
        <w:rPr>
          <w:sz w:val="24"/>
        </w:rPr>
      </w:pPr>
      <w:r>
        <w:rPr>
          <w:sz w:val="24"/>
        </w:rPr>
        <w:t>кровянистые выделения из половых путей</w:t>
      </w:r>
    </w:p>
    <w:p w:rsidR="008B20EA" w:rsidRDefault="008B20EA" w:rsidP="007451BE">
      <w:pPr>
        <w:pStyle w:val="11"/>
        <w:numPr>
          <w:ilvl w:val="0"/>
          <w:numId w:val="175"/>
        </w:numPr>
        <w:ind w:left="0" w:firstLine="0"/>
        <w:jc w:val="both"/>
        <w:rPr>
          <w:sz w:val="24"/>
        </w:rPr>
      </w:pPr>
      <w:r>
        <w:rPr>
          <w:sz w:val="24"/>
        </w:rPr>
        <w:t>болей внизу живота тянущего характера</w:t>
      </w:r>
    </w:p>
    <w:p w:rsidR="008B20EA" w:rsidRDefault="008B20EA" w:rsidP="007451BE">
      <w:pPr>
        <w:pStyle w:val="11"/>
        <w:numPr>
          <w:ilvl w:val="0"/>
          <w:numId w:val="175"/>
        </w:numPr>
        <w:ind w:left="0" w:firstLine="0"/>
        <w:jc w:val="both"/>
        <w:rPr>
          <w:sz w:val="24"/>
        </w:rPr>
      </w:pPr>
      <w:r>
        <w:rPr>
          <w:sz w:val="24"/>
        </w:rPr>
        <w:t>гипертонуса матки</w:t>
      </w:r>
    </w:p>
    <w:p w:rsidR="008B20EA" w:rsidRDefault="008B20EA" w:rsidP="007451BE">
      <w:pPr>
        <w:pStyle w:val="11"/>
        <w:numPr>
          <w:ilvl w:val="0"/>
          <w:numId w:val="175"/>
        </w:numPr>
        <w:ind w:left="0" w:firstLine="0"/>
        <w:jc w:val="both"/>
        <w:rPr>
          <w:sz w:val="24"/>
        </w:rPr>
      </w:pPr>
      <w:r>
        <w:rPr>
          <w:sz w:val="24"/>
        </w:rPr>
        <w:t>обильного кровотечения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26. Укажите основной симптом начавшегося прерывания беременности: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76"/>
        </w:numPr>
        <w:ind w:left="0" w:firstLine="0"/>
        <w:jc w:val="both"/>
        <w:rPr>
          <w:sz w:val="24"/>
        </w:rPr>
      </w:pPr>
      <w:r>
        <w:rPr>
          <w:sz w:val="24"/>
        </w:rPr>
        <w:t>ухудшение общего состояния</w:t>
      </w:r>
    </w:p>
    <w:p w:rsidR="008B20EA" w:rsidRDefault="008B20EA" w:rsidP="007451BE">
      <w:pPr>
        <w:pStyle w:val="11"/>
        <w:numPr>
          <w:ilvl w:val="0"/>
          <w:numId w:val="176"/>
        </w:numPr>
        <w:ind w:left="0" w:firstLine="0"/>
        <w:jc w:val="both"/>
        <w:rPr>
          <w:sz w:val="24"/>
        </w:rPr>
      </w:pPr>
      <w:r>
        <w:rPr>
          <w:sz w:val="24"/>
        </w:rPr>
        <w:t>шоковое состояние</w:t>
      </w:r>
    </w:p>
    <w:p w:rsidR="008B20EA" w:rsidRDefault="008B20EA" w:rsidP="007451BE">
      <w:pPr>
        <w:pStyle w:val="11"/>
        <w:numPr>
          <w:ilvl w:val="0"/>
          <w:numId w:val="176"/>
        </w:numPr>
        <w:ind w:left="0" w:firstLine="0"/>
        <w:jc w:val="both"/>
        <w:rPr>
          <w:sz w:val="24"/>
        </w:rPr>
      </w:pPr>
      <w:r>
        <w:rPr>
          <w:sz w:val="24"/>
        </w:rPr>
        <w:t>обильное кровотечение</w:t>
      </w:r>
    </w:p>
    <w:p w:rsidR="008B20EA" w:rsidRDefault="008B20EA" w:rsidP="007451BE">
      <w:pPr>
        <w:pStyle w:val="11"/>
        <w:numPr>
          <w:ilvl w:val="0"/>
          <w:numId w:val="176"/>
        </w:numPr>
        <w:ind w:left="0" w:firstLine="0"/>
        <w:jc w:val="both"/>
        <w:rPr>
          <w:sz w:val="24"/>
        </w:rPr>
      </w:pPr>
      <w:r>
        <w:rPr>
          <w:sz w:val="24"/>
        </w:rPr>
        <w:t>умеренные кровянистые выделения из половых путей</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27. Неотложная помощь при начавшемся аборте включает введение: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77"/>
        </w:numPr>
        <w:ind w:left="0" w:firstLine="0"/>
        <w:jc w:val="both"/>
        <w:rPr>
          <w:sz w:val="24"/>
        </w:rPr>
      </w:pPr>
      <w:r>
        <w:rPr>
          <w:sz w:val="24"/>
        </w:rPr>
        <w:t>спазмолитиков и кровоостанавливающих препаратов</w:t>
      </w:r>
    </w:p>
    <w:p w:rsidR="008B20EA" w:rsidRDefault="008B20EA" w:rsidP="007451BE">
      <w:pPr>
        <w:pStyle w:val="11"/>
        <w:numPr>
          <w:ilvl w:val="0"/>
          <w:numId w:val="177"/>
        </w:numPr>
        <w:ind w:left="0" w:firstLine="0"/>
        <w:jc w:val="both"/>
        <w:rPr>
          <w:sz w:val="24"/>
        </w:rPr>
      </w:pPr>
      <w:r>
        <w:rPr>
          <w:sz w:val="24"/>
        </w:rPr>
        <w:t>гормонов и обезболивающих средств</w:t>
      </w:r>
    </w:p>
    <w:p w:rsidR="008B20EA" w:rsidRDefault="008B20EA" w:rsidP="007451BE">
      <w:pPr>
        <w:pStyle w:val="11"/>
        <w:numPr>
          <w:ilvl w:val="0"/>
          <w:numId w:val="177"/>
        </w:numPr>
        <w:ind w:left="0" w:firstLine="0"/>
        <w:jc w:val="both"/>
        <w:rPr>
          <w:sz w:val="24"/>
        </w:rPr>
      </w:pPr>
      <w:r>
        <w:rPr>
          <w:sz w:val="24"/>
        </w:rPr>
        <w:t>сокращающих матку средств</w:t>
      </w:r>
    </w:p>
    <w:p w:rsidR="008B20EA" w:rsidRDefault="008B20EA" w:rsidP="007451BE">
      <w:pPr>
        <w:pStyle w:val="11"/>
        <w:numPr>
          <w:ilvl w:val="0"/>
          <w:numId w:val="177"/>
        </w:numPr>
        <w:ind w:left="0" w:firstLine="0"/>
        <w:jc w:val="both"/>
        <w:rPr>
          <w:sz w:val="24"/>
        </w:rPr>
      </w:pPr>
      <w:r>
        <w:rPr>
          <w:sz w:val="24"/>
        </w:rPr>
        <w:t>наркотических препаратов</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28. Для самопроизвольного аборта характерны признаки: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78"/>
        </w:numPr>
        <w:ind w:left="0" w:firstLine="0"/>
        <w:jc w:val="both"/>
        <w:rPr>
          <w:sz w:val="24"/>
        </w:rPr>
      </w:pPr>
      <w:r>
        <w:rPr>
          <w:sz w:val="24"/>
        </w:rPr>
        <w:t>тянущие боли внизу живота</w:t>
      </w:r>
    </w:p>
    <w:p w:rsidR="008B20EA" w:rsidRDefault="008B20EA" w:rsidP="007451BE">
      <w:pPr>
        <w:pStyle w:val="11"/>
        <w:numPr>
          <w:ilvl w:val="0"/>
          <w:numId w:val="178"/>
        </w:numPr>
        <w:ind w:left="0" w:firstLine="0"/>
        <w:jc w:val="both"/>
        <w:rPr>
          <w:sz w:val="24"/>
        </w:rPr>
      </w:pPr>
      <w:r>
        <w:rPr>
          <w:sz w:val="24"/>
        </w:rPr>
        <w:t>повышение температуры тела до 40 градусов</w:t>
      </w:r>
    </w:p>
    <w:p w:rsidR="008B20EA" w:rsidRDefault="008B20EA" w:rsidP="007451BE">
      <w:pPr>
        <w:pStyle w:val="11"/>
        <w:numPr>
          <w:ilvl w:val="0"/>
          <w:numId w:val="178"/>
        </w:numPr>
        <w:ind w:left="0" w:firstLine="0"/>
        <w:jc w:val="both"/>
        <w:rPr>
          <w:sz w:val="24"/>
        </w:rPr>
      </w:pPr>
      <w:r>
        <w:rPr>
          <w:sz w:val="24"/>
        </w:rPr>
        <w:t>кровянистые выделения из половых путей</w:t>
      </w:r>
    </w:p>
    <w:p w:rsidR="008B20EA" w:rsidRDefault="008B20EA" w:rsidP="007451BE">
      <w:pPr>
        <w:pStyle w:val="11"/>
        <w:numPr>
          <w:ilvl w:val="0"/>
          <w:numId w:val="178"/>
        </w:numPr>
        <w:ind w:left="0" w:firstLine="0"/>
        <w:jc w:val="both"/>
        <w:rPr>
          <w:sz w:val="24"/>
        </w:rPr>
      </w:pPr>
      <w:r>
        <w:rPr>
          <w:sz w:val="24"/>
        </w:rPr>
        <w:t>ухудшение общего состояния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29. Неотложная доврачебная помощь при аборте «в ходу» включает:</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79"/>
        </w:numPr>
        <w:ind w:left="0" w:firstLine="0"/>
        <w:jc w:val="both"/>
        <w:rPr>
          <w:sz w:val="24"/>
        </w:rPr>
      </w:pPr>
      <w:r>
        <w:rPr>
          <w:sz w:val="24"/>
        </w:rPr>
        <w:lastRenderedPageBreak/>
        <w:t>спазмолитическую терапию</w:t>
      </w:r>
    </w:p>
    <w:p w:rsidR="008B20EA" w:rsidRDefault="008B20EA" w:rsidP="007451BE">
      <w:pPr>
        <w:pStyle w:val="11"/>
        <w:numPr>
          <w:ilvl w:val="0"/>
          <w:numId w:val="179"/>
        </w:numPr>
        <w:ind w:left="0" w:firstLine="0"/>
        <w:jc w:val="both"/>
        <w:rPr>
          <w:sz w:val="24"/>
        </w:rPr>
      </w:pPr>
      <w:r>
        <w:rPr>
          <w:sz w:val="24"/>
        </w:rPr>
        <w:t>восполнение объема циркулирующей крови</w:t>
      </w:r>
    </w:p>
    <w:p w:rsidR="008B20EA" w:rsidRDefault="008B20EA" w:rsidP="007451BE">
      <w:pPr>
        <w:pStyle w:val="11"/>
        <w:numPr>
          <w:ilvl w:val="0"/>
          <w:numId w:val="179"/>
        </w:numPr>
        <w:ind w:left="0" w:firstLine="0"/>
        <w:jc w:val="both"/>
        <w:rPr>
          <w:sz w:val="24"/>
        </w:rPr>
      </w:pPr>
      <w:r>
        <w:rPr>
          <w:sz w:val="24"/>
        </w:rPr>
        <w:t>введение кровоостанавливающих средств</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30. Для аборта «в ходу» характерны:</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80"/>
        </w:numPr>
        <w:ind w:left="0" w:firstLine="0"/>
        <w:jc w:val="both"/>
        <w:rPr>
          <w:sz w:val="24"/>
        </w:rPr>
      </w:pPr>
      <w:r>
        <w:rPr>
          <w:sz w:val="24"/>
        </w:rPr>
        <w:t>потеря сознания</w:t>
      </w:r>
    </w:p>
    <w:p w:rsidR="008B20EA" w:rsidRDefault="008B20EA" w:rsidP="007451BE">
      <w:pPr>
        <w:pStyle w:val="11"/>
        <w:numPr>
          <w:ilvl w:val="0"/>
          <w:numId w:val="180"/>
        </w:numPr>
        <w:ind w:left="0" w:firstLine="0"/>
        <w:jc w:val="both"/>
        <w:rPr>
          <w:sz w:val="24"/>
        </w:rPr>
      </w:pPr>
      <w:r>
        <w:rPr>
          <w:sz w:val="24"/>
        </w:rPr>
        <w:t>обильное кровотечение и боли внизу живота</w:t>
      </w:r>
    </w:p>
    <w:p w:rsidR="008B20EA" w:rsidRDefault="008B20EA" w:rsidP="007451BE">
      <w:pPr>
        <w:pStyle w:val="11"/>
        <w:numPr>
          <w:ilvl w:val="0"/>
          <w:numId w:val="180"/>
        </w:numPr>
        <w:ind w:left="0" w:firstLine="0"/>
        <w:jc w:val="both"/>
        <w:rPr>
          <w:sz w:val="24"/>
        </w:rPr>
      </w:pPr>
      <w:r>
        <w:rPr>
          <w:sz w:val="24"/>
        </w:rPr>
        <w:t>повышение температуры до 40 градусов</w:t>
      </w:r>
    </w:p>
    <w:p w:rsidR="008B20EA" w:rsidRDefault="008B20EA" w:rsidP="007451BE">
      <w:pPr>
        <w:pStyle w:val="11"/>
        <w:numPr>
          <w:ilvl w:val="0"/>
          <w:numId w:val="180"/>
        </w:numPr>
        <w:ind w:left="0" w:firstLine="0"/>
        <w:jc w:val="both"/>
        <w:rPr>
          <w:sz w:val="24"/>
        </w:rPr>
      </w:pPr>
      <w:r>
        <w:rPr>
          <w:sz w:val="24"/>
        </w:rPr>
        <w:t>мажущие кровянистые выделения.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31. Гестозы - это: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81"/>
        </w:numPr>
        <w:ind w:left="0" w:firstLine="0"/>
        <w:jc w:val="both"/>
        <w:rPr>
          <w:sz w:val="24"/>
        </w:rPr>
      </w:pPr>
      <w:r>
        <w:rPr>
          <w:sz w:val="24"/>
        </w:rPr>
        <w:t>наиболее частое осложнение беременности</w:t>
      </w:r>
    </w:p>
    <w:p w:rsidR="008B20EA" w:rsidRDefault="008B20EA" w:rsidP="007451BE">
      <w:pPr>
        <w:pStyle w:val="11"/>
        <w:numPr>
          <w:ilvl w:val="0"/>
          <w:numId w:val="181"/>
        </w:numPr>
        <w:ind w:left="0" w:firstLine="0"/>
        <w:jc w:val="both"/>
        <w:rPr>
          <w:sz w:val="24"/>
        </w:rPr>
      </w:pPr>
      <w:r>
        <w:rPr>
          <w:sz w:val="24"/>
        </w:rPr>
        <w:t>повышение АД</w:t>
      </w:r>
    </w:p>
    <w:p w:rsidR="008B20EA" w:rsidRDefault="008B20EA" w:rsidP="007451BE">
      <w:pPr>
        <w:pStyle w:val="11"/>
        <w:numPr>
          <w:ilvl w:val="0"/>
          <w:numId w:val="181"/>
        </w:numPr>
        <w:ind w:left="0" w:firstLine="0"/>
        <w:jc w:val="both"/>
        <w:rPr>
          <w:sz w:val="24"/>
        </w:rPr>
      </w:pPr>
      <w:r>
        <w:rPr>
          <w:sz w:val="24"/>
        </w:rPr>
        <w:t>нарушение проницаемости плаценты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32. Симптомы нарастающего отека мозга и повышение АД характерны для: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82"/>
        </w:numPr>
        <w:ind w:left="0" w:firstLine="0"/>
        <w:jc w:val="both"/>
        <w:rPr>
          <w:sz w:val="24"/>
        </w:rPr>
      </w:pPr>
      <w:r>
        <w:rPr>
          <w:sz w:val="24"/>
        </w:rPr>
        <w:t>нефропатии I степени</w:t>
      </w:r>
    </w:p>
    <w:p w:rsidR="008B20EA" w:rsidRDefault="008B20EA" w:rsidP="007451BE">
      <w:pPr>
        <w:pStyle w:val="11"/>
        <w:numPr>
          <w:ilvl w:val="0"/>
          <w:numId w:val="182"/>
        </w:numPr>
        <w:ind w:left="0" w:firstLine="0"/>
        <w:jc w:val="both"/>
        <w:rPr>
          <w:sz w:val="24"/>
        </w:rPr>
      </w:pPr>
      <w:r>
        <w:rPr>
          <w:sz w:val="24"/>
        </w:rPr>
        <w:t>отеков III степени</w:t>
      </w:r>
    </w:p>
    <w:p w:rsidR="008B20EA" w:rsidRDefault="008B20EA" w:rsidP="007451BE">
      <w:pPr>
        <w:pStyle w:val="11"/>
        <w:numPr>
          <w:ilvl w:val="0"/>
          <w:numId w:val="182"/>
        </w:numPr>
        <w:ind w:left="0" w:firstLine="0"/>
        <w:jc w:val="both"/>
        <w:rPr>
          <w:sz w:val="24"/>
        </w:rPr>
      </w:pPr>
      <w:r>
        <w:rPr>
          <w:sz w:val="24"/>
        </w:rPr>
        <w:t>преэклампсии</w:t>
      </w:r>
    </w:p>
    <w:p w:rsidR="008B20EA" w:rsidRDefault="008B20EA" w:rsidP="007451BE">
      <w:pPr>
        <w:pStyle w:val="11"/>
        <w:numPr>
          <w:ilvl w:val="0"/>
          <w:numId w:val="182"/>
        </w:numPr>
        <w:ind w:left="0" w:firstLine="0"/>
        <w:jc w:val="both"/>
        <w:rPr>
          <w:sz w:val="24"/>
        </w:rPr>
      </w:pPr>
      <w:r>
        <w:rPr>
          <w:sz w:val="24"/>
        </w:rPr>
        <w:t>эклампсии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33. Для предлежания плаценты характерны:</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83"/>
        </w:numPr>
        <w:ind w:left="0" w:firstLine="0"/>
        <w:jc w:val="both"/>
        <w:rPr>
          <w:sz w:val="24"/>
        </w:rPr>
      </w:pPr>
      <w:r>
        <w:rPr>
          <w:sz w:val="24"/>
        </w:rPr>
        <w:t>боли в животе</w:t>
      </w:r>
    </w:p>
    <w:p w:rsidR="008B20EA" w:rsidRDefault="008B20EA" w:rsidP="007451BE">
      <w:pPr>
        <w:pStyle w:val="11"/>
        <w:numPr>
          <w:ilvl w:val="0"/>
          <w:numId w:val="183"/>
        </w:numPr>
        <w:ind w:left="0" w:firstLine="0"/>
        <w:jc w:val="both"/>
        <w:rPr>
          <w:sz w:val="24"/>
        </w:rPr>
      </w:pPr>
      <w:r>
        <w:rPr>
          <w:sz w:val="24"/>
        </w:rPr>
        <w:t>гипертонус матки</w:t>
      </w:r>
    </w:p>
    <w:p w:rsidR="008B20EA" w:rsidRDefault="008B20EA" w:rsidP="007451BE">
      <w:pPr>
        <w:pStyle w:val="11"/>
        <w:numPr>
          <w:ilvl w:val="0"/>
          <w:numId w:val="183"/>
        </w:numPr>
        <w:ind w:left="0" w:firstLine="0"/>
        <w:jc w:val="both"/>
        <w:rPr>
          <w:sz w:val="24"/>
        </w:rPr>
      </w:pPr>
      <w:r>
        <w:rPr>
          <w:sz w:val="24"/>
        </w:rPr>
        <w:t>асфиксия плода</w:t>
      </w:r>
    </w:p>
    <w:p w:rsidR="008B20EA" w:rsidRDefault="008B20EA" w:rsidP="007451BE">
      <w:pPr>
        <w:pStyle w:val="11"/>
        <w:numPr>
          <w:ilvl w:val="0"/>
          <w:numId w:val="183"/>
        </w:numPr>
        <w:ind w:left="0" w:firstLine="0"/>
        <w:jc w:val="both"/>
        <w:rPr>
          <w:sz w:val="24"/>
        </w:rPr>
      </w:pPr>
      <w:r>
        <w:rPr>
          <w:sz w:val="24"/>
        </w:rPr>
        <w:t>кровянистые выделения из половых путей</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34. Укажите основной клинический симптом преждевременной отслойки плаценты:</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84"/>
        </w:numPr>
        <w:ind w:left="0" w:firstLine="0"/>
        <w:jc w:val="both"/>
        <w:rPr>
          <w:sz w:val="24"/>
        </w:rPr>
      </w:pPr>
      <w:r>
        <w:rPr>
          <w:sz w:val="24"/>
        </w:rPr>
        <w:t>нарушение гемодинамики (бледность, падение АД, тахикардия)</w:t>
      </w:r>
    </w:p>
    <w:p w:rsidR="008B20EA" w:rsidRDefault="008B20EA" w:rsidP="007451BE">
      <w:pPr>
        <w:pStyle w:val="11"/>
        <w:numPr>
          <w:ilvl w:val="0"/>
          <w:numId w:val="184"/>
        </w:numPr>
        <w:ind w:left="0" w:firstLine="0"/>
        <w:jc w:val="both"/>
        <w:rPr>
          <w:sz w:val="24"/>
        </w:rPr>
      </w:pPr>
      <w:r>
        <w:rPr>
          <w:sz w:val="24"/>
        </w:rPr>
        <w:t>пузырьки в водянистых выделениях</w:t>
      </w:r>
    </w:p>
    <w:p w:rsidR="008B20EA" w:rsidRDefault="008B20EA" w:rsidP="007451BE">
      <w:pPr>
        <w:pStyle w:val="11"/>
        <w:numPr>
          <w:ilvl w:val="0"/>
          <w:numId w:val="184"/>
        </w:numPr>
        <w:ind w:left="0" w:firstLine="0"/>
        <w:jc w:val="both"/>
        <w:rPr>
          <w:sz w:val="24"/>
        </w:rPr>
      </w:pPr>
      <w:r>
        <w:rPr>
          <w:sz w:val="24"/>
        </w:rPr>
        <w:t>повышение АД</w:t>
      </w:r>
    </w:p>
    <w:p w:rsidR="008B20EA" w:rsidRDefault="008B20EA" w:rsidP="007451BE">
      <w:pPr>
        <w:pStyle w:val="11"/>
        <w:numPr>
          <w:ilvl w:val="0"/>
          <w:numId w:val="184"/>
        </w:numPr>
        <w:ind w:left="0" w:firstLine="0"/>
        <w:jc w:val="both"/>
        <w:rPr>
          <w:sz w:val="24"/>
        </w:rPr>
      </w:pPr>
      <w:r>
        <w:rPr>
          <w:sz w:val="24"/>
        </w:rPr>
        <w:t>кровотечение из половых путей</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35. Для нарушенной внематочной беременности характерны следующие признаки: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85"/>
        </w:numPr>
        <w:ind w:left="0" w:firstLine="0"/>
        <w:jc w:val="both"/>
        <w:rPr>
          <w:sz w:val="24"/>
        </w:rPr>
      </w:pPr>
      <w:r>
        <w:rPr>
          <w:sz w:val="24"/>
        </w:rPr>
        <w:t>бледность кожных покровов и слизистых оболочек</w:t>
      </w:r>
    </w:p>
    <w:p w:rsidR="008B20EA" w:rsidRDefault="008B20EA" w:rsidP="007451BE">
      <w:pPr>
        <w:pStyle w:val="11"/>
        <w:numPr>
          <w:ilvl w:val="0"/>
          <w:numId w:val="185"/>
        </w:numPr>
        <w:ind w:left="0" w:firstLine="0"/>
        <w:jc w:val="both"/>
        <w:rPr>
          <w:sz w:val="24"/>
        </w:rPr>
      </w:pPr>
      <w:r>
        <w:rPr>
          <w:sz w:val="24"/>
        </w:rPr>
        <w:t>падение АД</w:t>
      </w:r>
    </w:p>
    <w:p w:rsidR="008B20EA" w:rsidRDefault="008B20EA" w:rsidP="007451BE">
      <w:pPr>
        <w:pStyle w:val="11"/>
        <w:numPr>
          <w:ilvl w:val="0"/>
          <w:numId w:val="185"/>
        </w:numPr>
        <w:ind w:left="0" w:firstLine="0"/>
        <w:jc w:val="both"/>
        <w:rPr>
          <w:sz w:val="24"/>
        </w:rPr>
      </w:pPr>
      <w:r>
        <w:rPr>
          <w:sz w:val="24"/>
        </w:rPr>
        <w:t>гиперемия кожных покровов</w:t>
      </w:r>
    </w:p>
    <w:p w:rsidR="008B20EA" w:rsidRDefault="008B20EA" w:rsidP="007451BE">
      <w:pPr>
        <w:pStyle w:val="11"/>
        <w:numPr>
          <w:ilvl w:val="0"/>
          <w:numId w:val="185"/>
        </w:numPr>
        <w:ind w:left="0" w:firstLine="0"/>
        <w:jc w:val="both"/>
        <w:rPr>
          <w:sz w:val="24"/>
        </w:rPr>
      </w:pPr>
      <w:r>
        <w:rPr>
          <w:sz w:val="24"/>
        </w:rPr>
        <w:t>тахикардия</w:t>
      </w:r>
    </w:p>
    <w:p w:rsidR="008B20EA" w:rsidRDefault="008B20EA" w:rsidP="007451BE">
      <w:pPr>
        <w:pStyle w:val="11"/>
        <w:numPr>
          <w:ilvl w:val="0"/>
          <w:numId w:val="185"/>
        </w:numPr>
        <w:ind w:left="0" w:firstLine="0"/>
        <w:jc w:val="both"/>
        <w:rPr>
          <w:sz w:val="24"/>
        </w:rPr>
      </w:pPr>
      <w:r>
        <w:rPr>
          <w:sz w:val="24"/>
        </w:rPr>
        <w:t>слабость</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36. Препарат, лучше всего восполняющий объем циркулирующей крови и поддерживающий АД:</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86"/>
        </w:numPr>
        <w:ind w:left="0" w:firstLine="0"/>
        <w:jc w:val="both"/>
        <w:rPr>
          <w:sz w:val="24"/>
        </w:rPr>
      </w:pPr>
      <w:r>
        <w:rPr>
          <w:sz w:val="24"/>
        </w:rPr>
        <w:t>глюкоза</w:t>
      </w:r>
    </w:p>
    <w:p w:rsidR="008B20EA" w:rsidRDefault="008B20EA" w:rsidP="007451BE">
      <w:pPr>
        <w:pStyle w:val="11"/>
        <w:numPr>
          <w:ilvl w:val="0"/>
          <w:numId w:val="186"/>
        </w:numPr>
        <w:ind w:left="0" w:firstLine="0"/>
        <w:jc w:val="both"/>
        <w:rPr>
          <w:sz w:val="24"/>
        </w:rPr>
      </w:pPr>
      <w:r>
        <w:rPr>
          <w:sz w:val="24"/>
        </w:rPr>
        <w:lastRenderedPageBreak/>
        <w:t>физический раствор</w:t>
      </w:r>
    </w:p>
    <w:p w:rsidR="008B20EA" w:rsidRDefault="008B20EA" w:rsidP="007451BE">
      <w:pPr>
        <w:pStyle w:val="11"/>
        <w:numPr>
          <w:ilvl w:val="0"/>
          <w:numId w:val="186"/>
        </w:numPr>
        <w:ind w:left="0" w:firstLine="0"/>
        <w:jc w:val="both"/>
        <w:rPr>
          <w:sz w:val="24"/>
        </w:rPr>
      </w:pPr>
      <w:r>
        <w:rPr>
          <w:sz w:val="24"/>
        </w:rPr>
        <w:t>альвезин</w:t>
      </w:r>
    </w:p>
    <w:p w:rsidR="008B20EA" w:rsidRDefault="008B20EA" w:rsidP="007451BE">
      <w:pPr>
        <w:pStyle w:val="11"/>
        <w:numPr>
          <w:ilvl w:val="0"/>
          <w:numId w:val="186"/>
        </w:numPr>
        <w:ind w:left="0" w:firstLine="0"/>
        <w:jc w:val="both"/>
        <w:rPr>
          <w:sz w:val="24"/>
        </w:rPr>
      </w:pPr>
      <w:r>
        <w:rPr>
          <w:sz w:val="24"/>
        </w:rPr>
        <w:t>полиглюкин</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37. Типичные жалобы при воспалительных заболеваниях женских половых органов:</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87"/>
        </w:numPr>
        <w:ind w:left="0" w:firstLine="0"/>
        <w:jc w:val="both"/>
        <w:rPr>
          <w:sz w:val="24"/>
        </w:rPr>
      </w:pPr>
      <w:r>
        <w:rPr>
          <w:sz w:val="24"/>
        </w:rPr>
        <w:t>боли, бели, зуд</w:t>
      </w:r>
    </w:p>
    <w:p w:rsidR="008B20EA" w:rsidRDefault="008B20EA" w:rsidP="007451BE">
      <w:pPr>
        <w:pStyle w:val="11"/>
        <w:numPr>
          <w:ilvl w:val="0"/>
          <w:numId w:val="187"/>
        </w:numPr>
        <w:ind w:left="0" w:firstLine="0"/>
        <w:jc w:val="both"/>
        <w:rPr>
          <w:sz w:val="24"/>
        </w:rPr>
      </w:pPr>
      <w:r>
        <w:rPr>
          <w:sz w:val="24"/>
        </w:rPr>
        <w:t>боли, повышение температуры</w:t>
      </w:r>
    </w:p>
    <w:p w:rsidR="008B20EA" w:rsidRDefault="008B20EA" w:rsidP="007451BE">
      <w:pPr>
        <w:pStyle w:val="11"/>
        <w:numPr>
          <w:ilvl w:val="0"/>
          <w:numId w:val="187"/>
        </w:numPr>
        <w:ind w:left="0" w:firstLine="0"/>
        <w:jc w:val="both"/>
        <w:rPr>
          <w:sz w:val="24"/>
        </w:rPr>
      </w:pPr>
      <w:r>
        <w:rPr>
          <w:sz w:val="24"/>
        </w:rPr>
        <w:t>боли, бели, нарушение месячных</w:t>
      </w:r>
    </w:p>
    <w:p w:rsidR="008B20EA" w:rsidRDefault="008B20EA" w:rsidP="007451BE">
      <w:pPr>
        <w:pStyle w:val="11"/>
        <w:numPr>
          <w:ilvl w:val="0"/>
          <w:numId w:val="187"/>
        </w:numPr>
        <w:ind w:left="0" w:firstLine="0"/>
        <w:jc w:val="both"/>
        <w:rPr>
          <w:sz w:val="24"/>
        </w:rPr>
      </w:pPr>
      <w:r>
        <w:rPr>
          <w:sz w:val="24"/>
        </w:rPr>
        <w:t>кровянистые выделения из половых путей</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38. Для эрозии шейки матки характерны:</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88"/>
        </w:numPr>
        <w:ind w:left="0" w:firstLine="0"/>
        <w:jc w:val="both"/>
        <w:rPr>
          <w:sz w:val="24"/>
        </w:rPr>
      </w:pPr>
      <w:r>
        <w:rPr>
          <w:sz w:val="24"/>
        </w:rPr>
        <w:t>боли внизу живота, кровотечения</w:t>
      </w:r>
    </w:p>
    <w:p w:rsidR="008B20EA" w:rsidRDefault="008B20EA" w:rsidP="007451BE">
      <w:pPr>
        <w:pStyle w:val="11"/>
        <w:numPr>
          <w:ilvl w:val="0"/>
          <w:numId w:val="188"/>
        </w:numPr>
        <w:ind w:left="0" w:firstLine="0"/>
        <w:jc w:val="both"/>
        <w:rPr>
          <w:sz w:val="24"/>
        </w:rPr>
      </w:pPr>
      <w:r>
        <w:rPr>
          <w:sz w:val="24"/>
        </w:rPr>
        <w:t>боли, бели, нарушение месячных</w:t>
      </w:r>
    </w:p>
    <w:p w:rsidR="008B20EA" w:rsidRDefault="008B20EA" w:rsidP="007451BE">
      <w:pPr>
        <w:pStyle w:val="11"/>
        <w:numPr>
          <w:ilvl w:val="0"/>
          <w:numId w:val="188"/>
        </w:numPr>
        <w:ind w:left="0" w:firstLine="0"/>
        <w:jc w:val="both"/>
        <w:rPr>
          <w:sz w:val="24"/>
        </w:rPr>
      </w:pPr>
      <w:r>
        <w:rPr>
          <w:sz w:val="24"/>
        </w:rPr>
        <w:t>длительные бели</w:t>
      </w:r>
    </w:p>
    <w:p w:rsidR="008B20EA" w:rsidRDefault="008B20EA" w:rsidP="007451BE">
      <w:pPr>
        <w:pStyle w:val="11"/>
        <w:numPr>
          <w:ilvl w:val="0"/>
          <w:numId w:val="188"/>
        </w:numPr>
        <w:ind w:left="0" w:firstLine="0"/>
        <w:jc w:val="both"/>
        <w:rPr>
          <w:sz w:val="24"/>
        </w:rPr>
      </w:pPr>
      <w:r>
        <w:rPr>
          <w:sz w:val="24"/>
        </w:rPr>
        <w:t>задержки месячных</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39. При апоплексии яичников возникают следующие симптомы:</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89"/>
        </w:numPr>
        <w:ind w:left="0" w:firstLine="0"/>
        <w:jc w:val="both"/>
        <w:rPr>
          <w:sz w:val="24"/>
        </w:rPr>
      </w:pPr>
      <w:r>
        <w:rPr>
          <w:sz w:val="24"/>
        </w:rPr>
        <w:t>бледность кожных покровов</w:t>
      </w:r>
    </w:p>
    <w:p w:rsidR="008B20EA" w:rsidRDefault="008B20EA" w:rsidP="007451BE">
      <w:pPr>
        <w:pStyle w:val="11"/>
        <w:numPr>
          <w:ilvl w:val="0"/>
          <w:numId w:val="189"/>
        </w:numPr>
        <w:ind w:left="0" w:firstLine="0"/>
        <w:jc w:val="both"/>
        <w:rPr>
          <w:sz w:val="24"/>
        </w:rPr>
      </w:pPr>
      <w:r>
        <w:rPr>
          <w:sz w:val="24"/>
        </w:rPr>
        <w:t>снижение АД</w:t>
      </w:r>
    </w:p>
    <w:p w:rsidR="008B20EA" w:rsidRDefault="008B20EA" w:rsidP="007451BE">
      <w:pPr>
        <w:pStyle w:val="11"/>
        <w:numPr>
          <w:ilvl w:val="0"/>
          <w:numId w:val="189"/>
        </w:numPr>
        <w:ind w:left="0" w:firstLine="0"/>
        <w:jc w:val="both"/>
        <w:rPr>
          <w:sz w:val="24"/>
        </w:rPr>
      </w:pPr>
      <w:r>
        <w:rPr>
          <w:sz w:val="24"/>
        </w:rPr>
        <w:t>нарушение месячных</w:t>
      </w:r>
    </w:p>
    <w:p w:rsidR="008B20EA" w:rsidRDefault="008B20EA" w:rsidP="007451BE">
      <w:pPr>
        <w:pStyle w:val="11"/>
        <w:numPr>
          <w:ilvl w:val="0"/>
          <w:numId w:val="189"/>
        </w:numPr>
        <w:ind w:left="0" w:firstLine="0"/>
        <w:jc w:val="both"/>
        <w:rPr>
          <w:sz w:val="24"/>
        </w:rPr>
      </w:pPr>
      <w:r>
        <w:rPr>
          <w:sz w:val="24"/>
        </w:rPr>
        <w:t>слабый, частый пульс</w:t>
      </w:r>
    </w:p>
    <w:p w:rsidR="008B20EA" w:rsidRDefault="008B20EA" w:rsidP="007451BE">
      <w:pPr>
        <w:pStyle w:val="11"/>
        <w:numPr>
          <w:ilvl w:val="0"/>
          <w:numId w:val="189"/>
        </w:numPr>
        <w:ind w:left="0" w:firstLine="0"/>
        <w:jc w:val="both"/>
        <w:rPr>
          <w:sz w:val="24"/>
        </w:rPr>
      </w:pPr>
      <w:r>
        <w:rPr>
          <w:sz w:val="24"/>
        </w:rPr>
        <w:t>обильное кровотечение из половых путей</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40. Первая неотложная помощь при подозрении на «острый живот» включает:</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90"/>
        </w:numPr>
        <w:ind w:left="0" w:firstLine="0"/>
        <w:jc w:val="both"/>
        <w:rPr>
          <w:sz w:val="24"/>
        </w:rPr>
      </w:pPr>
      <w:r>
        <w:rPr>
          <w:sz w:val="24"/>
        </w:rPr>
        <w:t>введение спазмолитиков</w:t>
      </w:r>
    </w:p>
    <w:p w:rsidR="008B20EA" w:rsidRDefault="008B20EA" w:rsidP="007451BE">
      <w:pPr>
        <w:pStyle w:val="11"/>
        <w:numPr>
          <w:ilvl w:val="0"/>
          <w:numId w:val="190"/>
        </w:numPr>
        <w:ind w:left="0" w:firstLine="0"/>
        <w:jc w:val="both"/>
        <w:rPr>
          <w:sz w:val="24"/>
        </w:rPr>
      </w:pPr>
      <w:r>
        <w:rPr>
          <w:sz w:val="24"/>
        </w:rPr>
        <w:t>введение обезболивающих средств</w:t>
      </w:r>
    </w:p>
    <w:p w:rsidR="008B20EA" w:rsidRDefault="008B20EA" w:rsidP="007451BE">
      <w:pPr>
        <w:pStyle w:val="11"/>
        <w:numPr>
          <w:ilvl w:val="0"/>
          <w:numId w:val="190"/>
        </w:numPr>
        <w:ind w:left="0" w:firstLine="0"/>
        <w:jc w:val="both"/>
        <w:rPr>
          <w:sz w:val="24"/>
        </w:rPr>
      </w:pPr>
      <w:r>
        <w:rPr>
          <w:sz w:val="24"/>
        </w:rPr>
        <w:t>холод на низ живота</w:t>
      </w:r>
    </w:p>
    <w:p w:rsidR="008B20EA" w:rsidRDefault="008B20EA" w:rsidP="007451BE">
      <w:pPr>
        <w:pStyle w:val="11"/>
        <w:numPr>
          <w:ilvl w:val="0"/>
          <w:numId w:val="190"/>
        </w:numPr>
        <w:ind w:left="0" w:firstLine="0"/>
        <w:jc w:val="both"/>
        <w:rPr>
          <w:sz w:val="24"/>
        </w:rPr>
      </w:pPr>
      <w:r>
        <w:rPr>
          <w:sz w:val="24"/>
        </w:rPr>
        <w:t>тепло на низ живота</w:t>
      </w:r>
    </w:p>
    <w:p w:rsidR="008B20EA" w:rsidRDefault="008B20EA" w:rsidP="007451BE">
      <w:pPr>
        <w:pStyle w:val="11"/>
        <w:numPr>
          <w:ilvl w:val="0"/>
          <w:numId w:val="190"/>
        </w:numPr>
        <w:ind w:left="0" w:firstLine="0"/>
        <w:jc w:val="both"/>
        <w:rPr>
          <w:sz w:val="24"/>
        </w:rPr>
      </w:pPr>
      <w:r>
        <w:rPr>
          <w:sz w:val="24"/>
        </w:rPr>
        <w:t>экстренную госпитализацию</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41. Укажите показания к применению тепловых процедур в гинекологической практике: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91"/>
        </w:numPr>
        <w:ind w:left="0" w:firstLine="0"/>
        <w:jc w:val="both"/>
        <w:rPr>
          <w:sz w:val="24"/>
        </w:rPr>
      </w:pPr>
      <w:r>
        <w:rPr>
          <w:sz w:val="24"/>
        </w:rPr>
        <w:t>опухолевая патология</w:t>
      </w:r>
    </w:p>
    <w:p w:rsidR="008B20EA" w:rsidRDefault="008B20EA" w:rsidP="007451BE">
      <w:pPr>
        <w:pStyle w:val="11"/>
        <w:numPr>
          <w:ilvl w:val="0"/>
          <w:numId w:val="191"/>
        </w:numPr>
        <w:ind w:left="0" w:firstLine="0"/>
        <w:jc w:val="both"/>
        <w:rPr>
          <w:sz w:val="24"/>
        </w:rPr>
      </w:pPr>
      <w:r>
        <w:rPr>
          <w:sz w:val="24"/>
        </w:rPr>
        <w:t>дисфункциональные кровотечения</w:t>
      </w:r>
    </w:p>
    <w:p w:rsidR="008B20EA" w:rsidRDefault="008B20EA" w:rsidP="007451BE">
      <w:pPr>
        <w:pStyle w:val="11"/>
        <w:numPr>
          <w:ilvl w:val="0"/>
          <w:numId w:val="191"/>
        </w:numPr>
        <w:ind w:left="0" w:firstLine="0"/>
        <w:jc w:val="both"/>
        <w:rPr>
          <w:sz w:val="24"/>
        </w:rPr>
      </w:pPr>
      <w:r>
        <w:rPr>
          <w:sz w:val="24"/>
        </w:rPr>
        <w:t>острые воспалительные заболевания матки</w:t>
      </w:r>
    </w:p>
    <w:p w:rsidR="008B20EA" w:rsidRDefault="008B20EA" w:rsidP="007451BE">
      <w:pPr>
        <w:pStyle w:val="11"/>
        <w:numPr>
          <w:ilvl w:val="0"/>
          <w:numId w:val="191"/>
        </w:numPr>
        <w:ind w:left="0" w:firstLine="0"/>
        <w:jc w:val="both"/>
        <w:rPr>
          <w:sz w:val="24"/>
        </w:rPr>
      </w:pPr>
      <w:r>
        <w:rPr>
          <w:sz w:val="24"/>
        </w:rPr>
        <w:t>хронические воспалительные заболевания матки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42. У здоровой женщины степень чистоты влагалища должна быть:</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92"/>
        </w:numPr>
        <w:ind w:left="0" w:firstLine="0"/>
        <w:jc w:val="both"/>
        <w:rPr>
          <w:sz w:val="24"/>
        </w:rPr>
      </w:pPr>
      <w:r>
        <w:rPr>
          <w:sz w:val="24"/>
        </w:rPr>
        <w:t>первая</w:t>
      </w:r>
    </w:p>
    <w:p w:rsidR="008B20EA" w:rsidRDefault="008B20EA" w:rsidP="007451BE">
      <w:pPr>
        <w:pStyle w:val="11"/>
        <w:numPr>
          <w:ilvl w:val="0"/>
          <w:numId w:val="192"/>
        </w:numPr>
        <w:ind w:left="0" w:firstLine="0"/>
        <w:jc w:val="both"/>
        <w:rPr>
          <w:sz w:val="24"/>
        </w:rPr>
      </w:pPr>
      <w:r>
        <w:rPr>
          <w:sz w:val="24"/>
        </w:rPr>
        <w:t>вторая</w:t>
      </w:r>
    </w:p>
    <w:p w:rsidR="008B20EA" w:rsidRDefault="008B20EA" w:rsidP="007451BE">
      <w:pPr>
        <w:pStyle w:val="11"/>
        <w:numPr>
          <w:ilvl w:val="0"/>
          <w:numId w:val="192"/>
        </w:numPr>
        <w:ind w:left="0" w:firstLine="0"/>
        <w:jc w:val="both"/>
        <w:rPr>
          <w:sz w:val="24"/>
        </w:rPr>
      </w:pPr>
      <w:r>
        <w:rPr>
          <w:sz w:val="24"/>
        </w:rPr>
        <w:t>четвертая</w:t>
      </w:r>
    </w:p>
    <w:p w:rsidR="008B20EA" w:rsidRDefault="008B20EA" w:rsidP="007451BE">
      <w:pPr>
        <w:pStyle w:val="11"/>
        <w:numPr>
          <w:ilvl w:val="0"/>
          <w:numId w:val="192"/>
        </w:numPr>
        <w:ind w:left="0" w:firstLine="0"/>
        <w:jc w:val="both"/>
        <w:rPr>
          <w:sz w:val="24"/>
        </w:rPr>
      </w:pPr>
      <w:r>
        <w:rPr>
          <w:sz w:val="24"/>
        </w:rPr>
        <w:t>третья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43. Для перекрута ножки опухоли женских половых органов характерны симптомы:</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93"/>
        </w:numPr>
        <w:ind w:left="0" w:firstLine="0"/>
        <w:jc w:val="both"/>
        <w:rPr>
          <w:sz w:val="24"/>
        </w:rPr>
      </w:pPr>
      <w:r>
        <w:rPr>
          <w:sz w:val="24"/>
        </w:rPr>
        <w:lastRenderedPageBreak/>
        <w:t>резкое падение АД</w:t>
      </w:r>
    </w:p>
    <w:p w:rsidR="008B20EA" w:rsidRDefault="008B20EA" w:rsidP="007451BE">
      <w:pPr>
        <w:pStyle w:val="11"/>
        <w:numPr>
          <w:ilvl w:val="0"/>
          <w:numId w:val="193"/>
        </w:numPr>
        <w:ind w:left="0" w:firstLine="0"/>
        <w:jc w:val="both"/>
        <w:rPr>
          <w:sz w:val="24"/>
        </w:rPr>
      </w:pPr>
      <w:r>
        <w:rPr>
          <w:sz w:val="24"/>
        </w:rPr>
        <w:t>тахикардия</w:t>
      </w:r>
    </w:p>
    <w:p w:rsidR="008B20EA" w:rsidRDefault="008B20EA" w:rsidP="007451BE">
      <w:pPr>
        <w:pStyle w:val="11"/>
        <w:numPr>
          <w:ilvl w:val="0"/>
          <w:numId w:val="193"/>
        </w:numPr>
        <w:ind w:left="0" w:firstLine="0"/>
        <w:jc w:val="both"/>
        <w:rPr>
          <w:sz w:val="24"/>
        </w:rPr>
      </w:pPr>
      <w:r>
        <w:rPr>
          <w:sz w:val="24"/>
        </w:rPr>
        <w:t>бледность кожных покровов</w:t>
      </w:r>
    </w:p>
    <w:p w:rsidR="008B20EA" w:rsidRDefault="008B20EA" w:rsidP="007451BE">
      <w:pPr>
        <w:pStyle w:val="11"/>
        <w:numPr>
          <w:ilvl w:val="0"/>
          <w:numId w:val="193"/>
        </w:numPr>
        <w:ind w:left="0" w:firstLine="0"/>
        <w:jc w:val="both"/>
        <w:rPr>
          <w:sz w:val="24"/>
        </w:rPr>
      </w:pPr>
      <w:r>
        <w:rPr>
          <w:sz w:val="24"/>
        </w:rPr>
        <w:t>слабость</w:t>
      </w:r>
    </w:p>
    <w:p w:rsidR="008B20EA" w:rsidRDefault="008B20EA" w:rsidP="007451BE">
      <w:pPr>
        <w:pStyle w:val="11"/>
        <w:numPr>
          <w:ilvl w:val="0"/>
          <w:numId w:val="193"/>
        </w:numPr>
        <w:ind w:left="0" w:firstLine="0"/>
        <w:jc w:val="both"/>
        <w:rPr>
          <w:sz w:val="24"/>
        </w:rPr>
      </w:pPr>
      <w:r>
        <w:rPr>
          <w:sz w:val="24"/>
        </w:rPr>
        <w:t>острая боль в животе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44. При миомах матки нельзя рекомендовать в качестве противозачаточного средства: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94"/>
        </w:numPr>
        <w:ind w:left="0" w:firstLine="0"/>
        <w:jc w:val="both"/>
        <w:rPr>
          <w:sz w:val="24"/>
        </w:rPr>
      </w:pPr>
      <w:r>
        <w:rPr>
          <w:sz w:val="24"/>
        </w:rPr>
        <w:t>механические средства</w:t>
      </w:r>
    </w:p>
    <w:p w:rsidR="008B20EA" w:rsidRDefault="008B20EA" w:rsidP="007451BE">
      <w:pPr>
        <w:pStyle w:val="11"/>
        <w:numPr>
          <w:ilvl w:val="0"/>
          <w:numId w:val="194"/>
        </w:numPr>
        <w:ind w:left="0" w:firstLine="0"/>
        <w:jc w:val="both"/>
        <w:rPr>
          <w:sz w:val="24"/>
        </w:rPr>
      </w:pPr>
      <w:r>
        <w:rPr>
          <w:sz w:val="24"/>
        </w:rPr>
        <w:t>химические средства</w:t>
      </w:r>
    </w:p>
    <w:p w:rsidR="008B20EA" w:rsidRDefault="008B20EA" w:rsidP="007451BE">
      <w:pPr>
        <w:pStyle w:val="11"/>
        <w:numPr>
          <w:ilvl w:val="0"/>
          <w:numId w:val="194"/>
        </w:numPr>
        <w:ind w:left="0" w:firstLine="0"/>
        <w:jc w:val="both"/>
        <w:rPr>
          <w:sz w:val="24"/>
        </w:rPr>
      </w:pPr>
      <w:r>
        <w:rPr>
          <w:sz w:val="24"/>
        </w:rPr>
        <w:t>ВМС</w:t>
      </w:r>
    </w:p>
    <w:p w:rsidR="008B20EA" w:rsidRDefault="008B20EA" w:rsidP="007451BE">
      <w:pPr>
        <w:pStyle w:val="11"/>
        <w:numPr>
          <w:ilvl w:val="0"/>
          <w:numId w:val="194"/>
        </w:numPr>
        <w:ind w:left="0" w:firstLine="0"/>
        <w:jc w:val="both"/>
        <w:rPr>
          <w:sz w:val="24"/>
        </w:rPr>
      </w:pPr>
      <w:r>
        <w:rPr>
          <w:sz w:val="24"/>
        </w:rPr>
        <w:t>гормональные препараты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45. Продолжительность нормального менструального цикла: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95"/>
        </w:numPr>
        <w:ind w:left="0" w:firstLine="0"/>
        <w:jc w:val="both"/>
        <w:rPr>
          <w:sz w:val="24"/>
        </w:rPr>
      </w:pPr>
      <w:r>
        <w:rPr>
          <w:sz w:val="24"/>
        </w:rPr>
        <w:t>40 дней</w:t>
      </w:r>
    </w:p>
    <w:p w:rsidR="008B20EA" w:rsidRDefault="008B20EA" w:rsidP="007451BE">
      <w:pPr>
        <w:pStyle w:val="11"/>
        <w:numPr>
          <w:ilvl w:val="0"/>
          <w:numId w:val="195"/>
        </w:numPr>
        <w:ind w:left="0" w:firstLine="0"/>
        <w:jc w:val="both"/>
        <w:rPr>
          <w:sz w:val="24"/>
        </w:rPr>
      </w:pPr>
      <w:r>
        <w:rPr>
          <w:sz w:val="24"/>
        </w:rPr>
        <w:t>21-35 дней</w:t>
      </w:r>
    </w:p>
    <w:p w:rsidR="008B20EA" w:rsidRDefault="008B20EA" w:rsidP="007451BE">
      <w:pPr>
        <w:pStyle w:val="11"/>
        <w:numPr>
          <w:ilvl w:val="0"/>
          <w:numId w:val="195"/>
        </w:numPr>
        <w:ind w:left="0" w:firstLine="0"/>
        <w:jc w:val="both"/>
        <w:rPr>
          <w:sz w:val="24"/>
        </w:rPr>
      </w:pPr>
      <w:r>
        <w:rPr>
          <w:sz w:val="24"/>
        </w:rPr>
        <w:t>20 дней</w:t>
      </w:r>
    </w:p>
    <w:p w:rsidR="008B20EA" w:rsidRDefault="008B20EA" w:rsidP="008B20EA">
      <w:pPr>
        <w:pStyle w:val="11"/>
        <w:ind w:firstLine="0"/>
        <w:jc w:val="both"/>
        <w:rPr>
          <w:sz w:val="24"/>
        </w:rPr>
      </w:pPr>
    </w:p>
    <w:p w:rsidR="008B20EA" w:rsidRDefault="008B20EA" w:rsidP="008B20EA">
      <w:pPr>
        <w:pStyle w:val="3"/>
        <w:rPr>
          <w:b/>
        </w:rPr>
      </w:pPr>
    </w:p>
    <w:p w:rsidR="008B20EA" w:rsidRDefault="008B20EA" w:rsidP="008B20EA">
      <w:pPr>
        <w:pStyle w:val="3"/>
        <w:rPr>
          <w:b/>
        </w:rPr>
      </w:pPr>
      <w:r>
        <w:rPr>
          <w:b/>
        </w:rPr>
        <w:t>Эталоны ответов</w:t>
      </w:r>
    </w:p>
    <w:p w:rsidR="008B20EA" w:rsidRDefault="008B20EA" w:rsidP="008B20EA">
      <w:pPr>
        <w:widowControl w:val="0"/>
        <w:jc w:val="both"/>
        <w:rPr>
          <w:snapToGrid w:val="0"/>
          <w:sz w:val="24"/>
        </w:rPr>
      </w:pPr>
    </w:p>
    <w:tbl>
      <w:tblPr>
        <w:tblW w:w="0" w:type="auto"/>
        <w:tblLayout w:type="fixed"/>
        <w:tblLook w:val="0000"/>
      </w:tblPr>
      <w:tblGrid>
        <w:gridCol w:w="1971"/>
        <w:gridCol w:w="1971"/>
        <w:gridCol w:w="1971"/>
        <w:gridCol w:w="1971"/>
        <w:gridCol w:w="1971"/>
      </w:tblGrid>
      <w:tr w:rsidR="008B20EA" w:rsidTr="008B20EA">
        <w:tc>
          <w:tcPr>
            <w:tcW w:w="1971" w:type="dxa"/>
          </w:tcPr>
          <w:p w:rsidR="008B20EA" w:rsidRDefault="008B20EA" w:rsidP="008B20EA">
            <w:pPr>
              <w:jc w:val="both"/>
              <w:rPr>
                <w:sz w:val="24"/>
              </w:rPr>
            </w:pPr>
            <w:r>
              <w:rPr>
                <w:sz w:val="24"/>
              </w:rPr>
              <w:t xml:space="preserve">  1 – 1,3,4</w:t>
            </w:r>
          </w:p>
          <w:p w:rsidR="008B20EA" w:rsidRDefault="008B20EA" w:rsidP="008B20EA">
            <w:pPr>
              <w:jc w:val="both"/>
              <w:rPr>
                <w:sz w:val="24"/>
              </w:rPr>
            </w:pPr>
            <w:r>
              <w:rPr>
                <w:sz w:val="24"/>
              </w:rPr>
              <w:t xml:space="preserve">  2 – 2</w:t>
            </w:r>
          </w:p>
          <w:p w:rsidR="008B20EA" w:rsidRDefault="008B20EA" w:rsidP="008B20EA">
            <w:pPr>
              <w:jc w:val="both"/>
              <w:rPr>
                <w:sz w:val="24"/>
              </w:rPr>
            </w:pPr>
            <w:r>
              <w:rPr>
                <w:sz w:val="24"/>
              </w:rPr>
              <w:t xml:space="preserve">  3 – 1,3,4</w:t>
            </w:r>
          </w:p>
          <w:p w:rsidR="008B20EA" w:rsidRDefault="008B20EA" w:rsidP="008B20EA">
            <w:pPr>
              <w:jc w:val="both"/>
              <w:rPr>
                <w:sz w:val="24"/>
              </w:rPr>
            </w:pPr>
            <w:r>
              <w:rPr>
                <w:sz w:val="24"/>
              </w:rPr>
              <w:t xml:space="preserve">  4 – 1</w:t>
            </w:r>
          </w:p>
          <w:p w:rsidR="008B20EA" w:rsidRDefault="008B20EA" w:rsidP="008B20EA">
            <w:pPr>
              <w:jc w:val="both"/>
              <w:rPr>
                <w:sz w:val="24"/>
              </w:rPr>
            </w:pPr>
            <w:r>
              <w:rPr>
                <w:sz w:val="24"/>
              </w:rPr>
              <w:t xml:space="preserve">  5 – 2</w:t>
            </w:r>
          </w:p>
          <w:p w:rsidR="008B20EA" w:rsidRDefault="008B20EA" w:rsidP="008B20EA">
            <w:pPr>
              <w:jc w:val="both"/>
              <w:rPr>
                <w:sz w:val="24"/>
              </w:rPr>
            </w:pPr>
            <w:r>
              <w:rPr>
                <w:sz w:val="24"/>
              </w:rPr>
              <w:t xml:space="preserve">  6 – 1</w:t>
            </w:r>
          </w:p>
          <w:p w:rsidR="008B20EA" w:rsidRDefault="008B20EA" w:rsidP="008B20EA">
            <w:pPr>
              <w:jc w:val="both"/>
              <w:rPr>
                <w:sz w:val="24"/>
              </w:rPr>
            </w:pPr>
            <w:r>
              <w:rPr>
                <w:sz w:val="24"/>
              </w:rPr>
              <w:t xml:space="preserve">  7 – 2</w:t>
            </w:r>
          </w:p>
          <w:p w:rsidR="008B20EA" w:rsidRDefault="008B20EA" w:rsidP="008B20EA">
            <w:pPr>
              <w:jc w:val="both"/>
              <w:rPr>
                <w:sz w:val="24"/>
              </w:rPr>
            </w:pPr>
            <w:r>
              <w:rPr>
                <w:sz w:val="24"/>
              </w:rPr>
              <w:t xml:space="preserve">  8 – 2</w:t>
            </w:r>
          </w:p>
          <w:p w:rsidR="008B20EA" w:rsidRDefault="008B20EA" w:rsidP="008B20EA">
            <w:pPr>
              <w:jc w:val="both"/>
              <w:rPr>
                <w:sz w:val="24"/>
              </w:rPr>
            </w:pPr>
            <w:r>
              <w:rPr>
                <w:sz w:val="24"/>
              </w:rPr>
              <w:t xml:space="preserve">  9 – 1</w:t>
            </w:r>
          </w:p>
          <w:p w:rsidR="008B20EA" w:rsidRDefault="008B20EA" w:rsidP="008B20EA">
            <w:pPr>
              <w:jc w:val="both"/>
              <w:rPr>
                <w:sz w:val="24"/>
              </w:rPr>
            </w:pPr>
            <w:r>
              <w:rPr>
                <w:sz w:val="24"/>
              </w:rPr>
              <w:t>10 – 1,4</w:t>
            </w:r>
          </w:p>
        </w:tc>
        <w:tc>
          <w:tcPr>
            <w:tcW w:w="1971" w:type="dxa"/>
          </w:tcPr>
          <w:p w:rsidR="008B20EA" w:rsidRDefault="008B20EA" w:rsidP="008B20EA">
            <w:pPr>
              <w:jc w:val="both"/>
              <w:rPr>
                <w:sz w:val="24"/>
              </w:rPr>
            </w:pPr>
            <w:r>
              <w:rPr>
                <w:sz w:val="24"/>
              </w:rPr>
              <w:t>11 – 3</w:t>
            </w:r>
          </w:p>
          <w:p w:rsidR="008B20EA" w:rsidRDefault="008B20EA" w:rsidP="008B20EA">
            <w:pPr>
              <w:jc w:val="both"/>
              <w:rPr>
                <w:sz w:val="24"/>
              </w:rPr>
            </w:pPr>
            <w:r>
              <w:rPr>
                <w:sz w:val="24"/>
              </w:rPr>
              <w:t>12 – 4</w:t>
            </w:r>
          </w:p>
          <w:p w:rsidR="008B20EA" w:rsidRDefault="008B20EA" w:rsidP="008B20EA">
            <w:pPr>
              <w:jc w:val="both"/>
              <w:rPr>
                <w:sz w:val="24"/>
              </w:rPr>
            </w:pPr>
            <w:r>
              <w:rPr>
                <w:sz w:val="24"/>
              </w:rPr>
              <w:t>13 – 1,2,3</w:t>
            </w:r>
          </w:p>
          <w:p w:rsidR="008B20EA" w:rsidRDefault="008B20EA" w:rsidP="008B20EA">
            <w:pPr>
              <w:jc w:val="both"/>
              <w:rPr>
                <w:sz w:val="24"/>
              </w:rPr>
            </w:pPr>
            <w:r>
              <w:rPr>
                <w:sz w:val="24"/>
              </w:rPr>
              <w:t>14 – 4,5</w:t>
            </w:r>
          </w:p>
          <w:p w:rsidR="008B20EA" w:rsidRDefault="008B20EA" w:rsidP="008B20EA">
            <w:pPr>
              <w:jc w:val="both"/>
              <w:rPr>
                <w:sz w:val="24"/>
              </w:rPr>
            </w:pPr>
            <w:r>
              <w:rPr>
                <w:sz w:val="24"/>
              </w:rPr>
              <w:t>15 – 1,2,5</w:t>
            </w:r>
          </w:p>
          <w:p w:rsidR="008B20EA" w:rsidRDefault="008B20EA" w:rsidP="008B20EA">
            <w:pPr>
              <w:jc w:val="both"/>
              <w:rPr>
                <w:sz w:val="24"/>
              </w:rPr>
            </w:pPr>
            <w:r>
              <w:rPr>
                <w:sz w:val="24"/>
              </w:rPr>
              <w:t>16 – 3</w:t>
            </w:r>
          </w:p>
          <w:p w:rsidR="008B20EA" w:rsidRDefault="008B20EA" w:rsidP="008B20EA">
            <w:pPr>
              <w:jc w:val="both"/>
              <w:rPr>
                <w:sz w:val="24"/>
              </w:rPr>
            </w:pPr>
            <w:r>
              <w:rPr>
                <w:sz w:val="24"/>
              </w:rPr>
              <w:t>17 – 2</w:t>
            </w:r>
          </w:p>
          <w:p w:rsidR="008B20EA" w:rsidRDefault="008B20EA" w:rsidP="008B20EA">
            <w:pPr>
              <w:jc w:val="both"/>
              <w:rPr>
                <w:sz w:val="24"/>
              </w:rPr>
            </w:pPr>
            <w:r>
              <w:rPr>
                <w:sz w:val="24"/>
              </w:rPr>
              <w:t>18 – 1,2,3</w:t>
            </w:r>
          </w:p>
          <w:p w:rsidR="008B20EA" w:rsidRDefault="008B20EA" w:rsidP="008B20EA">
            <w:pPr>
              <w:jc w:val="both"/>
              <w:rPr>
                <w:sz w:val="24"/>
              </w:rPr>
            </w:pPr>
            <w:r>
              <w:rPr>
                <w:sz w:val="24"/>
              </w:rPr>
              <w:t>19 – 2</w:t>
            </w:r>
          </w:p>
          <w:p w:rsidR="008B20EA" w:rsidRDefault="008B20EA" w:rsidP="008B20EA">
            <w:pPr>
              <w:jc w:val="both"/>
              <w:rPr>
                <w:sz w:val="24"/>
              </w:rPr>
            </w:pPr>
            <w:r>
              <w:rPr>
                <w:sz w:val="24"/>
              </w:rPr>
              <w:t>20 – 2</w:t>
            </w:r>
          </w:p>
        </w:tc>
        <w:tc>
          <w:tcPr>
            <w:tcW w:w="1971" w:type="dxa"/>
          </w:tcPr>
          <w:p w:rsidR="008B20EA" w:rsidRDefault="008B20EA" w:rsidP="008B20EA">
            <w:pPr>
              <w:jc w:val="both"/>
              <w:rPr>
                <w:sz w:val="24"/>
              </w:rPr>
            </w:pPr>
            <w:r>
              <w:rPr>
                <w:sz w:val="24"/>
              </w:rPr>
              <w:t>21 –4</w:t>
            </w:r>
          </w:p>
          <w:p w:rsidR="008B20EA" w:rsidRDefault="008B20EA" w:rsidP="008B20EA">
            <w:pPr>
              <w:jc w:val="both"/>
              <w:rPr>
                <w:sz w:val="24"/>
              </w:rPr>
            </w:pPr>
            <w:r>
              <w:rPr>
                <w:sz w:val="24"/>
              </w:rPr>
              <w:t>22 – 3</w:t>
            </w:r>
          </w:p>
          <w:p w:rsidR="008B20EA" w:rsidRDefault="008B20EA" w:rsidP="008B20EA">
            <w:pPr>
              <w:jc w:val="both"/>
              <w:rPr>
                <w:sz w:val="24"/>
              </w:rPr>
            </w:pPr>
            <w:r>
              <w:rPr>
                <w:sz w:val="24"/>
              </w:rPr>
              <w:t>23 – 3</w:t>
            </w:r>
          </w:p>
          <w:p w:rsidR="008B20EA" w:rsidRDefault="008B20EA" w:rsidP="008B20EA">
            <w:pPr>
              <w:jc w:val="both"/>
              <w:rPr>
                <w:sz w:val="24"/>
              </w:rPr>
            </w:pPr>
            <w:r>
              <w:rPr>
                <w:sz w:val="24"/>
              </w:rPr>
              <w:t>24 – 1</w:t>
            </w:r>
          </w:p>
          <w:p w:rsidR="008B20EA" w:rsidRDefault="008B20EA" w:rsidP="008B20EA">
            <w:pPr>
              <w:jc w:val="both"/>
              <w:rPr>
                <w:sz w:val="24"/>
              </w:rPr>
            </w:pPr>
            <w:r>
              <w:rPr>
                <w:sz w:val="24"/>
              </w:rPr>
              <w:t>25 – 1,2,3</w:t>
            </w:r>
          </w:p>
          <w:p w:rsidR="008B20EA" w:rsidRDefault="008B20EA" w:rsidP="008B20EA">
            <w:pPr>
              <w:jc w:val="both"/>
              <w:rPr>
                <w:sz w:val="24"/>
              </w:rPr>
            </w:pPr>
            <w:r>
              <w:rPr>
                <w:sz w:val="24"/>
              </w:rPr>
              <w:t>26 – 4</w:t>
            </w:r>
          </w:p>
          <w:p w:rsidR="008B20EA" w:rsidRDefault="008B20EA" w:rsidP="008B20EA">
            <w:pPr>
              <w:jc w:val="both"/>
              <w:rPr>
                <w:sz w:val="24"/>
              </w:rPr>
            </w:pPr>
            <w:r>
              <w:rPr>
                <w:sz w:val="24"/>
              </w:rPr>
              <w:t>27 – 1</w:t>
            </w:r>
          </w:p>
          <w:p w:rsidR="008B20EA" w:rsidRDefault="008B20EA" w:rsidP="008B20EA">
            <w:pPr>
              <w:jc w:val="both"/>
              <w:rPr>
                <w:sz w:val="24"/>
              </w:rPr>
            </w:pPr>
            <w:r>
              <w:rPr>
                <w:sz w:val="24"/>
              </w:rPr>
              <w:t>28 – 1,3</w:t>
            </w:r>
          </w:p>
          <w:p w:rsidR="008B20EA" w:rsidRDefault="008B20EA" w:rsidP="008B20EA">
            <w:pPr>
              <w:jc w:val="both"/>
              <w:rPr>
                <w:sz w:val="24"/>
              </w:rPr>
            </w:pPr>
            <w:r>
              <w:rPr>
                <w:sz w:val="24"/>
              </w:rPr>
              <w:t>29 – 2,3</w:t>
            </w:r>
          </w:p>
          <w:p w:rsidR="008B20EA" w:rsidRDefault="008B20EA" w:rsidP="008B20EA">
            <w:pPr>
              <w:jc w:val="both"/>
              <w:rPr>
                <w:sz w:val="24"/>
              </w:rPr>
            </w:pPr>
            <w:r>
              <w:rPr>
                <w:sz w:val="24"/>
              </w:rPr>
              <w:t>30 – 2</w:t>
            </w:r>
          </w:p>
        </w:tc>
        <w:tc>
          <w:tcPr>
            <w:tcW w:w="1971" w:type="dxa"/>
          </w:tcPr>
          <w:p w:rsidR="008B20EA" w:rsidRDefault="008B20EA" w:rsidP="008B20EA">
            <w:pPr>
              <w:jc w:val="both"/>
              <w:rPr>
                <w:sz w:val="24"/>
              </w:rPr>
            </w:pPr>
            <w:r>
              <w:rPr>
                <w:sz w:val="24"/>
              </w:rPr>
              <w:t>31 – 1</w:t>
            </w:r>
          </w:p>
          <w:p w:rsidR="008B20EA" w:rsidRDefault="008B20EA" w:rsidP="008B20EA">
            <w:pPr>
              <w:jc w:val="both"/>
              <w:rPr>
                <w:sz w:val="24"/>
              </w:rPr>
            </w:pPr>
            <w:r>
              <w:rPr>
                <w:sz w:val="24"/>
              </w:rPr>
              <w:t>32 – 3</w:t>
            </w:r>
          </w:p>
          <w:p w:rsidR="008B20EA" w:rsidRDefault="008B20EA" w:rsidP="008B20EA">
            <w:pPr>
              <w:jc w:val="both"/>
              <w:rPr>
                <w:sz w:val="24"/>
              </w:rPr>
            </w:pPr>
            <w:r>
              <w:rPr>
                <w:sz w:val="24"/>
              </w:rPr>
              <w:t>33 – 4</w:t>
            </w:r>
          </w:p>
          <w:p w:rsidR="008B20EA" w:rsidRDefault="008B20EA" w:rsidP="008B20EA">
            <w:pPr>
              <w:jc w:val="both"/>
              <w:rPr>
                <w:sz w:val="24"/>
              </w:rPr>
            </w:pPr>
            <w:r>
              <w:rPr>
                <w:sz w:val="24"/>
              </w:rPr>
              <w:t>34 – 1</w:t>
            </w:r>
          </w:p>
          <w:p w:rsidR="008B20EA" w:rsidRDefault="008B20EA" w:rsidP="008B20EA">
            <w:pPr>
              <w:jc w:val="both"/>
              <w:rPr>
                <w:sz w:val="24"/>
              </w:rPr>
            </w:pPr>
            <w:r>
              <w:rPr>
                <w:sz w:val="24"/>
              </w:rPr>
              <w:t>35 – 1,2,4,5</w:t>
            </w:r>
          </w:p>
          <w:p w:rsidR="008B20EA" w:rsidRDefault="008B20EA" w:rsidP="008B20EA">
            <w:pPr>
              <w:jc w:val="both"/>
              <w:rPr>
                <w:sz w:val="24"/>
              </w:rPr>
            </w:pPr>
            <w:r>
              <w:rPr>
                <w:sz w:val="24"/>
              </w:rPr>
              <w:t>36 – 4</w:t>
            </w:r>
          </w:p>
          <w:p w:rsidR="008B20EA" w:rsidRDefault="008B20EA" w:rsidP="008B20EA">
            <w:pPr>
              <w:jc w:val="both"/>
              <w:rPr>
                <w:sz w:val="24"/>
              </w:rPr>
            </w:pPr>
            <w:r>
              <w:rPr>
                <w:sz w:val="24"/>
              </w:rPr>
              <w:t>37 – 3</w:t>
            </w:r>
          </w:p>
          <w:p w:rsidR="008B20EA" w:rsidRDefault="008B20EA" w:rsidP="008B20EA">
            <w:pPr>
              <w:jc w:val="both"/>
              <w:rPr>
                <w:sz w:val="24"/>
              </w:rPr>
            </w:pPr>
            <w:r>
              <w:rPr>
                <w:sz w:val="24"/>
              </w:rPr>
              <w:t>38 – 3</w:t>
            </w:r>
          </w:p>
          <w:p w:rsidR="008B20EA" w:rsidRDefault="008B20EA" w:rsidP="008B20EA">
            <w:pPr>
              <w:jc w:val="both"/>
              <w:rPr>
                <w:sz w:val="24"/>
              </w:rPr>
            </w:pPr>
            <w:r>
              <w:rPr>
                <w:sz w:val="24"/>
              </w:rPr>
              <w:t>39 – 1,2,4</w:t>
            </w:r>
          </w:p>
          <w:p w:rsidR="008B20EA" w:rsidRDefault="008B20EA" w:rsidP="008B20EA">
            <w:pPr>
              <w:jc w:val="both"/>
              <w:rPr>
                <w:sz w:val="24"/>
              </w:rPr>
            </w:pPr>
            <w:r>
              <w:rPr>
                <w:sz w:val="24"/>
              </w:rPr>
              <w:t>40 – 3</w:t>
            </w:r>
          </w:p>
        </w:tc>
        <w:tc>
          <w:tcPr>
            <w:tcW w:w="1971" w:type="dxa"/>
          </w:tcPr>
          <w:p w:rsidR="008B20EA" w:rsidRDefault="008B20EA" w:rsidP="008B20EA">
            <w:pPr>
              <w:jc w:val="both"/>
              <w:rPr>
                <w:sz w:val="24"/>
              </w:rPr>
            </w:pPr>
            <w:r>
              <w:rPr>
                <w:sz w:val="24"/>
              </w:rPr>
              <w:t>41 – 4</w:t>
            </w:r>
          </w:p>
          <w:p w:rsidR="008B20EA" w:rsidRDefault="008B20EA" w:rsidP="008B20EA">
            <w:pPr>
              <w:jc w:val="both"/>
              <w:rPr>
                <w:sz w:val="24"/>
              </w:rPr>
            </w:pPr>
            <w:r>
              <w:rPr>
                <w:sz w:val="24"/>
              </w:rPr>
              <w:t>42 – 2</w:t>
            </w:r>
          </w:p>
          <w:p w:rsidR="008B20EA" w:rsidRDefault="008B20EA" w:rsidP="008B20EA">
            <w:pPr>
              <w:jc w:val="both"/>
              <w:rPr>
                <w:sz w:val="24"/>
              </w:rPr>
            </w:pPr>
            <w:r>
              <w:rPr>
                <w:sz w:val="24"/>
              </w:rPr>
              <w:t>43 – 3,4,5</w:t>
            </w:r>
          </w:p>
          <w:p w:rsidR="008B20EA" w:rsidRDefault="008B20EA" w:rsidP="008B20EA">
            <w:pPr>
              <w:jc w:val="both"/>
              <w:rPr>
                <w:sz w:val="24"/>
              </w:rPr>
            </w:pPr>
            <w:r>
              <w:rPr>
                <w:sz w:val="24"/>
              </w:rPr>
              <w:t>44 – 1,3</w:t>
            </w:r>
          </w:p>
          <w:p w:rsidR="008B20EA" w:rsidRDefault="008B20EA" w:rsidP="008B20EA">
            <w:pPr>
              <w:jc w:val="both"/>
              <w:rPr>
                <w:sz w:val="24"/>
              </w:rPr>
            </w:pPr>
            <w:r>
              <w:rPr>
                <w:sz w:val="24"/>
              </w:rPr>
              <w:t>45 – 2</w:t>
            </w:r>
          </w:p>
          <w:p w:rsidR="008B20EA" w:rsidRDefault="008B20EA" w:rsidP="008B20EA">
            <w:pPr>
              <w:jc w:val="both"/>
              <w:rPr>
                <w:sz w:val="24"/>
              </w:rPr>
            </w:pPr>
          </w:p>
          <w:p w:rsidR="008B20EA" w:rsidRDefault="008B20EA" w:rsidP="008B20EA">
            <w:pPr>
              <w:jc w:val="both"/>
              <w:rPr>
                <w:sz w:val="24"/>
              </w:rPr>
            </w:pPr>
          </w:p>
        </w:tc>
      </w:tr>
    </w:tbl>
    <w:p w:rsidR="008B20EA" w:rsidRDefault="008B20EA" w:rsidP="008B20EA"/>
    <w:p w:rsidR="008B20EA" w:rsidRDefault="008B20EA" w:rsidP="008B20EA">
      <w:pPr>
        <w:jc w:val="both"/>
        <w:rPr>
          <w:sz w:val="24"/>
        </w:rPr>
      </w:pPr>
    </w:p>
    <w:p w:rsidR="008B20EA" w:rsidRDefault="008B20EA" w:rsidP="008B20EA">
      <w:pPr>
        <w:spacing w:line="360" w:lineRule="auto"/>
        <w:jc w:val="center"/>
        <w:rPr>
          <w:b/>
          <w:sz w:val="32"/>
        </w:rPr>
      </w:pPr>
      <w:r>
        <w:rPr>
          <w:b/>
          <w:sz w:val="32"/>
        </w:rPr>
        <w:t>Раздел программы: 7. Внутренние болезни.</w:t>
      </w:r>
    </w:p>
    <w:p w:rsidR="008B20EA" w:rsidRDefault="008B20EA" w:rsidP="008B20EA">
      <w:pPr>
        <w:jc w:val="center"/>
        <w:rPr>
          <w:b/>
          <w:sz w:val="28"/>
        </w:rPr>
      </w:pPr>
      <w:r>
        <w:rPr>
          <w:b/>
          <w:i/>
          <w:sz w:val="28"/>
        </w:rPr>
        <w:t>Тема № 7.1:</w:t>
      </w:r>
      <w:r>
        <w:rPr>
          <w:b/>
          <w:sz w:val="28"/>
        </w:rPr>
        <w:t xml:space="preserve">  Острые и хронические бронхиты. Бронхиальная астма. </w:t>
      </w:r>
    </w:p>
    <w:p w:rsidR="008B20EA" w:rsidRDefault="008B20EA" w:rsidP="008B20EA">
      <w:pPr>
        <w:jc w:val="center"/>
        <w:rPr>
          <w:b/>
          <w:sz w:val="28"/>
        </w:rPr>
      </w:pPr>
      <w:r>
        <w:rPr>
          <w:b/>
          <w:sz w:val="28"/>
        </w:rPr>
        <w:t xml:space="preserve">Пневмонии. Пневмокониозы. </w:t>
      </w:r>
    </w:p>
    <w:p w:rsidR="008B20EA" w:rsidRDefault="008B20EA" w:rsidP="008B20EA">
      <w:pPr>
        <w:jc w:val="center"/>
        <w:rPr>
          <w:b/>
          <w:sz w:val="28"/>
        </w:rPr>
      </w:pPr>
    </w:p>
    <w:p w:rsidR="008B20EA" w:rsidRDefault="008B20EA" w:rsidP="008B20EA">
      <w:pPr>
        <w:pStyle w:val="a3"/>
      </w:pPr>
      <w:r>
        <w:tab/>
        <w:t>Хронические обструктивные заболевания легких (ХОЗЛ) отличаются высокой распространенностью. Вместе с пневмониями они являются относительно частой причиной смертельных исходов, занимая третье – четвертое место в структуре причин смерти. Велико социально-экономическое значение ХОЗЛ: на их долю приходится немалая часть как прямых, так и непрямых расходов общества. Существенное влияние они оказывают на качество и продолжительность жизни больных.</w:t>
      </w:r>
    </w:p>
    <w:p w:rsidR="008B20EA" w:rsidRDefault="008B20EA" w:rsidP="008B20EA">
      <w:pPr>
        <w:pStyle w:val="a3"/>
      </w:pPr>
      <w:r>
        <w:tab/>
        <w:t>Современная трактовка ХОЗЛ исходит из представления о том, что это гетерогенная группа болезней, к которым относятся хронический обструктивный бронхит (ХОБ), бронхиальная астма (БА), эмфизема, а также муковисцидоз, бронхоэктатическая болезнь и др.</w:t>
      </w:r>
    </w:p>
    <w:p w:rsidR="008B20EA" w:rsidRDefault="008B20EA" w:rsidP="008B20EA">
      <w:pPr>
        <w:jc w:val="both"/>
        <w:rPr>
          <w:sz w:val="24"/>
        </w:rPr>
      </w:pPr>
      <w:r>
        <w:rPr>
          <w:sz w:val="24"/>
        </w:rPr>
        <w:tab/>
        <w:t>В России чаще всего пользуются термином «хронические неспецифические заболевания легких» (ХНЗЛ) или же «хронические обструктивные заболевания легких».</w:t>
      </w:r>
    </w:p>
    <w:p w:rsidR="008B20EA" w:rsidRDefault="008B20EA" w:rsidP="008B20EA">
      <w:pPr>
        <w:pStyle w:val="1"/>
      </w:pPr>
      <w:r>
        <w:lastRenderedPageBreak/>
        <w:t>Знания, умения</w:t>
      </w:r>
    </w:p>
    <w:p w:rsidR="008B20EA" w:rsidRDefault="008B20EA" w:rsidP="008B20EA">
      <w:pPr>
        <w:jc w:val="center"/>
        <w:rPr>
          <w:b/>
          <w:sz w:val="24"/>
        </w:rPr>
      </w:pPr>
    </w:p>
    <w:p w:rsidR="008B20EA" w:rsidRDefault="008B20EA" w:rsidP="008B20EA">
      <w:pPr>
        <w:jc w:val="both"/>
        <w:rPr>
          <w:sz w:val="24"/>
        </w:rPr>
      </w:pPr>
      <w:r>
        <w:rPr>
          <w:sz w:val="24"/>
        </w:rPr>
        <w:t>Знания.</w:t>
      </w:r>
    </w:p>
    <w:p w:rsidR="008B20EA" w:rsidRDefault="008B20EA" w:rsidP="008B20EA">
      <w:pPr>
        <w:jc w:val="both"/>
        <w:rPr>
          <w:sz w:val="24"/>
        </w:rPr>
      </w:pPr>
      <w:r>
        <w:rPr>
          <w:sz w:val="24"/>
        </w:rPr>
        <w:tab/>
        <w:t>Медицинские, социальные, экономические аспекты патологии (заболевания). Определение заболевания (синдрома). Причины болезни, предрасполагающие факторы, факторы риска, факторы вызывающие обострение заболеваний. Современная классификация. Клинические проявления. Стадии болезни. Формы, характер течения заболевания, исход, прогноз. Осложнения. Тактика фельдшера при встрече с заболеванием. Объем мероприятий при неосложненном течении и осложнениях. Современные принципы немедикаментозного и медикаментозного лечения. Роль фельдшера в лечебном процессе, реабилитац</w:t>
      </w:r>
      <w:r w:rsidR="002F261B">
        <w:rPr>
          <w:sz w:val="24"/>
        </w:rPr>
        <w:t>ии.</w:t>
      </w:r>
    </w:p>
    <w:p w:rsidR="008B20EA" w:rsidRDefault="008B20EA" w:rsidP="008B20EA">
      <w:pPr>
        <w:jc w:val="both"/>
        <w:rPr>
          <w:sz w:val="24"/>
        </w:rPr>
      </w:pPr>
    </w:p>
    <w:p w:rsidR="008B20EA" w:rsidRDefault="008B20EA" w:rsidP="008B20EA">
      <w:pPr>
        <w:widowControl w:val="0"/>
        <w:jc w:val="both"/>
        <w:rPr>
          <w:snapToGrid w:val="0"/>
          <w:sz w:val="24"/>
        </w:rPr>
      </w:pPr>
    </w:p>
    <w:p w:rsidR="008B20EA" w:rsidRDefault="008B20EA" w:rsidP="008B20EA">
      <w:pPr>
        <w:pStyle w:val="6"/>
      </w:pPr>
      <w:r>
        <w:t>Дополнительные задания</w:t>
      </w:r>
    </w:p>
    <w:p w:rsidR="008B20EA" w:rsidRDefault="008B20EA" w:rsidP="008B20EA">
      <w:pPr>
        <w:widowControl w:val="0"/>
        <w:jc w:val="both"/>
        <w:rPr>
          <w:snapToGrid w:val="0"/>
          <w:sz w:val="24"/>
        </w:rPr>
      </w:pPr>
    </w:p>
    <w:p w:rsidR="008B20EA" w:rsidRDefault="008B20EA" w:rsidP="008B20EA">
      <w:pPr>
        <w:widowControl w:val="0"/>
        <w:jc w:val="both"/>
        <w:rPr>
          <w:snapToGrid w:val="0"/>
          <w:sz w:val="24"/>
        </w:rPr>
      </w:pPr>
      <w:r>
        <w:rPr>
          <w:snapToGrid w:val="0"/>
          <w:sz w:val="24"/>
        </w:rPr>
        <w:t>1. Дайте ответы на следующие задания:</w:t>
      </w:r>
    </w:p>
    <w:p w:rsidR="008B20EA" w:rsidRDefault="008B20EA" w:rsidP="008B20EA">
      <w:pPr>
        <w:widowControl w:val="0"/>
        <w:jc w:val="both"/>
        <w:rPr>
          <w:snapToGrid w:val="0"/>
          <w:sz w:val="24"/>
        </w:rPr>
      </w:pPr>
    </w:p>
    <w:p w:rsidR="008B20EA" w:rsidRDefault="008B20EA" w:rsidP="008B20EA">
      <w:pPr>
        <w:widowControl w:val="0"/>
        <w:jc w:val="both"/>
        <w:rPr>
          <w:snapToGrid w:val="0"/>
          <w:sz w:val="24"/>
        </w:rPr>
      </w:pPr>
      <w:r>
        <w:rPr>
          <w:snapToGrid w:val="0"/>
          <w:sz w:val="24"/>
        </w:rPr>
        <w:t>1) Основными этиологическим факторами при хроническом бронхите являются:</w:t>
      </w:r>
    </w:p>
    <w:p w:rsidR="008B20EA" w:rsidRDefault="008B20EA" w:rsidP="008B20EA">
      <w:pPr>
        <w:widowControl w:val="0"/>
        <w:ind w:left="284"/>
        <w:jc w:val="both"/>
        <w:rPr>
          <w:snapToGrid w:val="0"/>
          <w:sz w:val="24"/>
        </w:rPr>
      </w:pPr>
    </w:p>
    <w:p w:rsidR="008B20EA" w:rsidRDefault="008B20EA" w:rsidP="008B20EA">
      <w:pPr>
        <w:widowControl w:val="0"/>
        <w:ind w:left="284"/>
        <w:jc w:val="both"/>
        <w:rPr>
          <w:snapToGrid w:val="0"/>
          <w:sz w:val="24"/>
        </w:rPr>
      </w:pPr>
      <w:r>
        <w:rPr>
          <w:snapToGrid w:val="0"/>
          <w:sz w:val="24"/>
        </w:rPr>
        <w:t>а) **************************</w:t>
      </w:r>
    </w:p>
    <w:p w:rsidR="008B20EA" w:rsidRDefault="008B20EA" w:rsidP="008B20EA">
      <w:pPr>
        <w:widowControl w:val="0"/>
        <w:ind w:left="284"/>
        <w:jc w:val="both"/>
        <w:rPr>
          <w:snapToGrid w:val="0"/>
          <w:sz w:val="24"/>
        </w:rPr>
      </w:pPr>
      <w:r>
        <w:rPr>
          <w:snapToGrid w:val="0"/>
          <w:sz w:val="24"/>
        </w:rPr>
        <w:t>б) **************************</w:t>
      </w:r>
    </w:p>
    <w:p w:rsidR="008B20EA" w:rsidRDefault="008B20EA" w:rsidP="008B20EA">
      <w:pPr>
        <w:widowControl w:val="0"/>
        <w:ind w:left="284"/>
        <w:jc w:val="both"/>
        <w:rPr>
          <w:snapToGrid w:val="0"/>
          <w:sz w:val="24"/>
        </w:rPr>
      </w:pPr>
      <w:r>
        <w:rPr>
          <w:snapToGrid w:val="0"/>
          <w:sz w:val="24"/>
        </w:rPr>
        <w:t>в) **************************</w:t>
      </w:r>
    </w:p>
    <w:p w:rsidR="008B20EA" w:rsidRDefault="008B20EA" w:rsidP="008B20EA">
      <w:pPr>
        <w:widowControl w:val="0"/>
        <w:ind w:left="284"/>
        <w:jc w:val="both"/>
        <w:rPr>
          <w:snapToGrid w:val="0"/>
          <w:sz w:val="24"/>
        </w:rPr>
      </w:pPr>
      <w:r>
        <w:rPr>
          <w:snapToGrid w:val="0"/>
          <w:sz w:val="24"/>
        </w:rPr>
        <w:t>г) **************************</w:t>
      </w:r>
    </w:p>
    <w:p w:rsidR="008B20EA" w:rsidRDefault="008B20EA" w:rsidP="008B20EA">
      <w:pPr>
        <w:widowControl w:val="0"/>
        <w:ind w:left="284"/>
        <w:jc w:val="both"/>
        <w:rPr>
          <w:snapToGrid w:val="0"/>
          <w:sz w:val="24"/>
        </w:rPr>
      </w:pPr>
      <w:r>
        <w:rPr>
          <w:snapToGrid w:val="0"/>
          <w:sz w:val="24"/>
        </w:rPr>
        <w:t>д) **************************</w:t>
      </w:r>
    </w:p>
    <w:p w:rsidR="008B20EA" w:rsidRDefault="008B20EA" w:rsidP="008B20EA">
      <w:pPr>
        <w:widowControl w:val="0"/>
        <w:ind w:left="284"/>
        <w:jc w:val="both"/>
        <w:rPr>
          <w:snapToGrid w:val="0"/>
          <w:sz w:val="24"/>
        </w:rPr>
      </w:pPr>
    </w:p>
    <w:p w:rsidR="008B20EA" w:rsidRDefault="008B20EA" w:rsidP="008B20EA">
      <w:pPr>
        <w:widowControl w:val="0"/>
        <w:jc w:val="both"/>
        <w:rPr>
          <w:snapToGrid w:val="0"/>
          <w:sz w:val="24"/>
        </w:rPr>
      </w:pPr>
      <w:r>
        <w:rPr>
          <w:snapToGrid w:val="0"/>
          <w:sz w:val="24"/>
        </w:rPr>
        <w:t>2) Острый бронхит чаще всего развивается в связи с:</w:t>
      </w:r>
    </w:p>
    <w:p w:rsidR="008B20EA" w:rsidRDefault="008B20EA" w:rsidP="008B20EA">
      <w:pPr>
        <w:widowControl w:val="0"/>
        <w:jc w:val="both"/>
        <w:rPr>
          <w:snapToGrid w:val="0"/>
          <w:sz w:val="24"/>
          <w:u w:val="single"/>
        </w:rPr>
      </w:pPr>
    </w:p>
    <w:p w:rsidR="008B20EA" w:rsidRDefault="008B20EA" w:rsidP="008B20EA">
      <w:pPr>
        <w:pStyle w:val="33"/>
        <w:ind w:left="0"/>
      </w:pPr>
      <w:r>
        <w:t>**********************************************************************************************************************************************************************</w:t>
      </w:r>
    </w:p>
    <w:p w:rsidR="008B20EA" w:rsidRDefault="008B20EA" w:rsidP="008B20EA">
      <w:pPr>
        <w:widowControl w:val="0"/>
        <w:jc w:val="both"/>
        <w:rPr>
          <w:snapToGrid w:val="0"/>
          <w:sz w:val="24"/>
          <w:u w:val="single"/>
        </w:rPr>
      </w:pPr>
    </w:p>
    <w:p w:rsidR="008B20EA" w:rsidRDefault="008B20EA" w:rsidP="008B20EA">
      <w:pPr>
        <w:pStyle w:val="a3"/>
        <w:widowControl w:val="0"/>
        <w:rPr>
          <w:snapToGrid w:val="0"/>
        </w:rPr>
      </w:pPr>
      <w:r>
        <w:rPr>
          <w:snapToGrid w:val="0"/>
        </w:rPr>
        <w:t>3) Основные клинические симптомы хронического бронхита:</w:t>
      </w:r>
    </w:p>
    <w:p w:rsidR="008B20EA" w:rsidRDefault="008B20EA" w:rsidP="008B20EA">
      <w:pPr>
        <w:pStyle w:val="a3"/>
        <w:widowControl w:val="0"/>
        <w:rPr>
          <w:snapToGrid w:val="0"/>
          <w:u w:val="single"/>
        </w:rPr>
      </w:pPr>
    </w:p>
    <w:p w:rsidR="008B20EA" w:rsidRDefault="008B20EA" w:rsidP="008B20EA">
      <w:pPr>
        <w:pStyle w:val="a3"/>
        <w:widowControl w:val="0"/>
        <w:rPr>
          <w:snapToGrid w:val="0"/>
          <w:u w:val="single"/>
        </w:rPr>
      </w:pPr>
      <w:r>
        <w:rPr>
          <w:snapToGrid w:val="0"/>
          <w:u w:val="single"/>
        </w:rPr>
        <w:t>**********************************************************************************************************************************************************************</w:t>
      </w:r>
    </w:p>
    <w:p w:rsidR="008B20EA" w:rsidRDefault="008B20EA" w:rsidP="008B20EA">
      <w:pPr>
        <w:pStyle w:val="a3"/>
        <w:widowControl w:val="0"/>
        <w:rPr>
          <w:snapToGrid w:val="0"/>
          <w:u w:val="single"/>
        </w:rPr>
      </w:pPr>
    </w:p>
    <w:p w:rsidR="008B20EA" w:rsidRDefault="008B20EA" w:rsidP="008B20EA">
      <w:pPr>
        <w:pStyle w:val="a3"/>
        <w:widowControl w:val="0"/>
        <w:rPr>
          <w:snapToGrid w:val="0"/>
        </w:rPr>
      </w:pPr>
      <w:r>
        <w:rPr>
          <w:snapToGrid w:val="0"/>
        </w:rPr>
        <w:t>4) Осложнения хронического бронхита:</w:t>
      </w:r>
    </w:p>
    <w:p w:rsidR="008B20EA" w:rsidRDefault="008B20EA" w:rsidP="008B20EA">
      <w:pPr>
        <w:pStyle w:val="a3"/>
        <w:widowControl w:val="0"/>
        <w:rPr>
          <w:snapToGrid w:val="0"/>
        </w:rPr>
      </w:pPr>
    </w:p>
    <w:p w:rsidR="008B20EA" w:rsidRDefault="008B20EA" w:rsidP="008B20EA">
      <w:pPr>
        <w:pStyle w:val="a3"/>
        <w:widowControl w:val="0"/>
        <w:rPr>
          <w:snapToGrid w:val="0"/>
          <w:u w:val="single"/>
        </w:rPr>
      </w:pPr>
      <w:r>
        <w:rPr>
          <w:snapToGrid w:val="0"/>
          <w:u w:val="single"/>
        </w:rPr>
        <w:t>**********************************************************************************************************************************************************************</w:t>
      </w: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br w:type="page"/>
      </w:r>
      <w:r>
        <w:rPr>
          <w:snapToGrid w:val="0"/>
        </w:rPr>
        <w:lastRenderedPageBreak/>
        <w:t>5) Лечение хронического бронхита основано на следующих принципах:</w:t>
      </w:r>
    </w:p>
    <w:p w:rsidR="008B20EA" w:rsidRDefault="008B20EA" w:rsidP="008B20EA">
      <w:pPr>
        <w:pStyle w:val="a3"/>
        <w:widowControl w:val="0"/>
        <w:rPr>
          <w:snapToGrid w:val="0"/>
        </w:rPr>
      </w:pPr>
    </w:p>
    <w:p w:rsidR="008B20EA" w:rsidRDefault="008B20EA" w:rsidP="008B20EA">
      <w:pPr>
        <w:widowControl w:val="0"/>
        <w:ind w:left="284"/>
        <w:jc w:val="both"/>
        <w:rPr>
          <w:snapToGrid w:val="0"/>
          <w:sz w:val="24"/>
        </w:rPr>
      </w:pPr>
      <w:r>
        <w:rPr>
          <w:snapToGrid w:val="0"/>
          <w:sz w:val="24"/>
        </w:rPr>
        <w:t>а) **************************</w:t>
      </w:r>
    </w:p>
    <w:p w:rsidR="008B20EA" w:rsidRDefault="008B20EA" w:rsidP="008B20EA">
      <w:pPr>
        <w:widowControl w:val="0"/>
        <w:ind w:left="284"/>
        <w:jc w:val="both"/>
        <w:rPr>
          <w:snapToGrid w:val="0"/>
          <w:sz w:val="24"/>
        </w:rPr>
      </w:pPr>
      <w:r>
        <w:rPr>
          <w:snapToGrid w:val="0"/>
          <w:sz w:val="24"/>
        </w:rPr>
        <w:t>б) **************************</w:t>
      </w:r>
    </w:p>
    <w:p w:rsidR="008B20EA" w:rsidRDefault="008B20EA" w:rsidP="008B20EA">
      <w:pPr>
        <w:widowControl w:val="0"/>
        <w:ind w:left="284"/>
        <w:jc w:val="both"/>
        <w:rPr>
          <w:snapToGrid w:val="0"/>
          <w:sz w:val="24"/>
        </w:rPr>
      </w:pPr>
      <w:r>
        <w:rPr>
          <w:snapToGrid w:val="0"/>
          <w:sz w:val="24"/>
        </w:rPr>
        <w:t>в) **************************</w:t>
      </w:r>
    </w:p>
    <w:p w:rsidR="008B20EA" w:rsidRDefault="008B20EA" w:rsidP="008B20EA">
      <w:pPr>
        <w:widowControl w:val="0"/>
        <w:ind w:left="284"/>
        <w:jc w:val="both"/>
        <w:rPr>
          <w:snapToGrid w:val="0"/>
          <w:sz w:val="24"/>
        </w:rPr>
      </w:pPr>
      <w:r>
        <w:rPr>
          <w:snapToGrid w:val="0"/>
          <w:sz w:val="24"/>
        </w:rPr>
        <w:t>г) **************************</w:t>
      </w:r>
    </w:p>
    <w:p w:rsidR="008B20EA" w:rsidRDefault="008B20EA" w:rsidP="008B20EA">
      <w:pPr>
        <w:pStyle w:val="a3"/>
        <w:widowControl w:val="0"/>
        <w:rPr>
          <w:snapToGrid w:val="0"/>
        </w:rPr>
      </w:pPr>
    </w:p>
    <w:p w:rsidR="008B20EA" w:rsidRDefault="008B20EA" w:rsidP="008B20EA">
      <w:pPr>
        <w:pStyle w:val="a3"/>
        <w:widowControl w:val="0"/>
        <w:rPr>
          <w:snapToGrid w:val="0"/>
        </w:rPr>
      </w:pPr>
    </w:p>
    <w:p w:rsidR="008B20EA" w:rsidRDefault="008B20EA" w:rsidP="008B20EA">
      <w:pPr>
        <w:pStyle w:val="a3"/>
        <w:widowControl w:val="0"/>
        <w:rPr>
          <w:snapToGrid w:val="0"/>
          <w:u w:val="single"/>
        </w:rPr>
      </w:pPr>
      <w:r>
        <w:rPr>
          <w:snapToGrid w:val="0"/>
        </w:rPr>
        <w:t xml:space="preserve">7) Пневмония – инфекционное заболевание </w:t>
      </w:r>
      <w:r>
        <w:rPr>
          <w:snapToGrid w:val="0"/>
          <w:u w:val="single"/>
        </w:rPr>
        <w:t>*********************************************</w:t>
      </w: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8) Основными возбудителями пневмоний являются:</w:t>
      </w:r>
    </w:p>
    <w:p w:rsidR="008B20EA" w:rsidRDefault="008B20EA" w:rsidP="008B20EA">
      <w:pPr>
        <w:pStyle w:val="a3"/>
        <w:widowControl w:val="0"/>
        <w:rPr>
          <w:snapToGrid w:val="0"/>
        </w:rPr>
      </w:pPr>
    </w:p>
    <w:p w:rsidR="008B20EA" w:rsidRDefault="008B20EA" w:rsidP="008B20EA">
      <w:pPr>
        <w:pStyle w:val="a3"/>
        <w:widowControl w:val="0"/>
        <w:rPr>
          <w:snapToGrid w:val="0"/>
          <w:u w:val="single"/>
        </w:rPr>
      </w:pPr>
      <w:r>
        <w:rPr>
          <w:snapToGrid w:val="0"/>
          <w:u w:val="single"/>
        </w:rPr>
        <w:t>**********************************************************************************************************************************************************************</w:t>
      </w: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9) Назовите пути проникновения возбудителей в легкие при пневмониях.</w:t>
      </w: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10) Пневмония проходит ряд стадий. Назовите их.</w:t>
      </w: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11) Основными клиническими симптомами при пневмонии являются:</w:t>
      </w:r>
    </w:p>
    <w:p w:rsidR="008B20EA" w:rsidRDefault="008B20EA" w:rsidP="008B20EA">
      <w:pPr>
        <w:pStyle w:val="a3"/>
        <w:widowControl w:val="0"/>
        <w:rPr>
          <w:snapToGrid w:val="0"/>
        </w:rPr>
      </w:pPr>
    </w:p>
    <w:p w:rsidR="008B20EA" w:rsidRDefault="008B20EA" w:rsidP="008B20EA">
      <w:pPr>
        <w:widowControl w:val="0"/>
        <w:ind w:left="284"/>
        <w:jc w:val="both"/>
        <w:rPr>
          <w:snapToGrid w:val="0"/>
          <w:sz w:val="24"/>
        </w:rPr>
      </w:pPr>
      <w:r>
        <w:rPr>
          <w:snapToGrid w:val="0"/>
          <w:sz w:val="24"/>
        </w:rPr>
        <w:t>а) **************************</w:t>
      </w:r>
    </w:p>
    <w:p w:rsidR="008B20EA" w:rsidRDefault="008B20EA" w:rsidP="008B20EA">
      <w:pPr>
        <w:widowControl w:val="0"/>
        <w:ind w:left="284"/>
        <w:jc w:val="both"/>
        <w:rPr>
          <w:snapToGrid w:val="0"/>
          <w:sz w:val="24"/>
        </w:rPr>
      </w:pPr>
      <w:r>
        <w:rPr>
          <w:snapToGrid w:val="0"/>
          <w:sz w:val="24"/>
        </w:rPr>
        <w:t>б) **************************</w:t>
      </w:r>
    </w:p>
    <w:p w:rsidR="008B20EA" w:rsidRDefault="008B20EA" w:rsidP="008B20EA">
      <w:pPr>
        <w:widowControl w:val="0"/>
        <w:ind w:left="284"/>
        <w:jc w:val="both"/>
        <w:rPr>
          <w:snapToGrid w:val="0"/>
          <w:sz w:val="24"/>
        </w:rPr>
      </w:pPr>
      <w:r>
        <w:rPr>
          <w:snapToGrid w:val="0"/>
          <w:sz w:val="24"/>
        </w:rPr>
        <w:t>в) **************************</w:t>
      </w:r>
    </w:p>
    <w:p w:rsidR="008B20EA" w:rsidRDefault="008B20EA" w:rsidP="008B20EA">
      <w:pPr>
        <w:widowControl w:val="0"/>
        <w:ind w:left="284"/>
        <w:jc w:val="both"/>
        <w:rPr>
          <w:snapToGrid w:val="0"/>
          <w:sz w:val="24"/>
        </w:rPr>
      </w:pPr>
      <w:r>
        <w:rPr>
          <w:snapToGrid w:val="0"/>
          <w:sz w:val="24"/>
        </w:rPr>
        <w:t>г) **************************</w:t>
      </w:r>
    </w:p>
    <w:p w:rsidR="008B20EA" w:rsidRDefault="008B20EA" w:rsidP="008B20EA">
      <w:pPr>
        <w:pStyle w:val="a3"/>
        <w:widowControl w:val="0"/>
        <w:ind w:left="284"/>
        <w:rPr>
          <w:snapToGrid w:val="0"/>
        </w:rPr>
      </w:pPr>
      <w:r>
        <w:rPr>
          <w:snapToGrid w:val="0"/>
        </w:rPr>
        <w:t>д) **************************</w:t>
      </w: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12) На основании каких ауску</w:t>
      </w:r>
      <w:r w:rsidR="002F261B">
        <w:rPr>
          <w:snapToGrid w:val="0"/>
        </w:rPr>
        <w:t xml:space="preserve">льтативных признаков фельдшер </w:t>
      </w:r>
      <w:r>
        <w:rPr>
          <w:snapToGrid w:val="0"/>
        </w:rPr>
        <w:t xml:space="preserve"> может поставить диагноз «пневмония»?</w:t>
      </w:r>
    </w:p>
    <w:p w:rsidR="008B20EA" w:rsidRDefault="008B20EA" w:rsidP="008B20EA">
      <w:pPr>
        <w:pStyle w:val="a3"/>
        <w:widowControl w:val="0"/>
        <w:rPr>
          <w:snapToGrid w:val="0"/>
        </w:rPr>
      </w:pPr>
    </w:p>
    <w:p w:rsidR="008B20EA" w:rsidRDefault="008B20EA" w:rsidP="008B20EA">
      <w:pPr>
        <w:pStyle w:val="a3"/>
        <w:widowControl w:val="0"/>
        <w:rPr>
          <w:snapToGrid w:val="0"/>
        </w:rPr>
      </w:pPr>
    </w:p>
    <w:p w:rsidR="008B20EA" w:rsidRDefault="008B20EA" w:rsidP="008B20EA">
      <w:pPr>
        <w:pStyle w:val="a3"/>
        <w:widowControl w:val="0"/>
        <w:rPr>
          <w:snapToGrid w:val="0"/>
        </w:rPr>
      </w:pPr>
    </w:p>
    <w:p w:rsidR="008B20EA" w:rsidRDefault="008B20EA" w:rsidP="008B20EA">
      <w:pPr>
        <w:pStyle w:val="a3"/>
        <w:widowControl w:val="0"/>
        <w:rPr>
          <w:snapToGrid w:val="0"/>
        </w:rPr>
      </w:pPr>
    </w:p>
    <w:p w:rsidR="008B20EA" w:rsidRDefault="002B5CA0" w:rsidP="008B20EA">
      <w:pPr>
        <w:pStyle w:val="a3"/>
        <w:widowControl w:val="0"/>
        <w:rPr>
          <w:snapToGrid w:val="0"/>
        </w:rPr>
      </w:pPr>
      <w:r>
        <w:rPr>
          <w:noProof/>
        </w:rPr>
        <w:pict>
          <v:rect id="_x0000_s1190" style="position:absolute;left:0;text-align:left;margin-left:159.3pt;margin-top:16.85pt;width:187.2pt;height:28.8pt;z-index:251256832" o:allowincell="f">
            <v:textbox style="mso-next-textbox:#_x0000_s1190">
              <w:txbxContent>
                <w:p w:rsidR="008B20EA" w:rsidRDefault="008B20EA" w:rsidP="008B20EA">
                  <w:pPr>
                    <w:jc w:val="center"/>
                    <w:rPr>
                      <w:sz w:val="24"/>
                    </w:rPr>
                  </w:pPr>
                  <w:r>
                    <w:rPr>
                      <w:sz w:val="24"/>
                    </w:rPr>
                    <w:t>Осложнения пневмонии</w:t>
                  </w:r>
                </w:p>
              </w:txbxContent>
            </v:textbox>
            <w10:wrap type="topAndBottom"/>
          </v:rect>
        </w:pict>
      </w:r>
      <w:r w:rsidR="008B20EA">
        <w:rPr>
          <w:snapToGrid w:val="0"/>
        </w:rPr>
        <w:t>13)</w:t>
      </w:r>
    </w:p>
    <w:p w:rsidR="008B20EA" w:rsidRDefault="002B5CA0" w:rsidP="008B20EA">
      <w:pPr>
        <w:pStyle w:val="a3"/>
        <w:widowControl w:val="0"/>
        <w:rPr>
          <w:snapToGrid w:val="0"/>
        </w:rPr>
      </w:pPr>
      <w:r>
        <w:rPr>
          <w:noProof/>
        </w:rPr>
        <w:pict>
          <v:rect id="_x0000_s1194" style="position:absolute;left:0;text-align:left;margin-left:303.3pt;margin-top:53.45pt;width:122.4pt;height:21.6pt;z-index:251260928" o:allowincell="f">
            <v:textbox style="mso-next-textbox:#_x0000_s1194">
              <w:txbxContent>
                <w:p w:rsidR="008B20EA" w:rsidRDefault="008B20EA" w:rsidP="008B20EA">
                  <w:pPr>
                    <w:jc w:val="center"/>
                    <w:rPr>
                      <w:sz w:val="24"/>
                    </w:rPr>
                  </w:pPr>
                  <w:r>
                    <w:rPr>
                      <w:sz w:val="24"/>
                    </w:rPr>
                    <w:t>Общие внелегочные</w:t>
                  </w:r>
                </w:p>
              </w:txbxContent>
            </v:textbox>
            <w10:wrap type="topAndBottom"/>
          </v:rect>
        </w:pict>
      </w:r>
      <w:r>
        <w:rPr>
          <w:noProof/>
        </w:rPr>
        <w:pict>
          <v:rect id="_x0000_s1193" style="position:absolute;left:0;text-align:left;margin-left:94.5pt;margin-top:53.45pt;width:115.2pt;height:21.6pt;z-index:251259904" o:allowincell="f">
            <v:textbox style="mso-next-textbox:#_x0000_s1193">
              <w:txbxContent>
                <w:p w:rsidR="008B20EA" w:rsidRDefault="008B20EA" w:rsidP="008B20EA">
                  <w:pPr>
                    <w:jc w:val="center"/>
                    <w:rPr>
                      <w:sz w:val="24"/>
                    </w:rPr>
                  </w:pPr>
                  <w:r>
                    <w:rPr>
                      <w:sz w:val="24"/>
                    </w:rPr>
                    <w:t>местные</w:t>
                  </w:r>
                </w:p>
              </w:txbxContent>
            </v:textbox>
            <w10:wrap type="topAndBottom"/>
          </v:rect>
        </w:pict>
      </w:r>
      <w:r>
        <w:rPr>
          <w:noProof/>
        </w:rPr>
        <w:pict>
          <v:line id="_x0000_s1192" style="position:absolute;left:0;text-align:left;z-index:251258880" from="332.1pt,31.85pt" to="332.1pt,53.45pt" o:allowincell="f">
            <v:stroke endarrow="block"/>
            <w10:wrap type="topAndBottom"/>
          </v:line>
        </w:pict>
      </w:r>
      <w:r>
        <w:rPr>
          <w:noProof/>
        </w:rPr>
        <w:pict>
          <v:line id="_x0000_s1191" style="position:absolute;left:0;text-align:left;z-index:251257856" from="173.7pt,31.85pt" to="173.7pt,53.45pt" o:allowincell="f">
            <v:stroke endarrow="block"/>
            <w10:wrap type="topAndBottom"/>
          </v:line>
        </w:pict>
      </w:r>
    </w:p>
    <w:p w:rsidR="008B20EA" w:rsidRDefault="008B20EA" w:rsidP="008B20EA">
      <w:pPr>
        <w:widowControl w:val="0"/>
        <w:ind w:left="1004" w:firstLine="436"/>
        <w:jc w:val="both"/>
        <w:rPr>
          <w:snapToGrid w:val="0"/>
          <w:sz w:val="24"/>
        </w:rPr>
      </w:pPr>
      <w:r>
        <w:rPr>
          <w:snapToGrid w:val="0"/>
          <w:sz w:val="24"/>
        </w:rPr>
        <w:t xml:space="preserve"> ************************** </w:t>
      </w:r>
      <w:r>
        <w:rPr>
          <w:snapToGrid w:val="0"/>
          <w:sz w:val="24"/>
        </w:rPr>
        <w:tab/>
      </w:r>
      <w:r>
        <w:rPr>
          <w:snapToGrid w:val="0"/>
          <w:sz w:val="24"/>
        </w:rPr>
        <w:tab/>
        <w:t xml:space="preserve"> **************************</w:t>
      </w:r>
    </w:p>
    <w:p w:rsidR="008B20EA" w:rsidRDefault="008B20EA" w:rsidP="008B20EA">
      <w:pPr>
        <w:widowControl w:val="0"/>
        <w:ind w:left="1004" w:firstLine="436"/>
        <w:jc w:val="both"/>
        <w:rPr>
          <w:snapToGrid w:val="0"/>
          <w:sz w:val="24"/>
        </w:rPr>
      </w:pPr>
      <w:r>
        <w:rPr>
          <w:snapToGrid w:val="0"/>
          <w:sz w:val="24"/>
        </w:rPr>
        <w:t xml:space="preserve"> ************************** </w:t>
      </w:r>
      <w:r>
        <w:rPr>
          <w:snapToGrid w:val="0"/>
          <w:sz w:val="24"/>
        </w:rPr>
        <w:tab/>
      </w:r>
      <w:r>
        <w:rPr>
          <w:snapToGrid w:val="0"/>
          <w:sz w:val="24"/>
        </w:rPr>
        <w:tab/>
        <w:t xml:space="preserve"> **************************</w:t>
      </w:r>
    </w:p>
    <w:p w:rsidR="008B20EA" w:rsidRDefault="008B20EA" w:rsidP="008B20EA">
      <w:pPr>
        <w:widowControl w:val="0"/>
        <w:ind w:left="1004" w:firstLine="436"/>
        <w:jc w:val="both"/>
        <w:rPr>
          <w:snapToGrid w:val="0"/>
          <w:sz w:val="24"/>
        </w:rPr>
      </w:pPr>
      <w:r>
        <w:rPr>
          <w:snapToGrid w:val="0"/>
          <w:sz w:val="24"/>
        </w:rPr>
        <w:t xml:space="preserve"> ************************** </w:t>
      </w:r>
      <w:r>
        <w:rPr>
          <w:snapToGrid w:val="0"/>
          <w:sz w:val="24"/>
        </w:rPr>
        <w:tab/>
      </w:r>
      <w:r>
        <w:rPr>
          <w:snapToGrid w:val="0"/>
          <w:sz w:val="24"/>
        </w:rPr>
        <w:tab/>
        <w:t xml:space="preserve"> **************************</w:t>
      </w:r>
    </w:p>
    <w:p w:rsidR="008B20EA" w:rsidRDefault="008B20EA" w:rsidP="008B20EA">
      <w:pPr>
        <w:widowControl w:val="0"/>
        <w:ind w:left="1004" w:firstLine="436"/>
        <w:jc w:val="both"/>
        <w:rPr>
          <w:snapToGrid w:val="0"/>
          <w:sz w:val="24"/>
        </w:rPr>
      </w:pPr>
      <w:r>
        <w:rPr>
          <w:snapToGrid w:val="0"/>
          <w:sz w:val="24"/>
        </w:rPr>
        <w:t xml:space="preserve"> ************************** </w:t>
      </w:r>
      <w:r>
        <w:rPr>
          <w:snapToGrid w:val="0"/>
          <w:sz w:val="24"/>
        </w:rPr>
        <w:tab/>
      </w:r>
      <w:r>
        <w:rPr>
          <w:snapToGrid w:val="0"/>
          <w:sz w:val="24"/>
        </w:rPr>
        <w:tab/>
        <w:t xml:space="preserve"> **************************</w:t>
      </w:r>
    </w:p>
    <w:p w:rsidR="008B20EA" w:rsidRDefault="008B20EA" w:rsidP="008B20EA">
      <w:pPr>
        <w:widowControl w:val="0"/>
        <w:ind w:left="1004" w:firstLine="436"/>
        <w:jc w:val="both"/>
        <w:rPr>
          <w:snapToGrid w:val="0"/>
          <w:sz w:val="24"/>
        </w:rPr>
      </w:pPr>
      <w:r>
        <w:rPr>
          <w:snapToGrid w:val="0"/>
          <w:sz w:val="24"/>
        </w:rPr>
        <w:t xml:space="preserve"> **************************</w:t>
      </w:r>
      <w:r>
        <w:rPr>
          <w:snapToGrid w:val="0"/>
          <w:sz w:val="24"/>
        </w:rPr>
        <w:tab/>
      </w:r>
      <w:r>
        <w:rPr>
          <w:snapToGrid w:val="0"/>
          <w:sz w:val="24"/>
        </w:rPr>
        <w:tab/>
        <w:t xml:space="preserve"> ************************** </w:t>
      </w:r>
    </w:p>
    <w:p w:rsidR="008B20EA" w:rsidRDefault="008B20EA" w:rsidP="008B20EA">
      <w:pPr>
        <w:pStyle w:val="a3"/>
        <w:widowControl w:val="0"/>
        <w:ind w:left="284"/>
        <w:rPr>
          <w:snapToGrid w:val="0"/>
        </w:rPr>
      </w:pPr>
    </w:p>
    <w:p w:rsidR="008B20EA" w:rsidRDefault="008B20EA" w:rsidP="008B20EA">
      <w:pPr>
        <w:widowControl w:val="0"/>
        <w:jc w:val="both"/>
        <w:rPr>
          <w:snapToGrid w:val="0"/>
          <w:sz w:val="24"/>
        </w:rPr>
      </w:pPr>
      <w:r>
        <w:rPr>
          <w:snapToGrid w:val="0"/>
          <w:sz w:val="24"/>
        </w:rPr>
        <w:t xml:space="preserve">14) Какова тактика фельдшера  и </w:t>
      </w:r>
      <w:r w:rsidR="002F261B">
        <w:rPr>
          <w:snapToGrid w:val="0"/>
          <w:sz w:val="24"/>
        </w:rPr>
        <w:t xml:space="preserve">объем мероприятий </w:t>
      </w:r>
      <w:r>
        <w:rPr>
          <w:snapToGrid w:val="0"/>
          <w:sz w:val="24"/>
        </w:rPr>
        <w:t xml:space="preserve"> при острых пневмониях.</w:t>
      </w:r>
    </w:p>
    <w:p w:rsidR="008B20EA" w:rsidRDefault="008B20EA" w:rsidP="008B20EA">
      <w:pPr>
        <w:widowControl w:val="0"/>
        <w:jc w:val="both"/>
        <w:rPr>
          <w:snapToGrid w:val="0"/>
          <w:sz w:val="24"/>
        </w:rPr>
      </w:pPr>
    </w:p>
    <w:p w:rsidR="008B20EA" w:rsidRDefault="008B20EA" w:rsidP="008B20EA">
      <w:pPr>
        <w:widowControl w:val="0"/>
        <w:jc w:val="both"/>
        <w:rPr>
          <w:snapToGrid w:val="0"/>
          <w:sz w:val="24"/>
        </w:rPr>
      </w:pPr>
      <w:r>
        <w:rPr>
          <w:snapToGrid w:val="0"/>
          <w:sz w:val="24"/>
        </w:rPr>
        <w:t xml:space="preserve">15) Дать определение </w:t>
      </w:r>
      <w:r>
        <w:rPr>
          <w:b/>
          <w:snapToGrid w:val="0"/>
          <w:sz w:val="24"/>
        </w:rPr>
        <w:t>бронхиальной астме</w:t>
      </w:r>
      <w:r>
        <w:rPr>
          <w:snapToGrid w:val="0"/>
          <w:sz w:val="24"/>
        </w:rPr>
        <w:t>.</w:t>
      </w:r>
    </w:p>
    <w:p w:rsidR="008B20EA" w:rsidRDefault="008B20EA" w:rsidP="008B20EA">
      <w:pPr>
        <w:widowControl w:val="0"/>
        <w:jc w:val="both"/>
        <w:rPr>
          <w:snapToGrid w:val="0"/>
          <w:sz w:val="24"/>
        </w:rPr>
      </w:pPr>
    </w:p>
    <w:p w:rsidR="008B20EA" w:rsidRDefault="008B20EA" w:rsidP="008B20EA">
      <w:pPr>
        <w:widowControl w:val="0"/>
        <w:jc w:val="both"/>
        <w:rPr>
          <w:snapToGrid w:val="0"/>
          <w:sz w:val="24"/>
        </w:rPr>
      </w:pPr>
      <w:r>
        <w:rPr>
          <w:snapToGrid w:val="0"/>
          <w:sz w:val="24"/>
        </w:rPr>
        <w:lastRenderedPageBreak/>
        <w:t>16) Назовите основные этиологические факторы при бронхиальной астме.</w:t>
      </w:r>
    </w:p>
    <w:p w:rsidR="008B20EA" w:rsidRDefault="008B20EA" w:rsidP="008B20EA">
      <w:pPr>
        <w:widowControl w:val="0"/>
        <w:jc w:val="both"/>
        <w:rPr>
          <w:snapToGrid w:val="0"/>
          <w:sz w:val="24"/>
        </w:rPr>
      </w:pPr>
    </w:p>
    <w:p w:rsidR="008B20EA" w:rsidRDefault="008B20EA" w:rsidP="008B20EA">
      <w:pPr>
        <w:widowControl w:val="0"/>
        <w:jc w:val="both"/>
        <w:rPr>
          <w:snapToGrid w:val="0"/>
          <w:sz w:val="24"/>
        </w:rPr>
      </w:pPr>
      <w:r>
        <w:rPr>
          <w:snapToGrid w:val="0"/>
          <w:sz w:val="24"/>
        </w:rPr>
        <w:t>17) Непереносимость нестероидных противовоспалительных средств приводит к возникновению:</w:t>
      </w:r>
    </w:p>
    <w:p w:rsidR="008B20EA" w:rsidRDefault="008B20EA" w:rsidP="008B20EA">
      <w:pPr>
        <w:pStyle w:val="a3"/>
        <w:widowControl w:val="0"/>
        <w:rPr>
          <w:snapToGrid w:val="0"/>
          <w:u w:val="single"/>
        </w:rPr>
      </w:pPr>
    </w:p>
    <w:p w:rsidR="008B20EA" w:rsidRDefault="008B20EA" w:rsidP="008B20EA">
      <w:pPr>
        <w:pStyle w:val="a3"/>
        <w:widowControl w:val="0"/>
        <w:rPr>
          <w:snapToGrid w:val="0"/>
          <w:u w:val="single"/>
        </w:rPr>
      </w:pPr>
      <w:r>
        <w:rPr>
          <w:snapToGrid w:val="0"/>
          <w:u w:val="single"/>
        </w:rPr>
        <w:t>***********************************************************************************</w:t>
      </w:r>
    </w:p>
    <w:p w:rsidR="008B20EA" w:rsidRDefault="008B20EA" w:rsidP="008B20EA">
      <w:pPr>
        <w:widowControl w:val="0"/>
        <w:jc w:val="both"/>
        <w:rPr>
          <w:snapToGrid w:val="0"/>
          <w:sz w:val="24"/>
        </w:rPr>
      </w:pPr>
    </w:p>
    <w:p w:rsidR="008B20EA" w:rsidRDefault="008B20EA" w:rsidP="008B20EA">
      <w:pPr>
        <w:widowControl w:val="0"/>
        <w:jc w:val="both"/>
        <w:rPr>
          <w:snapToGrid w:val="0"/>
          <w:sz w:val="24"/>
        </w:rPr>
      </w:pPr>
      <w:r>
        <w:rPr>
          <w:snapToGrid w:val="0"/>
          <w:sz w:val="24"/>
        </w:rPr>
        <w:t>18) У больных «аспириновой» астмой наблюдается:</w:t>
      </w:r>
    </w:p>
    <w:p w:rsidR="008B20EA" w:rsidRDefault="002B5CA0" w:rsidP="008B20EA">
      <w:pPr>
        <w:widowControl w:val="0"/>
        <w:jc w:val="both"/>
        <w:rPr>
          <w:snapToGrid w:val="0"/>
          <w:sz w:val="24"/>
        </w:rPr>
      </w:pPr>
      <w:r>
        <w:rPr>
          <w:noProof/>
          <w:sz w:val="24"/>
        </w:rPr>
        <w:pict>
          <v:rect id="_x0000_s1199" style="position:absolute;left:0;text-align:left;margin-left:173.7pt;margin-top:18.6pt;width:129.6pt;height:50.4pt;z-index:251266048" o:allowincell="f" stroked="f">
            <v:textbox style="mso-next-textbox:#_x0000_s1199">
              <w:txbxContent>
                <w:p w:rsidR="008B20EA" w:rsidRDefault="008B20EA" w:rsidP="008B20EA">
                  <w:pPr>
                    <w:rPr>
                      <w:sz w:val="24"/>
                    </w:rPr>
                  </w:pPr>
                  <w:r>
                    <w:rPr>
                      <w:sz w:val="24"/>
                    </w:rPr>
                    <w:t>? *****************</w:t>
                  </w:r>
                </w:p>
                <w:p w:rsidR="008B20EA" w:rsidRDefault="008B20EA" w:rsidP="008B20EA">
                  <w:pPr>
                    <w:rPr>
                      <w:sz w:val="24"/>
                    </w:rPr>
                  </w:pPr>
                  <w:r>
                    <w:rPr>
                      <w:sz w:val="24"/>
                    </w:rPr>
                    <w:t>? *****************</w:t>
                  </w:r>
                </w:p>
                <w:p w:rsidR="008B20EA" w:rsidRDefault="008B20EA" w:rsidP="008B20EA">
                  <w:pPr>
                    <w:rPr>
                      <w:sz w:val="24"/>
                    </w:rPr>
                  </w:pPr>
                  <w:r>
                    <w:rPr>
                      <w:sz w:val="24"/>
                    </w:rPr>
                    <w:t>? *****************</w:t>
                  </w:r>
                </w:p>
              </w:txbxContent>
            </v:textbox>
            <w10:wrap type="topAndBottom"/>
          </v:rect>
        </w:pict>
      </w:r>
      <w:r>
        <w:rPr>
          <w:noProof/>
          <w:sz w:val="24"/>
        </w:rPr>
        <w:pict>
          <v:line id="_x0000_s1196" style="position:absolute;left:0;text-align:left;flip:y;z-index:251262976" from="130.5pt,25.8pt" to="166.5pt,40.2pt" o:allowincell="f">
            <v:stroke endarrow="block"/>
            <w10:wrap type="topAndBottom"/>
          </v:line>
        </w:pict>
      </w:r>
    </w:p>
    <w:p w:rsidR="008B20EA" w:rsidRDefault="002B5CA0" w:rsidP="008B20EA">
      <w:pPr>
        <w:widowControl w:val="0"/>
        <w:jc w:val="both"/>
        <w:rPr>
          <w:snapToGrid w:val="0"/>
          <w:sz w:val="24"/>
        </w:rPr>
      </w:pPr>
      <w:r>
        <w:rPr>
          <w:noProof/>
          <w:sz w:val="24"/>
        </w:rPr>
        <w:pict>
          <v:line id="_x0000_s1198" style="position:absolute;left:0;text-align:left;z-index:251265024" from="130.5pt,40.8pt" to="166.5pt,55.2pt" o:allowincell="f">
            <v:stroke endarrow="block"/>
            <w10:wrap type="topAndBottom"/>
          </v:line>
        </w:pict>
      </w:r>
      <w:r>
        <w:rPr>
          <w:noProof/>
          <w:sz w:val="24"/>
        </w:rPr>
        <w:pict>
          <v:line id="_x0000_s1197" style="position:absolute;left:0;text-align:left;z-index:251264000" from="130.5pt,33.6pt" to="173.7pt,33.6pt" o:allowincell="f">
            <v:stroke endarrow="block"/>
            <w10:wrap type="topAndBottom"/>
          </v:line>
        </w:pict>
      </w:r>
      <w:r>
        <w:rPr>
          <w:noProof/>
          <w:sz w:val="24"/>
        </w:rPr>
        <w:pict>
          <v:rect id="_x0000_s1195" style="position:absolute;left:0;text-align:left;margin-left:.9pt;margin-top:19.2pt;width:129.6pt;height:21.6pt;z-index:251261952" o:allowincell="f" stroked="f">
            <v:textbox style="mso-next-textbox:#_x0000_s1195">
              <w:txbxContent>
                <w:p w:rsidR="008B20EA" w:rsidRDefault="008B20EA" w:rsidP="008B20EA">
                  <w:r>
                    <w:rPr>
                      <w:snapToGrid w:val="0"/>
                      <w:sz w:val="24"/>
                    </w:rPr>
                    <w:t>«аспириновая» триада</w:t>
                  </w:r>
                </w:p>
              </w:txbxContent>
            </v:textbox>
            <w10:wrap type="topAndBottom"/>
          </v:rect>
        </w:pict>
      </w:r>
    </w:p>
    <w:p w:rsidR="008B20EA" w:rsidRDefault="008B20EA" w:rsidP="008B20EA">
      <w:pPr>
        <w:widowControl w:val="0"/>
        <w:jc w:val="both"/>
        <w:rPr>
          <w:snapToGrid w:val="0"/>
          <w:sz w:val="24"/>
        </w:rPr>
      </w:pPr>
    </w:p>
    <w:p w:rsidR="008B20EA" w:rsidRDefault="008B20EA" w:rsidP="008B20EA">
      <w:pPr>
        <w:widowControl w:val="0"/>
        <w:jc w:val="both"/>
        <w:rPr>
          <w:snapToGrid w:val="0"/>
          <w:sz w:val="24"/>
        </w:rPr>
      </w:pPr>
      <w:r>
        <w:rPr>
          <w:snapToGrid w:val="0"/>
          <w:sz w:val="24"/>
        </w:rPr>
        <w:t>19) Осложнения бронхиальной астмы:</w:t>
      </w:r>
    </w:p>
    <w:p w:rsidR="008B20EA" w:rsidRDefault="008B20EA" w:rsidP="008B20EA">
      <w:pPr>
        <w:widowControl w:val="0"/>
        <w:jc w:val="both"/>
        <w:rPr>
          <w:snapToGrid w:val="0"/>
          <w:sz w:val="24"/>
        </w:rPr>
      </w:pPr>
    </w:p>
    <w:p w:rsidR="008B20EA" w:rsidRDefault="008B20EA" w:rsidP="008B20EA">
      <w:pPr>
        <w:widowControl w:val="0"/>
        <w:ind w:left="284"/>
        <w:jc w:val="both"/>
        <w:rPr>
          <w:snapToGrid w:val="0"/>
          <w:sz w:val="24"/>
        </w:rPr>
      </w:pPr>
      <w:r>
        <w:rPr>
          <w:snapToGrid w:val="0"/>
          <w:sz w:val="24"/>
        </w:rPr>
        <w:t>а) **************************</w:t>
      </w:r>
    </w:p>
    <w:p w:rsidR="008B20EA" w:rsidRDefault="008B20EA" w:rsidP="008B20EA">
      <w:pPr>
        <w:widowControl w:val="0"/>
        <w:ind w:left="284"/>
        <w:jc w:val="both"/>
        <w:rPr>
          <w:snapToGrid w:val="0"/>
          <w:sz w:val="24"/>
        </w:rPr>
      </w:pPr>
      <w:r>
        <w:rPr>
          <w:snapToGrid w:val="0"/>
          <w:sz w:val="24"/>
        </w:rPr>
        <w:t>б) **************************</w:t>
      </w:r>
    </w:p>
    <w:p w:rsidR="008B20EA" w:rsidRDefault="008B20EA" w:rsidP="008B20EA">
      <w:pPr>
        <w:widowControl w:val="0"/>
        <w:ind w:left="284"/>
        <w:jc w:val="both"/>
        <w:rPr>
          <w:snapToGrid w:val="0"/>
          <w:sz w:val="24"/>
        </w:rPr>
      </w:pPr>
      <w:r>
        <w:rPr>
          <w:snapToGrid w:val="0"/>
          <w:sz w:val="24"/>
        </w:rPr>
        <w:t>в) **************************</w:t>
      </w:r>
    </w:p>
    <w:p w:rsidR="008B20EA" w:rsidRDefault="008B20EA" w:rsidP="008B20EA">
      <w:pPr>
        <w:widowControl w:val="0"/>
        <w:ind w:left="284"/>
        <w:jc w:val="both"/>
        <w:rPr>
          <w:snapToGrid w:val="0"/>
          <w:sz w:val="24"/>
        </w:rPr>
      </w:pPr>
      <w:r>
        <w:rPr>
          <w:snapToGrid w:val="0"/>
          <w:sz w:val="24"/>
        </w:rPr>
        <w:t>г) **************************</w:t>
      </w:r>
    </w:p>
    <w:p w:rsidR="008B20EA" w:rsidRDefault="008B20EA" w:rsidP="008B20EA">
      <w:pPr>
        <w:widowControl w:val="0"/>
        <w:ind w:left="284"/>
        <w:jc w:val="both"/>
        <w:rPr>
          <w:snapToGrid w:val="0"/>
          <w:sz w:val="24"/>
        </w:rPr>
      </w:pPr>
      <w:r>
        <w:rPr>
          <w:snapToGrid w:val="0"/>
          <w:sz w:val="24"/>
        </w:rPr>
        <w:t>д) **************************</w:t>
      </w:r>
    </w:p>
    <w:p w:rsidR="008B20EA" w:rsidRDefault="008B20EA" w:rsidP="008B20EA">
      <w:pPr>
        <w:widowControl w:val="0"/>
        <w:jc w:val="both"/>
        <w:rPr>
          <w:snapToGrid w:val="0"/>
          <w:sz w:val="24"/>
        </w:rPr>
      </w:pPr>
    </w:p>
    <w:p w:rsidR="008B20EA" w:rsidRDefault="008B20EA" w:rsidP="008B20EA">
      <w:pPr>
        <w:widowControl w:val="0"/>
        <w:jc w:val="both"/>
        <w:rPr>
          <w:snapToGrid w:val="0"/>
          <w:sz w:val="24"/>
        </w:rPr>
      </w:pPr>
      <w:r>
        <w:rPr>
          <w:snapToGrid w:val="0"/>
          <w:sz w:val="24"/>
        </w:rPr>
        <w:t>20) Объем мероприятий</w:t>
      </w:r>
      <w:r w:rsidR="002F261B">
        <w:rPr>
          <w:snapToGrid w:val="0"/>
          <w:sz w:val="24"/>
        </w:rPr>
        <w:t xml:space="preserve"> и тактика фельдшера </w:t>
      </w:r>
      <w:r>
        <w:rPr>
          <w:snapToGrid w:val="0"/>
          <w:sz w:val="24"/>
        </w:rPr>
        <w:t xml:space="preserve"> при приступе бронхиальной астмы и астматическом статусе.</w:t>
      </w:r>
    </w:p>
    <w:p w:rsidR="008B20EA" w:rsidRDefault="008B20EA" w:rsidP="008B20EA">
      <w:pPr>
        <w:widowControl w:val="0"/>
        <w:jc w:val="both"/>
        <w:rPr>
          <w:snapToGrid w:val="0"/>
          <w:sz w:val="24"/>
        </w:rPr>
      </w:pPr>
    </w:p>
    <w:p w:rsidR="008B20EA" w:rsidRDefault="008B20EA" w:rsidP="008B20EA">
      <w:pPr>
        <w:widowControl w:val="0"/>
        <w:jc w:val="both"/>
        <w:rPr>
          <w:snapToGrid w:val="0"/>
          <w:sz w:val="24"/>
        </w:rPr>
      </w:pPr>
      <w:r>
        <w:rPr>
          <w:snapToGrid w:val="0"/>
          <w:sz w:val="24"/>
        </w:rPr>
        <w:t xml:space="preserve">21) Что такое </w:t>
      </w:r>
      <w:r>
        <w:rPr>
          <w:b/>
          <w:snapToGrid w:val="0"/>
          <w:sz w:val="24"/>
        </w:rPr>
        <w:t>«предастма»</w:t>
      </w:r>
      <w:r>
        <w:rPr>
          <w:snapToGrid w:val="0"/>
          <w:sz w:val="24"/>
        </w:rPr>
        <w:t>?</w:t>
      </w:r>
    </w:p>
    <w:p w:rsidR="008B20EA" w:rsidRDefault="008B20EA" w:rsidP="008B20EA">
      <w:pPr>
        <w:widowControl w:val="0"/>
        <w:jc w:val="both"/>
        <w:rPr>
          <w:snapToGrid w:val="0"/>
          <w:sz w:val="24"/>
        </w:rPr>
      </w:pPr>
    </w:p>
    <w:p w:rsidR="008B20EA" w:rsidRDefault="008B20EA" w:rsidP="008B20EA">
      <w:pPr>
        <w:widowControl w:val="0"/>
        <w:jc w:val="both"/>
        <w:rPr>
          <w:snapToGrid w:val="0"/>
          <w:sz w:val="24"/>
        </w:rPr>
      </w:pPr>
      <w:r>
        <w:rPr>
          <w:snapToGrid w:val="0"/>
          <w:sz w:val="24"/>
        </w:rPr>
        <w:t xml:space="preserve">22) Основные профилактические мероприятия при бронхиальной астме. </w:t>
      </w:r>
    </w:p>
    <w:p w:rsidR="008B20EA" w:rsidRDefault="008B20EA" w:rsidP="008B20EA">
      <w:pPr>
        <w:widowControl w:val="0"/>
        <w:jc w:val="both"/>
        <w:rPr>
          <w:snapToGrid w:val="0"/>
          <w:sz w:val="24"/>
        </w:rPr>
      </w:pPr>
    </w:p>
    <w:p w:rsidR="008B20EA" w:rsidRDefault="002B5CA0" w:rsidP="008B20EA">
      <w:pPr>
        <w:widowControl w:val="0"/>
        <w:jc w:val="both"/>
        <w:rPr>
          <w:snapToGrid w:val="0"/>
          <w:sz w:val="24"/>
        </w:rPr>
      </w:pPr>
      <w:r>
        <w:rPr>
          <w:noProof/>
          <w:sz w:val="24"/>
        </w:rPr>
        <w:pict>
          <v:line id="_x0000_s1201" style="position:absolute;left:0;text-align:left;z-index:251268096" from="332.1pt,16.25pt" to="332.1pt,37.85pt" o:allowincell="f">
            <v:stroke endarrow="block"/>
            <w10:wrap type="topAndBottom"/>
          </v:line>
        </w:pict>
      </w:r>
      <w:r>
        <w:rPr>
          <w:noProof/>
          <w:sz w:val="24"/>
        </w:rPr>
        <w:pict>
          <v:line id="_x0000_s1200" style="position:absolute;left:0;text-align:left;z-index:251267072" from="108.9pt,16.25pt" to="108.9pt,37.85pt" o:allowincell="f">
            <v:stroke endarrow="block"/>
            <w10:wrap type="topAndBottom"/>
          </v:line>
        </w:pict>
      </w:r>
      <w:r w:rsidR="008B20EA">
        <w:rPr>
          <w:snapToGrid w:val="0"/>
          <w:sz w:val="24"/>
        </w:rPr>
        <w:tab/>
        <w:t>Первичная профилактика</w:t>
      </w:r>
      <w:r w:rsidR="008B20EA">
        <w:rPr>
          <w:snapToGrid w:val="0"/>
          <w:sz w:val="24"/>
        </w:rPr>
        <w:tab/>
      </w:r>
      <w:r w:rsidR="008B20EA">
        <w:rPr>
          <w:snapToGrid w:val="0"/>
          <w:sz w:val="24"/>
        </w:rPr>
        <w:tab/>
      </w:r>
      <w:r w:rsidR="008B20EA">
        <w:rPr>
          <w:snapToGrid w:val="0"/>
          <w:sz w:val="24"/>
        </w:rPr>
        <w:tab/>
        <w:t xml:space="preserve">    Вторичная профилактика</w:t>
      </w:r>
      <w:r w:rsidR="008B20EA">
        <w:rPr>
          <w:snapToGrid w:val="0"/>
          <w:sz w:val="24"/>
        </w:rPr>
        <w:tab/>
      </w:r>
    </w:p>
    <w:p w:rsidR="008B20EA" w:rsidRDefault="008B20EA" w:rsidP="008B20EA">
      <w:pPr>
        <w:widowControl w:val="0"/>
        <w:ind w:firstLine="720"/>
        <w:jc w:val="both"/>
        <w:rPr>
          <w:snapToGrid w:val="0"/>
          <w:sz w:val="24"/>
        </w:rPr>
      </w:pPr>
      <w:r>
        <w:rPr>
          <w:snapToGrid w:val="0"/>
          <w:sz w:val="24"/>
        </w:rPr>
        <w:t xml:space="preserve">а) ***********************     </w:t>
      </w:r>
      <w:r>
        <w:rPr>
          <w:snapToGrid w:val="0"/>
          <w:sz w:val="24"/>
        </w:rPr>
        <w:tab/>
      </w:r>
      <w:r>
        <w:rPr>
          <w:snapToGrid w:val="0"/>
          <w:sz w:val="24"/>
        </w:rPr>
        <w:tab/>
        <w:t xml:space="preserve"> а) ***********************</w:t>
      </w:r>
      <w:r>
        <w:rPr>
          <w:snapToGrid w:val="0"/>
          <w:sz w:val="24"/>
        </w:rPr>
        <w:tab/>
      </w:r>
    </w:p>
    <w:p w:rsidR="008B20EA" w:rsidRDefault="008B20EA" w:rsidP="008B20EA">
      <w:pPr>
        <w:widowControl w:val="0"/>
        <w:ind w:firstLine="720"/>
        <w:jc w:val="both"/>
        <w:rPr>
          <w:snapToGrid w:val="0"/>
          <w:sz w:val="24"/>
        </w:rPr>
      </w:pPr>
      <w:r>
        <w:rPr>
          <w:snapToGrid w:val="0"/>
          <w:sz w:val="24"/>
        </w:rPr>
        <w:t xml:space="preserve">б) ***********************   </w:t>
      </w:r>
      <w:r>
        <w:rPr>
          <w:snapToGrid w:val="0"/>
          <w:sz w:val="24"/>
        </w:rPr>
        <w:tab/>
      </w:r>
      <w:r>
        <w:rPr>
          <w:snapToGrid w:val="0"/>
          <w:sz w:val="24"/>
        </w:rPr>
        <w:tab/>
        <w:t xml:space="preserve"> б) ***********************          </w:t>
      </w:r>
    </w:p>
    <w:p w:rsidR="008B20EA" w:rsidRDefault="008B20EA" w:rsidP="008B20EA">
      <w:pPr>
        <w:widowControl w:val="0"/>
        <w:ind w:firstLine="720"/>
        <w:jc w:val="both"/>
        <w:rPr>
          <w:snapToGrid w:val="0"/>
          <w:sz w:val="24"/>
        </w:rPr>
      </w:pPr>
      <w:r>
        <w:rPr>
          <w:snapToGrid w:val="0"/>
          <w:sz w:val="24"/>
        </w:rPr>
        <w:t xml:space="preserve">в) ***********************    </w:t>
      </w:r>
      <w:r>
        <w:rPr>
          <w:snapToGrid w:val="0"/>
          <w:sz w:val="24"/>
        </w:rPr>
        <w:tab/>
      </w:r>
      <w:r>
        <w:rPr>
          <w:snapToGrid w:val="0"/>
          <w:sz w:val="24"/>
        </w:rPr>
        <w:tab/>
        <w:t xml:space="preserve">  в) ***********************          </w:t>
      </w:r>
    </w:p>
    <w:p w:rsidR="008B20EA" w:rsidRDefault="008B20EA" w:rsidP="008B20EA">
      <w:pPr>
        <w:widowControl w:val="0"/>
        <w:ind w:firstLine="720"/>
        <w:jc w:val="both"/>
        <w:rPr>
          <w:snapToGrid w:val="0"/>
          <w:sz w:val="24"/>
        </w:rPr>
      </w:pPr>
      <w:r>
        <w:rPr>
          <w:snapToGrid w:val="0"/>
          <w:sz w:val="24"/>
        </w:rPr>
        <w:t xml:space="preserve">г) ***********************    </w:t>
      </w:r>
      <w:r>
        <w:rPr>
          <w:snapToGrid w:val="0"/>
          <w:sz w:val="24"/>
        </w:rPr>
        <w:tab/>
      </w:r>
      <w:r>
        <w:rPr>
          <w:snapToGrid w:val="0"/>
          <w:sz w:val="24"/>
        </w:rPr>
        <w:tab/>
        <w:t xml:space="preserve">  г)  ***********************          </w:t>
      </w:r>
    </w:p>
    <w:p w:rsidR="008B20EA" w:rsidRDefault="008B20EA" w:rsidP="008B20EA">
      <w:pPr>
        <w:widowControl w:val="0"/>
        <w:ind w:firstLine="720"/>
        <w:jc w:val="both"/>
        <w:rPr>
          <w:snapToGrid w:val="0"/>
          <w:sz w:val="24"/>
        </w:rPr>
      </w:pPr>
      <w:r>
        <w:rPr>
          <w:snapToGrid w:val="0"/>
          <w:sz w:val="24"/>
        </w:rPr>
        <w:t xml:space="preserve">д) ***********************    </w:t>
      </w:r>
      <w:r>
        <w:rPr>
          <w:snapToGrid w:val="0"/>
          <w:sz w:val="24"/>
        </w:rPr>
        <w:tab/>
      </w:r>
      <w:r>
        <w:rPr>
          <w:snapToGrid w:val="0"/>
          <w:sz w:val="24"/>
        </w:rPr>
        <w:tab/>
        <w:t xml:space="preserve">  д) *********************** </w:t>
      </w:r>
    </w:p>
    <w:p w:rsidR="008B20EA" w:rsidRDefault="008B20EA" w:rsidP="008B20EA">
      <w:pPr>
        <w:widowControl w:val="0"/>
        <w:jc w:val="both"/>
        <w:rPr>
          <w:snapToGrid w:val="0"/>
          <w:sz w:val="24"/>
        </w:rPr>
      </w:pPr>
    </w:p>
    <w:p w:rsidR="008B20EA" w:rsidRDefault="008B20EA" w:rsidP="008B20EA">
      <w:pPr>
        <w:widowControl w:val="0"/>
        <w:jc w:val="both"/>
        <w:rPr>
          <w:snapToGrid w:val="0"/>
          <w:sz w:val="24"/>
        </w:rPr>
      </w:pPr>
      <w:r>
        <w:rPr>
          <w:snapToGrid w:val="0"/>
          <w:sz w:val="24"/>
        </w:rPr>
        <w:t>2. Составить конспект темы «Пневмокониозы», отразив следующие вопросы:</w:t>
      </w:r>
    </w:p>
    <w:p w:rsidR="008B20EA" w:rsidRDefault="008B20EA" w:rsidP="007451BE">
      <w:pPr>
        <w:widowControl w:val="0"/>
        <w:numPr>
          <w:ilvl w:val="0"/>
          <w:numId w:val="196"/>
        </w:numPr>
        <w:ind w:hanging="76"/>
        <w:jc w:val="both"/>
        <w:rPr>
          <w:snapToGrid w:val="0"/>
          <w:sz w:val="24"/>
        </w:rPr>
      </w:pPr>
      <w:r>
        <w:rPr>
          <w:snapToGrid w:val="0"/>
          <w:sz w:val="24"/>
        </w:rPr>
        <w:t>этиология;</w:t>
      </w:r>
    </w:p>
    <w:p w:rsidR="008B20EA" w:rsidRDefault="008B20EA" w:rsidP="007451BE">
      <w:pPr>
        <w:widowControl w:val="0"/>
        <w:numPr>
          <w:ilvl w:val="0"/>
          <w:numId w:val="196"/>
        </w:numPr>
        <w:ind w:hanging="76"/>
        <w:jc w:val="both"/>
        <w:rPr>
          <w:snapToGrid w:val="0"/>
          <w:sz w:val="24"/>
        </w:rPr>
      </w:pPr>
      <w:r>
        <w:rPr>
          <w:snapToGrid w:val="0"/>
          <w:sz w:val="24"/>
        </w:rPr>
        <w:t>клиника;</w:t>
      </w:r>
    </w:p>
    <w:p w:rsidR="008B20EA" w:rsidRDefault="008B20EA" w:rsidP="007451BE">
      <w:pPr>
        <w:widowControl w:val="0"/>
        <w:numPr>
          <w:ilvl w:val="0"/>
          <w:numId w:val="196"/>
        </w:numPr>
        <w:ind w:hanging="76"/>
        <w:jc w:val="both"/>
        <w:rPr>
          <w:snapToGrid w:val="0"/>
          <w:sz w:val="24"/>
        </w:rPr>
      </w:pPr>
      <w:r>
        <w:rPr>
          <w:snapToGrid w:val="0"/>
          <w:sz w:val="24"/>
        </w:rPr>
        <w:t>диагностика в условиях здравпункта;</w:t>
      </w:r>
    </w:p>
    <w:p w:rsidR="008B20EA" w:rsidRDefault="008B20EA" w:rsidP="007451BE">
      <w:pPr>
        <w:widowControl w:val="0"/>
        <w:numPr>
          <w:ilvl w:val="0"/>
          <w:numId w:val="196"/>
        </w:numPr>
        <w:ind w:hanging="76"/>
        <w:jc w:val="both"/>
        <w:rPr>
          <w:snapToGrid w:val="0"/>
          <w:sz w:val="24"/>
        </w:rPr>
      </w:pPr>
      <w:r>
        <w:rPr>
          <w:snapToGrid w:val="0"/>
          <w:sz w:val="24"/>
        </w:rPr>
        <w:t>принципы лечения;</w:t>
      </w:r>
    </w:p>
    <w:p w:rsidR="008B20EA" w:rsidRDefault="008B20EA" w:rsidP="002F261B">
      <w:pPr>
        <w:widowControl w:val="0"/>
        <w:ind w:left="360"/>
        <w:jc w:val="both"/>
        <w:rPr>
          <w:snapToGrid w:val="0"/>
          <w:sz w:val="24"/>
        </w:rPr>
      </w:pPr>
    </w:p>
    <w:p w:rsidR="008B20EA" w:rsidRDefault="008B20EA" w:rsidP="008B20EA">
      <w:pPr>
        <w:ind w:right="-57"/>
        <w:jc w:val="center"/>
        <w:rPr>
          <w:b/>
          <w:sz w:val="24"/>
        </w:rPr>
      </w:pPr>
      <w:r>
        <w:rPr>
          <w:b/>
          <w:sz w:val="24"/>
        </w:rPr>
        <w:t>Тесты по теме</w:t>
      </w:r>
    </w:p>
    <w:p w:rsidR="008B20EA" w:rsidRDefault="008B20EA" w:rsidP="008B20EA">
      <w:pPr>
        <w:pStyle w:val="6"/>
        <w:ind w:right="-57"/>
      </w:pPr>
    </w:p>
    <w:p w:rsidR="008B20EA" w:rsidRDefault="008B20EA" w:rsidP="008B20EA">
      <w:pPr>
        <w:pStyle w:val="FR2"/>
        <w:ind w:left="0" w:right="-57" w:firstLine="0"/>
        <w:jc w:val="both"/>
        <w:rPr>
          <w:rFonts w:ascii="Times New Roman" w:hAnsi="Times New Roman"/>
          <w:sz w:val="24"/>
        </w:rPr>
      </w:pPr>
      <w:r>
        <w:rPr>
          <w:rFonts w:ascii="Times New Roman" w:hAnsi="Times New Roman"/>
          <w:sz w:val="24"/>
        </w:rPr>
        <w:t>1. Препарат, который может привести к приступу«аспириновой астмы»:</w:t>
      </w:r>
    </w:p>
    <w:p w:rsidR="008B20EA" w:rsidRDefault="008B20EA" w:rsidP="008B20EA">
      <w:pPr>
        <w:pStyle w:val="FR2"/>
        <w:ind w:left="0" w:right="-57" w:firstLine="0"/>
        <w:jc w:val="both"/>
        <w:rPr>
          <w:rFonts w:ascii="Times New Roman" w:hAnsi="Times New Roman"/>
          <w:sz w:val="24"/>
        </w:rPr>
      </w:pPr>
      <w:r>
        <w:rPr>
          <w:rFonts w:ascii="Times New Roman" w:hAnsi="Times New Roman"/>
          <w:sz w:val="24"/>
        </w:rPr>
        <w:t>Ответы:</w:t>
      </w:r>
    </w:p>
    <w:p w:rsidR="008B20EA" w:rsidRDefault="008B20EA" w:rsidP="007451BE">
      <w:pPr>
        <w:pStyle w:val="FR2"/>
        <w:numPr>
          <w:ilvl w:val="0"/>
          <w:numId w:val="213"/>
        </w:numPr>
        <w:ind w:left="0" w:right="-57" w:firstLine="0"/>
        <w:jc w:val="both"/>
        <w:rPr>
          <w:rFonts w:ascii="Times New Roman" w:hAnsi="Times New Roman"/>
          <w:sz w:val="24"/>
        </w:rPr>
      </w:pPr>
      <w:r>
        <w:rPr>
          <w:rFonts w:ascii="Times New Roman" w:hAnsi="Times New Roman"/>
          <w:sz w:val="24"/>
        </w:rPr>
        <w:t>индометацин</w:t>
      </w:r>
    </w:p>
    <w:p w:rsidR="008B20EA" w:rsidRDefault="008B20EA" w:rsidP="007451BE">
      <w:pPr>
        <w:pStyle w:val="FR2"/>
        <w:numPr>
          <w:ilvl w:val="0"/>
          <w:numId w:val="213"/>
        </w:numPr>
        <w:ind w:left="0" w:right="-57" w:firstLine="0"/>
        <w:jc w:val="both"/>
        <w:rPr>
          <w:rFonts w:ascii="Times New Roman" w:hAnsi="Times New Roman"/>
          <w:sz w:val="24"/>
        </w:rPr>
      </w:pPr>
      <w:r>
        <w:rPr>
          <w:rFonts w:ascii="Times New Roman" w:hAnsi="Times New Roman"/>
          <w:sz w:val="24"/>
        </w:rPr>
        <w:lastRenderedPageBreak/>
        <w:t>пенициллин</w:t>
      </w:r>
    </w:p>
    <w:p w:rsidR="008B20EA" w:rsidRDefault="008B20EA" w:rsidP="007451BE">
      <w:pPr>
        <w:pStyle w:val="FR2"/>
        <w:numPr>
          <w:ilvl w:val="0"/>
          <w:numId w:val="213"/>
        </w:numPr>
        <w:ind w:left="0" w:right="-57" w:firstLine="0"/>
        <w:jc w:val="both"/>
        <w:rPr>
          <w:rFonts w:ascii="Times New Roman" w:hAnsi="Times New Roman"/>
          <w:sz w:val="24"/>
        </w:rPr>
      </w:pPr>
      <w:r>
        <w:rPr>
          <w:rFonts w:ascii="Times New Roman" w:hAnsi="Times New Roman"/>
          <w:sz w:val="24"/>
        </w:rPr>
        <w:t>сульфален</w:t>
      </w:r>
    </w:p>
    <w:p w:rsidR="008B20EA" w:rsidRDefault="008B20EA" w:rsidP="008B20EA">
      <w:pPr>
        <w:pStyle w:val="FR2"/>
        <w:ind w:left="0" w:right="-57" w:firstLine="0"/>
        <w:jc w:val="both"/>
        <w:rPr>
          <w:rFonts w:ascii="Times New Roman" w:hAnsi="Times New Roman"/>
          <w:sz w:val="24"/>
        </w:rPr>
      </w:pPr>
    </w:p>
    <w:p w:rsidR="008B20EA" w:rsidRDefault="008B20EA" w:rsidP="008B20EA">
      <w:pPr>
        <w:pStyle w:val="FR2"/>
        <w:ind w:left="0" w:right="-57" w:firstLine="0"/>
        <w:jc w:val="both"/>
        <w:rPr>
          <w:rFonts w:ascii="Times New Roman" w:hAnsi="Times New Roman"/>
          <w:sz w:val="24"/>
        </w:rPr>
      </w:pPr>
      <w:r>
        <w:rPr>
          <w:rFonts w:ascii="Times New Roman" w:hAnsi="Times New Roman"/>
          <w:sz w:val="24"/>
        </w:rPr>
        <w:t>2. «Аспириновую астму» вызывают:</w:t>
      </w:r>
    </w:p>
    <w:p w:rsidR="008B20EA" w:rsidRDefault="008B20EA" w:rsidP="008B20EA">
      <w:pPr>
        <w:pStyle w:val="FR2"/>
        <w:ind w:left="0" w:right="-57" w:firstLine="0"/>
        <w:jc w:val="both"/>
        <w:rPr>
          <w:rFonts w:ascii="Times New Roman" w:hAnsi="Times New Roman"/>
          <w:sz w:val="24"/>
        </w:rPr>
      </w:pPr>
      <w:r>
        <w:rPr>
          <w:rFonts w:ascii="Times New Roman" w:hAnsi="Times New Roman"/>
          <w:sz w:val="24"/>
        </w:rPr>
        <w:t>Ответы:</w:t>
      </w:r>
    </w:p>
    <w:p w:rsidR="008B20EA" w:rsidRDefault="008B20EA" w:rsidP="007451BE">
      <w:pPr>
        <w:pStyle w:val="FR2"/>
        <w:numPr>
          <w:ilvl w:val="0"/>
          <w:numId w:val="214"/>
        </w:numPr>
        <w:ind w:left="0" w:right="-57" w:firstLine="0"/>
        <w:jc w:val="both"/>
        <w:rPr>
          <w:rFonts w:ascii="Times New Roman" w:hAnsi="Times New Roman"/>
          <w:sz w:val="24"/>
        </w:rPr>
      </w:pPr>
      <w:r>
        <w:rPr>
          <w:rFonts w:ascii="Times New Roman" w:hAnsi="Times New Roman"/>
          <w:sz w:val="24"/>
        </w:rPr>
        <w:t>гормоны</w:t>
      </w:r>
    </w:p>
    <w:p w:rsidR="008B20EA" w:rsidRDefault="008B20EA" w:rsidP="007451BE">
      <w:pPr>
        <w:pStyle w:val="FR2"/>
        <w:numPr>
          <w:ilvl w:val="0"/>
          <w:numId w:val="214"/>
        </w:numPr>
        <w:ind w:left="0" w:right="-57" w:firstLine="0"/>
        <w:jc w:val="both"/>
        <w:rPr>
          <w:rFonts w:ascii="Times New Roman" w:hAnsi="Times New Roman"/>
          <w:sz w:val="24"/>
        </w:rPr>
      </w:pPr>
      <w:r>
        <w:rPr>
          <w:rFonts w:ascii="Times New Roman" w:hAnsi="Times New Roman"/>
          <w:sz w:val="24"/>
        </w:rPr>
        <w:t>нестероидные противовоспалительные средства</w:t>
      </w:r>
    </w:p>
    <w:p w:rsidR="008B20EA" w:rsidRDefault="008B20EA" w:rsidP="007451BE">
      <w:pPr>
        <w:pStyle w:val="FR2"/>
        <w:numPr>
          <w:ilvl w:val="0"/>
          <w:numId w:val="214"/>
        </w:numPr>
        <w:ind w:left="0" w:right="-57" w:firstLine="0"/>
        <w:jc w:val="both"/>
        <w:rPr>
          <w:rFonts w:ascii="Times New Roman" w:hAnsi="Times New Roman"/>
          <w:sz w:val="24"/>
        </w:rPr>
      </w:pPr>
      <w:r>
        <w:rPr>
          <w:rFonts w:ascii="Times New Roman" w:hAnsi="Times New Roman"/>
          <w:sz w:val="24"/>
        </w:rPr>
        <w:t>антибиотики</w:t>
      </w:r>
    </w:p>
    <w:p w:rsidR="008B20EA" w:rsidRDefault="008B20EA" w:rsidP="008B20EA">
      <w:pPr>
        <w:pStyle w:val="FR2"/>
        <w:ind w:left="0" w:right="-57" w:firstLine="0"/>
        <w:jc w:val="both"/>
        <w:rPr>
          <w:rFonts w:ascii="Times New Roman" w:hAnsi="Times New Roman"/>
          <w:sz w:val="24"/>
        </w:rPr>
      </w:pPr>
    </w:p>
    <w:p w:rsidR="008B20EA" w:rsidRDefault="008B20EA" w:rsidP="008B20EA">
      <w:pPr>
        <w:pStyle w:val="FR2"/>
        <w:ind w:left="0" w:right="-57" w:firstLine="0"/>
        <w:jc w:val="both"/>
        <w:rPr>
          <w:rFonts w:ascii="Times New Roman" w:hAnsi="Times New Roman"/>
          <w:sz w:val="24"/>
        </w:rPr>
      </w:pPr>
      <w:r>
        <w:rPr>
          <w:rFonts w:ascii="Times New Roman" w:hAnsi="Times New Roman"/>
          <w:sz w:val="24"/>
        </w:rPr>
        <w:t>3. Больному хроническим бронхитом следует назначать антибиотики:</w:t>
      </w:r>
    </w:p>
    <w:p w:rsidR="008B20EA" w:rsidRDefault="008B20EA" w:rsidP="008B20EA">
      <w:pPr>
        <w:pStyle w:val="FR2"/>
        <w:ind w:left="0" w:right="-57" w:firstLine="0"/>
        <w:jc w:val="both"/>
        <w:rPr>
          <w:rFonts w:ascii="Times New Roman" w:hAnsi="Times New Roman"/>
          <w:sz w:val="24"/>
        </w:rPr>
      </w:pPr>
      <w:r>
        <w:rPr>
          <w:rFonts w:ascii="Times New Roman" w:hAnsi="Times New Roman"/>
          <w:sz w:val="24"/>
        </w:rPr>
        <w:t>Ответы:</w:t>
      </w:r>
    </w:p>
    <w:p w:rsidR="008B20EA" w:rsidRDefault="008B20EA" w:rsidP="007451BE">
      <w:pPr>
        <w:pStyle w:val="FR2"/>
        <w:numPr>
          <w:ilvl w:val="0"/>
          <w:numId w:val="215"/>
        </w:numPr>
        <w:ind w:left="0" w:right="-57" w:firstLine="0"/>
        <w:jc w:val="both"/>
        <w:rPr>
          <w:rFonts w:ascii="Times New Roman" w:hAnsi="Times New Roman"/>
          <w:sz w:val="24"/>
        </w:rPr>
      </w:pPr>
      <w:r>
        <w:rPr>
          <w:rFonts w:ascii="Times New Roman" w:hAnsi="Times New Roman"/>
          <w:sz w:val="24"/>
        </w:rPr>
        <w:t>в осенне-зимний период</w:t>
      </w:r>
    </w:p>
    <w:p w:rsidR="008B20EA" w:rsidRDefault="008B20EA" w:rsidP="007451BE">
      <w:pPr>
        <w:pStyle w:val="FR2"/>
        <w:numPr>
          <w:ilvl w:val="0"/>
          <w:numId w:val="215"/>
        </w:numPr>
        <w:ind w:left="0" w:right="-57" w:firstLine="0"/>
        <w:jc w:val="both"/>
        <w:rPr>
          <w:rFonts w:ascii="Times New Roman" w:hAnsi="Times New Roman"/>
          <w:sz w:val="24"/>
        </w:rPr>
      </w:pPr>
      <w:r>
        <w:rPr>
          <w:rFonts w:ascii="Times New Roman" w:hAnsi="Times New Roman"/>
          <w:sz w:val="24"/>
        </w:rPr>
        <w:t xml:space="preserve">при появлении слизистой мокроты </w:t>
      </w:r>
    </w:p>
    <w:p w:rsidR="008B20EA" w:rsidRDefault="008B20EA" w:rsidP="007451BE">
      <w:pPr>
        <w:pStyle w:val="FR2"/>
        <w:numPr>
          <w:ilvl w:val="0"/>
          <w:numId w:val="215"/>
        </w:numPr>
        <w:ind w:left="0" w:right="-57" w:firstLine="0"/>
        <w:jc w:val="both"/>
        <w:rPr>
          <w:rFonts w:ascii="Times New Roman" w:hAnsi="Times New Roman"/>
          <w:sz w:val="24"/>
        </w:rPr>
      </w:pPr>
      <w:r>
        <w:rPr>
          <w:rFonts w:ascii="Times New Roman" w:hAnsi="Times New Roman"/>
          <w:sz w:val="24"/>
        </w:rPr>
        <w:t xml:space="preserve">при выделении гнойной мокроты </w:t>
      </w:r>
    </w:p>
    <w:p w:rsidR="008B20EA" w:rsidRDefault="008B20EA" w:rsidP="007451BE">
      <w:pPr>
        <w:pStyle w:val="FR2"/>
        <w:numPr>
          <w:ilvl w:val="0"/>
          <w:numId w:val="215"/>
        </w:numPr>
        <w:ind w:left="0" w:right="-57" w:firstLine="0"/>
        <w:jc w:val="both"/>
        <w:rPr>
          <w:rFonts w:ascii="Times New Roman" w:hAnsi="Times New Roman"/>
          <w:sz w:val="24"/>
        </w:rPr>
      </w:pPr>
      <w:r>
        <w:rPr>
          <w:rFonts w:ascii="Times New Roman" w:hAnsi="Times New Roman"/>
          <w:sz w:val="24"/>
        </w:rPr>
        <w:t>антибиотики не следует применять вообще</w:t>
      </w:r>
    </w:p>
    <w:p w:rsidR="008B20EA" w:rsidRDefault="008B20EA" w:rsidP="008B20EA">
      <w:pPr>
        <w:pStyle w:val="FR2"/>
        <w:ind w:left="0" w:right="-57" w:firstLine="0"/>
        <w:jc w:val="both"/>
        <w:rPr>
          <w:rFonts w:ascii="Times New Roman" w:hAnsi="Times New Roman"/>
          <w:sz w:val="24"/>
        </w:rPr>
      </w:pPr>
    </w:p>
    <w:p w:rsidR="008B20EA" w:rsidRDefault="008B20EA" w:rsidP="008B20EA">
      <w:pPr>
        <w:pStyle w:val="FR2"/>
        <w:ind w:left="0" w:right="-57" w:firstLine="0"/>
        <w:jc w:val="both"/>
        <w:rPr>
          <w:rFonts w:ascii="Times New Roman" w:hAnsi="Times New Roman"/>
          <w:sz w:val="24"/>
        </w:rPr>
      </w:pPr>
      <w:r>
        <w:rPr>
          <w:rFonts w:ascii="Times New Roman" w:hAnsi="Times New Roman"/>
          <w:sz w:val="24"/>
        </w:rPr>
        <w:t>4. Глюкокортикоиды на доврачебном этапе вводятся:</w:t>
      </w:r>
    </w:p>
    <w:p w:rsidR="008B20EA" w:rsidRDefault="008B20EA" w:rsidP="008B20EA">
      <w:pPr>
        <w:pStyle w:val="FR2"/>
        <w:ind w:left="0" w:right="-57" w:firstLine="0"/>
        <w:jc w:val="both"/>
        <w:rPr>
          <w:rFonts w:ascii="Times New Roman" w:hAnsi="Times New Roman"/>
          <w:sz w:val="24"/>
        </w:rPr>
      </w:pPr>
      <w:r>
        <w:rPr>
          <w:rFonts w:ascii="Times New Roman" w:hAnsi="Times New Roman"/>
          <w:sz w:val="24"/>
        </w:rPr>
        <w:t>Ответы:</w:t>
      </w:r>
    </w:p>
    <w:p w:rsidR="008B20EA" w:rsidRDefault="008B20EA" w:rsidP="007451BE">
      <w:pPr>
        <w:pStyle w:val="FR2"/>
        <w:numPr>
          <w:ilvl w:val="0"/>
          <w:numId w:val="217"/>
        </w:numPr>
        <w:ind w:left="0" w:right="-57" w:firstLine="0"/>
        <w:jc w:val="both"/>
        <w:rPr>
          <w:rFonts w:ascii="Times New Roman" w:hAnsi="Times New Roman"/>
          <w:i/>
          <w:sz w:val="24"/>
        </w:rPr>
      </w:pPr>
      <w:r>
        <w:rPr>
          <w:rFonts w:ascii="Times New Roman" w:hAnsi="Times New Roman"/>
          <w:sz w:val="24"/>
        </w:rPr>
        <w:t xml:space="preserve">при обычном приступе бронхиальной астмы </w:t>
      </w:r>
    </w:p>
    <w:p w:rsidR="008B20EA" w:rsidRDefault="008B20EA" w:rsidP="007451BE">
      <w:pPr>
        <w:pStyle w:val="FR2"/>
        <w:numPr>
          <w:ilvl w:val="0"/>
          <w:numId w:val="217"/>
        </w:numPr>
        <w:ind w:left="0" w:right="-57" w:firstLine="0"/>
        <w:jc w:val="both"/>
        <w:rPr>
          <w:rFonts w:ascii="Times New Roman" w:hAnsi="Times New Roman"/>
          <w:sz w:val="24"/>
        </w:rPr>
      </w:pPr>
      <w:r>
        <w:rPr>
          <w:rFonts w:ascii="Times New Roman" w:hAnsi="Times New Roman"/>
          <w:sz w:val="24"/>
        </w:rPr>
        <w:t>астматическом статусе</w:t>
      </w:r>
    </w:p>
    <w:p w:rsidR="008B20EA" w:rsidRDefault="008B20EA" w:rsidP="007451BE">
      <w:pPr>
        <w:pStyle w:val="FR2"/>
        <w:numPr>
          <w:ilvl w:val="0"/>
          <w:numId w:val="217"/>
        </w:numPr>
        <w:ind w:left="0" w:right="-57" w:firstLine="0"/>
        <w:jc w:val="both"/>
        <w:rPr>
          <w:rFonts w:ascii="Times New Roman" w:hAnsi="Times New Roman"/>
          <w:sz w:val="24"/>
        </w:rPr>
      </w:pPr>
      <w:r>
        <w:rPr>
          <w:rFonts w:ascii="Times New Roman" w:hAnsi="Times New Roman"/>
          <w:sz w:val="24"/>
        </w:rPr>
        <w:t>эпилепсии</w:t>
      </w:r>
    </w:p>
    <w:p w:rsidR="008B20EA" w:rsidRDefault="008B20EA" w:rsidP="007451BE">
      <w:pPr>
        <w:pStyle w:val="FR2"/>
        <w:numPr>
          <w:ilvl w:val="0"/>
          <w:numId w:val="217"/>
        </w:numPr>
        <w:ind w:left="0" w:right="-57" w:firstLine="0"/>
        <w:jc w:val="both"/>
        <w:rPr>
          <w:rFonts w:ascii="Times New Roman" w:hAnsi="Times New Roman"/>
          <w:sz w:val="24"/>
        </w:rPr>
      </w:pPr>
      <w:r>
        <w:rPr>
          <w:rFonts w:ascii="Times New Roman" w:hAnsi="Times New Roman"/>
          <w:sz w:val="24"/>
        </w:rPr>
        <w:t>гипертоническом кризе</w:t>
      </w:r>
    </w:p>
    <w:p w:rsidR="008B20EA" w:rsidRDefault="008B20EA" w:rsidP="007451BE">
      <w:pPr>
        <w:pStyle w:val="FR2"/>
        <w:numPr>
          <w:ilvl w:val="0"/>
          <w:numId w:val="217"/>
        </w:numPr>
        <w:ind w:left="0" w:right="-57" w:firstLine="0"/>
        <w:jc w:val="both"/>
        <w:rPr>
          <w:rFonts w:ascii="Times New Roman" w:hAnsi="Times New Roman"/>
          <w:sz w:val="24"/>
        </w:rPr>
      </w:pPr>
      <w:r>
        <w:rPr>
          <w:rFonts w:ascii="Times New Roman" w:hAnsi="Times New Roman"/>
          <w:sz w:val="24"/>
        </w:rPr>
        <w:t>остром животе</w:t>
      </w:r>
    </w:p>
    <w:p w:rsidR="008B20EA" w:rsidRDefault="008B20EA" w:rsidP="008B20EA">
      <w:pPr>
        <w:pStyle w:val="FR2"/>
        <w:ind w:left="0" w:right="-57" w:firstLine="0"/>
        <w:jc w:val="both"/>
        <w:rPr>
          <w:rFonts w:ascii="Times New Roman" w:hAnsi="Times New Roman"/>
          <w:sz w:val="24"/>
        </w:rPr>
      </w:pPr>
    </w:p>
    <w:p w:rsidR="008B20EA" w:rsidRDefault="008B20EA" w:rsidP="008B20EA">
      <w:pPr>
        <w:pStyle w:val="FR2"/>
        <w:ind w:left="0" w:right="-57" w:firstLine="0"/>
        <w:jc w:val="both"/>
        <w:rPr>
          <w:rFonts w:ascii="Times New Roman" w:hAnsi="Times New Roman"/>
          <w:sz w:val="24"/>
        </w:rPr>
      </w:pPr>
      <w:r>
        <w:rPr>
          <w:rFonts w:ascii="Times New Roman" w:hAnsi="Times New Roman"/>
          <w:sz w:val="24"/>
        </w:rPr>
        <w:t>5. Для бронхиальной астмы характерны:</w:t>
      </w:r>
    </w:p>
    <w:p w:rsidR="008B20EA" w:rsidRDefault="008B20EA" w:rsidP="008B20EA">
      <w:pPr>
        <w:pStyle w:val="FR2"/>
        <w:ind w:left="0" w:right="-57" w:firstLine="0"/>
        <w:jc w:val="both"/>
        <w:rPr>
          <w:rFonts w:ascii="Times New Roman" w:hAnsi="Times New Roman"/>
          <w:sz w:val="24"/>
        </w:rPr>
      </w:pPr>
      <w:r>
        <w:rPr>
          <w:rFonts w:ascii="Times New Roman" w:hAnsi="Times New Roman"/>
          <w:sz w:val="24"/>
        </w:rPr>
        <w:t>Ответы:</w:t>
      </w:r>
    </w:p>
    <w:p w:rsidR="008B20EA" w:rsidRDefault="008B20EA" w:rsidP="007451BE">
      <w:pPr>
        <w:pStyle w:val="FR2"/>
        <w:numPr>
          <w:ilvl w:val="0"/>
          <w:numId w:val="218"/>
        </w:numPr>
        <w:ind w:left="0" w:right="-57" w:firstLine="0"/>
        <w:jc w:val="both"/>
        <w:rPr>
          <w:rFonts w:ascii="Times New Roman" w:hAnsi="Times New Roman"/>
          <w:sz w:val="24"/>
        </w:rPr>
      </w:pPr>
      <w:r>
        <w:rPr>
          <w:rFonts w:ascii="Times New Roman" w:hAnsi="Times New Roman"/>
          <w:sz w:val="24"/>
        </w:rPr>
        <w:t xml:space="preserve">рассеянные, влажные, «булькающие» хрипы в легких </w:t>
      </w:r>
    </w:p>
    <w:p w:rsidR="008B20EA" w:rsidRDefault="008B20EA" w:rsidP="007451BE">
      <w:pPr>
        <w:pStyle w:val="FR2"/>
        <w:numPr>
          <w:ilvl w:val="0"/>
          <w:numId w:val="218"/>
        </w:numPr>
        <w:ind w:left="0" w:right="-57" w:firstLine="0"/>
        <w:jc w:val="both"/>
        <w:rPr>
          <w:rFonts w:ascii="Times New Roman" w:hAnsi="Times New Roman"/>
          <w:sz w:val="24"/>
        </w:rPr>
      </w:pPr>
      <w:r>
        <w:rPr>
          <w:rFonts w:ascii="Times New Roman" w:hAnsi="Times New Roman"/>
          <w:sz w:val="24"/>
        </w:rPr>
        <w:t>рассеянные, сухие, свистящие и жужжащие хрипы</w:t>
      </w:r>
    </w:p>
    <w:p w:rsidR="008B20EA" w:rsidRDefault="008B20EA" w:rsidP="007451BE">
      <w:pPr>
        <w:pStyle w:val="FR2"/>
        <w:numPr>
          <w:ilvl w:val="0"/>
          <w:numId w:val="218"/>
        </w:numPr>
        <w:ind w:left="0" w:right="-57" w:firstLine="0"/>
        <w:jc w:val="both"/>
        <w:rPr>
          <w:rFonts w:ascii="Times New Roman" w:hAnsi="Times New Roman"/>
          <w:sz w:val="24"/>
        </w:rPr>
      </w:pPr>
      <w:r>
        <w:rPr>
          <w:rFonts w:ascii="Times New Roman" w:hAnsi="Times New Roman"/>
          <w:sz w:val="24"/>
        </w:rPr>
        <w:t>крепитация</w:t>
      </w:r>
    </w:p>
    <w:p w:rsidR="008B20EA" w:rsidRDefault="008B20EA" w:rsidP="008B20EA">
      <w:pPr>
        <w:pStyle w:val="FR2"/>
        <w:ind w:left="0" w:right="-57" w:firstLine="0"/>
        <w:jc w:val="both"/>
        <w:rPr>
          <w:rFonts w:ascii="Times New Roman" w:hAnsi="Times New Roman"/>
          <w:sz w:val="24"/>
        </w:rPr>
      </w:pPr>
    </w:p>
    <w:p w:rsidR="008B20EA" w:rsidRDefault="008B20EA" w:rsidP="008B20EA">
      <w:pPr>
        <w:pStyle w:val="FR2"/>
        <w:ind w:left="0" w:right="-57" w:firstLine="0"/>
        <w:jc w:val="both"/>
        <w:rPr>
          <w:rFonts w:ascii="Times New Roman" w:hAnsi="Times New Roman"/>
          <w:sz w:val="24"/>
        </w:rPr>
      </w:pPr>
      <w:r>
        <w:rPr>
          <w:rFonts w:ascii="Times New Roman" w:hAnsi="Times New Roman"/>
          <w:sz w:val="24"/>
        </w:rPr>
        <w:t>6. Состояния относящиеся к «предастме»:</w:t>
      </w:r>
    </w:p>
    <w:p w:rsidR="008B20EA" w:rsidRDefault="008B20EA" w:rsidP="008B20EA">
      <w:pPr>
        <w:pStyle w:val="FR2"/>
        <w:ind w:left="0" w:right="-57" w:firstLine="0"/>
        <w:jc w:val="both"/>
        <w:rPr>
          <w:rFonts w:ascii="Times New Roman" w:hAnsi="Times New Roman"/>
          <w:sz w:val="24"/>
        </w:rPr>
      </w:pPr>
      <w:r>
        <w:rPr>
          <w:rFonts w:ascii="Times New Roman" w:hAnsi="Times New Roman"/>
          <w:sz w:val="24"/>
        </w:rPr>
        <w:t>Ответы:</w:t>
      </w:r>
    </w:p>
    <w:p w:rsidR="008B20EA" w:rsidRDefault="008B20EA" w:rsidP="007451BE">
      <w:pPr>
        <w:pStyle w:val="FR2"/>
        <w:numPr>
          <w:ilvl w:val="0"/>
          <w:numId w:val="219"/>
        </w:numPr>
        <w:ind w:left="0" w:right="-57" w:firstLine="0"/>
        <w:jc w:val="both"/>
        <w:rPr>
          <w:rFonts w:ascii="Times New Roman" w:hAnsi="Times New Roman"/>
          <w:sz w:val="24"/>
        </w:rPr>
      </w:pPr>
      <w:r>
        <w:rPr>
          <w:rFonts w:ascii="Times New Roman" w:hAnsi="Times New Roman"/>
          <w:sz w:val="24"/>
        </w:rPr>
        <w:t>вазомоторный ринит</w:t>
      </w:r>
    </w:p>
    <w:p w:rsidR="008B20EA" w:rsidRDefault="008B20EA" w:rsidP="007451BE">
      <w:pPr>
        <w:pStyle w:val="FR2"/>
        <w:numPr>
          <w:ilvl w:val="0"/>
          <w:numId w:val="219"/>
        </w:numPr>
        <w:ind w:left="0" w:right="-57" w:firstLine="0"/>
        <w:jc w:val="both"/>
        <w:rPr>
          <w:rFonts w:ascii="Times New Roman" w:hAnsi="Times New Roman"/>
          <w:sz w:val="24"/>
        </w:rPr>
      </w:pPr>
      <w:r>
        <w:rPr>
          <w:rFonts w:ascii="Times New Roman" w:hAnsi="Times New Roman"/>
          <w:sz w:val="24"/>
        </w:rPr>
        <w:t>крапивница</w:t>
      </w:r>
    </w:p>
    <w:p w:rsidR="008B20EA" w:rsidRDefault="008B20EA" w:rsidP="007451BE">
      <w:pPr>
        <w:pStyle w:val="FR2"/>
        <w:numPr>
          <w:ilvl w:val="0"/>
          <w:numId w:val="219"/>
        </w:numPr>
        <w:ind w:left="0" w:right="-57" w:firstLine="0"/>
        <w:jc w:val="both"/>
        <w:rPr>
          <w:rFonts w:ascii="Times New Roman" w:hAnsi="Times New Roman"/>
          <w:sz w:val="24"/>
        </w:rPr>
      </w:pPr>
      <w:r>
        <w:rPr>
          <w:rFonts w:ascii="Times New Roman" w:hAnsi="Times New Roman"/>
          <w:sz w:val="24"/>
        </w:rPr>
        <w:t>железодефицитная анемия</w:t>
      </w:r>
    </w:p>
    <w:p w:rsidR="008B20EA" w:rsidRDefault="008B20EA" w:rsidP="007451BE">
      <w:pPr>
        <w:pStyle w:val="FR2"/>
        <w:numPr>
          <w:ilvl w:val="0"/>
          <w:numId w:val="219"/>
        </w:numPr>
        <w:ind w:left="0" w:right="-57" w:firstLine="0"/>
        <w:jc w:val="both"/>
        <w:rPr>
          <w:rFonts w:ascii="Times New Roman" w:hAnsi="Times New Roman"/>
          <w:sz w:val="24"/>
        </w:rPr>
      </w:pPr>
      <w:r>
        <w:rPr>
          <w:rFonts w:ascii="Times New Roman" w:hAnsi="Times New Roman"/>
          <w:sz w:val="24"/>
        </w:rPr>
        <w:t>болезнь Верльгофа</w:t>
      </w:r>
    </w:p>
    <w:p w:rsidR="008B20EA" w:rsidRDefault="008B20EA" w:rsidP="008B20EA">
      <w:pPr>
        <w:pStyle w:val="FR2"/>
        <w:ind w:left="0" w:right="-57" w:firstLine="0"/>
        <w:jc w:val="both"/>
        <w:rPr>
          <w:rFonts w:ascii="Times New Roman" w:hAnsi="Times New Roman"/>
          <w:sz w:val="24"/>
        </w:rPr>
      </w:pPr>
    </w:p>
    <w:p w:rsidR="008B20EA" w:rsidRDefault="008B20EA" w:rsidP="008B20EA">
      <w:pPr>
        <w:pStyle w:val="FR2"/>
        <w:ind w:left="0" w:right="-57" w:firstLine="0"/>
        <w:jc w:val="both"/>
        <w:rPr>
          <w:rFonts w:ascii="Times New Roman" w:hAnsi="Times New Roman"/>
          <w:sz w:val="24"/>
        </w:rPr>
      </w:pPr>
      <w:r>
        <w:rPr>
          <w:rFonts w:ascii="Times New Roman" w:hAnsi="Times New Roman"/>
          <w:sz w:val="24"/>
        </w:rPr>
        <w:t>7. Факторы, способствующие развитию бронхиальной астме:</w:t>
      </w:r>
    </w:p>
    <w:p w:rsidR="008B20EA" w:rsidRDefault="008B20EA" w:rsidP="008B20EA">
      <w:pPr>
        <w:pStyle w:val="FR2"/>
        <w:ind w:left="0" w:right="-57" w:firstLine="0"/>
        <w:jc w:val="both"/>
        <w:rPr>
          <w:rFonts w:ascii="Times New Roman" w:hAnsi="Times New Roman"/>
          <w:sz w:val="24"/>
        </w:rPr>
      </w:pPr>
      <w:r>
        <w:rPr>
          <w:rFonts w:ascii="Times New Roman" w:hAnsi="Times New Roman"/>
          <w:sz w:val="24"/>
        </w:rPr>
        <w:t>Ответы:</w:t>
      </w:r>
    </w:p>
    <w:p w:rsidR="008B20EA" w:rsidRDefault="008B20EA" w:rsidP="007451BE">
      <w:pPr>
        <w:pStyle w:val="FR2"/>
        <w:numPr>
          <w:ilvl w:val="0"/>
          <w:numId w:val="220"/>
        </w:numPr>
        <w:ind w:left="0" w:right="-57" w:firstLine="0"/>
        <w:jc w:val="both"/>
        <w:rPr>
          <w:rFonts w:ascii="Times New Roman" w:hAnsi="Times New Roman"/>
          <w:sz w:val="24"/>
        </w:rPr>
      </w:pPr>
      <w:r>
        <w:rPr>
          <w:rFonts w:ascii="Times New Roman" w:hAnsi="Times New Roman"/>
          <w:sz w:val="24"/>
        </w:rPr>
        <w:t>наследственность</w:t>
      </w:r>
    </w:p>
    <w:p w:rsidR="008B20EA" w:rsidRDefault="008B20EA" w:rsidP="007451BE">
      <w:pPr>
        <w:pStyle w:val="FR2"/>
        <w:numPr>
          <w:ilvl w:val="0"/>
          <w:numId w:val="220"/>
        </w:numPr>
        <w:ind w:left="0" w:right="-57" w:firstLine="0"/>
        <w:jc w:val="both"/>
        <w:rPr>
          <w:rFonts w:ascii="Times New Roman" w:hAnsi="Times New Roman"/>
          <w:sz w:val="24"/>
        </w:rPr>
      </w:pPr>
      <w:r>
        <w:rPr>
          <w:rFonts w:ascii="Times New Roman" w:hAnsi="Times New Roman"/>
          <w:sz w:val="24"/>
        </w:rPr>
        <w:t>инфаркт миокарда</w:t>
      </w:r>
    </w:p>
    <w:p w:rsidR="008B20EA" w:rsidRDefault="008B20EA" w:rsidP="007451BE">
      <w:pPr>
        <w:pStyle w:val="FR2"/>
        <w:numPr>
          <w:ilvl w:val="0"/>
          <w:numId w:val="220"/>
        </w:numPr>
        <w:ind w:left="0" w:right="-57" w:firstLine="0"/>
        <w:jc w:val="both"/>
        <w:rPr>
          <w:rFonts w:ascii="Times New Roman" w:hAnsi="Times New Roman"/>
          <w:sz w:val="24"/>
        </w:rPr>
      </w:pPr>
      <w:r>
        <w:rPr>
          <w:rFonts w:ascii="Times New Roman" w:hAnsi="Times New Roman"/>
          <w:sz w:val="24"/>
        </w:rPr>
        <w:t>аспирин</w:t>
      </w:r>
    </w:p>
    <w:p w:rsidR="008B20EA" w:rsidRDefault="008B20EA" w:rsidP="007451BE">
      <w:pPr>
        <w:pStyle w:val="FR2"/>
        <w:numPr>
          <w:ilvl w:val="0"/>
          <w:numId w:val="220"/>
        </w:numPr>
        <w:ind w:left="0" w:right="-57" w:firstLine="0"/>
        <w:jc w:val="both"/>
        <w:rPr>
          <w:rFonts w:ascii="Times New Roman" w:hAnsi="Times New Roman"/>
          <w:sz w:val="24"/>
        </w:rPr>
      </w:pPr>
      <w:r>
        <w:rPr>
          <w:rFonts w:ascii="Times New Roman" w:hAnsi="Times New Roman"/>
          <w:sz w:val="24"/>
        </w:rPr>
        <w:t>метеорологические факторы</w:t>
      </w:r>
    </w:p>
    <w:p w:rsidR="008B20EA" w:rsidRDefault="008B20EA" w:rsidP="007451BE">
      <w:pPr>
        <w:pStyle w:val="FR2"/>
        <w:numPr>
          <w:ilvl w:val="0"/>
          <w:numId w:val="220"/>
        </w:numPr>
        <w:ind w:left="0" w:right="-57" w:firstLine="0"/>
        <w:jc w:val="both"/>
        <w:rPr>
          <w:rFonts w:ascii="Times New Roman" w:hAnsi="Times New Roman"/>
          <w:sz w:val="24"/>
        </w:rPr>
      </w:pPr>
      <w:r>
        <w:rPr>
          <w:rFonts w:ascii="Times New Roman" w:hAnsi="Times New Roman"/>
          <w:sz w:val="24"/>
        </w:rPr>
        <w:t>анемия</w:t>
      </w:r>
    </w:p>
    <w:p w:rsidR="008B20EA" w:rsidRDefault="008B20EA" w:rsidP="008B20EA">
      <w:pPr>
        <w:pStyle w:val="FR2"/>
        <w:ind w:left="0" w:right="-57" w:firstLine="0"/>
        <w:jc w:val="both"/>
        <w:rPr>
          <w:rFonts w:ascii="Times New Roman" w:hAnsi="Times New Roman"/>
          <w:sz w:val="24"/>
        </w:rPr>
      </w:pPr>
    </w:p>
    <w:p w:rsidR="008B20EA" w:rsidRDefault="008B20EA" w:rsidP="008B20EA">
      <w:pPr>
        <w:pStyle w:val="11"/>
        <w:ind w:right="-57" w:firstLine="0"/>
        <w:jc w:val="both"/>
        <w:rPr>
          <w:sz w:val="24"/>
        </w:rPr>
      </w:pPr>
      <w:r>
        <w:rPr>
          <w:sz w:val="24"/>
        </w:rPr>
        <w:t>8. К осложнениям бронхиальной астмы относятся все, кроме:</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21"/>
        </w:numPr>
        <w:ind w:left="0" w:right="-57" w:firstLine="0"/>
        <w:jc w:val="both"/>
        <w:rPr>
          <w:sz w:val="24"/>
        </w:rPr>
      </w:pPr>
      <w:r>
        <w:rPr>
          <w:sz w:val="24"/>
        </w:rPr>
        <w:t>легочное сердце</w:t>
      </w:r>
    </w:p>
    <w:p w:rsidR="008B20EA" w:rsidRDefault="008B20EA" w:rsidP="007451BE">
      <w:pPr>
        <w:pStyle w:val="11"/>
        <w:numPr>
          <w:ilvl w:val="0"/>
          <w:numId w:val="221"/>
        </w:numPr>
        <w:ind w:left="0" w:right="-57" w:firstLine="0"/>
        <w:jc w:val="both"/>
        <w:rPr>
          <w:sz w:val="24"/>
        </w:rPr>
      </w:pPr>
      <w:r>
        <w:rPr>
          <w:sz w:val="24"/>
        </w:rPr>
        <w:t>эмфизема легких</w:t>
      </w:r>
    </w:p>
    <w:p w:rsidR="008B20EA" w:rsidRDefault="008B20EA" w:rsidP="007451BE">
      <w:pPr>
        <w:pStyle w:val="11"/>
        <w:numPr>
          <w:ilvl w:val="0"/>
          <w:numId w:val="221"/>
        </w:numPr>
        <w:ind w:left="0" w:right="-57" w:firstLine="0"/>
        <w:jc w:val="both"/>
        <w:rPr>
          <w:sz w:val="24"/>
        </w:rPr>
      </w:pPr>
      <w:r>
        <w:rPr>
          <w:sz w:val="24"/>
        </w:rPr>
        <w:t>атеросклероз</w:t>
      </w:r>
    </w:p>
    <w:p w:rsidR="008B20EA" w:rsidRDefault="008B20EA" w:rsidP="007451BE">
      <w:pPr>
        <w:pStyle w:val="11"/>
        <w:numPr>
          <w:ilvl w:val="0"/>
          <w:numId w:val="221"/>
        </w:numPr>
        <w:ind w:left="0" w:right="-57" w:firstLine="0"/>
        <w:jc w:val="both"/>
        <w:rPr>
          <w:sz w:val="24"/>
        </w:rPr>
      </w:pPr>
      <w:r>
        <w:rPr>
          <w:sz w:val="24"/>
        </w:rPr>
        <w:lastRenderedPageBreak/>
        <w:t>пневмоторакс</w:t>
      </w:r>
    </w:p>
    <w:p w:rsidR="008B20EA" w:rsidRDefault="008B20EA" w:rsidP="007451BE">
      <w:pPr>
        <w:pStyle w:val="11"/>
        <w:numPr>
          <w:ilvl w:val="0"/>
          <w:numId w:val="221"/>
        </w:numPr>
        <w:ind w:left="0" w:right="-57" w:firstLine="0"/>
        <w:jc w:val="both"/>
        <w:rPr>
          <w:sz w:val="24"/>
        </w:rPr>
      </w:pPr>
      <w:r>
        <w:rPr>
          <w:sz w:val="24"/>
        </w:rPr>
        <w:t>астматических статус</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9. Лабораторное исследование при заболеваниях легких требуещее соблюдения строгой стерильности посуды?</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24"/>
        </w:numPr>
        <w:ind w:left="0" w:right="-57" w:firstLine="0"/>
        <w:jc w:val="both"/>
        <w:rPr>
          <w:sz w:val="24"/>
        </w:rPr>
      </w:pPr>
      <w:r>
        <w:rPr>
          <w:sz w:val="24"/>
        </w:rPr>
        <w:t>клинический анализ мокроты</w:t>
      </w:r>
    </w:p>
    <w:p w:rsidR="008B20EA" w:rsidRDefault="008B20EA" w:rsidP="007451BE">
      <w:pPr>
        <w:pStyle w:val="11"/>
        <w:numPr>
          <w:ilvl w:val="0"/>
          <w:numId w:val="224"/>
        </w:numPr>
        <w:ind w:left="0" w:right="-57" w:firstLine="0"/>
        <w:jc w:val="both"/>
        <w:rPr>
          <w:sz w:val="24"/>
        </w:rPr>
      </w:pPr>
      <w:r>
        <w:rPr>
          <w:sz w:val="24"/>
        </w:rPr>
        <w:t xml:space="preserve">мокрота на </w:t>
      </w:r>
      <w:r>
        <w:rPr>
          <w:sz w:val="24"/>
          <w:lang w:val="en-US"/>
        </w:rPr>
        <w:t>BL</w:t>
      </w:r>
    </w:p>
    <w:p w:rsidR="008B20EA" w:rsidRDefault="008B20EA" w:rsidP="007451BE">
      <w:pPr>
        <w:pStyle w:val="11"/>
        <w:numPr>
          <w:ilvl w:val="0"/>
          <w:numId w:val="224"/>
        </w:numPr>
        <w:ind w:left="0" w:right="-57" w:firstLine="0"/>
        <w:jc w:val="both"/>
        <w:rPr>
          <w:sz w:val="24"/>
        </w:rPr>
      </w:pPr>
      <w:r>
        <w:rPr>
          <w:sz w:val="24"/>
        </w:rPr>
        <w:t>бактериологическое исследование мокроты</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10. Препараты, которые входят в комплект доврачебной помощи при легочной кровотечении:</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30"/>
        </w:numPr>
        <w:ind w:left="0" w:right="-57" w:firstLine="0"/>
        <w:jc w:val="both"/>
        <w:rPr>
          <w:sz w:val="24"/>
        </w:rPr>
      </w:pPr>
      <w:r>
        <w:rPr>
          <w:sz w:val="24"/>
        </w:rPr>
        <w:t>дицинон</w:t>
      </w:r>
    </w:p>
    <w:p w:rsidR="008B20EA" w:rsidRDefault="008B20EA" w:rsidP="007451BE">
      <w:pPr>
        <w:pStyle w:val="11"/>
        <w:numPr>
          <w:ilvl w:val="0"/>
          <w:numId w:val="230"/>
        </w:numPr>
        <w:ind w:left="0" w:right="-57" w:firstLine="0"/>
        <w:jc w:val="both"/>
        <w:rPr>
          <w:sz w:val="24"/>
        </w:rPr>
      </w:pPr>
      <w:r>
        <w:rPr>
          <w:sz w:val="24"/>
        </w:rPr>
        <w:t>викасол</w:t>
      </w:r>
    </w:p>
    <w:p w:rsidR="008B20EA" w:rsidRDefault="008B20EA" w:rsidP="007451BE">
      <w:pPr>
        <w:pStyle w:val="11"/>
        <w:numPr>
          <w:ilvl w:val="0"/>
          <w:numId w:val="230"/>
        </w:numPr>
        <w:ind w:left="0" w:right="-57" w:firstLine="0"/>
        <w:jc w:val="both"/>
        <w:rPr>
          <w:sz w:val="24"/>
        </w:rPr>
      </w:pPr>
      <w:r>
        <w:rPr>
          <w:sz w:val="24"/>
        </w:rPr>
        <w:t>хлористый кальций</w:t>
      </w:r>
    </w:p>
    <w:p w:rsidR="008B20EA" w:rsidRDefault="008B20EA" w:rsidP="007451BE">
      <w:pPr>
        <w:pStyle w:val="11"/>
        <w:numPr>
          <w:ilvl w:val="0"/>
          <w:numId w:val="230"/>
        </w:numPr>
        <w:ind w:left="0" w:right="-57" w:firstLine="0"/>
        <w:jc w:val="both"/>
        <w:rPr>
          <w:sz w:val="24"/>
        </w:rPr>
      </w:pPr>
      <w:r>
        <w:rPr>
          <w:sz w:val="24"/>
        </w:rPr>
        <w:t>строфантин</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 xml:space="preserve">11. В этиологии первичных бактериальных пневмоний ведущая роль принадлежит: </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31"/>
        </w:numPr>
        <w:ind w:left="0" w:right="-57" w:firstLine="0"/>
        <w:jc w:val="both"/>
        <w:rPr>
          <w:sz w:val="24"/>
        </w:rPr>
      </w:pPr>
      <w:r>
        <w:rPr>
          <w:sz w:val="24"/>
        </w:rPr>
        <w:t xml:space="preserve">вирусам </w:t>
      </w:r>
    </w:p>
    <w:p w:rsidR="008B20EA" w:rsidRDefault="008B20EA" w:rsidP="007451BE">
      <w:pPr>
        <w:pStyle w:val="11"/>
        <w:numPr>
          <w:ilvl w:val="0"/>
          <w:numId w:val="231"/>
        </w:numPr>
        <w:ind w:left="0" w:right="-57" w:firstLine="0"/>
        <w:jc w:val="both"/>
        <w:rPr>
          <w:sz w:val="24"/>
        </w:rPr>
      </w:pPr>
      <w:r>
        <w:rPr>
          <w:sz w:val="24"/>
        </w:rPr>
        <w:t>пневмококкам</w:t>
      </w:r>
    </w:p>
    <w:p w:rsidR="008B20EA" w:rsidRDefault="008B20EA" w:rsidP="007451BE">
      <w:pPr>
        <w:pStyle w:val="11"/>
        <w:numPr>
          <w:ilvl w:val="0"/>
          <w:numId w:val="231"/>
        </w:numPr>
        <w:ind w:left="0" w:right="-57" w:firstLine="0"/>
        <w:jc w:val="both"/>
        <w:rPr>
          <w:sz w:val="24"/>
        </w:rPr>
      </w:pPr>
      <w:r>
        <w:rPr>
          <w:sz w:val="24"/>
        </w:rPr>
        <w:t>стафилококкам</w:t>
      </w:r>
    </w:p>
    <w:p w:rsidR="008B20EA" w:rsidRDefault="008B20EA" w:rsidP="007451BE">
      <w:pPr>
        <w:pStyle w:val="11"/>
        <w:numPr>
          <w:ilvl w:val="0"/>
          <w:numId w:val="231"/>
        </w:numPr>
        <w:ind w:left="0" w:right="-57" w:firstLine="0"/>
        <w:jc w:val="both"/>
        <w:rPr>
          <w:sz w:val="24"/>
        </w:rPr>
      </w:pPr>
      <w:r>
        <w:rPr>
          <w:sz w:val="24"/>
        </w:rPr>
        <w:t>кишечной палочке</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12. Длительное кровохаркание при сухом кашле заставляет прежде всего подумать о:</w:t>
      </w:r>
    </w:p>
    <w:p w:rsidR="008B20EA" w:rsidRDefault="008B20EA" w:rsidP="008B20EA">
      <w:pPr>
        <w:pStyle w:val="11"/>
        <w:ind w:right="-57" w:firstLine="0"/>
        <w:jc w:val="both"/>
        <w:rPr>
          <w:i/>
          <w:sz w:val="24"/>
          <w:lang w:val="en-US"/>
        </w:rPr>
      </w:pPr>
      <w:r>
        <w:rPr>
          <w:sz w:val="24"/>
        </w:rPr>
        <w:t>Ответы:</w:t>
      </w:r>
    </w:p>
    <w:p w:rsidR="008B20EA" w:rsidRDefault="008B20EA" w:rsidP="007451BE">
      <w:pPr>
        <w:pStyle w:val="11"/>
        <w:numPr>
          <w:ilvl w:val="0"/>
          <w:numId w:val="232"/>
        </w:numPr>
        <w:ind w:left="0" w:right="-57" w:firstLine="0"/>
        <w:jc w:val="both"/>
        <w:rPr>
          <w:sz w:val="24"/>
        </w:rPr>
      </w:pPr>
      <w:r>
        <w:rPr>
          <w:sz w:val="24"/>
        </w:rPr>
        <w:t>раке бронха</w:t>
      </w:r>
    </w:p>
    <w:p w:rsidR="008B20EA" w:rsidRDefault="008B20EA" w:rsidP="007451BE">
      <w:pPr>
        <w:pStyle w:val="11"/>
        <w:numPr>
          <w:ilvl w:val="0"/>
          <w:numId w:val="232"/>
        </w:numPr>
        <w:ind w:left="0" w:right="-57" w:firstLine="0"/>
        <w:jc w:val="both"/>
        <w:rPr>
          <w:sz w:val="24"/>
        </w:rPr>
      </w:pPr>
      <w:r>
        <w:rPr>
          <w:sz w:val="24"/>
        </w:rPr>
        <w:t>туберкулезе легких</w:t>
      </w:r>
    </w:p>
    <w:p w:rsidR="008B20EA" w:rsidRDefault="008B20EA" w:rsidP="007451BE">
      <w:pPr>
        <w:pStyle w:val="11"/>
        <w:numPr>
          <w:ilvl w:val="0"/>
          <w:numId w:val="232"/>
        </w:numPr>
        <w:ind w:left="0" w:right="-57" w:firstLine="0"/>
        <w:jc w:val="both"/>
        <w:rPr>
          <w:sz w:val="24"/>
        </w:rPr>
      </w:pPr>
      <w:r>
        <w:rPr>
          <w:sz w:val="24"/>
        </w:rPr>
        <w:t>бронхоэктатической болезни</w:t>
      </w:r>
    </w:p>
    <w:p w:rsidR="008B20EA" w:rsidRDefault="008B20EA" w:rsidP="007451BE">
      <w:pPr>
        <w:pStyle w:val="11"/>
        <w:numPr>
          <w:ilvl w:val="0"/>
          <w:numId w:val="232"/>
        </w:numPr>
        <w:ind w:left="0" w:right="-57" w:firstLine="0"/>
        <w:jc w:val="both"/>
        <w:rPr>
          <w:sz w:val="24"/>
        </w:rPr>
      </w:pPr>
      <w:r>
        <w:rPr>
          <w:sz w:val="24"/>
        </w:rPr>
        <w:t>пневмокониозе</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13. Симптом характерный для приступа бронхиальной астмы:</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33"/>
        </w:numPr>
        <w:ind w:left="0" w:right="-57" w:firstLine="0"/>
        <w:jc w:val="both"/>
        <w:rPr>
          <w:sz w:val="24"/>
        </w:rPr>
      </w:pPr>
      <w:r>
        <w:rPr>
          <w:sz w:val="24"/>
        </w:rPr>
        <w:t>вдох затруднен больше, чем выдох</w:t>
      </w:r>
    </w:p>
    <w:p w:rsidR="008B20EA" w:rsidRDefault="008B20EA" w:rsidP="007451BE">
      <w:pPr>
        <w:pStyle w:val="11"/>
        <w:numPr>
          <w:ilvl w:val="0"/>
          <w:numId w:val="233"/>
        </w:numPr>
        <w:ind w:left="0" w:right="-57" w:firstLine="0"/>
        <w:jc w:val="both"/>
        <w:rPr>
          <w:sz w:val="24"/>
        </w:rPr>
      </w:pPr>
      <w:r>
        <w:rPr>
          <w:sz w:val="24"/>
        </w:rPr>
        <w:t xml:space="preserve">выдох затруднен больше, чем вдох </w:t>
      </w:r>
    </w:p>
    <w:p w:rsidR="008B20EA" w:rsidRDefault="008B20EA" w:rsidP="007451BE">
      <w:pPr>
        <w:pStyle w:val="11"/>
        <w:numPr>
          <w:ilvl w:val="0"/>
          <w:numId w:val="233"/>
        </w:numPr>
        <w:ind w:left="0" w:right="-57" w:firstLine="0"/>
        <w:jc w:val="both"/>
        <w:rPr>
          <w:sz w:val="24"/>
        </w:rPr>
      </w:pPr>
      <w:r>
        <w:rPr>
          <w:sz w:val="24"/>
        </w:rPr>
        <w:t>больной принимает горизонтальное положение</w:t>
      </w:r>
    </w:p>
    <w:p w:rsidR="008B20EA" w:rsidRDefault="008B20EA" w:rsidP="007451BE">
      <w:pPr>
        <w:pStyle w:val="11"/>
        <w:numPr>
          <w:ilvl w:val="0"/>
          <w:numId w:val="233"/>
        </w:numPr>
        <w:ind w:left="0" w:right="-57" w:firstLine="0"/>
        <w:jc w:val="both"/>
        <w:rPr>
          <w:sz w:val="24"/>
        </w:rPr>
      </w:pPr>
      <w:r>
        <w:rPr>
          <w:sz w:val="24"/>
        </w:rPr>
        <w:t>больной занимает коленно-локтевое положение, пытаясь облегчить дыхание</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14. Нервно-психические факторы нередко имеют значение в развитии:</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34"/>
        </w:numPr>
        <w:ind w:left="0" w:right="-57" w:firstLine="0"/>
        <w:jc w:val="both"/>
        <w:rPr>
          <w:sz w:val="24"/>
        </w:rPr>
      </w:pPr>
      <w:r>
        <w:rPr>
          <w:sz w:val="24"/>
        </w:rPr>
        <w:t>острого бронхита</w:t>
      </w:r>
    </w:p>
    <w:p w:rsidR="008B20EA" w:rsidRDefault="008B20EA" w:rsidP="007451BE">
      <w:pPr>
        <w:pStyle w:val="11"/>
        <w:numPr>
          <w:ilvl w:val="0"/>
          <w:numId w:val="234"/>
        </w:numPr>
        <w:ind w:left="0" w:right="-57" w:firstLine="0"/>
        <w:jc w:val="both"/>
        <w:rPr>
          <w:sz w:val="24"/>
        </w:rPr>
      </w:pPr>
      <w:r>
        <w:rPr>
          <w:sz w:val="24"/>
        </w:rPr>
        <w:t>хронического бронхита</w:t>
      </w:r>
    </w:p>
    <w:p w:rsidR="008B20EA" w:rsidRDefault="008B20EA" w:rsidP="007451BE">
      <w:pPr>
        <w:pStyle w:val="11"/>
        <w:numPr>
          <w:ilvl w:val="0"/>
          <w:numId w:val="234"/>
        </w:numPr>
        <w:ind w:left="0" w:right="-57" w:firstLine="0"/>
        <w:jc w:val="both"/>
        <w:rPr>
          <w:sz w:val="24"/>
        </w:rPr>
      </w:pPr>
      <w:r>
        <w:rPr>
          <w:sz w:val="24"/>
        </w:rPr>
        <w:t xml:space="preserve">бронхиальной астмы </w:t>
      </w:r>
    </w:p>
    <w:p w:rsidR="008B20EA" w:rsidRDefault="008B20EA" w:rsidP="007451BE">
      <w:pPr>
        <w:pStyle w:val="11"/>
        <w:numPr>
          <w:ilvl w:val="0"/>
          <w:numId w:val="234"/>
        </w:numPr>
        <w:ind w:left="0" w:right="-57" w:firstLine="0"/>
        <w:jc w:val="both"/>
        <w:rPr>
          <w:sz w:val="24"/>
        </w:rPr>
      </w:pPr>
      <w:r>
        <w:rPr>
          <w:sz w:val="24"/>
        </w:rPr>
        <w:t>бронхоэктатической болезни</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15. Можно ли давать больному с кровохарканьем горячую пищу, горячее питье:</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35"/>
        </w:numPr>
        <w:ind w:left="0" w:right="-57" w:firstLine="0"/>
        <w:jc w:val="both"/>
        <w:rPr>
          <w:sz w:val="24"/>
        </w:rPr>
      </w:pPr>
      <w:r>
        <w:rPr>
          <w:sz w:val="24"/>
        </w:rPr>
        <w:t xml:space="preserve">да </w:t>
      </w:r>
    </w:p>
    <w:p w:rsidR="008B20EA" w:rsidRDefault="008B20EA" w:rsidP="007451BE">
      <w:pPr>
        <w:pStyle w:val="11"/>
        <w:numPr>
          <w:ilvl w:val="0"/>
          <w:numId w:val="235"/>
        </w:numPr>
        <w:ind w:left="0" w:right="-57" w:firstLine="0"/>
        <w:jc w:val="both"/>
        <w:rPr>
          <w:sz w:val="24"/>
        </w:rPr>
      </w:pPr>
      <w:r>
        <w:rPr>
          <w:sz w:val="24"/>
        </w:rPr>
        <w:t>нет</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lastRenderedPageBreak/>
        <w:t>16. Указывает ли темная кровь: сгустками типа «кофейной гущи» на легочное кровотечение:</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36"/>
        </w:numPr>
        <w:ind w:left="0" w:right="-57" w:firstLine="0"/>
        <w:jc w:val="both"/>
        <w:rPr>
          <w:sz w:val="24"/>
        </w:rPr>
      </w:pPr>
      <w:r>
        <w:rPr>
          <w:sz w:val="24"/>
        </w:rPr>
        <w:t xml:space="preserve">да </w:t>
      </w:r>
    </w:p>
    <w:p w:rsidR="008B20EA" w:rsidRDefault="008B20EA" w:rsidP="007451BE">
      <w:pPr>
        <w:pStyle w:val="11"/>
        <w:numPr>
          <w:ilvl w:val="0"/>
          <w:numId w:val="236"/>
        </w:numPr>
        <w:ind w:left="0" w:right="-57" w:firstLine="0"/>
        <w:jc w:val="both"/>
        <w:rPr>
          <w:sz w:val="24"/>
        </w:rPr>
      </w:pPr>
      <w:r>
        <w:rPr>
          <w:sz w:val="24"/>
        </w:rPr>
        <w:t>нет</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17. Мокрота ржавого цвета характерна для:</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37"/>
        </w:numPr>
        <w:ind w:left="0" w:right="-57" w:firstLine="0"/>
        <w:jc w:val="both"/>
        <w:rPr>
          <w:sz w:val="24"/>
        </w:rPr>
      </w:pPr>
      <w:r>
        <w:rPr>
          <w:sz w:val="24"/>
        </w:rPr>
        <w:t>острого бронхита</w:t>
      </w:r>
    </w:p>
    <w:p w:rsidR="008B20EA" w:rsidRDefault="008B20EA" w:rsidP="007451BE">
      <w:pPr>
        <w:pStyle w:val="11"/>
        <w:numPr>
          <w:ilvl w:val="0"/>
          <w:numId w:val="237"/>
        </w:numPr>
        <w:ind w:left="0" w:right="-57" w:firstLine="0"/>
        <w:jc w:val="both"/>
        <w:rPr>
          <w:sz w:val="24"/>
        </w:rPr>
      </w:pPr>
      <w:r>
        <w:rPr>
          <w:sz w:val="24"/>
        </w:rPr>
        <w:t>крупозной пневмонии</w:t>
      </w:r>
    </w:p>
    <w:p w:rsidR="008B20EA" w:rsidRDefault="008B20EA" w:rsidP="007451BE">
      <w:pPr>
        <w:pStyle w:val="11"/>
        <w:numPr>
          <w:ilvl w:val="0"/>
          <w:numId w:val="237"/>
        </w:numPr>
        <w:ind w:left="0" w:right="-57" w:firstLine="0"/>
        <w:jc w:val="both"/>
        <w:rPr>
          <w:sz w:val="24"/>
        </w:rPr>
      </w:pPr>
      <w:r>
        <w:rPr>
          <w:sz w:val="24"/>
        </w:rPr>
        <w:t>туберкулеза легких</w:t>
      </w:r>
    </w:p>
    <w:p w:rsidR="008B20EA" w:rsidRDefault="008B20EA" w:rsidP="007451BE">
      <w:pPr>
        <w:pStyle w:val="11"/>
        <w:numPr>
          <w:ilvl w:val="0"/>
          <w:numId w:val="237"/>
        </w:numPr>
        <w:ind w:left="0" w:right="-57" w:firstLine="0"/>
        <w:jc w:val="both"/>
        <w:rPr>
          <w:sz w:val="24"/>
        </w:rPr>
      </w:pPr>
      <w:r>
        <w:rPr>
          <w:sz w:val="24"/>
        </w:rPr>
        <w:t>экссудативного плеврита</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18. Одним из важных предрасполагающих факторов развития рака легкого является:</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38"/>
        </w:numPr>
        <w:ind w:left="0" w:right="-57" w:firstLine="0"/>
        <w:jc w:val="both"/>
        <w:rPr>
          <w:sz w:val="24"/>
        </w:rPr>
      </w:pPr>
      <w:r>
        <w:rPr>
          <w:sz w:val="24"/>
        </w:rPr>
        <w:t>повышение чувствительности к запаху некоторых цветов</w:t>
      </w:r>
    </w:p>
    <w:p w:rsidR="008B20EA" w:rsidRDefault="008B20EA" w:rsidP="007451BE">
      <w:pPr>
        <w:pStyle w:val="11"/>
        <w:numPr>
          <w:ilvl w:val="0"/>
          <w:numId w:val="238"/>
        </w:numPr>
        <w:ind w:left="0" w:right="-57" w:firstLine="0"/>
        <w:jc w:val="both"/>
      </w:pPr>
      <w:r>
        <w:rPr>
          <w:sz w:val="24"/>
        </w:rPr>
        <w:t xml:space="preserve">курение </w:t>
      </w:r>
    </w:p>
    <w:p w:rsidR="008B20EA" w:rsidRDefault="008B20EA" w:rsidP="007451BE">
      <w:pPr>
        <w:pStyle w:val="11"/>
        <w:numPr>
          <w:ilvl w:val="0"/>
          <w:numId w:val="238"/>
        </w:numPr>
        <w:ind w:left="0" w:right="-57" w:firstLine="0"/>
        <w:jc w:val="both"/>
        <w:rPr>
          <w:sz w:val="24"/>
        </w:rPr>
      </w:pPr>
      <w:r>
        <w:rPr>
          <w:sz w:val="24"/>
        </w:rPr>
        <w:t>деформация грудной клетки и позвоночника</w:t>
      </w:r>
    </w:p>
    <w:p w:rsidR="008B20EA" w:rsidRDefault="008B20EA" w:rsidP="008B20EA">
      <w:pPr>
        <w:pStyle w:val="11"/>
        <w:ind w:firstLine="0"/>
        <w:jc w:val="both"/>
        <w:rPr>
          <w:sz w:val="24"/>
        </w:rPr>
      </w:pPr>
    </w:p>
    <w:p w:rsidR="008B20EA" w:rsidRDefault="008B20EA" w:rsidP="008B20EA">
      <w:pPr>
        <w:pStyle w:val="3"/>
        <w:rPr>
          <w:b/>
        </w:rPr>
      </w:pPr>
      <w:r>
        <w:rPr>
          <w:b/>
        </w:rPr>
        <w:t>Эталоны ответов</w:t>
      </w:r>
    </w:p>
    <w:p w:rsidR="008B20EA" w:rsidRDefault="008B20EA" w:rsidP="008B20EA">
      <w:pPr>
        <w:pStyle w:val="11"/>
        <w:ind w:firstLine="0"/>
        <w:jc w:val="both"/>
        <w:rPr>
          <w:sz w:val="24"/>
        </w:rPr>
      </w:pPr>
    </w:p>
    <w:tbl>
      <w:tblPr>
        <w:tblW w:w="0" w:type="auto"/>
        <w:tblLayout w:type="fixed"/>
        <w:tblLook w:val="0000"/>
      </w:tblPr>
      <w:tblGrid>
        <w:gridCol w:w="2037"/>
        <w:gridCol w:w="2037"/>
        <w:gridCol w:w="2037"/>
        <w:gridCol w:w="2037"/>
        <w:gridCol w:w="2037"/>
      </w:tblGrid>
      <w:tr w:rsidR="008B20EA" w:rsidTr="008B20EA">
        <w:tc>
          <w:tcPr>
            <w:tcW w:w="2037" w:type="dxa"/>
          </w:tcPr>
          <w:p w:rsidR="008B20EA" w:rsidRDefault="008B20EA" w:rsidP="008B20EA">
            <w:pPr>
              <w:pStyle w:val="11"/>
              <w:ind w:firstLine="0"/>
              <w:jc w:val="both"/>
              <w:rPr>
                <w:sz w:val="24"/>
              </w:rPr>
            </w:pPr>
            <w:r>
              <w:rPr>
                <w:sz w:val="24"/>
              </w:rPr>
              <w:t>1 – 1</w:t>
            </w:r>
          </w:p>
          <w:p w:rsidR="008B20EA" w:rsidRDefault="008B20EA" w:rsidP="008B20EA">
            <w:pPr>
              <w:pStyle w:val="11"/>
              <w:ind w:firstLine="0"/>
              <w:jc w:val="both"/>
              <w:rPr>
                <w:sz w:val="24"/>
              </w:rPr>
            </w:pPr>
            <w:r>
              <w:rPr>
                <w:sz w:val="24"/>
              </w:rPr>
              <w:t>2 – 2</w:t>
            </w:r>
          </w:p>
          <w:p w:rsidR="008B20EA" w:rsidRDefault="008B20EA" w:rsidP="008B20EA">
            <w:pPr>
              <w:pStyle w:val="11"/>
              <w:ind w:firstLine="0"/>
              <w:jc w:val="both"/>
              <w:rPr>
                <w:sz w:val="24"/>
              </w:rPr>
            </w:pPr>
            <w:r>
              <w:rPr>
                <w:sz w:val="24"/>
              </w:rPr>
              <w:t>3 – 3</w:t>
            </w:r>
          </w:p>
          <w:p w:rsidR="008B20EA" w:rsidRDefault="008B20EA" w:rsidP="008B20EA">
            <w:pPr>
              <w:pStyle w:val="11"/>
              <w:ind w:firstLine="0"/>
              <w:jc w:val="both"/>
              <w:rPr>
                <w:sz w:val="24"/>
              </w:rPr>
            </w:pPr>
            <w:r>
              <w:rPr>
                <w:sz w:val="24"/>
              </w:rPr>
              <w:t>4 – 2</w:t>
            </w:r>
          </w:p>
        </w:tc>
        <w:tc>
          <w:tcPr>
            <w:tcW w:w="2037" w:type="dxa"/>
          </w:tcPr>
          <w:p w:rsidR="008B20EA" w:rsidRDefault="008B20EA" w:rsidP="008B20EA">
            <w:pPr>
              <w:pStyle w:val="11"/>
              <w:ind w:firstLine="0"/>
              <w:jc w:val="both"/>
              <w:rPr>
                <w:sz w:val="24"/>
              </w:rPr>
            </w:pPr>
            <w:r>
              <w:rPr>
                <w:sz w:val="24"/>
              </w:rPr>
              <w:t>5 – 2</w:t>
            </w:r>
          </w:p>
          <w:p w:rsidR="008B20EA" w:rsidRDefault="008B20EA" w:rsidP="008B20EA">
            <w:pPr>
              <w:pStyle w:val="11"/>
              <w:ind w:firstLine="0"/>
              <w:jc w:val="both"/>
              <w:rPr>
                <w:sz w:val="24"/>
              </w:rPr>
            </w:pPr>
            <w:r>
              <w:rPr>
                <w:sz w:val="24"/>
              </w:rPr>
              <w:t>6 – 1,2</w:t>
            </w:r>
          </w:p>
          <w:p w:rsidR="008B20EA" w:rsidRDefault="008B20EA" w:rsidP="008B20EA">
            <w:pPr>
              <w:pStyle w:val="11"/>
              <w:ind w:firstLine="0"/>
              <w:jc w:val="both"/>
              <w:rPr>
                <w:sz w:val="24"/>
              </w:rPr>
            </w:pPr>
            <w:r>
              <w:rPr>
                <w:sz w:val="24"/>
              </w:rPr>
              <w:t>7 – 1,3,4</w:t>
            </w:r>
          </w:p>
          <w:p w:rsidR="008B20EA" w:rsidRDefault="008B20EA" w:rsidP="008B20EA">
            <w:pPr>
              <w:pStyle w:val="11"/>
              <w:ind w:firstLine="0"/>
              <w:jc w:val="both"/>
              <w:rPr>
                <w:sz w:val="24"/>
              </w:rPr>
            </w:pPr>
            <w:r>
              <w:rPr>
                <w:sz w:val="24"/>
              </w:rPr>
              <w:t>8 – 3</w:t>
            </w:r>
          </w:p>
        </w:tc>
        <w:tc>
          <w:tcPr>
            <w:tcW w:w="2037" w:type="dxa"/>
          </w:tcPr>
          <w:p w:rsidR="008B20EA" w:rsidRDefault="008B20EA" w:rsidP="008B20EA">
            <w:pPr>
              <w:pStyle w:val="11"/>
              <w:ind w:firstLine="0"/>
              <w:jc w:val="both"/>
              <w:rPr>
                <w:sz w:val="24"/>
              </w:rPr>
            </w:pPr>
            <w:r>
              <w:rPr>
                <w:sz w:val="24"/>
              </w:rPr>
              <w:t xml:space="preserve">  9 – 3</w:t>
            </w:r>
          </w:p>
          <w:p w:rsidR="008B20EA" w:rsidRDefault="008B20EA" w:rsidP="008B20EA">
            <w:pPr>
              <w:pStyle w:val="11"/>
              <w:ind w:firstLine="0"/>
              <w:jc w:val="both"/>
              <w:rPr>
                <w:sz w:val="24"/>
              </w:rPr>
            </w:pPr>
            <w:r>
              <w:rPr>
                <w:sz w:val="24"/>
              </w:rPr>
              <w:t>10 – 1,2,3</w:t>
            </w:r>
          </w:p>
          <w:p w:rsidR="008B20EA" w:rsidRDefault="008B20EA" w:rsidP="008B20EA">
            <w:pPr>
              <w:pStyle w:val="11"/>
              <w:ind w:firstLine="0"/>
              <w:jc w:val="both"/>
              <w:rPr>
                <w:sz w:val="24"/>
              </w:rPr>
            </w:pPr>
            <w:r>
              <w:rPr>
                <w:sz w:val="24"/>
              </w:rPr>
              <w:t>11 – 2</w:t>
            </w:r>
          </w:p>
          <w:p w:rsidR="008B20EA" w:rsidRDefault="008B20EA" w:rsidP="008B20EA">
            <w:pPr>
              <w:pStyle w:val="11"/>
              <w:ind w:firstLine="0"/>
              <w:jc w:val="both"/>
              <w:rPr>
                <w:sz w:val="24"/>
              </w:rPr>
            </w:pPr>
            <w:r>
              <w:rPr>
                <w:sz w:val="24"/>
              </w:rPr>
              <w:t>12 – 1</w:t>
            </w:r>
          </w:p>
        </w:tc>
        <w:tc>
          <w:tcPr>
            <w:tcW w:w="2037" w:type="dxa"/>
          </w:tcPr>
          <w:p w:rsidR="008B20EA" w:rsidRDefault="008B20EA" w:rsidP="008B20EA">
            <w:pPr>
              <w:pStyle w:val="11"/>
              <w:ind w:firstLine="0"/>
              <w:jc w:val="both"/>
              <w:rPr>
                <w:sz w:val="24"/>
              </w:rPr>
            </w:pPr>
            <w:r>
              <w:rPr>
                <w:sz w:val="24"/>
              </w:rPr>
              <w:t>13 – 2</w:t>
            </w:r>
          </w:p>
          <w:p w:rsidR="008B20EA" w:rsidRDefault="008B20EA" w:rsidP="008B20EA">
            <w:pPr>
              <w:pStyle w:val="11"/>
              <w:ind w:firstLine="0"/>
              <w:jc w:val="both"/>
              <w:rPr>
                <w:sz w:val="24"/>
              </w:rPr>
            </w:pPr>
            <w:r>
              <w:rPr>
                <w:sz w:val="24"/>
              </w:rPr>
              <w:t>14 – 3</w:t>
            </w:r>
          </w:p>
          <w:p w:rsidR="008B20EA" w:rsidRDefault="008B20EA" w:rsidP="008B20EA">
            <w:pPr>
              <w:pStyle w:val="11"/>
              <w:ind w:firstLine="0"/>
              <w:jc w:val="both"/>
              <w:rPr>
                <w:sz w:val="24"/>
              </w:rPr>
            </w:pPr>
            <w:r>
              <w:rPr>
                <w:sz w:val="24"/>
              </w:rPr>
              <w:t>15 – 2</w:t>
            </w:r>
          </w:p>
        </w:tc>
        <w:tc>
          <w:tcPr>
            <w:tcW w:w="2037" w:type="dxa"/>
          </w:tcPr>
          <w:p w:rsidR="008B20EA" w:rsidRDefault="008B20EA" w:rsidP="008B20EA">
            <w:pPr>
              <w:pStyle w:val="11"/>
              <w:ind w:firstLine="0"/>
              <w:jc w:val="both"/>
              <w:rPr>
                <w:sz w:val="24"/>
              </w:rPr>
            </w:pPr>
            <w:r>
              <w:rPr>
                <w:sz w:val="24"/>
              </w:rPr>
              <w:t>16 – 2</w:t>
            </w:r>
          </w:p>
          <w:p w:rsidR="008B20EA" w:rsidRDefault="008B20EA" w:rsidP="008B20EA">
            <w:pPr>
              <w:pStyle w:val="11"/>
              <w:ind w:firstLine="0"/>
              <w:jc w:val="both"/>
              <w:rPr>
                <w:sz w:val="24"/>
              </w:rPr>
            </w:pPr>
            <w:r>
              <w:rPr>
                <w:sz w:val="24"/>
              </w:rPr>
              <w:t>17 – 2</w:t>
            </w:r>
          </w:p>
          <w:p w:rsidR="008B20EA" w:rsidRDefault="008B20EA" w:rsidP="008B20EA">
            <w:pPr>
              <w:pStyle w:val="11"/>
              <w:ind w:firstLine="0"/>
              <w:jc w:val="both"/>
              <w:rPr>
                <w:sz w:val="24"/>
              </w:rPr>
            </w:pPr>
            <w:r>
              <w:rPr>
                <w:sz w:val="24"/>
              </w:rPr>
              <w:t>18 – 2</w:t>
            </w:r>
          </w:p>
        </w:tc>
      </w:tr>
    </w:tbl>
    <w:p w:rsidR="008B20EA" w:rsidRDefault="008B20EA" w:rsidP="008B20EA">
      <w:pPr>
        <w:pStyle w:val="6"/>
      </w:pPr>
    </w:p>
    <w:p w:rsidR="008B20EA" w:rsidRDefault="008B20EA" w:rsidP="008B20EA">
      <w:pPr>
        <w:jc w:val="center"/>
        <w:rPr>
          <w:b/>
          <w:sz w:val="28"/>
        </w:rPr>
      </w:pPr>
      <w:r>
        <w:rPr>
          <w:b/>
          <w:i/>
          <w:sz w:val="28"/>
        </w:rPr>
        <w:t>Тема № 7.1.1:</w:t>
      </w:r>
      <w:r>
        <w:rPr>
          <w:b/>
          <w:sz w:val="28"/>
        </w:rPr>
        <w:t xml:space="preserve">  Туберкулез.</w:t>
      </w:r>
    </w:p>
    <w:p w:rsidR="008B20EA" w:rsidRDefault="008B20EA" w:rsidP="008B20EA">
      <w:pPr>
        <w:jc w:val="both"/>
        <w:rPr>
          <w:b/>
          <w:sz w:val="28"/>
        </w:rPr>
      </w:pPr>
    </w:p>
    <w:p w:rsidR="008B20EA" w:rsidRDefault="008B20EA" w:rsidP="008B20EA">
      <w:pPr>
        <w:ind w:firstLine="720"/>
        <w:jc w:val="both"/>
        <w:rPr>
          <w:sz w:val="24"/>
        </w:rPr>
      </w:pPr>
      <w:r>
        <w:rPr>
          <w:sz w:val="24"/>
        </w:rPr>
        <w:t>Туберкулез в России становится актуальнейшей медико-социальной проблемой. Резко возросла заболеваемость и смертность среди населения. Высокая распространенность заболевания среди населения России способствует ежегодному инфицированию детей. Заболеваемость сельских жителей значительно выше, чем городского. Крайне неблагоприятная эпидемическая ситуация продолжает оставаться в ИТУ, растет заболеваемость среди медицинских работников. За последние годы снизилась эффективность лечения. Поэтому возлагаются большие задачи на все звенья ПМСП с целью профилактики и раннего выявления данной патологии.</w:t>
      </w:r>
    </w:p>
    <w:p w:rsidR="008B20EA" w:rsidRDefault="008B20EA" w:rsidP="008B20EA">
      <w:pPr>
        <w:pStyle w:val="6"/>
      </w:pPr>
    </w:p>
    <w:p w:rsidR="008B20EA" w:rsidRDefault="008B20EA" w:rsidP="008B20EA">
      <w:pPr>
        <w:pStyle w:val="6"/>
      </w:pPr>
      <w:r>
        <w:t>Знания, умения</w:t>
      </w:r>
    </w:p>
    <w:p w:rsidR="008B20EA" w:rsidRDefault="008B20EA" w:rsidP="008B20EA">
      <w:pPr>
        <w:jc w:val="both"/>
        <w:rPr>
          <w:sz w:val="24"/>
        </w:rPr>
      </w:pPr>
    </w:p>
    <w:p w:rsidR="008B20EA" w:rsidRDefault="008B20EA" w:rsidP="008B20EA">
      <w:pPr>
        <w:pStyle w:val="a3"/>
      </w:pPr>
      <w:r>
        <w:t>Знания.</w:t>
      </w:r>
    </w:p>
    <w:p w:rsidR="008B20EA" w:rsidRDefault="008B20EA" w:rsidP="008B20EA">
      <w:pPr>
        <w:jc w:val="both"/>
        <w:rPr>
          <w:sz w:val="24"/>
        </w:rPr>
      </w:pPr>
      <w:r>
        <w:rPr>
          <w:sz w:val="24"/>
        </w:rPr>
        <w:tab/>
        <w:t>Медицинские, социальные, экономические аспекты патологии (заболевания). Определение заболевания (синдрома). Причины болезни, предрасполагающие факторы, факторы риска, факторы вызывающие обострение заболевания. Современная классификация. Клинические проявления. Стадии болезни. Формы, характер течения заболевания, исход, прогноз. Осложнения. Тактика фельдшера при встрече с заболеванием. Объем мероприятий при неосложненном течении и осложнениях. Современные принципы немедикаментозного и медикаментозного лечения. Роль фельдшера в лечебном процессе, реабилитации, диспансеризации, в первичной и вторичной профилактике. Приказы, инструкции, регламентирующие лечебно-профилактические мероприятия.</w:t>
      </w:r>
    </w:p>
    <w:p w:rsidR="008B20EA" w:rsidRDefault="008B20EA" w:rsidP="008B20EA">
      <w:pPr>
        <w:jc w:val="both"/>
        <w:rPr>
          <w:sz w:val="24"/>
        </w:rPr>
      </w:pPr>
    </w:p>
    <w:p w:rsidR="008B20EA" w:rsidRDefault="008B20EA" w:rsidP="008B20EA">
      <w:pPr>
        <w:jc w:val="both"/>
        <w:rPr>
          <w:sz w:val="24"/>
        </w:rPr>
      </w:pPr>
      <w:r>
        <w:rPr>
          <w:sz w:val="24"/>
        </w:rPr>
        <w:t>Умения.</w:t>
      </w:r>
    </w:p>
    <w:p w:rsidR="008B20EA" w:rsidRDefault="008B20EA" w:rsidP="008B20EA">
      <w:pPr>
        <w:jc w:val="both"/>
        <w:rPr>
          <w:sz w:val="24"/>
        </w:rPr>
      </w:pPr>
      <w:r>
        <w:rPr>
          <w:sz w:val="24"/>
        </w:rPr>
        <w:lastRenderedPageBreak/>
        <w:tab/>
        <w:t>Раннее выявление больных. Диагнос</w:t>
      </w:r>
      <w:r w:rsidR="002F261B">
        <w:rPr>
          <w:sz w:val="24"/>
        </w:rPr>
        <w:t>тика заболевания.</w:t>
      </w:r>
      <w:r>
        <w:rPr>
          <w:sz w:val="24"/>
        </w:rPr>
        <w:t xml:space="preserve"> Организация леч</w:t>
      </w:r>
      <w:r w:rsidR="002F261B">
        <w:rPr>
          <w:sz w:val="24"/>
        </w:rPr>
        <w:t xml:space="preserve">ебных мероприятий </w:t>
      </w:r>
      <w:r>
        <w:rPr>
          <w:sz w:val="24"/>
        </w:rPr>
        <w:t xml:space="preserve"> при неосложненном и осложненном течениях. Организация транспортировки больного. Выявление факторов риска. </w:t>
      </w:r>
    </w:p>
    <w:p w:rsidR="008B20EA" w:rsidRDefault="008B20EA" w:rsidP="008B20EA">
      <w:pPr>
        <w:widowControl w:val="0"/>
        <w:jc w:val="both"/>
        <w:rPr>
          <w:snapToGrid w:val="0"/>
          <w:sz w:val="24"/>
        </w:rPr>
      </w:pPr>
    </w:p>
    <w:p w:rsidR="008B20EA" w:rsidRDefault="008B20EA" w:rsidP="008B20EA">
      <w:pPr>
        <w:pStyle w:val="6"/>
      </w:pPr>
      <w:r>
        <w:t>Дополнительные задания</w:t>
      </w:r>
    </w:p>
    <w:p w:rsidR="008B20EA" w:rsidRDefault="008B20EA" w:rsidP="008B20EA">
      <w:pPr>
        <w:jc w:val="both"/>
      </w:pPr>
    </w:p>
    <w:p w:rsidR="008B20EA" w:rsidRDefault="008B20EA" w:rsidP="008B20EA">
      <w:pPr>
        <w:pStyle w:val="a3"/>
        <w:widowControl w:val="0"/>
        <w:rPr>
          <w:snapToGrid w:val="0"/>
        </w:rPr>
      </w:pPr>
      <w:r>
        <w:rPr>
          <w:snapToGrid w:val="0"/>
        </w:rPr>
        <w:t>1. Составьте конспект темы «Туберкулез» по схеме:</w:t>
      </w:r>
    </w:p>
    <w:p w:rsidR="008B20EA" w:rsidRDefault="008B20EA" w:rsidP="007451BE">
      <w:pPr>
        <w:pStyle w:val="a3"/>
        <w:widowControl w:val="0"/>
        <w:numPr>
          <w:ilvl w:val="0"/>
          <w:numId w:val="197"/>
        </w:numPr>
        <w:ind w:left="0" w:firstLine="0"/>
        <w:rPr>
          <w:snapToGrid w:val="0"/>
        </w:rPr>
      </w:pPr>
      <w:r>
        <w:rPr>
          <w:snapToGrid w:val="0"/>
        </w:rPr>
        <w:t>Этиология.</w:t>
      </w:r>
    </w:p>
    <w:p w:rsidR="008B20EA" w:rsidRDefault="008B20EA" w:rsidP="007451BE">
      <w:pPr>
        <w:pStyle w:val="a3"/>
        <w:widowControl w:val="0"/>
        <w:numPr>
          <w:ilvl w:val="0"/>
          <w:numId w:val="197"/>
        </w:numPr>
        <w:ind w:left="0" w:firstLine="0"/>
        <w:rPr>
          <w:snapToGrid w:val="0"/>
        </w:rPr>
      </w:pPr>
      <w:r>
        <w:rPr>
          <w:snapToGrid w:val="0"/>
        </w:rPr>
        <w:t>Факторы риска.</w:t>
      </w:r>
    </w:p>
    <w:p w:rsidR="008B20EA" w:rsidRDefault="008B20EA" w:rsidP="007451BE">
      <w:pPr>
        <w:pStyle w:val="a3"/>
        <w:widowControl w:val="0"/>
        <w:numPr>
          <w:ilvl w:val="0"/>
          <w:numId w:val="197"/>
        </w:numPr>
        <w:ind w:left="0" w:firstLine="0"/>
        <w:rPr>
          <w:snapToGrid w:val="0"/>
        </w:rPr>
      </w:pPr>
      <w:r>
        <w:rPr>
          <w:snapToGrid w:val="0"/>
        </w:rPr>
        <w:t>Классификация.</w:t>
      </w:r>
    </w:p>
    <w:p w:rsidR="008B20EA" w:rsidRDefault="008B20EA" w:rsidP="007451BE">
      <w:pPr>
        <w:pStyle w:val="a3"/>
        <w:widowControl w:val="0"/>
        <w:numPr>
          <w:ilvl w:val="0"/>
          <w:numId w:val="197"/>
        </w:numPr>
        <w:ind w:left="0" w:firstLine="0"/>
        <w:rPr>
          <w:snapToGrid w:val="0"/>
        </w:rPr>
      </w:pPr>
      <w:r>
        <w:rPr>
          <w:snapToGrid w:val="0"/>
        </w:rPr>
        <w:t>Клиника. Стадии болезни. Характер течения. Исход, прогноз.</w:t>
      </w:r>
    </w:p>
    <w:p w:rsidR="008B20EA" w:rsidRDefault="008B20EA" w:rsidP="007451BE">
      <w:pPr>
        <w:pStyle w:val="a3"/>
        <w:widowControl w:val="0"/>
        <w:numPr>
          <w:ilvl w:val="0"/>
          <w:numId w:val="197"/>
        </w:numPr>
        <w:ind w:left="0" w:firstLine="0"/>
        <w:rPr>
          <w:snapToGrid w:val="0"/>
        </w:rPr>
      </w:pPr>
      <w:r>
        <w:rPr>
          <w:snapToGrid w:val="0"/>
        </w:rPr>
        <w:t>Диагностика.</w:t>
      </w:r>
    </w:p>
    <w:p w:rsidR="008B20EA" w:rsidRDefault="008B20EA" w:rsidP="007451BE">
      <w:pPr>
        <w:pStyle w:val="a3"/>
        <w:widowControl w:val="0"/>
        <w:numPr>
          <w:ilvl w:val="0"/>
          <w:numId w:val="197"/>
        </w:numPr>
        <w:ind w:left="0" w:firstLine="0"/>
        <w:rPr>
          <w:snapToGrid w:val="0"/>
        </w:rPr>
      </w:pPr>
      <w:r>
        <w:rPr>
          <w:snapToGrid w:val="0"/>
        </w:rPr>
        <w:t>Осложнения, неотложная помощь при осложнениях.</w:t>
      </w:r>
    </w:p>
    <w:p w:rsidR="008B20EA" w:rsidRDefault="008B20EA" w:rsidP="007451BE">
      <w:pPr>
        <w:pStyle w:val="a3"/>
        <w:widowControl w:val="0"/>
        <w:numPr>
          <w:ilvl w:val="0"/>
          <w:numId w:val="197"/>
        </w:numPr>
        <w:ind w:left="0" w:firstLine="0"/>
        <w:rPr>
          <w:snapToGrid w:val="0"/>
        </w:rPr>
      </w:pPr>
      <w:r>
        <w:rPr>
          <w:snapToGrid w:val="0"/>
        </w:rPr>
        <w:t>Принципы лечения.</w:t>
      </w:r>
    </w:p>
    <w:p w:rsidR="008B20EA" w:rsidRDefault="008B20EA" w:rsidP="007451BE">
      <w:pPr>
        <w:pStyle w:val="a3"/>
        <w:widowControl w:val="0"/>
        <w:numPr>
          <w:ilvl w:val="0"/>
          <w:numId w:val="197"/>
        </w:numPr>
        <w:ind w:left="0" w:firstLine="0"/>
        <w:rPr>
          <w:snapToGrid w:val="0"/>
        </w:rPr>
      </w:pPr>
      <w:r>
        <w:rPr>
          <w:snapToGrid w:val="0"/>
        </w:rPr>
        <w:t>Диспансерное наблюдение.</w:t>
      </w:r>
    </w:p>
    <w:p w:rsidR="008B20EA" w:rsidRDefault="008B20EA" w:rsidP="007451BE">
      <w:pPr>
        <w:pStyle w:val="a3"/>
        <w:widowControl w:val="0"/>
        <w:numPr>
          <w:ilvl w:val="0"/>
          <w:numId w:val="197"/>
        </w:numPr>
        <w:ind w:left="0" w:firstLine="0"/>
        <w:rPr>
          <w:snapToGrid w:val="0"/>
        </w:rPr>
      </w:pPr>
      <w:r>
        <w:rPr>
          <w:snapToGrid w:val="0"/>
        </w:rPr>
        <w:t>Профилактика (специфическая и неспецифическая).</w:t>
      </w:r>
    </w:p>
    <w:p w:rsidR="008B20EA" w:rsidRDefault="008B20EA" w:rsidP="007451BE">
      <w:pPr>
        <w:pStyle w:val="a3"/>
        <w:widowControl w:val="0"/>
        <w:numPr>
          <w:ilvl w:val="0"/>
          <w:numId w:val="197"/>
        </w:numPr>
        <w:ind w:left="0" w:firstLine="0"/>
        <w:rPr>
          <w:snapToGrid w:val="0"/>
        </w:rPr>
      </w:pPr>
      <w:r>
        <w:rPr>
          <w:snapToGrid w:val="0"/>
        </w:rPr>
        <w:t>Приказы, инструкции, регламентирующие работу медицинских работников по снижению заболеваемости туберкулезом.</w:t>
      </w: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2. Перечислите «группы риска» по туберкулезу.</w:t>
      </w:r>
    </w:p>
    <w:p w:rsidR="008B20EA" w:rsidRDefault="008B20EA" w:rsidP="008B20EA">
      <w:pPr>
        <w:pStyle w:val="a3"/>
        <w:widowControl w:val="0"/>
        <w:rPr>
          <w:snapToGrid w:val="0"/>
        </w:rPr>
      </w:pPr>
    </w:p>
    <w:p w:rsidR="008B20EA" w:rsidRDefault="008B20EA" w:rsidP="008B20EA">
      <w:pPr>
        <w:pStyle w:val="a3"/>
        <w:widowControl w:val="0"/>
        <w:rPr>
          <w:snapToGrid w:val="0"/>
        </w:rPr>
      </w:pPr>
      <w:r>
        <w:rPr>
          <w:snapToGrid w:val="0"/>
        </w:rPr>
        <w:t>3. Назовите приказ, регламентирующий лечебно-профилактические мероприятия при туберкулезе.</w:t>
      </w:r>
    </w:p>
    <w:p w:rsidR="008B20EA" w:rsidRDefault="002F261B" w:rsidP="008B20EA">
      <w:pPr>
        <w:pStyle w:val="a3"/>
        <w:widowControl w:val="0"/>
        <w:rPr>
          <w:snapToGrid w:val="0"/>
        </w:rPr>
      </w:pPr>
      <w:r>
        <w:rPr>
          <w:snapToGrid w:val="0"/>
        </w:rPr>
        <w:t>4</w:t>
      </w:r>
      <w:r w:rsidR="008B20EA">
        <w:rPr>
          <w:snapToGrid w:val="0"/>
        </w:rPr>
        <w:t>. Перечислите основные группы лекарственные средств, применяемых при лечении туберкулеза и их побочные действия.</w:t>
      </w:r>
    </w:p>
    <w:p w:rsidR="008B20EA" w:rsidRDefault="008B20EA" w:rsidP="008B20EA">
      <w:pPr>
        <w:widowControl w:val="0"/>
        <w:jc w:val="both"/>
        <w:rPr>
          <w:snapToGrid w:val="0"/>
          <w:sz w:val="24"/>
        </w:rPr>
      </w:pPr>
    </w:p>
    <w:p w:rsidR="008B20EA" w:rsidRDefault="008B20EA" w:rsidP="008B20EA">
      <w:pPr>
        <w:pStyle w:val="6"/>
      </w:pPr>
      <w:r>
        <w:t>Тесты по теме</w:t>
      </w:r>
    </w:p>
    <w:p w:rsidR="008B20EA" w:rsidRDefault="008B20EA" w:rsidP="008B20EA">
      <w:pPr>
        <w:jc w:val="both"/>
        <w:rPr>
          <w:b/>
          <w:sz w:val="24"/>
        </w:rPr>
      </w:pPr>
    </w:p>
    <w:p w:rsidR="008B20EA" w:rsidRDefault="008B20EA" w:rsidP="008B20EA">
      <w:pPr>
        <w:pStyle w:val="11"/>
        <w:ind w:firstLine="0"/>
        <w:jc w:val="both"/>
        <w:rPr>
          <w:sz w:val="24"/>
        </w:rPr>
      </w:pPr>
      <w:r>
        <w:rPr>
          <w:sz w:val="24"/>
        </w:rPr>
        <w:t>1. Туберкулез - это заболевание: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98"/>
        </w:numPr>
        <w:ind w:left="0" w:firstLine="0"/>
        <w:jc w:val="both"/>
        <w:rPr>
          <w:sz w:val="24"/>
        </w:rPr>
      </w:pPr>
      <w:r>
        <w:rPr>
          <w:sz w:val="24"/>
        </w:rPr>
        <w:t>острое инфекционное</w:t>
      </w:r>
    </w:p>
    <w:p w:rsidR="008B20EA" w:rsidRDefault="008B20EA" w:rsidP="007451BE">
      <w:pPr>
        <w:pStyle w:val="11"/>
        <w:numPr>
          <w:ilvl w:val="0"/>
          <w:numId w:val="198"/>
        </w:numPr>
        <w:ind w:left="0" w:firstLine="0"/>
        <w:jc w:val="both"/>
        <w:rPr>
          <w:sz w:val="24"/>
        </w:rPr>
      </w:pPr>
      <w:r>
        <w:rPr>
          <w:sz w:val="24"/>
        </w:rPr>
        <w:t>хроническое инфекционное</w:t>
      </w:r>
    </w:p>
    <w:p w:rsidR="008B20EA" w:rsidRDefault="008B20EA" w:rsidP="007451BE">
      <w:pPr>
        <w:pStyle w:val="11"/>
        <w:numPr>
          <w:ilvl w:val="0"/>
          <w:numId w:val="198"/>
        </w:numPr>
        <w:ind w:left="0" w:firstLine="0"/>
        <w:jc w:val="both"/>
        <w:rPr>
          <w:sz w:val="24"/>
        </w:rPr>
      </w:pPr>
      <w:r>
        <w:rPr>
          <w:sz w:val="24"/>
        </w:rPr>
        <w:t>аллергическое</w:t>
      </w:r>
    </w:p>
    <w:p w:rsidR="008B20EA" w:rsidRDefault="008B20EA" w:rsidP="007451BE">
      <w:pPr>
        <w:pStyle w:val="11"/>
        <w:numPr>
          <w:ilvl w:val="0"/>
          <w:numId w:val="198"/>
        </w:numPr>
        <w:ind w:left="0" w:firstLine="0"/>
        <w:jc w:val="both"/>
        <w:rPr>
          <w:sz w:val="24"/>
        </w:rPr>
      </w:pPr>
      <w:r>
        <w:rPr>
          <w:sz w:val="24"/>
        </w:rPr>
        <w:t>хроническое инфекционно-аллергическое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 В диагностике туберкулеза у взрослых отдается предпочтение: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199"/>
        </w:numPr>
        <w:ind w:left="0" w:firstLine="0"/>
        <w:jc w:val="both"/>
        <w:rPr>
          <w:sz w:val="24"/>
        </w:rPr>
      </w:pPr>
      <w:r>
        <w:rPr>
          <w:sz w:val="24"/>
        </w:rPr>
        <w:t>рентгенологическим методам исследования</w:t>
      </w:r>
    </w:p>
    <w:p w:rsidR="008B20EA" w:rsidRDefault="008B20EA" w:rsidP="007451BE">
      <w:pPr>
        <w:pStyle w:val="11"/>
        <w:numPr>
          <w:ilvl w:val="0"/>
          <w:numId w:val="199"/>
        </w:numPr>
        <w:ind w:left="0" w:firstLine="0"/>
        <w:jc w:val="both"/>
        <w:rPr>
          <w:sz w:val="24"/>
        </w:rPr>
      </w:pPr>
      <w:r>
        <w:rPr>
          <w:sz w:val="24"/>
        </w:rPr>
        <w:t>лабораторным методам исследования</w:t>
      </w:r>
    </w:p>
    <w:p w:rsidR="008B20EA" w:rsidRDefault="008B20EA" w:rsidP="007451BE">
      <w:pPr>
        <w:pStyle w:val="11"/>
        <w:numPr>
          <w:ilvl w:val="0"/>
          <w:numId w:val="199"/>
        </w:numPr>
        <w:ind w:left="0" w:firstLine="0"/>
        <w:jc w:val="both"/>
        <w:rPr>
          <w:sz w:val="24"/>
        </w:rPr>
      </w:pPr>
      <w:r>
        <w:rPr>
          <w:sz w:val="24"/>
        </w:rPr>
        <w:t>спирографии</w:t>
      </w:r>
    </w:p>
    <w:p w:rsidR="008B20EA" w:rsidRDefault="008B20EA" w:rsidP="007451BE">
      <w:pPr>
        <w:pStyle w:val="11"/>
        <w:numPr>
          <w:ilvl w:val="0"/>
          <w:numId w:val="199"/>
        </w:numPr>
        <w:ind w:left="0" w:firstLine="0"/>
        <w:jc w:val="both"/>
        <w:rPr>
          <w:sz w:val="24"/>
        </w:rPr>
      </w:pPr>
      <w:r>
        <w:rPr>
          <w:sz w:val="24"/>
        </w:rPr>
        <w:t>туберкулинодиагностике</w:t>
      </w:r>
    </w:p>
    <w:p w:rsidR="008B20EA" w:rsidRDefault="008B20EA" w:rsidP="007451BE">
      <w:pPr>
        <w:pStyle w:val="11"/>
        <w:numPr>
          <w:ilvl w:val="0"/>
          <w:numId w:val="199"/>
        </w:numPr>
        <w:ind w:left="0" w:firstLine="0"/>
        <w:jc w:val="both"/>
        <w:rPr>
          <w:sz w:val="24"/>
        </w:rPr>
      </w:pPr>
      <w:r>
        <w:rPr>
          <w:sz w:val="24"/>
        </w:rPr>
        <w:t>анамнезу</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 Причины возникновения туберкулезного процесса: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00"/>
        </w:numPr>
        <w:ind w:left="0" w:firstLine="0"/>
        <w:jc w:val="both"/>
        <w:rPr>
          <w:sz w:val="24"/>
        </w:rPr>
      </w:pPr>
      <w:r>
        <w:rPr>
          <w:sz w:val="24"/>
        </w:rPr>
        <w:t>заражение туберкулезной палочки</w:t>
      </w:r>
    </w:p>
    <w:p w:rsidR="008B20EA" w:rsidRDefault="008B20EA" w:rsidP="007451BE">
      <w:pPr>
        <w:pStyle w:val="11"/>
        <w:numPr>
          <w:ilvl w:val="0"/>
          <w:numId w:val="200"/>
        </w:numPr>
        <w:ind w:left="0" w:firstLine="0"/>
        <w:jc w:val="both"/>
        <w:rPr>
          <w:sz w:val="24"/>
        </w:rPr>
      </w:pPr>
      <w:r>
        <w:rPr>
          <w:sz w:val="24"/>
        </w:rPr>
        <w:t>переохлаждение организма</w:t>
      </w:r>
    </w:p>
    <w:p w:rsidR="008B20EA" w:rsidRDefault="008B20EA" w:rsidP="007451BE">
      <w:pPr>
        <w:pStyle w:val="11"/>
        <w:numPr>
          <w:ilvl w:val="0"/>
          <w:numId w:val="200"/>
        </w:numPr>
        <w:ind w:left="0" w:firstLine="0"/>
        <w:jc w:val="both"/>
        <w:rPr>
          <w:sz w:val="24"/>
        </w:rPr>
      </w:pPr>
      <w:r>
        <w:rPr>
          <w:sz w:val="24"/>
        </w:rPr>
        <w:t>курение</w:t>
      </w:r>
    </w:p>
    <w:p w:rsidR="008B20EA" w:rsidRDefault="008B20EA" w:rsidP="007451BE">
      <w:pPr>
        <w:pStyle w:val="11"/>
        <w:numPr>
          <w:ilvl w:val="0"/>
          <w:numId w:val="200"/>
        </w:numPr>
        <w:ind w:left="0" w:firstLine="0"/>
        <w:jc w:val="both"/>
        <w:rPr>
          <w:sz w:val="24"/>
        </w:rPr>
      </w:pPr>
      <w:r>
        <w:rPr>
          <w:sz w:val="24"/>
        </w:rPr>
        <w:t>алкоголизм</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lastRenderedPageBreak/>
        <w:t>4. Малосимптомное развитие туберкулеза характерно для: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01"/>
        </w:numPr>
        <w:ind w:left="0" w:firstLine="0"/>
        <w:jc w:val="both"/>
        <w:rPr>
          <w:sz w:val="24"/>
        </w:rPr>
      </w:pPr>
      <w:r>
        <w:rPr>
          <w:sz w:val="24"/>
        </w:rPr>
        <w:t>инфильтративного туберкулеза</w:t>
      </w:r>
    </w:p>
    <w:p w:rsidR="008B20EA" w:rsidRDefault="008B20EA" w:rsidP="007451BE">
      <w:pPr>
        <w:pStyle w:val="11"/>
        <w:numPr>
          <w:ilvl w:val="0"/>
          <w:numId w:val="201"/>
        </w:numPr>
        <w:ind w:left="0" w:firstLine="0"/>
        <w:jc w:val="both"/>
        <w:rPr>
          <w:sz w:val="24"/>
        </w:rPr>
      </w:pPr>
      <w:r>
        <w:rPr>
          <w:sz w:val="24"/>
        </w:rPr>
        <w:t>очагового туберкулеза</w:t>
      </w:r>
    </w:p>
    <w:p w:rsidR="008B20EA" w:rsidRDefault="008B20EA" w:rsidP="007451BE">
      <w:pPr>
        <w:pStyle w:val="11"/>
        <w:numPr>
          <w:ilvl w:val="0"/>
          <w:numId w:val="201"/>
        </w:numPr>
        <w:ind w:left="0" w:firstLine="0"/>
        <w:jc w:val="both"/>
        <w:rPr>
          <w:sz w:val="24"/>
        </w:rPr>
      </w:pPr>
      <w:r>
        <w:rPr>
          <w:sz w:val="24"/>
        </w:rPr>
        <w:t>фиброзно-кавернозного туберкулеза</w:t>
      </w:r>
    </w:p>
    <w:p w:rsidR="008B20EA" w:rsidRDefault="008B20EA" w:rsidP="007451BE">
      <w:pPr>
        <w:pStyle w:val="11"/>
        <w:numPr>
          <w:ilvl w:val="0"/>
          <w:numId w:val="201"/>
        </w:numPr>
        <w:ind w:left="0" w:firstLine="0"/>
        <w:jc w:val="both"/>
        <w:rPr>
          <w:sz w:val="24"/>
        </w:rPr>
      </w:pPr>
      <w:r>
        <w:rPr>
          <w:sz w:val="24"/>
        </w:rPr>
        <w:t>диссеминированного туберкулеза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 Комплексное лечение туберкулеза - это: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02"/>
        </w:numPr>
        <w:ind w:left="0" w:firstLine="0"/>
        <w:jc w:val="both"/>
        <w:rPr>
          <w:sz w:val="24"/>
        </w:rPr>
      </w:pPr>
      <w:r>
        <w:rPr>
          <w:sz w:val="24"/>
        </w:rPr>
        <w:t>сочетание противотуберкулезных препаратов с общеукрепляющими и другими средствами</w:t>
      </w:r>
    </w:p>
    <w:p w:rsidR="008B20EA" w:rsidRDefault="008B20EA" w:rsidP="007451BE">
      <w:pPr>
        <w:pStyle w:val="11"/>
        <w:numPr>
          <w:ilvl w:val="0"/>
          <w:numId w:val="202"/>
        </w:numPr>
        <w:ind w:left="0" w:firstLine="0"/>
        <w:jc w:val="both"/>
        <w:rPr>
          <w:sz w:val="24"/>
        </w:rPr>
      </w:pPr>
      <w:r>
        <w:rPr>
          <w:sz w:val="24"/>
        </w:rPr>
        <w:t>сочетание нескольких противотуберкулезных препаратов друг с другом</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6. Развитие туберкулеза в неинфицированном организме: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03"/>
        </w:numPr>
        <w:ind w:left="0" w:firstLine="0"/>
        <w:jc w:val="both"/>
        <w:rPr>
          <w:sz w:val="24"/>
        </w:rPr>
      </w:pPr>
      <w:r>
        <w:rPr>
          <w:sz w:val="24"/>
        </w:rPr>
        <w:t>возможно</w:t>
      </w:r>
    </w:p>
    <w:p w:rsidR="008B20EA" w:rsidRDefault="008B20EA" w:rsidP="007451BE">
      <w:pPr>
        <w:pStyle w:val="11"/>
        <w:numPr>
          <w:ilvl w:val="0"/>
          <w:numId w:val="203"/>
        </w:numPr>
        <w:ind w:left="0" w:firstLine="0"/>
        <w:jc w:val="both"/>
        <w:rPr>
          <w:sz w:val="24"/>
        </w:rPr>
      </w:pPr>
      <w:r>
        <w:rPr>
          <w:sz w:val="24"/>
        </w:rPr>
        <w:t>невозможно</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7. К факторам риска при туберкулезе относятся: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04"/>
        </w:numPr>
        <w:ind w:left="0" w:firstLine="0"/>
        <w:jc w:val="both"/>
        <w:rPr>
          <w:sz w:val="24"/>
        </w:rPr>
      </w:pPr>
      <w:r>
        <w:rPr>
          <w:sz w:val="24"/>
        </w:rPr>
        <w:t>сахарный диабет</w:t>
      </w:r>
    </w:p>
    <w:p w:rsidR="008B20EA" w:rsidRDefault="008B20EA" w:rsidP="007451BE">
      <w:pPr>
        <w:pStyle w:val="11"/>
        <w:numPr>
          <w:ilvl w:val="0"/>
          <w:numId w:val="204"/>
        </w:numPr>
        <w:ind w:left="0" w:firstLine="0"/>
        <w:jc w:val="both"/>
        <w:rPr>
          <w:sz w:val="24"/>
        </w:rPr>
      </w:pPr>
      <w:r>
        <w:rPr>
          <w:sz w:val="24"/>
        </w:rPr>
        <w:t>ВИЧ-инфекция</w:t>
      </w:r>
    </w:p>
    <w:p w:rsidR="008B20EA" w:rsidRDefault="008B20EA" w:rsidP="007451BE">
      <w:pPr>
        <w:pStyle w:val="11"/>
        <w:numPr>
          <w:ilvl w:val="0"/>
          <w:numId w:val="204"/>
        </w:numPr>
        <w:ind w:left="0" w:firstLine="0"/>
        <w:jc w:val="both"/>
        <w:rPr>
          <w:sz w:val="24"/>
        </w:rPr>
      </w:pPr>
      <w:r>
        <w:rPr>
          <w:sz w:val="24"/>
        </w:rPr>
        <w:t>неудовлетворительные бытовые условия</w:t>
      </w:r>
    </w:p>
    <w:p w:rsidR="008B20EA" w:rsidRDefault="008B20EA" w:rsidP="007451BE">
      <w:pPr>
        <w:pStyle w:val="11"/>
        <w:numPr>
          <w:ilvl w:val="0"/>
          <w:numId w:val="204"/>
        </w:numPr>
        <w:ind w:left="0" w:firstLine="0"/>
        <w:jc w:val="both"/>
        <w:rPr>
          <w:sz w:val="24"/>
        </w:rPr>
      </w:pPr>
      <w:r>
        <w:rPr>
          <w:sz w:val="24"/>
        </w:rPr>
        <w:t>малоподвижный образ жизни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8. Типичный характер лихорадки при туберкулезе: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05"/>
        </w:numPr>
        <w:ind w:left="0" w:firstLine="0"/>
        <w:jc w:val="both"/>
        <w:rPr>
          <w:sz w:val="24"/>
        </w:rPr>
      </w:pPr>
      <w:r>
        <w:rPr>
          <w:sz w:val="24"/>
        </w:rPr>
        <w:t>затяжной субфебрилитет</w:t>
      </w:r>
    </w:p>
    <w:p w:rsidR="008B20EA" w:rsidRDefault="008B20EA" w:rsidP="007451BE">
      <w:pPr>
        <w:pStyle w:val="11"/>
        <w:numPr>
          <w:ilvl w:val="0"/>
          <w:numId w:val="205"/>
        </w:numPr>
        <w:ind w:left="0" w:firstLine="0"/>
        <w:jc w:val="both"/>
        <w:rPr>
          <w:sz w:val="24"/>
        </w:rPr>
      </w:pPr>
      <w:r>
        <w:rPr>
          <w:sz w:val="24"/>
        </w:rPr>
        <w:t>гектический</w:t>
      </w:r>
    </w:p>
    <w:p w:rsidR="008B20EA" w:rsidRDefault="008B20EA" w:rsidP="007451BE">
      <w:pPr>
        <w:pStyle w:val="11"/>
        <w:numPr>
          <w:ilvl w:val="0"/>
          <w:numId w:val="205"/>
        </w:numPr>
        <w:ind w:left="0" w:firstLine="0"/>
        <w:jc w:val="both"/>
        <w:rPr>
          <w:sz w:val="24"/>
        </w:rPr>
      </w:pPr>
      <w:r>
        <w:rPr>
          <w:sz w:val="24"/>
        </w:rPr>
        <w:t>постоянный</w:t>
      </w:r>
    </w:p>
    <w:p w:rsidR="008B20EA" w:rsidRDefault="008B20EA" w:rsidP="007451BE">
      <w:pPr>
        <w:pStyle w:val="11"/>
        <w:numPr>
          <w:ilvl w:val="0"/>
          <w:numId w:val="205"/>
        </w:numPr>
        <w:ind w:left="0" w:firstLine="0"/>
        <w:jc w:val="both"/>
        <w:rPr>
          <w:sz w:val="24"/>
        </w:rPr>
      </w:pPr>
      <w:r>
        <w:rPr>
          <w:sz w:val="24"/>
        </w:rPr>
        <w:t>извращенный</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9. Форма туберкулеза, которая чаще встречается у взрослых:</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06"/>
        </w:numPr>
        <w:ind w:left="0" w:firstLine="0"/>
        <w:jc w:val="both"/>
        <w:rPr>
          <w:sz w:val="24"/>
        </w:rPr>
      </w:pPr>
      <w:r>
        <w:rPr>
          <w:sz w:val="24"/>
        </w:rPr>
        <w:t>туберкулез внутригрудных лимфоузлов</w:t>
      </w:r>
    </w:p>
    <w:p w:rsidR="008B20EA" w:rsidRDefault="008B20EA" w:rsidP="007451BE">
      <w:pPr>
        <w:pStyle w:val="11"/>
        <w:numPr>
          <w:ilvl w:val="0"/>
          <w:numId w:val="206"/>
        </w:numPr>
        <w:ind w:left="0" w:firstLine="0"/>
        <w:jc w:val="both"/>
        <w:rPr>
          <w:sz w:val="24"/>
        </w:rPr>
      </w:pPr>
      <w:r>
        <w:rPr>
          <w:sz w:val="24"/>
        </w:rPr>
        <w:t>очаговый туберкулез легких</w:t>
      </w:r>
    </w:p>
    <w:p w:rsidR="008B20EA" w:rsidRDefault="008B20EA" w:rsidP="007451BE">
      <w:pPr>
        <w:pStyle w:val="11"/>
        <w:numPr>
          <w:ilvl w:val="0"/>
          <w:numId w:val="206"/>
        </w:numPr>
        <w:ind w:left="0" w:firstLine="0"/>
        <w:jc w:val="both"/>
        <w:rPr>
          <w:sz w:val="24"/>
        </w:rPr>
      </w:pPr>
      <w:r>
        <w:rPr>
          <w:sz w:val="24"/>
        </w:rPr>
        <w:t>туберкулез почек</w:t>
      </w:r>
    </w:p>
    <w:p w:rsidR="008B20EA" w:rsidRDefault="008B20EA" w:rsidP="007451BE">
      <w:pPr>
        <w:pStyle w:val="11"/>
        <w:numPr>
          <w:ilvl w:val="0"/>
          <w:numId w:val="206"/>
        </w:numPr>
        <w:ind w:left="0" w:firstLine="0"/>
        <w:jc w:val="both"/>
        <w:rPr>
          <w:sz w:val="24"/>
        </w:rPr>
      </w:pPr>
      <w:r>
        <w:rPr>
          <w:sz w:val="24"/>
        </w:rPr>
        <w:t>плеврит</w:t>
      </w:r>
    </w:p>
    <w:p w:rsidR="008B20EA" w:rsidRDefault="008B20EA" w:rsidP="007451BE">
      <w:pPr>
        <w:pStyle w:val="11"/>
        <w:numPr>
          <w:ilvl w:val="0"/>
          <w:numId w:val="206"/>
        </w:numPr>
        <w:ind w:left="0" w:firstLine="0"/>
        <w:jc w:val="both"/>
        <w:rPr>
          <w:sz w:val="24"/>
        </w:rPr>
      </w:pPr>
      <w:r>
        <w:rPr>
          <w:sz w:val="24"/>
        </w:rPr>
        <w:t>диссеминированный - туберкулез легких</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10. Для выявления туберкулеза у взрослых чаще применяется: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07"/>
        </w:numPr>
        <w:ind w:left="0" w:firstLine="0"/>
        <w:jc w:val="both"/>
        <w:rPr>
          <w:sz w:val="24"/>
        </w:rPr>
      </w:pPr>
      <w:r>
        <w:rPr>
          <w:sz w:val="24"/>
        </w:rPr>
        <w:t>туберкулиновая проба Манту с ТЕ</w:t>
      </w:r>
    </w:p>
    <w:p w:rsidR="008B20EA" w:rsidRDefault="008B20EA" w:rsidP="007451BE">
      <w:pPr>
        <w:pStyle w:val="11"/>
        <w:numPr>
          <w:ilvl w:val="0"/>
          <w:numId w:val="207"/>
        </w:numPr>
        <w:ind w:left="0" w:firstLine="0"/>
        <w:jc w:val="both"/>
        <w:rPr>
          <w:sz w:val="24"/>
        </w:rPr>
      </w:pPr>
      <w:r>
        <w:rPr>
          <w:sz w:val="24"/>
        </w:rPr>
        <w:t>флюорография</w:t>
      </w:r>
    </w:p>
    <w:p w:rsidR="008B20EA" w:rsidRDefault="008B20EA" w:rsidP="007451BE">
      <w:pPr>
        <w:pStyle w:val="11"/>
        <w:numPr>
          <w:ilvl w:val="0"/>
          <w:numId w:val="207"/>
        </w:numPr>
        <w:ind w:left="0" w:firstLine="0"/>
        <w:jc w:val="both"/>
        <w:rPr>
          <w:sz w:val="24"/>
        </w:rPr>
      </w:pPr>
      <w:r>
        <w:rPr>
          <w:sz w:val="24"/>
        </w:rPr>
        <w:t>рентгеноскопия</w:t>
      </w:r>
    </w:p>
    <w:p w:rsidR="008B20EA" w:rsidRDefault="008B20EA" w:rsidP="007451BE">
      <w:pPr>
        <w:pStyle w:val="11"/>
        <w:numPr>
          <w:ilvl w:val="0"/>
          <w:numId w:val="207"/>
        </w:numPr>
        <w:ind w:left="0" w:firstLine="0"/>
        <w:jc w:val="both"/>
        <w:rPr>
          <w:sz w:val="24"/>
        </w:rPr>
      </w:pPr>
      <w:r>
        <w:rPr>
          <w:sz w:val="24"/>
        </w:rPr>
        <w:t>исследование мочи на ВК</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11. К затяжным формам туберкулеза легких относится: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08"/>
        </w:numPr>
        <w:ind w:left="0" w:firstLine="0"/>
        <w:jc w:val="both"/>
        <w:rPr>
          <w:sz w:val="24"/>
        </w:rPr>
      </w:pPr>
      <w:r>
        <w:rPr>
          <w:sz w:val="24"/>
        </w:rPr>
        <w:t>очаговый туберкулез</w:t>
      </w:r>
    </w:p>
    <w:p w:rsidR="008B20EA" w:rsidRDefault="008B20EA" w:rsidP="007451BE">
      <w:pPr>
        <w:pStyle w:val="11"/>
        <w:numPr>
          <w:ilvl w:val="0"/>
          <w:numId w:val="208"/>
        </w:numPr>
        <w:ind w:left="0" w:firstLine="0"/>
        <w:jc w:val="both"/>
        <w:rPr>
          <w:sz w:val="24"/>
        </w:rPr>
      </w:pPr>
      <w:r>
        <w:rPr>
          <w:sz w:val="24"/>
        </w:rPr>
        <w:t>туберкулома</w:t>
      </w:r>
    </w:p>
    <w:p w:rsidR="008B20EA" w:rsidRDefault="008B20EA" w:rsidP="007451BE">
      <w:pPr>
        <w:pStyle w:val="11"/>
        <w:numPr>
          <w:ilvl w:val="0"/>
          <w:numId w:val="208"/>
        </w:numPr>
        <w:ind w:left="0" w:firstLine="0"/>
        <w:jc w:val="both"/>
        <w:rPr>
          <w:sz w:val="24"/>
        </w:rPr>
      </w:pPr>
      <w:r>
        <w:rPr>
          <w:sz w:val="24"/>
        </w:rPr>
        <w:lastRenderedPageBreak/>
        <w:t>фиброзно-кавернозный туберкулез</w:t>
      </w:r>
    </w:p>
    <w:p w:rsidR="008B20EA" w:rsidRDefault="008B20EA" w:rsidP="007451BE">
      <w:pPr>
        <w:pStyle w:val="11"/>
        <w:numPr>
          <w:ilvl w:val="0"/>
          <w:numId w:val="208"/>
        </w:numPr>
        <w:ind w:left="0" w:firstLine="0"/>
        <w:jc w:val="both"/>
        <w:rPr>
          <w:sz w:val="24"/>
        </w:rPr>
      </w:pPr>
      <w:r>
        <w:rPr>
          <w:sz w:val="24"/>
        </w:rPr>
        <w:t>милиарный туберкулез</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 xml:space="preserve">12. Документ, регламентирующий противотуберкулезную работу на здравпункте </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09"/>
        </w:numPr>
        <w:ind w:left="0" w:firstLine="0"/>
        <w:jc w:val="both"/>
        <w:rPr>
          <w:sz w:val="24"/>
        </w:rPr>
      </w:pPr>
      <w:r>
        <w:rPr>
          <w:sz w:val="24"/>
        </w:rPr>
        <w:t>приказ МЗ и МП РФ № 324</w:t>
      </w:r>
    </w:p>
    <w:p w:rsidR="008B20EA" w:rsidRDefault="008B20EA" w:rsidP="007451BE">
      <w:pPr>
        <w:pStyle w:val="11"/>
        <w:numPr>
          <w:ilvl w:val="0"/>
          <w:numId w:val="209"/>
        </w:numPr>
        <w:ind w:left="0" w:firstLine="0"/>
        <w:jc w:val="both"/>
        <w:rPr>
          <w:sz w:val="24"/>
        </w:rPr>
      </w:pPr>
      <w:r>
        <w:rPr>
          <w:sz w:val="24"/>
        </w:rPr>
        <w:t>приказ МЗ СССР № 700</w:t>
      </w:r>
    </w:p>
    <w:p w:rsidR="008B20EA" w:rsidRDefault="008B20EA" w:rsidP="007451BE">
      <w:pPr>
        <w:pStyle w:val="11"/>
        <w:numPr>
          <w:ilvl w:val="0"/>
          <w:numId w:val="209"/>
        </w:numPr>
        <w:ind w:left="0" w:firstLine="0"/>
        <w:jc w:val="both"/>
        <w:rPr>
          <w:sz w:val="24"/>
        </w:rPr>
      </w:pPr>
      <w:r>
        <w:rPr>
          <w:sz w:val="24"/>
        </w:rPr>
        <w:t>приказ МЗ СССР № 420</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13. К «группе риска» по туберкулезу относятся: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10"/>
        </w:numPr>
        <w:ind w:left="0" w:firstLine="0"/>
        <w:jc w:val="both"/>
        <w:rPr>
          <w:sz w:val="24"/>
        </w:rPr>
      </w:pPr>
      <w:r>
        <w:rPr>
          <w:sz w:val="24"/>
        </w:rPr>
        <w:t>больные язвенной болезнью</w:t>
      </w:r>
    </w:p>
    <w:p w:rsidR="008B20EA" w:rsidRDefault="008B20EA" w:rsidP="007451BE">
      <w:pPr>
        <w:pStyle w:val="11"/>
        <w:numPr>
          <w:ilvl w:val="0"/>
          <w:numId w:val="210"/>
        </w:numPr>
        <w:ind w:left="0" w:firstLine="0"/>
        <w:jc w:val="both"/>
        <w:rPr>
          <w:sz w:val="24"/>
        </w:rPr>
      </w:pPr>
      <w:r>
        <w:rPr>
          <w:sz w:val="24"/>
        </w:rPr>
        <w:t>больные, принимающие гормональные препараты</w:t>
      </w:r>
    </w:p>
    <w:p w:rsidR="008B20EA" w:rsidRDefault="008B20EA" w:rsidP="007451BE">
      <w:pPr>
        <w:pStyle w:val="11"/>
        <w:numPr>
          <w:ilvl w:val="0"/>
          <w:numId w:val="210"/>
        </w:numPr>
        <w:ind w:left="0" w:firstLine="0"/>
        <w:jc w:val="both"/>
        <w:rPr>
          <w:sz w:val="24"/>
        </w:rPr>
      </w:pPr>
      <w:r>
        <w:rPr>
          <w:sz w:val="24"/>
        </w:rPr>
        <w:t>больные сахарным диабетом</w:t>
      </w:r>
    </w:p>
    <w:p w:rsidR="008B20EA" w:rsidRDefault="008B20EA" w:rsidP="007451BE">
      <w:pPr>
        <w:pStyle w:val="11"/>
        <w:numPr>
          <w:ilvl w:val="0"/>
          <w:numId w:val="210"/>
        </w:numPr>
        <w:ind w:left="0" w:firstLine="0"/>
        <w:jc w:val="both"/>
        <w:rPr>
          <w:sz w:val="24"/>
        </w:rPr>
      </w:pPr>
      <w:r>
        <w:rPr>
          <w:sz w:val="24"/>
        </w:rPr>
        <w:t>больные гипертонической болезнью</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14. Противотуберкулезными препаратами являются: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11"/>
        </w:numPr>
        <w:ind w:left="0" w:firstLine="0"/>
        <w:jc w:val="both"/>
        <w:rPr>
          <w:sz w:val="24"/>
        </w:rPr>
      </w:pPr>
      <w:r>
        <w:rPr>
          <w:sz w:val="24"/>
        </w:rPr>
        <w:t>тубазид</w:t>
      </w:r>
    </w:p>
    <w:p w:rsidR="008B20EA" w:rsidRDefault="008B20EA" w:rsidP="007451BE">
      <w:pPr>
        <w:pStyle w:val="11"/>
        <w:numPr>
          <w:ilvl w:val="0"/>
          <w:numId w:val="211"/>
        </w:numPr>
        <w:ind w:left="0" w:firstLine="0"/>
        <w:jc w:val="both"/>
        <w:rPr>
          <w:sz w:val="24"/>
        </w:rPr>
      </w:pPr>
      <w:r>
        <w:rPr>
          <w:sz w:val="24"/>
        </w:rPr>
        <w:t>рифампицин</w:t>
      </w:r>
    </w:p>
    <w:p w:rsidR="008B20EA" w:rsidRDefault="008B20EA" w:rsidP="007451BE">
      <w:pPr>
        <w:pStyle w:val="11"/>
        <w:numPr>
          <w:ilvl w:val="0"/>
          <w:numId w:val="211"/>
        </w:numPr>
        <w:ind w:left="0" w:firstLine="0"/>
        <w:jc w:val="both"/>
        <w:rPr>
          <w:sz w:val="24"/>
        </w:rPr>
      </w:pPr>
      <w:r>
        <w:rPr>
          <w:sz w:val="24"/>
        </w:rPr>
        <w:t>этамбутол</w:t>
      </w:r>
    </w:p>
    <w:p w:rsidR="008B20EA" w:rsidRDefault="008B20EA" w:rsidP="007451BE">
      <w:pPr>
        <w:pStyle w:val="11"/>
        <w:numPr>
          <w:ilvl w:val="0"/>
          <w:numId w:val="211"/>
        </w:numPr>
        <w:ind w:left="0" w:firstLine="0"/>
        <w:jc w:val="both"/>
        <w:rPr>
          <w:sz w:val="24"/>
        </w:rPr>
      </w:pPr>
      <w:r>
        <w:rPr>
          <w:sz w:val="24"/>
        </w:rPr>
        <w:t>пенициллин</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15. Санитарная профилактика при туберкулезе проводится с целью:</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12"/>
        </w:numPr>
        <w:ind w:left="0" w:firstLine="0"/>
        <w:jc w:val="both"/>
        <w:rPr>
          <w:sz w:val="24"/>
        </w:rPr>
      </w:pPr>
      <w:r>
        <w:rPr>
          <w:sz w:val="24"/>
        </w:rPr>
        <w:t>выработки иммунитета против туберкулеза</w:t>
      </w:r>
    </w:p>
    <w:p w:rsidR="008B20EA" w:rsidRDefault="008B20EA" w:rsidP="007451BE">
      <w:pPr>
        <w:pStyle w:val="11"/>
        <w:numPr>
          <w:ilvl w:val="0"/>
          <w:numId w:val="212"/>
        </w:numPr>
        <w:ind w:left="0" w:firstLine="0"/>
        <w:jc w:val="both"/>
        <w:rPr>
          <w:sz w:val="24"/>
        </w:rPr>
      </w:pPr>
      <w:r>
        <w:rPr>
          <w:sz w:val="24"/>
        </w:rPr>
        <w:t>предупреждения рассеивания инфекции</w:t>
      </w:r>
    </w:p>
    <w:p w:rsidR="008B20EA" w:rsidRDefault="008B20EA" w:rsidP="007451BE">
      <w:pPr>
        <w:pStyle w:val="11"/>
        <w:numPr>
          <w:ilvl w:val="0"/>
          <w:numId w:val="212"/>
        </w:numPr>
        <w:ind w:left="0" w:firstLine="0"/>
        <w:jc w:val="both"/>
        <w:rPr>
          <w:sz w:val="24"/>
        </w:rPr>
      </w:pPr>
      <w:r>
        <w:rPr>
          <w:sz w:val="24"/>
        </w:rPr>
        <w:t>предупреждения осложнений туберкулеза</w:t>
      </w:r>
    </w:p>
    <w:p w:rsidR="008B20EA" w:rsidRDefault="008B20EA" w:rsidP="008B20EA">
      <w:pPr>
        <w:pStyle w:val="3"/>
        <w:rPr>
          <w:b/>
        </w:rPr>
      </w:pPr>
    </w:p>
    <w:p w:rsidR="008B20EA" w:rsidRDefault="008B20EA" w:rsidP="008B20EA">
      <w:pPr>
        <w:pStyle w:val="3"/>
        <w:rPr>
          <w:b/>
        </w:rPr>
      </w:pPr>
      <w:r>
        <w:rPr>
          <w:b/>
        </w:rPr>
        <w:t>Эталоны ответов</w:t>
      </w:r>
    </w:p>
    <w:p w:rsidR="008B20EA" w:rsidRDefault="008B20EA" w:rsidP="008B20EA">
      <w:pPr>
        <w:pStyle w:val="11"/>
        <w:ind w:firstLine="0"/>
        <w:jc w:val="both"/>
        <w:rPr>
          <w:sz w:val="24"/>
        </w:rPr>
      </w:pPr>
    </w:p>
    <w:tbl>
      <w:tblPr>
        <w:tblW w:w="0" w:type="auto"/>
        <w:tblLayout w:type="fixed"/>
        <w:tblLook w:val="0000"/>
      </w:tblPr>
      <w:tblGrid>
        <w:gridCol w:w="1970"/>
        <w:gridCol w:w="1970"/>
        <w:gridCol w:w="1970"/>
        <w:gridCol w:w="1970"/>
        <w:gridCol w:w="1970"/>
      </w:tblGrid>
      <w:tr w:rsidR="008B20EA" w:rsidTr="008B20EA">
        <w:tc>
          <w:tcPr>
            <w:tcW w:w="1970" w:type="dxa"/>
          </w:tcPr>
          <w:p w:rsidR="008B20EA" w:rsidRDefault="008B20EA" w:rsidP="008B20EA">
            <w:pPr>
              <w:pStyle w:val="6"/>
              <w:jc w:val="both"/>
              <w:rPr>
                <w:b w:val="0"/>
              </w:rPr>
            </w:pPr>
            <w:r>
              <w:rPr>
                <w:b w:val="0"/>
              </w:rPr>
              <w:t>1 – 4</w:t>
            </w:r>
          </w:p>
          <w:p w:rsidR="008B20EA" w:rsidRDefault="008B20EA" w:rsidP="008B20EA">
            <w:pPr>
              <w:rPr>
                <w:sz w:val="24"/>
              </w:rPr>
            </w:pPr>
            <w:r>
              <w:rPr>
                <w:sz w:val="24"/>
              </w:rPr>
              <w:t>2 – 1</w:t>
            </w:r>
          </w:p>
          <w:p w:rsidR="008B20EA" w:rsidRDefault="008B20EA" w:rsidP="008B20EA">
            <w:pPr>
              <w:rPr>
                <w:sz w:val="24"/>
              </w:rPr>
            </w:pPr>
            <w:r>
              <w:rPr>
                <w:sz w:val="24"/>
              </w:rPr>
              <w:t>3 – 1</w:t>
            </w:r>
          </w:p>
        </w:tc>
        <w:tc>
          <w:tcPr>
            <w:tcW w:w="1970" w:type="dxa"/>
          </w:tcPr>
          <w:p w:rsidR="008B20EA" w:rsidRDefault="008B20EA" w:rsidP="008B20EA">
            <w:pPr>
              <w:pStyle w:val="6"/>
              <w:jc w:val="both"/>
              <w:rPr>
                <w:b w:val="0"/>
              </w:rPr>
            </w:pPr>
            <w:r>
              <w:rPr>
                <w:b w:val="0"/>
              </w:rPr>
              <w:t>4 – 2</w:t>
            </w:r>
          </w:p>
          <w:p w:rsidR="008B20EA" w:rsidRDefault="008B20EA" w:rsidP="008B20EA">
            <w:pPr>
              <w:rPr>
                <w:sz w:val="24"/>
              </w:rPr>
            </w:pPr>
            <w:r>
              <w:rPr>
                <w:sz w:val="24"/>
              </w:rPr>
              <w:t>5 – 1</w:t>
            </w:r>
          </w:p>
          <w:p w:rsidR="008B20EA" w:rsidRDefault="008B20EA" w:rsidP="008B20EA">
            <w:pPr>
              <w:rPr>
                <w:sz w:val="24"/>
              </w:rPr>
            </w:pPr>
            <w:r>
              <w:rPr>
                <w:sz w:val="24"/>
              </w:rPr>
              <w:t>6 – 2</w:t>
            </w:r>
          </w:p>
        </w:tc>
        <w:tc>
          <w:tcPr>
            <w:tcW w:w="1970" w:type="dxa"/>
          </w:tcPr>
          <w:p w:rsidR="008B20EA" w:rsidRDefault="008B20EA" w:rsidP="008B20EA">
            <w:pPr>
              <w:pStyle w:val="6"/>
              <w:jc w:val="both"/>
              <w:rPr>
                <w:b w:val="0"/>
              </w:rPr>
            </w:pPr>
            <w:r>
              <w:rPr>
                <w:b w:val="0"/>
              </w:rPr>
              <w:t>7 – 1,2,3</w:t>
            </w:r>
          </w:p>
          <w:p w:rsidR="008B20EA" w:rsidRDefault="008B20EA" w:rsidP="008B20EA">
            <w:pPr>
              <w:rPr>
                <w:sz w:val="24"/>
              </w:rPr>
            </w:pPr>
            <w:r>
              <w:rPr>
                <w:sz w:val="24"/>
              </w:rPr>
              <w:t>8 – 1</w:t>
            </w:r>
          </w:p>
          <w:p w:rsidR="008B20EA" w:rsidRDefault="008B20EA" w:rsidP="008B20EA">
            <w:pPr>
              <w:rPr>
                <w:sz w:val="24"/>
              </w:rPr>
            </w:pPr>
            <w:r>
              <w:rPr>
                <w:sz w:val="24"/>
              </w:rPr>
              <w:t>9 – 2</w:t>
            </w:r>
          </w:p>
        </w:tc>
        <w:tc>
          <w:tcPr>
            <w:tcW w:w="1970" w:type="dxa"/>
          </w:tcPr>
          <w:p w:rsidR="008B20EA" w:rsidRDefault="008B20EA" w:rsidP="008B20EA">
            <w:pPr>
              <w:pStyle w:val="6"/>
              <w:jc w:val="both"/>
              <w:rPr>
                <w:b w:val="0"/>
              </w:rPr>
            </w:pPr>
            <w:r>
              <w:rPr>
                <w:b w:val="0"/>
              </w:rPr>
              <w:t>10 – 2</w:t>
            </w:r>
          </w:p>
          <w:p w:rsidR="008B20EA" w:rsidRDefault="008B20EA" w:rsidP="008B20EA">
            <w:pPr>
              <w:rPr>
                <w:sz w:val="24"/>
              </w:rPr>
            </w:pPr>
            <w:r>
              <w:rPr>
                <w:sz w:val="24"/>
              </w:rPr>
              <w:t>11 – 3</w:t>
            </w:r>
          </w:p>
          <w:p w:rsidR="008B20EA" w:rsidRDefault="008B20EA" w:rsidP="008B20EA">
            <w:pPr>
              <w:rPr>
                <w:sz w:val="24"/>
              </w:rPr>
            </w:pPr>
            <w:r>
              <w:rPr>
                <w:sz w:val="24"/>
              </w:rPr>
              <w:t>12 – 1</w:t>
            </w:r>
          </w:p>
        </w:tc>
        <w:tc>
          <w:tcPr>
            <w:tcW w:w="1970" w:type="dxa"/>
          </w:tcPr>
          <w:p w:rsidR="008B20EA" w:rsidRDefault="008B20EA" w:rsidP="008B20EA">
            <w:pPr>
              <w:pStyle w:val="6"/>
              <w:jc w:val="both"/>
              <w:rPr>
                <w:b w:val="0"/>
              </w:rPr>
            </w:pPr>
            <w:r>
              <w:rPr>
                <w:b w:val="0"/>
              </w:rPr>
              <w:t>13 – 1,2,3</w:t>
            </w:r>
          </w:p>
          <w:p w:rsidR="008B20EA" w:rsidRDefault="008B20EA" w:rsidP="008B20EA">
            <w:pPr>
              <w:rPr>
                <w:sz w:val="24"/>
              </w:rPr>
            </w:pPr>
            <w:r>
              <w:rPr>
                <w:sz w:val="24"/>
              </w:rPr>
              <w:t>14 – 1,2,3</w:t>
            </w:r>
          </w:p>
          <w:p w:rsidR="008B20EA" w:rsidRDefault="008B20EA" w:rsidP="008B20EA">
            <w:pPr>
              <w:rPr>
                <w:sz w:val="24"/>
              </w:rPr>
            </w:pPr>
            <w:r>
              <w:rPr>
                <w:sz w:val="24"/>
              </w:rPr>
              <w:t>15 – 2</w:t>
            </w:r>
          </w:p>
        </w:tc>
      </w:tr>
    </w:tbl>
    <w:p w:rsidR="008B20EA" w:rsidRDefault="008B20EA" w:rsidP="008B20EA">
      <w:pPr>
        <w:pStyle w:val="6"/>
      </w:pPr>
    </w:p>
    <w:p w:rsidR="008B20EA" w:rsidRDefault="008B20EA" w:rsidP="008B20EA">
      <w:pPr>
        <w:pStyle w:val="6"/>
      </w:pPr>
      <w:r>
        <w:t>Вопросы для подготовки к экзамену</w:t>
      </w:r>
    </w:p>
    <w:p w:rsidR="008B20EA" w:rsidRDefault="008B20EA" w:rsidP="008B20EA">
      <w:pPr>
        <w:pStyle w:val="11"/>
        <w:ind w:firstLine="0"/>
        <w:jc w:val="both"/>
        <w:rPr>
          <w:sz w:val="24"/>
        </w:rPr>
      </w:pPr>
    </w:p>
    <w:p w:rsidR="008B20EA" w:rsidRDefault="008B20EA" w:rsidP="008B20EA">
      <w:pPr>
        <w:jc w:val="center"/>
        <w:rPr>
          <w:sz w:val="28"/>
        </w:rPr>
      </w:pPr>
      <w:r>
        <w:rPr>
          <w:b/>
          <w:i/>
          <w:sz w:val="28"/>
        </w:rPr>
        <w:t>Тема № 7.1.2:</w:t>
      </w:r>
      <w:r>
        <w:rPr>
          <w:b/>
          <w:sz w:val="28"/>
        </w:rPr>
        <w:t xml:space="preserve">  Лекарственная болезнь. Аллергозы.</w:t>
      </w:r>
    </w:p>
    <w:p w:rsidR="008B20EA" w:rsidRDefault="008B20EA" w:rsidP="008B20EA">
      <w:pPr>
        <w:jc w:val="center"/>
        <w:rPr>
          <w:sz w:val="24"/>
        </w:rPr>
      </w:pPr>
    </w:p>
    <w:p w:rsidR="008B20EA" w:rsidRDefault="008B20EA" w:rsidP="008B20EA">
      <w:pPr>
        <w:pStyle w:val="a3"/>
      </w:pPr>
      <w:r>
        <w:tab/>
        <w:t>Результаты исследований эпидемиологии аллергических заболеваний указывают не только на их широкое распространение, но и на увеличение их частоты. Практически каждый медицинский работник сталкивается с аллергическими заболеваниями, со случаями непереносимости лекарственных препаратов и пищевых продуктов, необычными реакциями на химические вещества бытового и профессионального окружения, включая одежду из синтетических тканей, бижутерию, косметику и многое другое. Считают, что аллергические заболевания охватывают в среднем около 10% населения земного шара, а такие проявления аллергии как анафилактический шок и отек Квинке могут угрожать жизни больного. Поэтому особое внимание придают изучению этого раздела.</w:t>
      </w:r>
    </w:p>
    <w:p w:rsidR="008B20EA" w:rsidRDefault="008B20EA" w:rsidP="008B20EA">
      <w:pPr>
        <w:jc w:val="both"/>
        <w:rPr>
          <w:sz w:val="24"/>
        </w:rPr>
      </w:pPr>
    </w:p>
    <w:p w:rsidR="008B20EA" w:rsidRDefault="008B20EA" w:rsidP="008B20EA">
      <w:pPr>
        <w:jc w:val="center"/>
        <w:rPr>
          <w:b/>
          <w:sz w:val="24"/>
        </w:rPr>
      </w:pPr>
      <w:r>
        <w:rPr>
          <w:b/>
          <w:sz w:val="24"/>
        </w:rPr>
        <w:t>Знания, умения</w:t>
      </w:r>
    </w:p>
    <w:p w:rsidR="008B20EA" w:rsidRDefault="008B20EA" w:rsidP="008B20EA">
      <w:pPr>
        <w:jc w:val="center"/>
        <w:rPr>
          <w:b/>
          <w:sz w:val="28"/>
        </w:rPr>
      </w:pPr>
    </w:p>
    <w:p w:rsidR="008B20EA" w:rsidRDefault="008B20EA" w:rsidP="008B20EA">
      <w:pPr>
        <w:jc w:val="both"/>
        <w:rPr>
          <w:sz w:val="24"/>
        </w:rPr>
      </w:pPr>
      <w:r>
        <w:rPr>
          <w:sz w:val="24"/>
        </w:rPr>
        <w:t>Знания.</w:t>
      </w:r>
    </w:p>
    <w:p w:rsidR="008B20EA" w:rsidRDefault="008B20EA" w:rsidP="008B20EA">
      <w:pPr>
        <w:jc w:val="both"/>
        <w:rPr>
          <w:sz w:val="24"/>
        </w:rPr>
      </w:pPr>
      <w:r>
        <w:rPr>
          <w:sz w:val="24"/>
        </w:rPr>
        <w:tab/>
        <w:t>Медицинские, социальные, экономические аспекты патологии (заболевания). Определение заболевания (синдрома). Причины болезни, предрасполагающие факторы, факторы риска, факторы вызывающие обострение заболеваний. Современная классификация. Клинические проявления. Стадии болезни. Формы, характер течения заболевания, исход, прогноз. Осложнения. Тактика фельдшера при встрече с заболеванием. Объем мероприятий при неосложненном течении и осложнениях. Современные принципы немедикаментозного и медикаментозного лечения. Роль фельдшера в лечебном процессе, реабилитации, диспансеризации, в первичной и вторичной профилактике. Приказы, инструкции, регламентирующие лечебно-профилактические мероприятия.</w:t>
      </w: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r>
        <w:rPr>
          <w:sz w:val="24"/>
        </w:rPr>
        <w:t>Умения.</w:t>
      </w:r>
    </w:p>
    <w:p w:rsidR="008B20EA" w:rsidRDefault="008B20EA" w:rsidP="008B20EA">
      <w:pPr>
        <w:jc w:val="both"/>
        <w:rPr>
          <w:sz w:val="24"/>
        </w:rPr>
      </w:pPr>
      <w:r>
        <w:rPr>
          <w:sz w:val="24"/>
        </w:rPr>
        <w:tab/>
        <w:t xml:space="preserve">Раннее выявление больных. Диагностика заболевания в условиях здравпункта. Диагностика осложнений. Организация лечебных мероприятий на здравпункте при неосложненном и осложненном течении. Организация транспортировки больного. Выявление факторов риска. </w:t>
      </w:r>
    </w:p>
    <w:p w:rsidR="008B20EA" w:rsidRDefault="008B20EA" w:rsidP="008B20EA">
      <w:pPr>
        <w:pStyle w:val="11"/>
        <w:ind w:firstLine="0"/>
        <w:jc w:val="center"/>
        <w:rPr>
          <w:sz w:val="24"/>
        </w:rPr>
      </w:pPr>
    </w:p>
    <w:p w:rsidR="008B20EA" w:rsidRDefault="008B20EA" w:rsidP="008B20EA">
      <w:pPr>
        <w:pStyle w:val="6"/>
      </w:pPr>
      <w:r>
        <w:t>Дополнительные задания</w:t>
      </w:r>
    </w:p>
    <w:p w:rsidR="008B20EA" w:rsidRDefault="008B20EA" w:rsidP="008B20EA">
      <w:pPr>
        <w:rPr>
          <w:sz w:val="28"/>
        </w:rPr>
      </w:pPr>
    </w:p>
    <w:p w:rsidR="008B20EA" w:rsidRDefault="008B20EA" w:rsidP="008B20EA">
      <w:pPr>
        <w:jc w:val="both"/>
        <w:rPr>
          <w:sz w:val="24"/>
        </w:rPr>
      </w:pPr>
      <w:r>
        <w:rPr>
          <w:sz w:val="24"/>
        </w:rPr>
        <w:t>1. Составьте алгоритм неотложной помощи те при анафилактическом шоке.</w:t>
      </w:r>
    </w:p>
    <w:p w:rsidR="008B20EA" w:rsidRDefault="008B20EA" w:rsidP="008B20EA">
      <w:pPr>
        <w:jc w:val="both"/>
        <w:rPr>
          <w:sz w:val="24"/>
        </w:rPr>
      </w:pPr>
    </w:p>
    <w:p w:rsidR="008B20EA" w:rsidRDefault="008B20EA" w:rsidP="008B20EA">
      <w:pPr>
        <w:jc w:val="both"/>
        <w:rPr>
          <w:sz w:val="24"/>
        </w:rPr>
      </w:pPr>
      <w:r>
        <w:rPr>
          <w:sz w:val="24"/>
        </w:rPr>
        <w:t>2. Укомплектуйте антианафилактический набор.</w:t>
      </w:r>
    </w:p>
    <w:p w:rsidR="008B20EA" w:rsidRDefault="008B20EA" w:rsidP="008B20EA">
      <w:pPr>
        <w:jc w:val="both"/>
        <w:rPr>
          <w:sz w:val="24"/>
        </w:rPr>
      </w:pPr>
    </w:p>
    <w:p w:rsidR="008B20EA" w:rsidRDefault="008B20EA" w:rsidP="008B20EA">
      <w:pPr>
        <w:jc w:val="both"/>
        <w:rPr>
          <w:sz w:val="24"/>
        </w:rPr>
      </w:pPr>
      <w:r>
        <w:rPr>
          <w:sz w:val="24"/>
        </w:rPr>
        <w:t>3. Составьте алгоритм</w:t>
      </w:r>
      <w:r w:rsidR="002F261B">
        <w:rPr>
          <w:sz w:val="24"/>
        </w:rPr>
        <w:t xml:space="preserve"> неотложной помощи </w:t>
      </w:r>
      <w:r>
        <w:rPr>
          <w:sz w:val="24"/>
        </w:rPr>
        <w:t xml:space="preserve"> при отеке Квинке.</w:t>
      </w:r>
    </w:p>
    <w:p w:rsidR="008B20EA" w:rsidRDefault="008B20EA" w:rsidP="008B20EA">
      <w:pPr>
        <w:jc w:val="both"/>
        <w:rPr>
          <w:sz w:val="24"/>
        </w:rPr>
      </w:pPr>
    </w:p>
    <w:p w:rsidR="008B20EA" w:rsidRDefault="008B20EA" w:rsidP="008B20EA">
      <w:pPr>
        <w:jc w:val="both"/>
        <w:rPr>
          <w:sz w:val="24"/>
        </w:rPr>
      </w:pPr>
      <w:r>
        <w:rPr>
          <w:sz w:val="24"/>
        </w:rPr>
        <w:t>4. Составьт</w:t>
      </w:r>
      <w:r w:rsidR="002F261B">
        <w:rPr>
          <w:sz w:val="24"/>
        </w:rPr>
        <w:t xml:space="preserve">е алгоритм неотложной помощи </w:t>
      </w:r>
      <w:r>
        <w:rPr>
          <w:sz w:val="24"/>
        </w:rPr>
        <w:t xml:space="preserve"> при острой крапивнице.</w:t>
      </w:r>
    </w:p>
    <w:p w:rsidR="008B20EA" w:rsidRDefault="008B20EA" w:rsidP="008B20EA">
      <w:pPr>
        <w:jc w:val="both"/>
        <w:rPr>
          <w:sz w:val="24"/>
        </w:rPr>
      </w:pPr>
    </w:p>
    <w:p w:rsidR="008B20EA" w:rsidRDefault="008B20EA" w:rsidP="008B20EA">
      <w:pPr>
        <w:jc w:val="both"/>
        <w:rPr>
          <w:sz w:val="24"/>
        </w:rPr>
      </w:pPr>
      <w:r>
        <w:rPr>
          <w:sz w:val="24"/>
        </w:rPr>
        <w:t>5. Перечислите клинические проявления лекарственной болезни.</w:t>
      </w:r>
    </w:p>
    <w:p w:rsidR="008B20EA" w:rsidRDefault="008B20EA" w:rsidP="008B20EA">
      <w:pPr>
        <w:jc w:val="both"/>
        <w:rPr>
          <w:sz w:val="24"/>
        </w:rPr>
      </w:pPr>
    </w:p>
    <w:p w:rsidR="008B20EA" w:rsidRDefault="008B20EA" w:rsidP="008B20EA">
      <w:pPr>
        <w:jc w:val="center"/>
        <w:rPr>
          <w:b/>
          <w:sz w:val="24"/>
        </w:rPr>
      </w:pPr>
      <w:r>
        <w:rPr>
          <w:b/>
          <w:sz w:val="24"/>
        </w:rPr>
        <w:t>Тесты по теме</w:t>
      </w:r>
    </w:p>
    <w:p w:rsidR="008B20EA" w:rsidRDefault="008B20EA" w:rsidP="008B20EA">
      <w:pPr>
        <w:jc w:val="center"/>
      </w:pPr>
    </w:p>
    <w:p w:rsidR="008B20EA" w:rsidRDefault="008B20EA" w:rsidP="008B20EA">
      <w:pPr>
        <w:pStyle w:val="FR2"/>
        <w:ind w:left="0" w:right="-57" w:firstLine="0"/>
        <w:jc w:val="both"/>
        <w:rPr>
          <w:rFonts w:ascii="Times New Roman" w:hAnsi="Times New Roman"/>
          <w:sz w:val="24"/>
        </w:rPr>
      </w:pPr>
      <w:r>
        <w:rPr>
          <w:rFonts w:ascii="Times New Roman" w:hAnsi="Times New Roman"/>
          <w:sz w:val="24"/>
        </w:rPr>
        <w:t>1. При отеке Квинке с локализацией в области гортани фельдшер должен ввести в первую очередь:</w:t>
      </w:r>
    </w:p>
    <w:p w:rsidR="008B20EA" w:rsidRDefault="008B20EA" w:rsidP="008B20EA">
      <w:pPr>
        <w:pStyle w:val="FR2"/>
        <w:ind w:left="0" w:right="-57" w:firstLine="0"/>
        <w:jc w:val="both"/>
        <w:rPr>
          <w:rFonts w:ascii="Times New Roman" w:hAnsi="Times New Roman"/>
          <w:sz w:val="24"/>
        </w:rPr>
      </w:pPr>
      <w:r>
        <w:rPr>
          <w:rFonts w:ascii="Times New Roman" w:hAnsi="Times New Roman"/>
          <w:sz w:val="24"/>
        </w:rPr>
        <w:t xml:space="preserve">Ответы: </w:t>
      </w:r>
    </w:p>
    <w:p w:rsidR="008B20EA" w:rsidRDefault="008B20EA" w:rsidP="007451BE">
      <w:pPr>
        <w:pStyle w:val="FR2"/>
        <w:numPr>
          <w:ilvl w:val="0"/>
          <w:numId w:val="216"/>
        </w:numPr>
        <w:ind w:left="0" w:right="-57" w:firstLine="0"/>
        <w:jc w:val="both"/>
        <w:rPr>
          <w:rFonts w:ascii="Times New Roman" w:hAnsi="Times New Roman"/>
          <w:sz w:val="24"/>
        </w:rPr>
      </w:pPr>
      <w:r>
        <w:rPr>
          <w:rFonts w:ascii="Times New Roman" w:hAnsi="Times New Roman"/>
          <w:sz w:val="24"/>
        </w:rPr>
        <w:t>преднизолон</w:t>
      </w:r>
    </w:p>
    <w:p w:rsidR="008B20EA" w:rsidRDefault="008B20EA" w:rsidP="007451BE">
      <w:pPr>
        <w:pStyle w:val="FR2"/>
        <w:numPr>
          <w:ilvl w:val="0"/>
          <w:numId w:val="216"/>
        </w:numPr>
        <w:ind w:left="0" w:right="-57" w:firstLine="0"/>
        <w:jc w:val="both"/>
        <w:rPr>
          <w:rFonts w:ascii="Times New Roman" w:hAnsi="Times New Roman"/>
          <w:sz w:val="24"/>
        </w:rPr>
      </w:pPr>
      <w:r>
        <w:rPr>
          <w:rFonts w:ascii="Times New Roman" w:hAnsi="Times New Roman"/>
          <w:sz w:val="24"/>
        </w:rPr>
        <w:t>лазикс</w:t>
      </w:r>
    </w:p>
    <w:p w:rsidR="008B20EA" w:rsidRDefault="008B20EA" w:rsidP="007451BE">
      <w:pPr>
        <w:pStyle w:val="FR2"/>
        <w:numPr>
          <w:ilvl w:val="0"/>
          <w:numId w:val="216"/>
        </w:numPr>
        <w:ind w:left="0" w:right="-57" w:firstLine="0"/>
        <w:jc w:val="both"/>
        <w:rPr>
          <w:rFonts w:ascii="Times New Roman" w:hAnsi="Times New Roman"/>
          <w:sz w:val="24"/>
        </w:rPr>
      </w:pPr>
      <w:r>
        <w:rPr>
          <w:rFonts w:ascii="Times New Roman" w:hAnsi="Times New Roman"/>
          <w:sz w:val="24"/>
        </w:rPr>
        <w:t>баралгин</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2. Перечислите продукты чаще вызывающие аллергические реакции?</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22"/>
        </w:numPr>
        <w:ind w:left="0" w:right="-57" w:firstLine="0"/>
        <w:jc w:val="both"/>
        <w:rPr>
          <w:sz w:val="24"/>
        </w:rPr>
      </w:pPr>
      <w:r>
        <w:rPr>
          <w:sz w:val="24"/>
        </w:rPr>
        <w:t>чай</w:t>
      </w:r>
    </w:p>
    <w:p w:rsidR="008B20EA" w:rsidRDefault="008B20EA" w:rsidP="007451BE">
      <w:pPr>
        <w:pStyle w:val="11"/>
        <w:numPr>
          <w:ilvl w:val="0"/>
          <w:numId w:val="222"/>
        </w:numPr>
        <w:ind w:left="0" w:right="-57" w:firstLine="0"/>
        <w:jc w:val="both"/>
        <w:rPr>
          <w:sz w:val="24"/>
        </w:rPr>
      </w:pPr>
      <w:r>
        <w:rPr>
          <w:sz w:val="24"/>
        </w:rPr>
        <w:t>шоколад</w:t>
      </w:r>
    </w:p>
    <w:p w:rsidR="008B20EA" w:rsidRDefault="008B20EA" w:rsidP="007451BE">
      <w:pPr>
        <w:pStyle w:val="11"/>
        <w:numPr>
          <w:ilvl w:val="0"/>
          <w:numId w:val="222"/>
        </w:numPr>
        <w:ind w:left="0" w:right="-57" w:firstLine="0"/>
        <w:jc w:val="both"/>
        <w:rPr>
          <w:sz w:val="24"/>
        </w:rPr>
      </w:pPr>
      <w:r>
        <w:rPr>
          <w:sz w:val="24"/>
        </w:rPr>
        <w:t>клубника</w:t>
      </w:r>
    </w:p>
    <w:p w:rsidR="008B20EA" w:rsidRDefault="008B20EA" w:rsidP="007451BE">
      <w:pPr>
        <w:pStyle w:val="11"/>
        <w:numPr>
          <w:ilvl w:val="0"/>
          <w:numId w:val="222"/>
        </w:numPr>
        <w:ind w:left="0" w:right="-57" w:firstLine="0"/>
        <w:jc w:val="both"/>
        <w:rPr>
          <w:sz w:val="24"/>
        </w:rPr>
      </w:pPr>
      <w:r>
        <w:rPr>
          <w:sz w:val="24"/>
        </w:rPr>
        <w:t>яблоки</w:t>
      </w:r>
    </w:p>
    <w:p w:rsidR="008B20EA" w:rsidRDefault="008B20EA" w:rsidP="007451BE">
      <w:pPr>
        <w:pStyle w:val="11"/>
        <w:numPr>
          <w:ilvl w:val="0"/>
          <w:numId w:val="222"/>
        </w:numPr>
        <w:ind w:left="0" w:right="-57" w:firstLine="0"/>
        <w:jc w:val="both"/>
        <w:rPr>
          <w:sz w:val="24"/>
        </w:rPr>
      </w:pPr>
      <w:r>
        <w:rPr>
          <w:sz w:val="24"/>
        </w:rPr>
        <w:t>орехи</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3. Отек Квинке имеет вид:</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23"/>
        </w:numPr>
        <w:ind w:left="0" w:right="-57" w:firstLine="0"/>
        <w:jc w:val="both"/>
        <w:rPr>
          <w:sz w:val="24"/>
        </w:rPr>
      </w:pPr>
      <w:r>
        <w:rPr>
          <w:sz w:val="24"/>
        </w:rPr>
        <w:lastRenderedPageBreak/>
        <w:t>большого, бледного, плотного, незудящего инфильтрата</w:t>
      </w:r>
    </w:p>
    <w:p w:rsidR="008B20EA" w:rsidRDefault="008B20EA" w:rsidP="007451BE">
      <w:pPr>
        <w:pStyle w:val="11"/>
        <w:numPr>
          <w:ilvl w:val="0"/>
          <w:numId w:val="223"/>
        </w:numPr>
        <w:ind w:left="0" w:right="-57" w:firstLine="0"/>
        <w:jc w:val="both"/>
        <w:rPr>
          <w:sz w:val="24"/>
        </w:rPr>
      </w:pPr>
      <w:r>
        <w:rPr>
          <w:sz w:val="24"/>
        </w:rPr>
        <w:t>большого гиперемированного, зудящего волдыря</w:t>
      </w:r>
    </w:p>
    <w:p w:rsidR="008B20EA" w:rsidRDefault="008B20EA" w:rsidP="007451BE">
      <w:pPr>
        <w:pStyle w:val="11"/>
        <w:numPr>
          <w:ilvl w:val="0"/>
          <w:numId w:val="223"/>
        </w:numPr>
        <w:ind w:left="0" w:right="-57" w:firstLine="0"/>
        <w:jc w:val="both"/>
        <w:rPr>
          <w:sz w:val="24"/>
        </w:rPr>
      </w:pPr>
      <w:r>
        <w:rPr>
          <w:sz w:val="24"/>
        </w:rPr>
        <w:t>большой цианотичной папулы</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4. Анафилактический шок – вид аллергической реакции:</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25"/>
        </w:numPr>
        <w:ind w:left="0" w:right="-57" w:firstLine="0"/>
        <w:jc w:val="both"/>
        <w:rPr>
          <w:sz w:val="24"/>
        </w:rPr>
      </w:pPr>
      <w:r>
        <w:rPr>
          <w:sz w:val="24"/>
        </w:rPr>
        <w:t>немедленного типа</w:t>
      </w:r>
    </w:p>
    <w:p w:rsidR="008B20EA" w:rsidRDefault="008B20EA" w:rsidP="007451BE">
      <w:pPr>
        <w:pStyle w:val="11"/>
        <w:numPr>
          <w:ilvl w:val="0"/>
          <w:numId w:val="225"/>
        </w:numPr>
        <w:ind w:left="0" w:right="-57" w:firstLine="0"/>
        <w:jc w:val="both"/>
        <w:rPr>
          <w:sz w:val="24"/>
        </w:rPr>
      </w:pPr>
      <w:r>
        <w:rPr>
          <w:sz w:val="24"/>
        </w:rPr>
        <w:t>замедленного типа</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5. На частоту и время развития анафилактического шока влияет:</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26"/>
        </w:numPr>
        <w:ind w:left="0" w:right="-57" w:firstLine="0"/>
        <w:jc w:val="both"/>
        <w:rPr>
          <w:sz w:val="24"/>
        </w:rPr>
      </w:pPr>
      <w:r>
        <w:rPr>
          <w:sz w:val="24"/>
        </w:rPr>
        <w:t>путь введения аллергена в организм</w:t>
      </w:r>
    </w:p>
    <w:p w:rsidR="008B20EA" w:rsidRDefault="008B20EA" w:rsidP="007451BE">
      <w:pPr>
        <w:pStyle w:val="11"/>
        <w:numPr>
          <w:ilvl w:val="0"/>
          <w:numId w:val="226"/>
        </w:numPr>
        <w:ind w:left="0" w:right="-57" w:firstLine="0"/>
        <w:jc w:val="both"/>
        <w:rPr>
          <w:sz w:val="24"/>
        </w:rPr>
      </w:pPr>
      <w:r>
        <w:rPr>
          <w:sz w:val="24"/>
        </w:rPr>
        <w:t>доза аллергена</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6. Больные, перенесшие анафилактический шок:</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27"/>
        </w:numPr>
        <w:ind w:left="0" w:right="-57" w:firstLine="0"/>
        <w:jc w:val="both"/>
        <w:rPr>
          <w:sz w:val="24"/>
        </w:rPr>
      </w:pPr>
      <w:r>
        <w:rPr>
          <w:sz w:val="24"/>
        </w:rPr>
        <w:t>должны быть госпитализированы всегда</w:t>
      </w:r>
    </w:p>
    <w:p w:rsidR="008B20EA" w:rsidRDefault="008B20EA" w:rsidP="007451BE">
      <w:pPr>
        <w:pStyle w:val="11"/>
        <w:numPr>
          <w:ilvl w:val="0"/>
          <w:numId w:val="227"/>
        </w:numPr>
        <w:ind w:left="0" w:right="-57" w:firstLine="0"/>
        <w:jc w:val="both"/>
        <w:rPr>
          <w:sz w:val="24"/>
        </w:rPr>
      </w:pPr>
      <w:r>
        <w:rPr>
          <w:sz w:val="24"/>
        </w:rPr>
        <w:t>должны быть госпитализированы только при осложнениях</w:t>
      </w:r>
    </w:p>
    <w:p w:rsidR="008B20EA" w:rsidRDefault="008B20EA" w:rsidP="007451BE">
      <w:pPr>
        <w:pStyle w:val="11"/>
        <w:numPr>
          <w:ilvl w:val="0"/>
          <w:numId w:val="227"/>
        </w:numPr>
        <w:ind w:left="0" w:right="-57" w:firstLine="0"/>
        <w:jc w:val="both"/>
        <w:rPr>
          <w:sz w:val="24"/>
        </w:rPr>
      </w:pPr>
      <w:r>
        <w:rPr>
          <w:sz w:val="24"/>
        </w:rPr>
        <w:t>не должны госпитализироваться</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7. Аллергены вызывающие поллиноз – это:</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28"/>
        </w:numPr>
        <w:ind w:left="0" w:right="-57" w:firstLine="0"/>
        <w:jc w:val="both"/>
        <w:rPr>
          <w:sz w:val="24"/>
        </w:rPr>
      </w:pPr>
      <w:r>
        <w:rPr>
          <w:sz w:val="24"/>
        </w:rPr>
        <w:t>химические вещества</w:t>
      </w:r>
    </w:p>
    <w:p w:rsidR="008B20EA" w:rsidRDefault="008B20EA" w:rsidP="007451BE">
      <w:pPr>
        <w:pStyle w:val="11"/>
        <w:numPr>
          <w:ilvl w:val="0"/>
          <w:numId w:val="228"/>
        </w:numPr>
        <w:ind w:left="0" w:right="-57" w:firstLine="0"/>
        <w:jc w:val="both"/>
        <w:rPr>
          <w:sz w:val="24"/>
        </w:rPr>
      </w:pPr>
      <w:r>
        <w:rPr>
          <w:sz w:val="24"/>
        </w:rPr>
        <w:t>перхоть лошади</w:t>
      </w:r>
    </w:p>
    <w:p w:rsidR="008B20EA" w:rsidRDefault="008B20EA" w:rsidP="007451BE">
      <w:pPr>
        <w:pStyle w:val="11"/>
        <w:numPr>
          <w:ilvl w:val="0"/>
          <w:numId w:val="228"/>
        </w:numPr>
        <w:ind w:left="0" w:right="-57" w:firstLine="0"/>
        <w:jc w:val="both"/>
        <w:rPr>
          <w:sz w:val="24"/>
        </w:rPr>
      </w:pPr>
      <w:r>
        <w:rPr>
          <w:sz w:val="24"/>
        </w:rPr>
        <w:t>пыльца растений</w:t>
      </w:r>
    </w:p>
    <w:p w:rsidR="008B20EA" w:rsidRDefault="008B20EA" w:rsidP="007451BE">
      <w:pPr>
        <w:pStyle w:val="11"/>
        <w:numPr>
          <w:ilvl w:val="0"/>
          <w:numId w:val="228"/>
        </w:numPr>
        <w:ind w:left="0" w:right="-57" w:firstLine="0"/>
        <w:jc w:val="both"/>
        <w:rPr>
          <w:sz w:val="24"/>
        </w:rPr>
      </w:pPr>
      <w:r>
        <w:rPr>
          <w:sz w:val="24"/>
        </w:rPr>
        <w:t>домашняя пыль</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8. Первичный элемент при крапивнице:</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29"/>
        </w:numPr>
        <w:ind w:left="0" w:right="-57" w:firstLine="0"/>
        <w:jc w:val="both"/>
        <w:rPr>
          <w:sz w:val="24"/>
        </w:rPr>
      </w:pPr>
      <w:r>
        <w:rPr>
          <w:sz w:val="24"/>
        </w:rPr>
        <w:t>папула</w:t>
      </w:r>
    </w:p>
    <w:p w:rsidR="008B20EA" w:rsidRDefault="008B20EA" w:rsidP="007451BE">
      <w:pPr>
        <w:pStyle w:val="11"/>
        <w:numPr>
          <w:ilvl w:val="0"/>
          <w:numId w:val="229"/>
        </w:numPr>
        <w:ind w:left="0" w:right="-57" w:firstLine="0"/>
        <w:jc w:val="both"/>
        <w:rPr>
          <w:sz w:val="24"/>
        </w:rPr>
      </w:pPr>
      <w:r>
        <w:rPr>
          <w:sz w:val="24"/>
        </w:rPr>
        <w:t>волдырь</w:t>
      </w:r>
    </w:p>
    <w:p w:rsidR="008B20EA" w:rsidRDefault="008B20EA" w:rsidP="007451BE">
      <w:pPr>
        <w:pStyle w:val="11"/>
        <w:numPr>
          <w:ilvl w:val="0"/>
          <w:numId w:val="229"/>
        </w:numPr>
        <w:ind w:left="0" w:right="-57" w:firstLine="0"/>
        <w:jc w:val="both"/>
        <w:rPr>
          <w:sz w:val="24"/>
        </w:rPr>
      </w:pPr>
      <w:r>
        <w:rPr>
          <w:sz w:val="24"/>
        </w:rPr>
        <w:t>бляшка</w:t>
      </w:r>
    </w:p>
    <w:p w:rsidR="008B20EA" w:rsidRDefault="008B20EA" w:rsidP="007451BE">
      <w:pPr>
        <w:pStyle w:val="11"/>
        <w:numPr>
          <w:ilvl w:val="0"/>
          <w:numId w:val="229"/>
        </w:numPr>
        <w:ind w:left="0" w:right="-57" w:firstLine="0"/>
        <w:jc w:val="both"/>
        <w:rPr>
          <w:sz w:val="24"/>
        </w:rPr>
      </w:pPr>
      <w:r>
        <w:rPr>
          <w:sz w:val="24"/>
        </w:rPr>
        <w:t>геморрагия</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9. Антигистаминные препараты при анафилактическом шоке лучше вводить:</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39"/>
        </w:numPr>
        <w:ind w:right="-57"/>
        <w:jc w:val="both"/>
        <w:rPr>
          <w:sz w:val="24"/>
        </w:rPr>
      </w:pPr>
      <w:r>
        <w:rPr>
          <w:sz w:val="24"/>
        </w:rPr>
        <w:t>до восстановления показателей гемодинамики</w:t>
      </w:r>
    </w:p>
    <w:p w:rsidR="008B20EA" w:rsidRDefault="008B20EA" w:rsidP="007451BE">
      <w:pPr>
        <w:pStyle w:val="11"/>
        <w:numPr>
          <w:ilvl w:val="0"/>
          <w:numId w:val="239"/>
        </w:numPr>
        <w:ind w:right="-57"/>
        <w:jc w:val="both"/>
        <w:rPr>
          <w:sz w:val="24"/>
        </w:rPr>
      </w:pPr>
      <w:r>
        <w:rPr>
          <w:sz w:val="24"/>
        </w:rPr>
        <w:t>после восстановления показателей гемодинамики</w:t>
      </w:r>
    </w:p>
    <w:p w:rsidR="008B20EA" w:rsidRDefault="008B20EA" w:rsidP="008B20EA">
      <w:pPr>
        <w:pStyle w:val="11"/>
        <w:ind w:right="-57" w:firstLine="0"/>
        <w:jc w:val="both"/>
        <w:rPr>
          <w:sz w:val="24"/>
        </w:rPr>
      </w:pPr>
    </w:p>
    <w:p w:rsidR="008B20EA" w:rsidRDefault="008B20EA" w:rsidP="008B20EA">
      <w:pPr>
        <w:pStyle w:val="11"/>
        <w:ind w:right="-57" w:firstLine="0"/>
        <w:jc w:val="both"/>
        <w:rPr>
          <w:sz w:val="24"/>
        </w:rPr>
      </w:pPr>
      <w:r>
        <w:rPr>
          <w:sz w:val="24"/>
        </w:rPr>
        <w:t>10. Поздние аллергические реакции при анафилактическом шоке:</w:t>
      </w:r>
    </w:p>
    <w:p w:rsidR="008B20EA" w:rsidRDefault="008B20EA" w:rsidP="008B20EA">
      <w:pPr>
        <w:pStyle w:val="11"/>
        <w:ind w:right="-57" w:firstLine="0"/>
        <w:jc w:val="both"/>
        <w:rPr>
          <w:sz w:val="24"/>
        </w:rPr>
      </w:pPr>
      <w:r>
        <w:rPr>
          <w:sz w:val="24"/>
        </w:rPr>
        <w:t>Ответы:</w:t>
      </w:r>
    </w:p>
    <w:p w:rsidR="008B20EA" w:rsidRDefault="008B20EA" w:rsidP="007451BE">
      <w:pPr>
        <w:pStyle w:val="11"/>
        <w:numPr>
          <w:ilvl w:val="0"/>
          <w:numId w:val="240"/>
        </w:numPr>
        <w:ind w:right="-57"/>
        <w:jc w:val="both"/>
        <w:rPr>
          <w:sz w:val="24"/>
        </w:rPr>
      </w:pPr>
      <w:r>
        <w:rPr>
          <w:sz w:val="24"/>
        </w:rPr>
        <w:t>наблюдаются</w:t>
      </w:r>
    </w:p>
    <w:p w:rsidR="008B20EA" w:rsidRDefault="008B20EA" w:rsidP="007451BE">
      <w:pPr>
        <w:pStyle w:val="11"/>
        <w:numPr>
          <w:ilvl w:val="0"/>
          <w:numId w:val="240"/>
        </w:numPr>
        <w:ind w:right="-57"/>
        <w:jc w:val="both"/>
        <w:rPr>
          <w:sz w:val="24"/>
        </w:rPr>
      </w:pPr>
      <w:r>
        <w:rPr>
          <w:sz w:val="24"/>
        </w:rPr>
        <w:t>не наблюдаются</w:t>
      </w:r>
    </w:p>
    <w:p w:rsidR="008B20EA" w:rsidRDefault="008B20EA" w:rsidP="008B20EA">
      <w:pPr>
        <w:pStyle w:val="3"/>
        <w:rPr>
          <w:b/>
        </w:rPr>
      </w:pPr>
      <w:r>
        <w:rPr>
          <w:b/>
        </w:rPr>
        <w:br w:type="page"/>
      </w:r>
      <w:r>
        <w:rPr>
          <w:b/>
        </w:rPr>
        <w:lastRenderedPageBreak/>
        <w:t>Эталоны ответов</w:t>
      </w:r>
    </w:p>
    <w:p w:rsidR="008B20EA" w:rsidRDefault="008B20EA" w:rsidP="008B20EA">
      <w:pPr>
        <w:pStyle w:val="11"/>
        <w:ind w:right="-57" w:firstLine="0"/>
        <w:jc w:val="both"/>
        <w:rPr>
          <w:sz w:val="24"/>
        </w:rPr>
      </w:pPr>
    </w:p>
    <w:tbl>
      <w:tblPr>
        <w:tblW w:w="0" w:type="auto"/>
        <w:tblLayout w:type="fixed"/>
        <w:tblLook w:val="0000"/>
      </w:tblPr>
      <w:tblGrid>
        <w:gridCol w:w="1970"/>
        <w:gridCol w:w="1970"/>
        <w:gridCol w:w="1970"/>
        <w:gridCol w:w="1970"/>
        <w:gridCol w:w="1970"/>
      </w:tblGrid>
      <w:tr w:rsidR="008B20EA" w:rsidTr="008B20EA">
        <w:tc>
          <w:tcPr>
            <w:tcW w:w="1970" w:type="dxa"/>
          </w:tcPr>
          <w:p w:rsidR="008B20EA" w:rsidRDefault="008B20EA" w:rsidP="008B20EA">
            <w:pPr>
              <w:pStyle w:val="11"/>
              <w:ind w:right="-57" w:firstLine="0"/>
              <w:jc w:val="both"/>
              <w:rPr>
                <w:sz w:val="24"/>
              </w:rPr>
            </w:pPr>
            <w:r>
              <w:rPr>
                <w:sz w:val="24"/>
              </w:rPr>
              <w:t>1 – 1</w:t>
            </w:r>
          </w:p>
          <w:p w:rsidR="008B20EA" w:rsidRDefault="008B20EA" w:rsidP="008B20EA">
            <w:pPr>
              <w:pStyle w:val="11"/>
              <w:ind w:right="-57" w:firstLine="0"/>
              <w:jc w:val="both"/>
              <w:rPr>
                <w:sz w:val="24"/>
              </w:rPr>
            </w:pPr>
            <w:r>
              <w:rPr>
                <w:sz w:val="24"/>
              </w:rPr>
              <w:t>2 – 2,3,5</w:t>
            </w:r>
          </w:p>
        </w:tc>
        <w:tc>
          <w:tcPr>
            <w:tcW w:w="1970" w:type="dxa"/>
          </w:tcPr>
          <w:p w:rsidR="008B20EA" w:rsidRDefault="008B20EA" w:rsidP="008B20EA">
            <w:pPr>
              <w:pStyle w:val="11"/>
              <w:ind w:right="-57" w:firstLine="0"/>
              <w:jc w:val="both"/>
              <w:rPr>
                <w:sz w:val="24"/>
              </w:rPr>
            </w:pPr>
            <w:r>
              <w:rPr>
                <w:sz w:val="24"/>
              </w:rPr>
              <w:t>3 – 1</w:t>
            </w:r>
          </w:p>
          <w:p w:rsidR="008B20EA" w:rsidRDefault="008B20EA" w:rsidP="008B20EA">
            <w:pPr>
              <w:pStyle w:val="11"/>
              <w:ind w:right="-57" w:firstLine="0"/>
              <w:jc w:val="both"/>
              <w:rPr>
                <w:sz w:val="24"/>
              </w:rPr>
            </w:pPr>
            <w:r>
              <w:rPr>
                <w:sz w:val="24"/>
              </w:rPr>
              <w:t>4 – 1</w:t>
            </w:r>
          </w:p>
        </w:tc>
        <w:tc>
          <w:tcPr>
            <w:tcW w:w="1970" w:type="dxa"/>
          </w:tcPr>
          <w:p w:rsidR="008B20EA" w:rsidRDefault="008B20EA" w:rsidP="008B20EA">
            <w:pPr>
              <w:pStyle w:val="11"/>
              <w:ind w:right="-57" w:firstLine="0"/>
              <w:jc w:val="both"/>
              <w:rPr>
                <w:sz w:val="24"/>
              </w:rPr>
            </w:pPr>
            <w:r>
              <w:rPr>
                <w:sz w:val="24"/>
              </w:rPr>
              <w:t>5 – 1</w:t>
            </w:r>
          </w:p>
          <w:p w:rsidR="008B20EA" w:rsidRDefault="008B20EA" w:rsidP="008B20EA">
            <w:pPr>
              <w:pStyle w:val="11"/>
              <w:ind w:right="-57" w:firstLine="0"/>
              <w:jc w:val="both"/>
              <w:rPr>
                <w:sz w:val="24"/>
              </w:rPr>
            </w:pPr>
            <w:r>
              <w:rPr>
                <w:sz w:val="24"/>
              </w:rPr>
              <w:t>6 – 1</w:t>
            </w:r>
          </w:p>
        </w:tc>
        <w:tc>
          <w:tcPr>
            <w:tcW w:w="1970" w:type="dxa"/>
          </w:tcPr>
          <w:p w:rsidR="008B20EA" w:rsidRDefault="008B20EA" w:rsidP="008B20EA">
            <w:pPr>
              <w:pStyle w:val="11"/>
              <w:ind w:right="-57" w:firstLine="0"/>
              <w:jc w:val="both"/>
              <w:rPr>
                <w:sz w:val="24"/>
              </w:rPr>
            </w:pPr>
            <w:r>
              <w:rPr>
                <w:sz w:val="24"/>
              </w:rPr>
              <w:t>7 – 3</w:t>
            </w:r>
          </w:p>
          <w:p w:rsidR="008B20EA" w:rsidRDefault="008B20EA" w:rsidP="008B20EA">
            <w:pPr>
              <w:pStyle w:val="11"/>
              <w:ind w:right="-57" w:firstLine="0"/>
              <w:jc w:val="both"/>
              <w:rPr>
                <w:sz w:val="24"/>
              </w:rPr>
            </w:pPr>
            <w:r>
              <w:rPr>
                <w:sz w:val="24"/>
              </w:rPr>
              <w:t>8 – 2</w:t>
            </w:r>
          </w:p>
        </w:tc>
        <w:tc>
          <w:tcPr>
            <w:tcW w:w="1970" w:type="dxa"/>
          </w:tcPr>
          <w:p w:rsidR="008B20EA" w:rsidRDefault="008B20EA" w:rsidP="008B20EA">
            <w:pPr>
              <w:pStyle w:val="11"/>
              <w:ind w:right="-57" w:firstLine="0"/>
              <w:jc w:val="both"/>
              <w:rPr>
                <w:sz w:val="24"/>
              </w:rPr>
            </w:pPr>
            <w:r>
              <w:rPr>
                <w:sz w:val="24"/>
              </w:rPr>
              <w:t xml:space="preserve">  9 – 2</w:t>
            </w:r>
          </w:p>
          <w:p w:rsidR="008B20EA" w:rsidRDefault="008B20EA" w:rsidP="008B20EA">
            <w:pPr>
              <w:pStyle w:val="11"/>
              <w:ind w:right="-57" w:firstLine="0"/>
              <w:jc w:val="both"/>
              <w:rPr>
                <w:sz w:val="24"/>
              </w:rPr>
            </w:pPr>
            <w:r>
              <w:rPr>
                <w:sz w:val="24"/>
              </w:rPr>
              <w:t>10 – 1</w:t>
            </w:r>
          </w:p>
        </w:tc>
      </w:tr>
    </w:tbl>
    <w:p w:rsidR="008B20EA" w:rsidRDefault="008B20EA" w:rsidP="008B20EA">
      <w:pPr>
        <w:pStyle w:val="11"/>
        <w:ind w:right="-57" w:firstLine="0"/>
        <w:jc w:val="both"/>
        <w:rPr>
          <w:sz w:val="24"/>
        </w:rPr>
      </w:pPr>
    </w:p>
    <w:p w:rsidR="008B20EA" w:rsidRDefault="008B20EA" w:rsidP="008B20EA">
      <w:pPr>
        <w:jc w:val="both"/>
        <w:rPr>
          <w:sz w:val="24"/>
        </w:rPr>
      </w:pPr>
    </w:p>
    <w:p w:rsidR="008B20EA" w:rsidRDefault="008B20EA" w:rsidP="008B20EA">
      <w:pPr>
        <w:pStyle w:val="11"/>
        <w:ind w:firstLine="0"/>
        <w:jc w:val="center"/>
        <w:rPr>
          <w:b/>
          <w:sz w:val="28"/>
        </w:rPr>
      </w:pPr>
      <w:r>
        <w:rPr>
          <w:b/>
          <w:i/>
          <w:sz w:val="28"/>
        </w:rPr>
        <w:t xml:space="preserve"> Тема № 7.2.1:</w:t>
      </w:r>
      <w:r>
        <w:rPr>
          <w:b/>
          <w:sz w:val="28"/>
        </w:rPr>
        <w:t xml:space="preserve">  Ревматизм. Пороки сердца.  Системные заболевания соединительной ткани. </w:t>
      </w:r>
    </w:p>
    <w:p w:rsidR="008B20EA" w:rsidRDefault="008B20EA" w:rsidP="008B20EA">
      <w:pPr>
        <w:pStyle w:val="11"/>
        <w:ind w:firstLine="0"/>
        <w:jc w:val="center"/>
        <w:rPr>
          <w:sz w:val="24"/>
        </w:rPr>
      </w:pPr>
    </w:p>
    <w:p w:rsidR="008B20EA" w:rsidRDefault="008B20EA" w:rsidP="008B20EA">
      <w:pPr>
        <w:pStyle w:val="11"/>
        <w:ind w:firstLine="0"/>
        <w:jc w:val="both"/>
        <w:rPr>
          <w:sz w:val="24"/>
        </w:rPr>
      </w:pPr>
      <w:r>
        <w:rPr>
          <w:sz w:val="24"/>
        </w:rPr>
        <w:tab/>
        <w:t>За последние два десятилетия  ревматические болезни (РБ) привлекают к себе внимание повсеместно – в развивающихся странах из-за высоких статистических показателей первичной заболеваемости ревматизмом и смертности от пороков сердца, а в развитых – вследствие распространения хронических заболеваний суставов и позвоночника, сопровождающихся временной и стойкой утратой трудоспособности. В соответствии с обобщенными данными ВОЗ более чем в 30% случаев временная нетрудоспособность и в 10% общая инвалидность обусловлены РБ.</w:t>
      </w:r>
    </w:p>
    <w:p w:rsidR="008B20EA" w:rsidRDefault="008B20EA" w:rsidP="008B20EA">
      <w:pPr>
        <w:jc w:val="center"/>
        <w:rPr>
          <w:b/>
          <w:sz w:val="28"/>
        </w:rPr>
      </w:pPr>
    </w:p>
    <w:p w:rsidR="008B20EA" w:rsidRDefault="008B20EA" w:rsidP="008B20EA">
      <w:pPr>
        <w:jc w:val="center"/>
        <w:rPr>
          <w:b/>
          <w:sz w:val="24"/>
        </w:rPr>
      </w:pPr>
      <w:r>
        <w:rPr>
          <w:b/>
          <w:sz w:val="24"/>
        </w:rPr>
        <w:t>Знания, умения.</w:t>
      </w:r>
    </w:p>
    <w:p w:rsidR="008B20EA" w:rsidRDefault="008B20EA" w:rsidP="008B20EA">
      <w:pPr>
        <w:jc w:val="center"/>
        <w:rPr>
          <w:b/>
          <w:sz w:val="28"/>
        </w:rPr>
      </w:pPr>
    </w:p>
    <w:p w:rsidR="008B20EA" w:rsidRDefault="008B20EA" w:rsidP="008B20EA">
      <w:pPr>
        <w:jc w:val="both"/>
        <w:rPr>
          <w:sz w:val="24"/>
        </w:rPr>
      </w:pPr>
      <w:r>
        <w:rPr>
          <w:sz w:val="24"/>
        </w:rPr>
        <w:t>Знания.</w:t>
      </w:r>
    </w:p>
    <w:p w:rsidR="008B20EA" w:rsidRDefault="008B20EA" w:rsidP="008B20EA">
      <w:pPr>
        <w:jc w:val="both"/>
        <w:rPr>
          <w:sz w:val="24"/>
        </w:rPr>
      </w:pPr>
      <w:r>
        <w:rPr>
          <w:sz w:val="24"/>
        </w:rPr>
        <w:tab/>
        <w:t>Медицинские, социальные, экономические аспекты патологии (заболевания). Определение заболевания (синдрома). Причины болезни, предрасполагающие факторы, факторы риска, факторы вызывающие обострение заболевания. Современная классификация. Клинические проявления. Стадии болезни. Формы, характер течения заболевания, исход, прогноз. Осложнения. Тактика фельдшера при встрече с заболеванием. Объем мероприятий при неосложненном течении и осложнениях. Современные принципы немедикаментозного и медикаментозного лечения. Роль фельд</w:t>
      </w:r>
      <w:r w:rsidR="002F261B">
        <w:rPr>
          <w:sz w:val="24"/>
        </w:rPr>
        <w:t>шера в лечебном процессе.</w:t>
      </w:r>
    </w:p>
    <w:p w:rsidR="008B20EA" w:rsidRDefault="008B20EA" w:rsidP="008B20EA">
      <w:pPr>
        <w:jc w:val="both"/>
        <w:rPr>
          <w:sz w:val="24"/>
        </w:rPr>
      </w:pPr>
      <w:r>
        <w:rPr>
          <w:sz w:val="24"/>
        </w:rPr>
        <w:t>Умения.</w:t>
      </w:r>
    </w:p>
    <w:p w:rsidR="008B20EA" w:rsidRDefault="008B20EA" w:rsidP="008B20EA">
      <w:pPr>
        <w:jc w:val="both"/>
        <w:rPr>
          <w:sz w:val="24"/>
        </w:rPr>
      </w:pPr>
      <w:r>
        <w:rPr>
          <w:sz w:val="24"/>
        </w:rPr>
        <w:tab/>
        <w:t>Раннее выявление больных. Диагностика заболевания в условиях здравпункта. Диагностика осложнений. Организация лечебных мероприятий на здравпункте при неосложненном и осложненном течении. Организация транспортировки больного. Выявление факторов риска. Проведение профилактических мероприятий, диспансеризации. Выполнение всех врачебных назначений, манипуляций, процедур. Ведение документации.</w:t>
      </w:r>
    </w:p>
    <w:p w:rsidR="008B20EA" w:rsidRDefault="008B20EA" w:rsidP="008B20EA">
      <w:pPr>
        <w:pStyle w:val="6"/>
      </w:pPr>
      <w:r>
        <w:t>Дополнительные задания:</w:t>
      </w:r>
    </w:p>
    <w:p w:rsidR="008B20EA" w:rsidRDefault="008B20EA" w:rsidP="008B20EA">
      <w:pPr>
        <w:pStyle w:val="11"/>
        <w:ind w:firstLine="0"/>
        <w:jc w:val="center"/>
        <w:rPr>
          <w:sz w:val="24"/>
        </w:rPr>
      </w:pPr>
    </w:p>
    <w:p w:rsidR="008B20EA" w:rsidRDefault="008B20EA" w:rsidP="008B20EA">
      <w:pPr>
        <w:pStyle w:val="11"/>
        <w:ind w:firstLine="0"/>
        <w:jc w:val="both"/>
        <w:rPr>
          <w:sz w:val="24"/>
        </w:rPr>
      </w:pPr>
      <w:r>
        <w:rPr>
          <w:sz w:val="24"/>
        </w:rPr>
        <w:t>1. Составьте текст беседы на тему</w:t>
      </w:r>
      <w:r>
        <w:rPr>
          <w:b/>
          <w:sz w:val="24"/>
        </w:rPr>
        <w:t>: «Профилактика ревматизма».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 Заполните таблицу по схеме:</w:t>
      </w:r>
    </w:p>
    <w:p w:rsidR="008B20EA" w:rsidRDefault="008B20EA" w:rsidP="008B20EA">
      <w:pPr>
        <w:pStyle w:val="11"/>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6"/>
        <w:gridCol w:w="3396"/>
        <w:gridCol w:w="3396"/>
      </w:tblGrid>
      <w:tr w:rsidR="008B20EA" w:rsidTr="008B20EA">
        <w:tc>
          <w:tcPr>
            <w:tcW w:w="3396" w:type="dxa"/>
          </w:tcPr>
          <w:p w:rsidR="008B20EA" w:rsidRDefault="008B20EA" w:rsidP="008B20EA">
            <w:pPr>
              <w:pStyle w:val="11"/>
              <w:ind w:firstLine="0"/>
              <w:jc w:val="center"/>
              <w:rPr>
                <w:sz w:val="24"/>
              </w:rPr>
            </w:pPr>
            <w:r>
              <w:rPr>
                <w:sz w:val="24"/>
              </w:rPr>
              <w:t>Порок</w:t>
            </w:r>
          </w:p>
          <w:p w:rsidR="008B20EA" w:rsidRDefault="008B20EA" w:rsidP="008B20EA">
            <w:pPr>
              <w:pStyle w:val="11"/>
              <w:ind w:firstLine="0"/>
              <w:jc w:val="center"/>
              <w:rPr>
                <w:sz w:val="24"/>
              </w:rPr>
            </w:pPr>
            <w:r>
              <w:rPr>
                <w:sz w:val="24"/>
              </w:rPr>
              <w:t>сердца</w:t>
            </w:r>
          </w:p>
        </w:tc>
        <w:tc>
          <w:tcPr>
            <w:tcW w:w="3396" w:type="dxa"/>
          </w:tcPr>
          <w:p w:rsidR="008B20EA" w:rsidRDefault="008B20EA" w:rsidP="008B20EA">
            <w:pPr>
              <w:pStyle w:val="11"/>
              <w:ind w:firstLine="0"/>
              <w:jc w:val="center"/>
              <w:rPr>
                <w:sz w:val="24"/>
              </w:rPr>
            </w:pPr>
            <w:r>
              <w:rPr>
                <w:sz w:val="24"/>
              </w:rPr>
              <w:t xml:space="preserve">Основные клинические </w:t>
            </w:r>
          </w:p>
          <w:p w:rsidR="008B20EA" w:rsidRDefault="008B20EA" w:rsidP="008B20EA">
            <w:pPr>
              <w:pStyle w:val="11"/>
              <w:ind w:firstLine="0"/>
              <w:jc w:val="center"/>
              <w:rPr>
                <w:sz w:val="24"/>
              </w:rPr>
            </w:pPr>
            <w:r>
              <w:rPr>
                <w:sz w:val="24"/>
              </w:rPr>
              <w:t>симптомы</w:t>
            </w:r>
          </w:p>
        </w:tc>
        <w:tc>
          <w:tcPr>
            <w:tcW w:w="3396" w:type="dxa"/>
          </w:tcPr>
          <w:p w:rsidR="008B20EA" w:rsidRDefault="008B20EA" w:rsidP="008B20EA">
            <w:pPr>
              <w:pStyle w:val="11"/>
              <w:ind w:firstLine="0"/>
              <w:jc w:val="center"/>
              <w:rPr>
                <w:sz w:val="24"/>
              </w:rPr>
            </w:pPr>
            <w:r>
              <w:rPr>
                <w:sz w:val="24"/>
              </w:rPr>
              <w:t xml:space="preserve">Основные аускультивные </w:t>
            </w:r>
          </w:p>
          <w:p w:rsidR="008B20EA" w:rsidRDefault="008B20EA" w:rsidP="008B20EA">
            <w:pPr>
              <w:pStyle w:val="11"/>
              <w:ind w:firstLine="0"/>
              <w:jc w:val="center"/>
              <w:rPr>
                <w:sz w:val="24"/>
              </w:rPr>
            </w:pPr>
            <w:r>
              <w:rPr>
                <w:sz w:val="24"/>
              </w:rPr>
              <w:t>данные</w:t>
            </w:r>
          </w:p>
        </w:tc>
      </w:tr>
      <w:tr w:rsidR="008B20EA" w:rsidTr="008B20EA">
        <w:tc>
          <w:tcPr>
            <w:tcW w:w="3396" w:type="dxa"/>
          </w:tcPr>
          <w:p w:rsidR="008B20EA" w:rsidRDefault="008B20EA" w:rsidP="008B20EA">
            <w:pPr>
              <w:pStyle w:val="11"/>
              <w:ind w:firstLine="0"/>
              <w:jc w:val="both"/>
              <w:rPr>
                <w:sz w:val="24"/>
              </w:rPr>
            </w:pPr>
            <w:r>
              <w:rPr>
                <w:sz w:val="24"/>
              </w:rPr>
              <w:t>Недостаточность митрального клапана</w:t>
            </w:r>
          </w:p>
        </w:tc>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tc>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tc>
      </w:tr>
      <w:tr w:rsidR="008B20EA" w:rsidTr="008B20EA">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Митральный стеноз</w:t>
            </w:r>
          </w:p>
        </w:tc>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tc>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tc>
      </w:tr>
      <w:tr w:rsidR="008B20EA" w:rsidTr="008B20EA">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Недостаточность клапанов аорты</w:t>
            </w:r>
          </w:p>
        </w:tc>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tc>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tc>
      </w:tr>
      <w:tr w:rsidR="008B20EA" w:rsidTr="008B20EA">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lastRenderedPageBreak/>
              <w:t>Сужение устья аорты</w:t>
            </w:r>
          </w:p>
        </w:tc>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lastRenderedPageBreak/>
              <w:t>**************************</w:t>
            </w:r>
          </w:p>
        </w:tc>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lastRenderedPageBreak/>
              <w:t>**************************</w:t>
            </w:r>
          </w:p>
        </w:tc>
      </w:tr>
    </w:tbl>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 Начертите схему сердца и обозначьте стрелкой красного цвета нормальный ток крови, а синего цвета – патологический ток крови при:</w:t>
      </w:r>
    </w:p>
    <w:p w:rsidR="008B20EA" w:rsidRDefault="008B20EA" w:rsidP="008B20EA">
      <w:pPr>
        <w:pStyle w:val="11"/>
        <w:ind w:firstLine="0"/>
        <w:jc w:val="both"/>
        <w:rPr>
          <w:sz w:val="24"/>
        </w:rPr>
      </w:pPr>
      <w:r>
        <w:rPr>
          <w:sz w:val="24"/>
        </w:rPr>
        <w:t>- недостаточности митрального клапана;</w:t>
      </w:r>
    </w:p>
    <w:p w:rsidR="008B20EA" w:rsidRDefault="008B20EA" w:rsidP="008B20EA">
      <w:pPr>
        <w:pStyle w:val="11"/>
        <w:ind w:firstLine="0"/>
        <w:jc w:val="both"/>
        <w:rPr>
          <w:sz w:val="24"/>
        </w:rPr>
      </w:pPr>
      <w:r>
        <w:rPr>
          <w:sz w:val="24"/>
        </w:rPr>
        <w:t>- стенозе митрального отверстия;</w:t>
      </w:r>
    </w:p>
    <w:p w:rsidR="008B20EA" w:rsidRDefault="008B20EA" w:rsidP="008B20EA">
      <w:pPr>
        <w:pStyle w:val="11"/>
        <w:ind w:firstLine="0"/>
        <w:jc w:val="both"/>
        <w:rPr>
          <w:sz w:val="24"/>
        </w:rPr>
      </w:pPr>
      <w:r>
        <w:rPr>
          <w:sz w:val="24"/>
        </w:rPr>
        <w:t>- недостаточности аортальных клапанов;</w:t>
      </w:r>
    </w:p>
    <w:p w:rsidR="008B20EA" w:rsidRDefault="008B20EA" w:rsidP="008B20EA">
      <w:pPr>
        <w:pStyle w:val="11"/>
        <w:ind w:firstLine="0"/>
        <w:jc w:val="both"/>
        <w:rPr>
          <w:sz w:val="24"/>
        </w:rPr>
      </w:pPr>
      <w:r>
        <w:rPr>
          <w:sz w:val="24"/>
        </w:rPr>
        <w:t>- стенозе устья аорты.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 Проведите дифференциальную диагностику по схеме:</w:t>
      </w:r>
    </w:p>
    <w:p w:rsidR="008B20EA" w:rsidRDefault="008B20EA" w:rsidP="008B20EA">
      <w:pPr>
        <w:pStyle w:val="11"/>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6"/>
        <w:gridCol w:w="3396"/>
        <w:gridCol w:w="3396"/>
      </w:tblGrid>
      <w:tr w:rsidR="008B20EA" w:rsidTr="008B20EA">
        <w:tc>
          <w:tcPr>
            <w:tcW w:w="3396" w:type="dxa"/>
          </w:tcPr>
          <w:p w:rsidR="008B20EA" w:rsidRDefault="008B20EA" w:rsidP="008B20EA">
            <w:pPr>
              <w:pStyle w:val="11"/>
              <w:ind w:firstLine="0"/>
              <w:jc w:val="center"/>
              <w:rPr>
                <w:sz w:val="24"/>
              </w:rPr>
            </w:pPr>
            <w:r>
              <w:rPr>
                <w:sz w:val="24"/>
              </w:rPr>
              <w:t>Признаки</w:t>
            </w:r>
          </w:p>
        </w:tc>
        <w:tc>
          <w:tcPr>
            <w:tcW w:w="3396" w:type="dxa"/>
          </w:tcPr>
          <w:p w:rsidR="008B20EA" w:rsidRDefault="008B20EA" w:rsidP="008B20EA">
            <w:pPr>
              <w:pStyle w:val="11"/>
              <w:ind w:firstLine="0"/>
              <w:jc w:val="center"/>
              <w:rPr>
                <w:sz w:val="24"/>
              </w:rPr>
            </w:pPr>
            <w:r>
              <w:rPr>
                <w:sz w:val="24"/>
              </w:rPr>
              <w:t>Ревматизм</w:t>
            </w:r>
          </w:p>
        </w:tc>
        <w:tc>
          <w:tcPr>
            <w:tcW w:w="3396" w:type="dxa"/>
          </w:tcPr>
          <w:p w:rsidR="008B20EA" w:rsidRDefault="008B20EA" w:rsidP="008B20EA">
            <w:pPr>
              <w:pStyle w:val="11"/>
              <w:ind w:firstLine="0"/>
              <w:jc w:val="center"/>
              <w:rPr>
                <w:sz w:val="24"/>
              </w:rPr>
            </w:pPr>
            <w:r>
              <w:rPr>
                <w:sz w:val="24"/>
              </w:rPr>
              <w:t>Ревматоидный артрит</w:t>
            </w:r>
          </w:p>
        </w:tc>
      </w:tr>
      <w:tr w:rsidR="008B20EA" w:rsidTr="008B20EA">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tc>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tc>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tc>
      </w:tr>
    </w:tbl>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 Заполните таблицу, схема которой представлена.</w:t>
      </w:r>
    </w:p>
    <w:p w:rsidR="008B20EA" w:rsidRDefault="008B20EA" w:rsidP="008B20EA">
      <w:pPr>
        <w:pStyle w:val="11"/>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6961"/>
      </w:tblGrid>
      <w:tr w:rsidR="008B20EA" w:rsidTr="008B20EA">
        <w:tc>
          <w:tcPr>
            <w:tcW w:w="3227" w:type="dxa"/>
          </w:tcPr>
          <w:p w:rsidR="008B20EA" w:rsidRDefault="008B20EA" w:rsidP="008B20EA">
            <w:pPr>
              <w:pStyle w:val="11"/>
              <w:ind w:firstLine="0"/>
              <w:jc w:val="center"/>
              <w:rPr>
                <w:sz w:val="24"/>
              </w:rPr>
            </w:pPr>
          </w:p>
          <w:p w:rsidR="008B20EA" w:rsidRDefault="008B20EA" w:rsidP="008B20EA">
            <w:pPr>
              <w:pStyle w:val="11"/>
              <w:ind w:firstLine="0"/>
              <w:jc w:val="center"/>
              <w:rPr>
                <w:sz w:val="24"/>
              </w:rPr>
            </w:pPr>
            <w:r>
              <w:rPr>
                <w:sz w:val="24"/>
              </w:rPr>
              <w:t>Заболевания</w:t>
            </w:r>
          </w:p>
        </w:tc>
        <w:tc>
          <w:tcPr>
            <w:tcW w:w="6961" w:type="dxa"/>
          </w:tcPr>
          <w:p w:rsidR="008B20EA" w:rsidRDefault="008B20EA" w:rsidP="008B20EA">
            <w:pPr>
              <w:pStyle w:val="11"/>
              <w:ind w:firstLine="0"/>
              <w:jc w:val="center"/>
              <w:rPr>
                <w:sz w:val="24"/>
              </w:rPr>
            </w:pPr>
          </w:p>
          <w:p w:rsidR="008B20EA" w:rsidRDefault="008B20EA" w:rsidP="008B20EA">
            <w:pPr>
              <w:pStyle w:val="11"/>
              <w:ind w:firstLine="0"/>
              <w:jc w:val="center"/>
              <w:rPr>
                <w:sz w:val="24"/>
              </w:rPr>
            </w:pPr>
            <w:r>
              <w:rPr>
                <w:sz w:val="24"/>
              </w:rPr>
              <w:t>Особенности поражения кожи</w:t>
            </w:r>
          </w:p>
        </w:tc>
      </w:tr>
      <w:tr w:rsidR="008B20EA" w:rsidTr="008B20EA">
        <w:tc>
          <w:tcPr>
            <w:tcW w:w="3227"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Системная красная волчанка (СКВ)</w:t>
            </w:r>
          </w:p>
        </w:tc>
        <w:tc>
          <w:tcPr>
            <w:tcW w:w="6961"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tc>
      </w:tr>
      <w:tr w:rsidR="008B20EA" w:rsidTr="008B20EA">
        <w:tc>
          <w:tcPr>
            <w:tcW w:w="3227"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Системная склеродермия (ССД)</w:t>
            </w:r>
          </w:p>
        </w:tc>
        <w:tc>
          <w:tcPr>
            <w:tcW w:w="6961"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tc>
      </w:tr>
      <w:tr w:rsidR="008B20EA" w:rsidTr="008B20EA">
        <w:tc>
          <w:tcPr>
            <w:tcW w:w="3227"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Дерматомиозит (ДМ)</w:t>
            </w:r>
          </w:p>
        </w:tc>
        <w:tc>
          <w:tcPr>
            <w:tcW w:w="6961"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tc>
      </w:tr>
    </w:tbl>
    <w:p w:rsidR="008B20EA" w:rsidRDefault="008B20EA" w:rsidP="008B20EA">
      <w:pPr>
        <w:pStyle w:val="11"/>
        <w:ind w:firstLine="0"/>
        <w:jc w:val="both"/>
        <w:rPr>
          <w:sz w:val="24"/>
        </w:rPr>
      </w:pPr>
    </w:p>
    <w:p w:rsidR="008B20EA" w:rsidRDefault="002B5CA0" w:rsidP="008B20EA">
      <w:pPr>
        <w:pStyle w:val="11"/>
        <w:ind w:firstLine="0"/>
        <w:jc w:val="both"/>
        <w:rPr>
          <w:sz w:val="24"/>
        </w:rPr>
      </w:pPr>
      <w:r>
        <w:rPr>
          <w:noProof/>
          <w:snapToGrid/>
          <w:sz w:val="24"/>
        </w:rPr>
        <w:pict>
          <v:rect id="_x0000_s1212" style="position:absolute;left:0;text-align:left;margin-left:274.5pt;margin-top:173.45pt;width:57.6pt;height:43.2pt;z-index:251279360" o:allowincell="f" fillcolor="silver">
            <w10:wrap type="topAndBottom"/>
          </v:rect>
        </w:pict>
      </w:r>
      <w:r>
        <w:rPr>
          <w:noProof/>
          <w:snapToGrid/>
          <w:sz w:val="24"/>
        </w:rPr>
        <w:pict>
          <v:rect id="_x0000_s1211" style="position:absolute;left:0;text-align:left;margin-left:166.5pt;margin-top:173.45pt;width:57.6pt;height:43.2pt;z-index:251278336" o:allowincell="f" fillcolor="silver">
            <w10:wrap type="topAndBottom"/>
          </v:rect>
        </w:pict>
      </w:r>
      <w:r>
        <w:rPr>
          <w:noProof/>
          <w:snapToGrid/>
          <w:sz w:val="24"/>
        </w:rPr>
        <w:pict>
          <v:line id="_x0000_s1208" style="position:absolute;left:0;text-align:left;z-index:251275264" from="288.9pt,144.65pt" to="310.5pt,173.45pt" o:allowincell="f">
            <v:stroke endarrow="block"/>
            <w10:wrap type="topAndBottom"/>
          </v:line>
        </w:pict>
      </w:r>
      <w:r>
        <w:rPr>
          <w:noProof/>
          <w:snapToGrid/>
          <w:sz w:val="24"/>
        </w:rPr>
        <w:pict>
          <v:line id="_x0000_s1207" style="position:absolute;left:0;text-align:left;flip:x;z-index:251274240" from="195.3pt,144.65pt" to="216.9pt,173.45pt" o:allowincell="f">
            <v:stroke endarrow="block"/>
            <w10:wrap type="topAndBottom"/>
          </v:line>
        </w:pict>
      </w:r>
      <w:r>
        <w:rPr>
          <w:noProof/>
          <w:snapToGrid/>
          <w:sz w:val="24"/>
        </w:rPr>
        <w:pict>
          <v:rect id="_x0000_s1202" style="position:absolute;left:0;text-align:left;margin-left:224.1pt;margin-top:15.05pt;width:57.6pt;height:43.2pt;z-index:251269120" o:allowincell="f" fillcolor="silver">
            <w10:wrap type="topAndBottom"/>
          </v:rect>
        </w:pict>
      </w:r>
      <w:r>
        <w:rPr>
          <w:noProof/>
          <w:snapToGrid/>
          <w:sz w:val="24"/>
        </w:rPr>
        <w:pict>
          <v:line id="_x0000_s1204" style="position:absolute;left:0;text-align:left;flip:y;z-index:251271168" from="252.9pt,58.25pt" to="252.9pt,87.05pt" o:allowincell="f">
            <v:stroke endarrow="block"/>
            <w10:wrap type="topAndBottom"/>
          </v:line>
        </w:pict>
      </w:r>
      <w:r>
        <w:rPr>
          <w:noProof/>
          <w:snapToGrid/>
          <w:sz w:val="24"/>
        </w:rPr>
        <w:pict>
          <v:rect id="_x0000_s1203" style="position:absolute;left:0;text-align:left;margin-left:209.7pt;margin-top:92.2pt;width:86.4pt;height:50.4pt;z-index:251270144" o:allowincell="f">
            <v:textbox style="mso-next-textbox:#_x0000_s1203">
              <w:txbxContent>
                <w:p w:rsidR="008B20EA" w:rsidRDefault="008B20EA" w:rsidP="008B20EA">
                  <w:pPr>
                    <w:jc w:val="center"/>
                    <w:rPr>
                      <w:sz w:val="24"/>
                    </w:rPr>
                  </w:pPr>
                  <w:r>
                    <w:rPr>
                      <w:sz w:val="24"/>
                    </w:rPr>
                    <w:t>Абсолютные признаки ревматизма</w:t>
                  </w:r>
                </w:p>
              </w:txbxContent>
            </v:textbox>
            <w10:wrap type="topAndBottom"/>
          </v:rect>
        </w:pict>
      </w:r>
      <w:r>
        <w:rPr>
          <w:noProof/>
          <w:snapToGrid/>
          <w:sz w:val="24"/>
        </w:rPr>
        <w:pict>
          <v:rect id="_x0000_s1210" style="position:absolute;left:0;text-align:left;margin-left:123.3pt;margin-top:92.2pt;width:57.6pt;height:43.2pt;z-index:251277312" o:allowincell="f" fillcolor="silver">
            <w10:wrap type="topAndBottom"/>
          </v:rect>
        </w:pict>
      </w:r>
      <w:r>
        <w:rPr>
          <w:noProof/>
          <w:snapToGrid/>
          <w:sz w:val="24"/>
        </w:rPr>
        <w:pict>
          <v:rect id="_x0000_s1209" style="position:absolute;left:0;text-align:left;margin-left:324.9pt;margin-top:92.2pt;width:57.6pt;height:43.2pt;z-index:251276288" o:allowincell="f" fillcolor="silver">
            <w10:wrap type="topAndBottom"/>
          </v:rect>
        </w:pict>
      </w:r>
      <w:r w:rsidR="008B20EA">
        <w:rPr>
          <w:sz w:val="24"/>
        </w:rPr>
        <w:t xml:space="preserve">6. </w:t>
      </w:r>
      <w:r>
        <w:rPr>
          <w:noProof/>
          <w:snapToGrid/>
          <w:sz w:val="24"/>
        </w:rPr>
        <w:pict>
          <v:line id="_x0000_s1206" style="position:absolute;left:0;text-align:left;flip:x;z-index:251273216;mso-position-horizontal-relative:text;mso-position-vertical-relative:text" from="180.9pt,100pt" to="209.7pt,100pt" o:allowincell="f">
            <v:stroke endarrow="block"/>
            <w10:wrap type="topAndBottom"/>
          </v:line>
        </w:pict>
      </w:r>
      <w:r>
        <w:rPr>
          <w:noProof/>
          <w:snapToGrid/>
          <w:sz w:val="24"/>
        </w:rPr>
        <w:pict>
          <v:line id="_x0000_s1205" style="position:absolute;left:0;text-align:left;z-index:251272192;mso-position-horizontal-relative:text;mso-position-vertical-relative:text" from="296.1pt,100pt" to="324.9pt,100pt" o:allowincell="f">
            <v:stroke endarrow="block"/>
            <w10:wrap type="topAndBottom"/>
          </v:line>
        </w:pic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7. Решите ситуационные задачи.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 xml:space="preserve">а) Больная К., </w:t>
      </w:r>
      <w:r w:rsidR="002F261B">
        <w:rPr>
          <w:sz w:val="24"/>
        </w:rPr>
        <w:t xml:space="preserve">44 лет, обратилась </w:t>
      </w:r>
      <w:r>
        <w:rPr>
          <w:sz w:val="24"/>
        </w:rPr>
        <w:t xml:space="preserve"> с жалобами на боли в лучезапястных, межфаланговых, локтевых, голеностопных и коленных суставах, опухание их и ограничение движения.                                        </w:t>
      </w:r>
    </w:p>
    <w:p w:rsidR="008B20EA" w:rsidRDefault="008B20EA" w:rsidP="008B20EA">
      <w:pPr>
        <w:pStyle w:val="11"/>
        <w:ind w:firstLine="0"/>
        <w:jc w:val="both"/>
        <w:rPr>
          <w:sz w:val="24"/>
        </w:rPr>
      </w:pPr>
      <w:r>
        <w:rPr>
          <w:sz w:val="24"/>
        </w:rPr>
        <w:t>Заболела 3 года назад, когда после переохлаждения появились сначала бо</w:t>
      </w:r>
      <w:r>
        <w:rPr>
          <w:sz w:val="24"/>
        </w:rPr>
        <w:softHyphen/>
        <w:t>ли: а затем опухание голеностопных суставов, позднее - суставов рук; субфебрильная температура, ускорение СОЭ. Лечилась в поликлинике. Постепенно ста</w:t>
      </w:r>
      <w:r>
        <w:rPr>
          <w:sz w:val="24"/>
        </w:rPr>
        <w:softHyphen/>
        <w:t>ла развиваться все более отчетливая дефигурация суставов кистей, локтевых, го</w:t>
      </w:r>
      <w:r>
        <w:rPr>
          <w:sz w:val="24"/>
        </w:rPr>
        <w:softHyphen/>
        <w:t xml:space="preserve">леностопных суставов и ограничение движений в них. Температура субфебрильная, СОЭ 48 - </w:t>
      </w:r>
      <w:smartTag w:uri="urn:schemas-microsoft-com:office:smarttags" w:element="metricconverter">
        <w:smartTagPr>
          <w:attr w:name="ProductID" w:val="50 мм"/>
        </w:smartTagPr>
        <w:r>
          <w:rPr>
            <w:sz w:val="24"/>
          </w:rPr>
          <w:t>50 мм</w:t>
        </w:r>
      </w:smartTag>
      <w:r>
        <w:rPr>
          <w:sz w:val="24"/>
        </w:rPr>
        <w:t xml:space="preserve"> в час.</w:t>
      </w:r>
    </w:p>
    <w:p w:rsidR="008B20EA" w:rsidRDefault="008B20EA" w:rsidP="008B20EA">
      <w:pPr>
        <w:pStyle w:val="11"/>
        <w:ind w:firstLine="0"/>
        <w:jc w:val="both"/>
        <w:rPr>
          <w:sz w:val="24"/>
        </w:rPr>
      </w:pPr>
      <w:r>
        <w:rPr>
          <w:sz w:val="24"/>
        </w:rPr>
        <w:t>Отчетливо определяется атрофия мышц предплечий, голени и бедер, выраженная дефигурация и деформация суставов кистей, лучезапястных локтевых, коленных и голеностопных суставов, анкилоз локтевых суставов, под</w:t>
      </w:r>
      <w:r>
        <w:rPr>
          <w:sz w:val="24"/>
        </w:rPr>
        <w:softHyphen/>
        <w:t>вывихи в межфаланговых и пястно-фаланговых суставах с образованием кисти в виде «плавников моржа». Кожа над суставами атрофична, температура не повы</w:t>
      </w:r>
      <w:r>
        <w:rPr>
          <w:sz w:val="24"/>
        </w:rPr>
        <w:softHyphen/>
        <w:t>шена.</w:t>
      </w:r>
    </w:p>
    <w:p w:rsidR="008B20EA" w:rsidRDefault="008B20EA" w:rsidP="008B20EA">
      <w:pPr>
        <w:pStyle w:val="11"/>
        <w:ind w:firstLine="0"/>
        <w:jc w:val="both"/>
        <w:rPr>
          <w:sz w:val="24"/>
        </w:rPr>
      </w:pPr>
      <w:r>
        <w:rPr>
          <w:sz w:val="24"/>
        </w:rPr>
        <w:t>Ваш предварительный диагноз. С какими заболеваниями необходимо про</w:t>
      </w:r>
      <w:r>
        <w:rPr>
          <w:sz w:val="24"/>
        </w:rPr>
        <w:softHyphen/>
        <w:t>вести дифференциальную диагностику. Какие основные лечебно-профилактические мероприятия п</w:t>
      </w:r>
      <w:r w:rsidR="002F261B">
        <w:rPr>
          <w:sz w:val="24"/>
        </w:rPr>
        <w:t xml:space="preserve">роводятся </w:t>
      </w:r>
      <w:r>
        <w:rPr>
          <w:sz w:val="24"/>
        </w:rPr>
        <w:t xml:space="preserve"> при этом заболевании.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б) Больной С.</w:t>
      </w:r>
      <w:r w:rsidR="002F261B">
        <w:rPr>
          <w:sz w:val="24"/>
        </w:rPr>
        <w:t xml:space="preserve">, 28 лет обратился </w:t>
      </w:r>
      <w:r>
        <w:rPr>
          <w:sz w:val="24"/>
        </w:rPr>
        <w:t xml:space="preserve"> с жалобами на припухлость и резкие боли в коленных суставах, усиливающиеся даже при небольших движени</w:t>
      </w:r>
      <w:r>
        <w:rPr>
          <w:sz w:val="24"/>
        </w:rPr>
        <w:softHyphen/>
        <w:t>ях в постели, сердцебиение, общую слабость и плохой аппетит. С детства часто болел ангинами, последнюю перенес 2 недели назад после чего появились боли в тазобед</w:t>
      </w:r>
      <w:r>
        <w:rPr>
          <w:sz w:val="24"/>
        </w:rPr>
        <w:softHyphen/>
        <w:t xml:space="preserve">ренных, а вскоре боли и припухлость в коленных суставах. Дома не лечился. </w:t>
      </w:r>
    </w:p>
    <w:p w:rsidR="008B20EA" w:rsidRDefault="008B20EA" w:rsidP="008B20EA">
      <w:pPr>
        <w:pStyle w:val="11"/>
        <w:ind w:firstLine="0"/>
        <w:jc w:val="both"/>
        <w:rPr>
          <w:sz w:val="24"/>
        </w:rPr>
      </w:pPr>
      <w:r>
        <w:rPr>
          <w:sz w:val="24"/>
        </w:rPr>
        <w:t>Перенесенные заболевания: корь, скарлатина, коклюш.</w:t>
      </w:r>
    </w:p>
    <w:p w:rsidR="008B20EA" w:rsidRDefault="008B20EA" w:rsidP="008B20EA">
      <w:pPr>
        <w:pStyle w:val="11"/>
        <w:ind w:firstLine="0"/>
        <w:jc w:val="both"/>
        <w:rPr>
          <w:sz w:val="24"/>
        </w:rPr>
      </w:pPr>
      <w:r>
        <w:rPr>
          <w:sz w:val="24"/>
        </w:rPr>
        <w:t>При обследовании состояние средней тяжести, температура 38,3</w:t>
      </w:r>
      <w:r>
        <w:rPr>
          <w:sz w:val="24"/>
          <w:vertAlign w:val="superscript"/>
        </w:rPr>
        <w:t>0</w:t>
      </w:r>
      <w:r>
        <w:rPr>
          <w:sz w:val="24"/>
        </w:rPr>
        <w:t>. Кожа бледная, влажная (повышенная потливость). Пальпируются слегка увеличенные подмышечные лимфатические узлы. Коленные суставы припухшие, резко болез</w:t>
      </w:r>
      <w:r>
        <w:rPr>
          <w:sz w:val="24"/>
        </w:rPr>
        <w:softHyphen/>
        <w:t>ненны даже при незначительных движениях и особенно при надавливании. Путем пальпации обнаруживается наличие свободной жидкости в полости суставов  и баллотирование надколенников. Прочие суставы внешне не изменены. При движениях отмечается болезненность в обоих тазобедренных суставах.</w:t>
      </w:r>
    </w:p>
    <w:p w:rsidR="008B20EA" w:rsidRDefault="008B20EA" w:rsidP="008B20EA">
      <w:pPr>
        <w:pStyle w:val="11"/>
        <w:ind w:firstLine="0"/>
        <w:jc w:val="both"/>
        <w:rPr>
          <w:sz w:val="24"/>
        </w:rPr>
      </w:pPr>
      <w:r>
        <w:rPr>
          <w:sz w:val="24"/>
        </w:rPr>
        <w:t>Сердце, по данным перкуссии, незначительно (</w:t>
      </w:r>
      <w:smartTag w:uri="urn:schemas-microsoft-com:office:smarttags" w:element="metricconverter">
        <w:smartTagPr>
          <w:attr w:name="ProductID" w:val="0,5 см"/>
        </w:smartTagPr>
        <w:r>
          <w:rPr>
            <w:sz w:val="24"/>
          </w:rPr>
          <w:t>0,5 см</w:t>
        </w:r>
      </w:smartTag>
      <w:r>
        <w:rPr>
          <w:sz w:val="24"/>
        </w:rPr>
        <w:t>) расширено влево, тоны приглушены, мягкий и четкий систолический шум на верхушке и проекции митрального клапана, акцент второго тона на легочной ар</w:t>
      </w:r>
      <w:r>
        <w:rPr>
          <w:sz w:val="24"/>
        </w:rPr>
        <w:softHyphen/>
        <w:t xml:space="preserve">терии. Пульс 96 уд. в минуту, ритмичный, удовлетворительного наполнения. Миндалины увеличены, разрыхлены, с гнойными пробками. </w:t>
      </w:r>
    </w:p>
    <w:p w:rsidR="008B20EA" w:rsidRDefault="008B20EA" w:rsidP="008B20EA">
      <w:pPr>
        <w:pStyle w:val="11"/>
        <w:ind w:firstLine="0"/>
        <w:jc w:val="both"/>
        <w:rPr>
          <w:sz w:val="24"/>
        </w:rPr>
      </w:pPr>
      <w:r>
        <w:rPr>
          <w:sz w:val="24"/>
        </w:rPr>
        <w:t>Ваш диагноз. С какими заболеваниями необходимо провести дифференциальную диагностику? Назовите основные профилактические мероприятия, проводимые фельдшером  при этом заболевании.</w:t>
      </w:r>
    </w:p>
    <w:p w:rsidR="008B20EA" w:rsidRDefault="008B20EA" w:rsidP="008B20EA"/>
    <w:p w:rsidR="008B20EA" w:rsidRDefault="008B20EA" w:rsidP="008B20EA">
      <w:pPr>
        <w:pStyle w:val="6"/>
      </w:pPr>
    </w:p>
    <w:p w:rsidR="008B20EA" w:rsidRDefault="008B20EA" w:rsidP="008B20EA">
      <w:pPr>
        <w:pStyle w:val="6"/>
      </w:pPr>
      <w:r>
        <w:rPr>
          <w:i/>
          <w:sz w:val="28"/>
        </w:rPr>
        <w:t>Тема № 7.2.2:</w:t>
      </w:r>
      <w:r>
        <w:rPr>
          <w:sz w:val="28"/>
        </w:rPr>
        <w:t xml:space="preserve">  Гипертоническая болезнь.</w:t>
      </w:r>
    </w:p>
    <w:p w:rsidR="008B20EA" w:rsidRDefault="008B20EA" w:rsidP="008B20EA">
      <w:pPr>
        <w:pStyle w:val="6"/>
        <w:jc w:val="both"/>
        <w:rPr>
          <w:b w:val="0"/>
        </w:rPr>
      </w:pPr>
    </w:p>
    <w:p w:rsidR="008B20EA" w:rsidRDefault="008B20EA" w:rsidP="008B20EA">
      <w:pPr>
        <w:pStyle w:val="a3"/>
      </w:pPr>
      <w:r>
        <w:tab/>
        <w:t xml:space="preserve">Актуальность проблемы диагностики и лечения артериальной гипертонией (АГ) обусловлена высокой распространенностью данной патологии. Так в России артериальной гипертонией страдает примерно 30 % взрослого населения, а регулярное лечение осуществляется лишь у 8% больных. Вследствие этого Россия занимает второе место среди стран по частоте нарушений мозгового кровообращения. Прогнозируемый рост числа больных артериальной гипертонией и летальных исходов от нарушений мозгового кровообращения </w:t>
      </w:r>
      <w:r>
        <w:lastRenderedPageBreak/>
        <w:t>диктует необходимость адекватных подходов к оценке тяжести состояния больного и экстренному выбору необходимого лечения на всех уровнях оказания медицинской помощи, в том числе на уровне фельдшерского здравпункта.</w:t>
      </w:r>
    </w:p>
    <w:p w:rsidR="008B20EA" w:rsidRDefault="008B20EA" w:rsidP="008B20EA">
      <w:pPr>
        <w:jc w:val="center"/>
        <w:rPr>
          <w:b/>
          <w:sz w:val="28"/>
        </w:rPr>
      </w:pPr>
    </w:p>
    <w:p w:rsidR="008B20EA" w:rsidRDefault="008B20EA" w:rsidP="008B20EA">
      <w:pPr>
        <w:jc w:val="center"/>
        <w:rPr>
          <w:b/>
          <w:sz w:val="24"/>
        </w:rPr>
      </w:pPr>
      <w:r>
        <w:rPr>
          <w:b/>
          <w:sz w:val="24"/>
        </w:rPr>
        <w:t>Знания, умения.</w:t>
      </w:r>
    </w:p>
    <w:p w:rsidR="008B20EA" w:rsidRDefault="008B20EA" w:rsidP="008B20EA">
      <w:pPr>
        <w:jc w:val="center"/>
        <w:rPr>
          <w:b/>
          <w:sz w:val="28"/>
        </w:rPr>
      </w:pPr>
    </w:p>
    <w:p w:rsidR="008B20EA" w:rsidRDefault="008B20EA" w:rsidP="008B20EA">
      <w:pPr>
        <w:jc w:val="both"/>
        <w:rPr>
          <w:sz w:val="24"/>
        </w:rPr>
      </w:pPr>
      <w:r>
        <w:rPr>
          <w:sz w:val="24"/>
        </w:rPr>
        <w:t>Знания.</w:t>
      </w:r>
    </w:p>
    <w:p w:rsidR="008B20EA" w:rsidRDefault="008B20EA" w:rsidP="008B20EA">
      <w:pPr>
        <w:jc w:val="both"/>
        <w:rPr>
          <w:sz w:val="24"/>
        </w:rPr>
      </w:pPr>
      <w:r>
        <w:rPr>
          <w:sz w:val="24"/>
        </w:rPr>
        <w:tab/>
        <w:t xml:space="preserve">Медицинские, социальные, экономические аспекты патологии (заболевания). Определение заболевания (синдрома). Причины болезни, предрасполагающие факторы, факторы риска, факторы вызывающие обострение заболевания. Современная классификация. Клинические проявления. Стадии болезни. Формы, характер течения заболевания, исход, прогноз. Осложнения. Тактика фельдшера при встрече с заболеванием. Объем мероприятий при неосложненном течении и осложнениях. Современные принципы немедикаментозного и медикаментозного лечения. Роль фельдшера в лечебном процессе, реабилитации, диспансеризации, в первичной и вторичной профилактике. </w:t>
      </w:r>
    </w:p>
    <w:p w:rsidR="008B20EA" w:rsidRDefault="008B20EA" w:rsidP="008B20EA">
      <w:pPr>
        <w:jc w:val="both"/>
        <w:rPr>
          <w:sz w:val="24"/>
        </w:rPr>
      </w:pPr>
      <w:r>
        <w:rPr>
          <w:sz w:val="24"/>
        </w:rPr>
        <w:t>Умения.</w:t>
      </w:r>
    </w:p>
    <w:p w:rsidR="008B20EA" w:rsidRDefault="008B20EA" w:rsidP="008B20EA">
      <w:pPr>
        <w:jc w:val="both"/>
        <w:rPr>
          <w:sz w:val="24"/>
        </w:rPr>
      </w:pPr>
      <w:r>
        <w:rPr>
          <w:sz w:val="24"/>
        </w:rPr>
        <w:tab/>
        <w:t>Раннее выявление больных. Диагностик</w:t>
      </w:r>
      <w:r w:rsidR="002F261B">
        <w:rPr>
          <w:sz w:val="24"/>
        </w:rPr>
        <w:t>а заболевания</w:t>
      </w:r>
      <w:r>
        <w:rPr>
          <w:sz w:val="24"/>
        </w:rPr>
        <w:t>. Диагностика осложнений. Организация леч</w:t>
      </w:r>
      <w:r w:rsidR="008125C4">
        <w:rPr>
          <w:sz w:val="24"/>
        </w:rPr>
        <w:t xml:space="preserve">ебных мероприятий </w:t>
      </w:r>
      <w:r>
        <w:rPr>
          <w:sz w:val="24"/>
        </w:rPr>
        <w:t xml:space="preserve"> при неосложненном и осложненном течении. Организация транспортировки больного. Выявление факторов риска. </w:t>
      </w:r>
    </w:p>
    <w:p w:rsidR="008B20EA" w:rsidRDefault="008B20EA" w:rsidP="008B20EA">
      <w:pPr>
        <w:pStyle w:val="6"/>
      </w:pPr>
      <w:r>
        <w:t>Дополнительные задания:</w:t>
      </w:r>
    </w:p>
    <w:p w:rsidR="008B20EA" w:rsidRDefault="008B20EA" w:rsidP="008B20EA"/>
    <w:p w:rsidR="008B20EA" w:rsidRDefault="008B20EA" w:rsidP="008B20EA">
      <w:pPr>
        <w:pStyle w:val="11"/>
        <w:ind w:firstLine="0"/>
        <w:jc w:val="both"/>
        <w:rPr>
          <w:sz w:val="24"/>
        </w:rPr>
      </w:pPr>
      <w:r>
        <w:rPr>
          <w:sz w:val="24"/>
        </w:rPr>
        <w:t xml:space="preserve">1. Составьте алгоритм оказания неотложной помощи на здравпункте при неосложненном гипертоническом кризе </w:t>
      </w:r>
      <w:r>
        <w:rPr>
          <w:sz w:val="24"/>
          <w:lang w:val="en-US"/>
        </w:rPr>
        <w:t>I</w:t>
      </w:r>
      <w:r>
        <w:rPr>
          <w:sz w:val="24"/>
        </w:rPr>
        <w:t xml:space="preserve"> типа и </w:t>
      </w:r>
      <w:r>
        <w:rPr>
          <w:sz w:val="24"/>
          <w:lang w:val="en-US"/>
        </w:rPr>
        <w:t>II</w:t>
      </w:r>
      <w:r>
        <w:rPr>
          <w:sz w:val="24"/>
        </w:rPr>
        <w:t xml:space="preserve"> типа.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 Составьте алгоритм оказания неотложной помощи на здравпункте при гипертоническом кризе, осложненном отеком легких, коронарным синдромом, цереброваскулярным синдромом.</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 Перечислите основные группы лекарственных препаратов, применяемых при лечении гипертонической болезни и их побочные эффекты.</w:t>
      </w:r>
    </w:p>
    <w:p w:rsidR="008B20EA" w:rsidRDefault="008B20EA" w:rsidP="008B20EA">
      <w:pPr>
        <w:pStyle w:val="11"/>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52"/>
        <w:gridCol w:w="6536"/>
      </w:tblGrid>
      <w:tr w:rsidR="008B20EA" w:rsidTr="008B20EA">
        <w:tc>
          <w:tcPr>
            <w:tcW w:w="3652" w:type="dxa"/>
          </w:tcPr>
          <w:p w:rsidR="008B20EA" w:rsidRDefault="008B20EA" w:rsidP="008B20EA">
            <w:pPr>
              <w:pStyle w:val="11"/>
              <w:ind w:firstLine="0"/>
              <w:jc w:val="center"/>
              <w:rPr>
                <w:sz w:val="24"/>
              </w:rPr>
            </w:pPr>
          </w:p>
          <w:p w:rsidR="008B20EA" w:rsidRDefault="008B20EA" w:rsidP="008B20EA">
            <w:pPr>
              <w:pStyle w:val="11"/>
              <w:ind w:firstLine="0"/>
              <w:jc w:val="center"/>
              <w:rPr>
                <w:sz w:val="24"/>
              </w:rPr>
            </w:pPr>
            <w:r>
              <w:rPr>
                <w:sz w:val="24"/>
              </w:rPr>
              <w:t>Препараты</w:t>
            </w:r>
          </w:p>
        </w:tc>
        <w:tc>
          <w:tcPr>
            <w:tcW w:w="6536" w:type="dxa"/>
          </w:tcPr>
          <w:p w:rsidR="008B20EA" w:rsidRDefault="008B20EA" w:rsidP="008B20EA">
            <w:pPr>
              <w:pStyle w:val="11"/>
              <w:ind w:firstLine="0"/>
              <w:jc w:val="center"/>
              <w:rPr>
                <w:sz w:val="24"/>
              </w:rPr>
            </w:pPr>
          </w:p>
          <w:p w:rsidR="008B20EA" w:rsidRDefault="008B20EA" w:rsidP="008B20EA">
            <w:pPr>
              <w:pStyle w:val="11"/>
              <w:ind w:firstLine="0"/>
              <w:jc w:val="center"/>
              <w:rPr>
                <w:sz w:val="24"/>
              </w:rPr>
            </w:pPr>
            <w:r>
              <w:rPr>
                <w:sz w:val="24"/>
              </w:rPr>
              <w:t>Побочные эффекты</w:t>
            </w:r>
          </w:p>
        </w:tc>
      </w:tr>
      <w:tr w:rsidR="008B20EA" w:rsidTr="008B20EA">
        <w:tc>
          <w:tcPr>
            <w:tcW w:w="3652" w:type="dxa"/>
          </w:tcPr>
          <w:p w:rsidR="008B20EA" w:rsidRDefault="008B20EA" w:rsidP="008B20EA">
            <w:pPr>
              <w:pStyle w:val="11"/>
              <w:ind w:firstLine="0"/>
              <w:jc w:val="both"/>
              <w:rPr>
                <w:sz w:val="24"/>
              </w:rPr>
            </w:pPr>
            <w:r>
              <w:rPr>
                <w:sz w:val="24"/>
              </w:rPr>
              <w:t>1) В-блокаторы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2)**************************3)**************************4)**************************5)**************************</w:t>
            </w:r>
          </w:p>
        </w:tc>
        <w:tc>
          <w:tcPr>
            <w:tcW w:w="653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tc>
      </w:tr>
    </w:tbl>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6"/>
      </w:pPr>
      <w:r>
        <w:t>Тесты по теме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 Ревматический артрит:</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41"/>
        </w:numPr>
        <w:ind w:left="0" w:firstLine="0"/>
        <w:jc w:val="both"/>
        <w:rPr>
          <w:sz w:val="24"/>
        </w:rPr>
      </w:pPr>
      <w:r>
        <w:rPr>
          <w:sz w:val="24"/>
        </w:rPr>
        <w:t>полностью обратим</w:t>
      </w:r>
    </w:p>
    <w:p w:rsidR="008B20EA" w:rsidRDefault="008B20EA" w:rsidP="007451BE">
      <w:pPr>
        <w:pStyle w:val="11"/>
        <w:numPr>
          <w:ilvl w:val="0"/>
          <w:numId w:val="241"/>
        </w:numPr>
        <w:ind w:left="0" w:firstLine="0"/>
        <w:jc w:val="both"/>
        <w:rPr>
          <w:sz w:val="24"/>
        </w:rPr>
      </w:pPr>
      <w:r>
        <w:rPr>
          <w:sz w:val="24"/>
        </w:rPr>
        <w:t>частично обратим</w:t>
      </w:r>
    </w:p>
    <w:p w:rsidR="008B20EA" w:rsidRDefault="008B20EA" w:rsidP="007451BE">
      <w:pPr>
        <w:pStyle w:val="11"/>
        <w:numPr>
          <w:ilvl w:val="0"/>
          <w:numId w:val="241"/>
        </w:numPr>
        <w:ind w:left="0" w:firstLine="0"/>
        <w:jc w:val="both"/>
        <w:rPr>
          <w:sz w:val="24"/>
        </w:rPr>
      </w:pPr>
      <w:r>
        <w:rPr>
          <w:sz w:val="24"/>
        </w:rPr>
        <w:t>не обратим.</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 Всех больных активным ревматизмом берут на «ДУ» и осматривают не реже: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42"/>
        </w:numPr>
        <w:ind w:left="0" w:firstLine="0"/>
        <w:jc w:val="both"/>
        <w:rPr>
          <w:sz w:val="24"/>
        </w:rPr>
      </w:pPr>
      <w:r>
        <w:rPr>
          <w:sz w:val="24"/>
        </w:rPr>
        <w:lastRenderedPageBreak/>
        <w:t>одного раза в год</w:t>
      </w:r>
    </w:p>
    <w:p w:rsidR="008B20EA" w:rsidRDefault="008B20EA" w:rsidP="007451BE">
      <w:pPr>
        <w:pStyle w:val="11"/>
        <w:numPr>
          <w:ilvl w:val="0"/>
          <w:numId w:val="242"/>
        </w:numPr>
        <w:ind w:left="0" w:firstLine="0"/>
        <w:jc w:val="both"/>
        <w:rPr>
          <w:sz w:val="24"/>
        </w:rPr>
      </w:pPr>
      <w:r>
        <w:rPr>
          <w:sz w:val="24"/>
        </w:rPr>
        <w:t>одного раза в 6 месяцев</w:t>
      </w:r>
    </w:p>
    <w:p w:rsidR="008B20EA" w:rsidRDefault="008B20EA" w:rsidP="007451BE">
      <w:pPr>
        <w:pStyle w:val="11"/>
        <w:numPr>
          <w:ilvl w:val="0"/>
          <w:numId w:val="242"/>
        </w:numPr>
        <w:ind w:left="0" w:firstLine="0"/>
        <w:jc w:val="both"/>
        <w:rPr>
          <w:sz w:val="24"/>
        </w:rPr>
      </w:pPr>
      <w:r>
        <w:rPr>
          <w:sz w:val="24"/>
        </w:rPr>
        <w:t>1 раз в месяц</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 Приобретенные пороки чаще всего являются результатом перенесенного: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43"/>
        </w:numPr>
        <w:ind w:left="0" w:firstLine="0"/>
        <w:jc w:val="both"/>
        <w:rPr>
          <w:sz w:val="24"/>
        </w:rPr>
      </w:pPr>
      <w:r>
        <w:rPr>
          <w:sz w:val="24"/>
        </w:rPr>
        <w:t>ревматизма</w:t>
      </w:r>
    </w:p>
    <w:p w:rsidR="008B20EA" w:rsidRDefault="008B20EA" w:rsidP="007451BE">
      <w:pPr>
        <w:pStyle w:val="11"/>
        <w:numPr>
          <w:ilvl w:val="0"/>
          <w:numId w:val="243"/>
        </w:numPr>
        <w:ind w:left="0" w:firstLine="0"/>
        <w:jc w:val="both"/>
        <w:rPr>
          <w:sz w:val="24"/>
        </w:rPr>
      </w:pPr>
      <w:r>
        <w:rPr>
          <w:sz w:val="24"/>
        </w:rPr>
        <w:t>сифилиса</w:t>
      </w:r>
    </w:p>
    <w:p w:rsidR="008B20EA" w:rsidRDefault="008B20EA" w:rsidP="007451BE">
      <w:pPr>
        <w:pStyle w:val="11"/>
        <w:numPr>
          <w:ilvl w:val="0"/>
          <w:numId w:val="243"/>
        </w:numPr>
        <w:ind w:left="0" w:firstLine="0"/>
        <w:jc w:val="both"/>
        <w:rPr>
          <w:sz w:val="24"/>
        </w:rPr>
      </w:pPr>
      <w:r>
        <w:rPr>
          <w:sz w:val="24"/>
        </w:rPr>
        <w:t>септического эндокардита</w:t>
      </w:r>
    </w:p>
    <w:p w:rsidR="008B20EA" w:rsidRDefault="008B20EA" w:rsidP="007451BE">
      <w:pPr>
        <w:pStyle w:val="11"/>
        <w:numPr>
          <w:ilvl w:val="0"/>
          <w:numId w:val="243"/>
        </w:numPr>
        <w:ind w:left="0" w:firstLine="0"/>
        <w:jc w:val="both"/>
        <w:rPr>
          <w:sz w:val="24"/>
        </w:rPr>
      </w:pPr>
      <w:r>
        <w:rPr>
          <w:sz w:val="24"/>
        </w:rPr>
        <w:t>атеросклероза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 2-е межреберье у левого края грудины - место наилучшего прослушивания шу</w:t>
      </w:r>
      <w:r>
        <w:rPr>
          <w:sz w:val="24"/>
        </w:rPr>
        <w:softHyphen/>
        <w:t>мов:</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44"/>
        </w:numPr>
        <w:ind w:left="0" w:firstLine="0"/>
        <w:jc w:val="both"/>
        <w:rPr>
          <w:sz w:val="24"/>
        </w:rPr>
      </w:pPr>
      <w:r>
        <w:rPr>
          <w:sz w:val="24"/>
        </w:rPr>
        <w:t>на легочной артерии</w:t>
      </w:r>
    </w:p>
    <w:p w:rsidR="008B20EA" w:rsidRDefault="008B20EA" w:rsidP="007451BE">
      <w:pPr>
        <w:pStyle w:val="11"/>
        <w:numPr>
          <w:ilvl w:val="0"/>
          <w:numId w:val="244"/>
        </w:numPr>
        <w:ind w:left="0" w:firstLine="0"/>
        <w:jc w:val="both"/>
        <w:rPr>
          <w:sz w:val="24"/>
        </w:rPr>
      </w:pPr>
      <w:r>
        <w:rPr>
          <w:sz w:val="24"/>
        </w:rPr>
        <w:t>на аорте</w:t>
      </w:r>
    </w:p>
    <w:p w:rsidR="008B20EA" w:rsidRDefault="008B20EA" w:rsidP="007451BE">
      <w:pPr>
        <w:pStyle w:val="11"/>
        <w:numPr>
          <w:ilvl w:val="0"/>
          <w:numId w:val="244"/>
        </w:numPr>
        <w:ind w:left="0" w:firstLine="0"/>
        <w:jc w:val="both"/>
        <w:rPr>
          <w:sz w:val="24"/>
        </w:rPr>
      </w:pPr>
      <w:r>
        <w:rPr>
          <w:sz w:val="24"/>
        </w:rPr>
        <w:t>митрального клапана</w:t>
      </w:r>
    </w:p>
    <w:p w:rsidR="008B20EA" w:rsidRDefault="008B20EA" w:rsidP="007451BE">
      <w:pPr>
        <w:pStyle w:val="11"/>
        <w:numPr>
          <w:ilvl w:val="0"/>
          <w:numId w:val="244"/>
        </w:numPr>
        <w:ind w:left="0" w:firstLine="0"/>
        <w:jc w:val="both"/>
        <w:rPr>
          <w:sz w:val="24"/>
        </w:rPr>
      </w:pPr>
      <w:r>
        <w:rPr>
          <w:sz w:val="24"/>
        </w:rPr>
        <w:t>трехстворчатого клапана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 Шумы, относящиеся к митральному клапану, хорошо выслушиваются: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45"/>
        </w:numPr>
        <w:ind w:left="0" w:firstLine="0"/>
        <w:jc w:val="both"/>
        <w:rPr>
          <w:sz w:val="24"/>
        </w:rPr>
      </w:pPr>
      <w:r>
        <w:rPr>
          <w:sz w:val="24"/>
        </w:rPr>
        <w:t>на верхушке сердца</w:t>
      </w:r>
    </w:p>
    <w:p w:rsidR="008B20EA" w:rsidRDefault="008B20EA" w:rsidP="007451BE">
      <w:pPr>
        <w:pStyle w:val="11"/>
        <w:numPr>
          <w:ilvl w:val="0"/>
          <w:numId w:val="245"/>
        </w:numPr>
        <w:ind w:left="0" w:firstLine="0"/>
        <w:jc w:val="both"/>
        <w:rPr>
          <w:sz w:val="24"/>
        </w:rPr>
      </w:pPr>
      <w:r>
        <w:rPr>
          <w:sz w:val="24"/>
        </w:rPr>
        <w:t>во 2-ом межреберье у правого края грудины</w:t>
      </w:r>
    </w:p>
    <w:p w:rsidR="008B20EA" w:rsidRDefault="008B20EA" w:rsidP="007451BE">
      <w:pPr>
        <w:pStyle w:val="11"/>
        <w:numPr>
          <w:ilvl w:val="0"/>
          <w:numId w:val="245"/>
        </w:numPr>
        <w:ind w:left="0" w:firstLine="0"/>
        <w:jc w:val="both"/>
        <w:rPr>
          <w:sz w:val="24"/>
        </w:rPr>
      </w:pPr>
      <w:r>
        <w:rPr>
          <w:sz w:val="24"/>
        </w:rPr>
        <w:t>во 2-ом межреберье у левого края грудины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6. Для трехстворчатого клапана местом наилучшего выслушивания является: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46"/>
        </w:numPr>
        <w:ind w:left="0" w:firstLine="0"/>
        <w:jc w:val="both"/>
        <w:rPr>
          <w:sz w:val="24"/>
        </w:rPr>
      </w:pPr>
      <w:r>
        <w:rPr>
          <w:sz w:val="24"/>
        </w:rPr>
        <w:t>область нижнего края тела грудины</w:t>
      </w:r>
    </w:p>
    <w:p w:rsidR="008B20EA" w:rsidRDefault="008B20EA" w:rsidP="007451BE">
      <w:pPr>
        <w:pStyle w:val="11"/>
        <w:numPr>
          <w:ilvl w:val="0"/>
          <w:numId w:val="246"/>
        </w:numPr>
        <w:ind w:left="0" w:firstLine="0"/>
        <w:jc w:val="both"/>
        <w:rPr>
          <w:sz w:val="24"/>
        </w:rPr>
      </w:pPr>
      <w:r>
        <w:rPr>
          <w:sz w:val="24"/>
        </w:rPr>
        <w:t>середина грудины</w:t>
      </w:r>
    </w:p>
    <w:p w:rsidR="008B20EA" w:rsidRDefault="008B20EA" w:rsidP="007451BE">
      <w:pPr>
        <w:pStyle w:val="11"/>
        <w:numPr>
          <w:ilvl w:val="0"/>
          <w:numId w:val="246"/>
        </w:numPr>
        <w:ind w:left="0" w:firstLine="0"/>
        <w:jc w:val="both"/>
        <w:rPr>
          <w:sz w:val="24"/>
        </w:rPr>
      </w:pPr>
      <w:r>
        <w:rPr>
          <w:sz w:val="24"/>
        </w:rPr>
        <w:t>верхушка сердца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7. Чаше ревматизм развивается в возрасте:</w:t>
      </w:r>
    </w:p>
    <w:p w:rsidR="008B20EA" w:rsidRDefault="008B20EA" w:rsidP="008B20EA">
      <w:pPr>
        <w:pStyle w:val="11"/>
        <w:ind w:firstLine="0"/>
        <w:jc w:val="both"/>
        <w:rPr>
          <w:sz w:val="24"/>
          <w:lang w:val="en-US"/>
        </w:rPr>
      </w:pPr>
      <w:r>
        <w:rPr>
          <w:sz w:val="24"/>
        </w:rPr>
        <w:t>Ответы:</w:t>
      </w:r>
    </w:p>
    <w:p w:rsidR="008B20EA" w:rsidRDefault="008B20EA" w:rsidP="007451BE">
      <w:pPr>
        <w:pStyle w:val="11"/>
        <w:numPr>
          <w:ilvl w:val="0"/>
          <w:numId w:val="247"/>
        </w:numPr>
        <w:ind w:left="0" w:firstLine="0"/>
        <w:jc w:val="both"/>
        <w:rPr>
          <w:sz w:val="24"/>
        </w:rPr>
      </w:pPr>
      <w:r>
        <w:rPr>
          <w:sz w:val="24"/>
        </w:rPr>
        <w:t>7 - 15лет</w:t>
      </w:r>
    </w:p>
    <w:p w:rsidR="008B20EA" w:rsidRDefault="008B20EA" w:rsidP="007451BE">
      <w:pPr>
        <w:pStyle w:val="11"/>
        <w:numPr>
          <w:ilvl w:val="0"/>
          <w:numId w:val="247"/>
        </w:numPr>
        <w:ind w:left="0" w:firstLine="0"/>
        <w:jc w:val="both"/>
        <w:rPr>
          <w:sz w:val="24"/>
        </w:rPr>
      </w:pPr>
      <w:r>
        <w:rPr>
          <w:sz w:val="24"/>
        </w:rPr>
        <w:t>25 лет</w:t>
      </w:r>
    </w:p>
    <w:p w:rsidR="008B20EA" w:rsidRDefault="008B20EA" w:rsidP="007451BE">
      <w:pPr>
        <w:pStyle w:val="11"/>
        <w:numPr>
          <w:ilvl w:val="0"/>
          <w:numId w:val="247"/>
        </w:numPr>
        <w:ind w:left="0" w:firstLine="0"/>
        <w:jc w:val="both"/>
        <w:rPr>
          <w:sz w:val="24"/>
        </w:rPr>
      </w:pPr>
      <w:r>
        <w:rPr>
          <w:sz w:val="24"/>
        </w:rPr>
        <w:t>35 - 40 лет</w:t>
      </w:r>
    </w:p>
    <w:p w:rsidR="008B20EA" w:rsidRDefault="008B20EA" w:rsidP="007451BE">
      <w:pPr>
        <w:pStyle w:val="11"/>
        <w:numPr>
          <w:ilvl w:val="0"/>
          <w:numId w:val="247"/>
        </w:numPr>
        <w:ind w:left="0" w:firstLine="0"/>
        <w:jc w:val="both"/>
        <w:rPr>
          <w:sz w:val="24"/>
        </w:rPr>
      </w:pPr>
      <w:r>
        <w:rPr>
          <w:sz w:val="24"/>
        </w:rPr>
        <w:t>старше 50 лет</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8. Ревматизм - воспалительное заболевание:</w:t>
      </w:r>
    </w:p>
    <w:p w:rsidR="008B20EA" w:rsidRDefault="008B20EA" w:rsidP="008B20EA">
      <w:pPr>
        <w:pStyle w:val="11"/>
        <w:ind w:firstLine="0"/>
        <w:jc w:val="both"/>
        <w:rPr>
          <w:sz w:val="24"/>
          <w:lang w:val="en-US"/>
        </w:rPr>
      </w:pPr>
      <w:r>
        <w:rPr>
          <w:sz w:val="24"/>
        </w:rPr>
        <w:t>Ответы:</w:t>
      </w:r>
    </w:p>
    <w:p w:rsidR="008B20EA" w:rsidRDefault="008B20EA" w:rsidP="007451BE">
      <w:pPr>
        <w:pStyle w:val="11"/>
        <w:numPr>
          <w:ilvl w:val="0"/>
          <w:numId w:val="248"/>
        </w:numPr>
        <w:ind w:left="0" w:firstLine="0"/>
        <w:jc w:val="both"/>
        <w:rPr>
          <w:sz w:val="24"/>
        </w:rPr>
      </w:pPr>
      <w:r>
        <w:rPr>
          <w:sz w:val="24"/>
        </w:rPr>
        <w:t>костной ткани</w:t>
      </w:r>
    </w:p>
    <w:p w:rsidR="008B20EA" w:rsidRDefault="008B20EA" w:rsidP="007451BE">
      <w:pPr>
        <w:pStyle w:val="11"/>
        <w:numPr>
          <w:ilvl w:val="0"/>
          <w:numId w:val="248"/>
        </w:numPr>
        <w:ind w:left="0" w:firstLine="0"/>
        <w:jc w:val="both"/>
        <w:rPr>
          <w:sz w:val="24"/>
        </w:rPr>
      </w:pPr>
      <w:r>
        <w:rPr>
          <w:sz w:val="24"/>
        </w:rPr>
        <w:t>соединительной ткани</w:t>
      </w:r>
    </w:p>
    <w:p w:rsidR="008B20EA" w:rsidRDefault="008B20EA" w:rsidP="007451BE">
      <w:pPr>
        <w:pStyle w:val="11"/>
        <w:numPr>
          <w:ilvl w:val="0"/>
          <w:numId w:val="248"/>
        </w:numPr>
        <w:ind w:left="0" w:firstLine="0"/>
        <w:jc w:val="both"/>
        <w:rPr>
          <w:sz w:val="24"/>
        </w:rPr>
      </w:pPr>
      <w:r>
        <w:rPr>
          <w:sz w:val="24"/>
        </w:rPr>
        <w:t>эпителиальной ткани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9. В типичных случаях ревматизм развивается через:</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49"/>
        </w:numPr>
        <w:ind w:left="0" w:firstLine="0"/>
        <w:jc w:val="both"/>
        <w:rPr>
          <w:sz w:val="24"/>
        </w:rPr>
      </w:pPr>
      <w:r>
        <w:rPr>
          <w:sz w:val="24"/>
        </w:rPr>
        <w:t>1 - 2 недели после ангины</w:t>
      </w:r>
    </w:p>
    <w:p w:rsidR="008B20EA" w:rsidRDefault="008B20EA" w:rsidP="007451BE">
      <w:pPr>
        <w:pStyle w:val="11"/>
        <w:numPr>
          <w:ilvl w:val="0"/>
          <w:numId w:val="249"/>
        </w:numPr>
        <w:ind w:left="0" w:firstLine="0"/>
        <w:jc w:val="both"/>
        <w:rPr>
          <w:sz w:val="24"/>
        </w:rPr>
      </w:pPr>
      <w:r>
        <w:rPr>
          <w:sz w:val="24"/>
        </w:rPr>
        <w:t>4 недели после ангины</w:t>
      </w:r>
    </w:p>
    <w:p w:rsidR="008B20EA" w:rsidRDefault="008B20EA" w:rsidP="007451BE">
      <w:pPr>
        <w:pStyle w:val="11"/>
        <w:numPr>
          <w:ilvl w:val="0"/>
          <w:numId w:val="249"/>
        </w:numPr>
        <w:ind w:left="0" w:firstLine="0"/>
        <w:jc w:val="both"/>
        <w:rPr>
          <w:sz w:val="24"/>
        </w:rPr>
      </w:pPr>
      <w:r>
        <w:rPr>
          <w:sz w:val="24"/>
        </w:rPr>
        <w:t>40 дней после ангины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10. Для ревматизма характерны:</w:t>
      </w:r>
    </w:p>
    <w:p w:rsidR="008B20EA" w:rsidRDefault="008B20EA" w:rsidP="008B20EA">
      <w:pPr>
        <w:pStyle w:val="11"/>
        <w:ind w:firstLine="0"/>
        <w:jc w:val="both"/>
        <w:rPr>
          <w:sz w:val="24"/>
        </w:rPr>
      </w:pPr>
      <w:r>
        <w:rPr>
          <w:sz w:val="24"/>
        </w:rPr>
        <w:lastRenderedPageBreak/>
        <w:t>Ответы:</w:t>
      </w:r>
    </w:p>
    <w:p w:rsidR="008B20EA" w:rsidRDefault="008B20EA" w:rsidP="007451BE">
      <w:pPr>
        <w:pStyle w:val="11"/>
        <w:numPr>
          <w:ilvl w:val="0"/>
          <w:numId w:val="250"/>
        </w:numPr>
        <w:ind w:left="0" w:firstLine="0"/>
        <w:jc w:val="both"/>
        <w:rPr>
          <w:sz w:val="24"/>
        </w:rPr>
      </w:pPr>
      <w:r>
        <w:rPr>
          <w:sz w:val="24"/>
        </w:rPr>
        <w:t>несимметричное поражение крупных суставов</w:t>
      </w:r>
    </w:p>
    <w:p w:rsidR="008B20EA" w:rsidRDefault="008B20EA" w:rsidP="007451BE">
      <w:pPr>
        <w:pStyle w:val="11"/>
        <w:numPr>
          <w:ilvl w:val="0"/>
          <w:numId w:val="250"/>
        </w:numPr>
        <w:ind w:left="0" w:firstLine="0"/>
        <w:jc w:val="both"/>
        <w:rPr>
          <w:sz w:val="24"/>
        </w:rPr>
      </w:pPr>
      <w:r>
        <w:rPr>
          <w:sz w:val="24"/>
        </w:rPr>
        <w:t>симметричное поражение крупных суставов</w:t>
      </w:r>
    </w:p>
    <w:p w:rsidR="008B20EA" w:rsidRDefault="008B20EA" w:rsidP="007451BE">
      <w:pPr>
        <w:pStyle w:val="11"/>
        <w:numPr>
          <w:ilvl w:val="0"/>
          <w:numId w:val="250"/>
        </w:numPr>
        <w:ind w:left="0" w:firstLine="0"/>
        <w:jc w:val="both"/>
        <w:rPr>
          <w:sz w:val="24"/>
        </w:rPr>
      </w:pPr>
      <w:r>
        <w:rPr>
          <w:sz w:val="24"/>
        </w:rPr>
        <w:t>симметричное поражение мелких суставов</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11. При стенозе митрального отверстия показано: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51"/>
        </w:numPr>
        <w:ind w:left="0" w:firstLine="0"/>
        <w:jc w:val="both"/>
        <w:rPr>
          <w:sz w:val="24"/>
        </w:rPr>
      </w:pPr>
      <w:r>
        <w:rPr>
          <w:sz w:val="24"/>
        </w:rPr>
        <w:t>коникотомия</w:t>
      </w:r>
    </w:p>
    <w:p w:rsidR="008B20EA" w:rsidRDefault="008B20EA" w:rsidP="007451BE">
      <w:pPr>
        <w:pStyle w:val="11"/>
        <w:numPr>
          <w:ilvl w:val="0"/>
          <w:numId w:val="251"/>
        </w:numPr>
        <w:ind w:left="0" w:firstLine="0"/>
        <w:jc w:val="both"/>
        <w:rPr>
          <w:sz w:val="24"/>
        </w:rPr>
      </w:pPr>
      <w:r>
        <w:rPr>
          <w:sz w:val="24"/>
        </w:rPr>
        <w:t>комиссуротомия</w:t>
      </w:r>
    </w:p>
    <w:p w:rsidR="008B20EA" w:rsidRDefault="008B20EA" w:rsidP="007451BE">
      <w:pPr>
        <w:pStyle w:val="11"/>
        <w:numPr>
          <w:ilvl w:val="0"/>
          <w:numId w:val="251"/>
        </w:numPr>
        <w:ind w:left="0" w:firstLine="0"/>
        <w:jc w:val="both"/>
        <w:rPr>
          <w:sz w:val="24"/>
        </w:rPr>
      </w:pPr>
      <w:r>
        <w:rPr>
          <w:sz w:val="24"/>
        </w:rPr>
        <w:t>аорто-коронарное шунтирование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12. Симптом «</w:t>
      </w:r>
      <w:r>
        <w:rPr>
          <w:sz w:val="24"/>
          <w:lang w:val="en-US"/>
        </w:rPr>
        <w:t>FACIESMITRALIS</w:t>
      </w:r>
      <w:r>
        <w:rPr>
          <w:sz w:val="24"/>
        </w:rPr>
        <w:t>» наиболее характерен для: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52"/>
        </w:numPr>
        <w:ind w:left="0" w:firstLine="0"/>
        <w:jc w:val="both"/>
        <w:rPr>
          <w:sz w:val="24"/>
        </w:rPr>
      </w:pPr>
      <w:r>
        <w:rPr>
          <w:sz w:val="24"/>
        </w:rPr>
        <w:t>митрального стеноза</w:t>
      </w:r>
    </w:p>
    <w:p w:rsidR="008B20EA" w:rsidRDefault="008B20EA" w:rsidP="007451BE">
      <w:pPr>
        <w:pStyle w:val="11"/>
        <w:numPr>
          <w:ilvl w:val="0"/>
          <w:numId w:val="252"/>
        </w:numPr>
        <w:ind w:left="0" w:firstLine="0"/>
        <w:jc w:val="both"/>
        <w:rPr>
          <w:sz w:val="24"/>
        </w:rPr>
      </w:pPr>
      <w:r>
        <w:rPr>
          <w:sz w:val="24"/>
        </w:rPr>
        <w:t>аортального стеноза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13. Систолический шум на верхушке - признак:</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53"/>
        </w:numPr>
        <w:ind w:left="0" w:firstLine="0"/>
        <w:jc w:val="both"/>
        <w:rPr>
          <w:sz w:val="24"/>
        </w:rPr>
      </w:pPr>
      <w:r>
        <w:rPr>
          <w:sz w:val="24"/>
        </w:rPr>
        <w:t>митрального порока</w:t>
      </w:r>
    </w:p>
    <w:p w:rsidR="008B20EA" w:rsidRDefault="008B20EA" w:rsidP="007451BE">
      <w:pPr>
        <w:pStyle w:val="11"/>
        <w:numPr>
          <w:ilvl w:val="0"/>
          <w:numId w:val="253"/>
        </w:numPr>
        <w:ind w:left="0" w:firstLine="0"/>
        <w:jc w:val="both"/>
        <w:rPr>
          <w:sz w:val="24"/>
        </w:rPr>
      </w:pPr>
      <w:r>
        <w:rPr>
          <w:sz w:val="24"/>
        </w:rPr>
        <w:t>аортального порока</w:t>
      </w:r>
    </w:p>
    <w:p w:rsidR="008B20EA" w:rsidRDefault="008B20EA" w:rsidP="007451BE">
      <w:pPr>
        <w:pStyle w:val="11"/>
        <w:numPr>
          <w:ilvl w:val="0"/>
          <w:numId w:val="253"/>
        </w:numPr>
        <w:ind w:left="0" w:firstLine="0"/>
        <w:jc w:val="both"/>
        <w:rPr>
          <w:sz w:val="24"/>
        </w:rPr>
      </w:pPr>
      <w:r>
        <w:rPr>
          <w:sz w:val="24"/>
        </w:rPr>
        <w:t>порока 3-х створчатого клапана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14. Диастолический шум на верхушке - признак:</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54"/>
        </w:numPr>
        <w:ind w:left="0" w:firstLine="0"/>
        <w:jc w:val="both"/>
        <w:rPr>
          <w:sz w:val="24"/>
        </w:rPr>
      </w:pPr>
      <w:r>
        <w:rPr>
          <w:sz w:val="24"/>
        </w:rPr>
        <w:t>недостаточности митрального клапана</w:t>
      </w:r>
    </w:p>
    <w:p w:rsidR="008B20EA" w:rsidRDefault="008B20EA" w:rsidP="007451BE">
      <w:pPr>
        <w:pStyle w:val="11"/>
        <w:numPr>
          <w:ilvl w:val="0"/>
          <w:numId w:val="254"/>
        </w:numPr>
        <w:ind w:left="0" w:firstLine="0"/>
        <w:jc w:val="both"/>
        <w:rPr>
          <w:sz w:val="24"/>
        </w:rPr>
      </w:pPr>
      <w:r>
        <w:rPr>
          <w:sz w:val="24"/>
        </w:rPr>
        <w:t>стеноза митрального отверстия</w:t>
      </w:r>
    </w:p>
    <w:p w:rsidR="008B20EA" w:rsidRDefault="008B20EA" w:rsidP="007451BE">
      <w:pPr>
        <w:pStyle w:val="11"/>
        <w:numPr>
          <w:ilvl w:val="0"/>
          <w:numId w:val="254"/>
        </w:numPr>
        <w:ind w:left="0" w:firstLine="0"/>
        <w:jc w:val="both"/>
        <w:rPr>
          <w:sz w:val="24"/>
        </w:rPr>
      </w:pPr>
      <w:r>
        <w:rPr>
          <w:sz w:val="24"/>
        </w:rPr>
        <w:t>стеноза аорты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15. Систолическое артериальное давление повышено при:</w:t>
      </w:r>
    </w:p>
    <w:p w:rsidR="008B20EA" w:rsidRDefault="008B20EA" w:rsidP="008B20EA">
      <w:pPr>
        <w:pStyle w:val="11"/>
        <w:ind w:firstLine="0"/>
        <w:jc w:val="both"/>
        <w:rPr>
          <w:sz w:val="24"/>
          <w:lang w:val="en-US"/>
        </w:rPr>
      </w:pPr>
      <w:r>
        <w:rPr>
          <w:sz w:val="24"/>
        </w:rPr>
        <w:t>Ответы:</w:t>
      </w:r>
    </w:p>
    <w:p w:rsidR="008B20EA" w:rsidRDefault="008B20EA" w:rsidP="007451BE">
      <w:pPr>
        <w:pStyle w:val="11"/>
        <w:numPr>
          <w:ilvl w:val="0"/>
          <w:numId w:val="255"/>
        </w:numPr>
        <w:ind w:left="0" w:firstLine="0"/>
        <w:jc w:val="both"/>
        <w:rPr>
          <w:sz w:val="24"/>
        </w:rPr>
      </w:pPr>
      <w:r>
        <w:rPr>
          <w:sz w:val="24"/>
        </w:rPr>
        <w:t>стенозе аорты</w:t>
      </w:r>
    </w:p>
    <w:p w:rsidR="008B20EA" w:rsidRDefault="008B20EA" w:rsidP="007451BE">
      <w:pPr>
        <w:pStyle w:val="11"/>
        <w:numPr>
          <w:ilvl w:val="0"/>
          <w:numId w:val="255"/>
        </w:numPr>
        <w:ind w:left="0" w:firstLine="0"/>
        <w:jc w:val="both"/>
        <w:rPr>
          <w:sz w:val="24"/>
        </w:rPr>
      </w:pPr>
      <w:r>
        <w:rPr>
          <w:sz w:val="24"/>
        </w:rPr>
        <w:t>недостаточности клапанов аорты</w:t>
      </w:r>
    </w:p>
    <w:p w:rsidR="008B20EA" w:rsidRDefault="008B20EA" w:rsidP="007451BE">
      <w:pPr>
        <w:pStyle w:val="11"/>
        <w:numPr>
          <w:ilvl w:val="0"/>
          <w:numId w:val="255"/>
        </w:numPr>
        <w:ind w:left="0" w:firstLine="0"/>
        <w:jc w:val="both"/>
        <w:rPr>
          <w:sz w:val="24"/>
        </w:rPr>
      </w:pPr>
      <w:r>
        <w:rPr>
          <w:sz w:val="24"/>
        </w:rPr>
        <w:t>митральном стенозе</w:t>
      </w:r>
    </w:p>
    <w:p w:rsidR="008B20EA" w:rsidRDefault="008B20EA" w:rsidP="007451BE">
      <w:pPr>
        <w:pStyle w:val="11"/>
        <w:numPr>
          <w:ilvl w:val="0"/>
          <w:numId w:val="255"/>
        </w:numPr>
        <w:ind w:left="0" w:firstLine="0"/>
        <w:jc w:val="both"/>
        <w:rPr>
          <w:sz w:val="24"/>
        </w:rPr>
      </w:pPr>
      <w:r>
        <w:rPr>
          <w:sz w:val="24"/>
        </w:rPr>
        <w:t>митральной недостаточности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16. Течение артрита при ревматизме: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56"/>
        </w:numPr>
        <w:ind w:left="0" w:firstLine="0"/>
        <w:jc w:val="both"/>
        <w:rPr>
          <w:sz w:val="24"/>
        </w:rPr>
      </w:pPr>
      <w:r>
        <w:rPr>
          <w:sz w:val="24"/>
        </w:rPr>
        <w:t>доброкачественное</w:t>
      </w:r>
    </w:p>
    <w:p w:rsidR="008B20EA" w:rsidRDefault="008B20EA" w:rsidP="007451BE">
      <w:pPr>
        <w:pStyle w:val="11"/>
        <w:numPr>
          <w:ilvl w:val="0"/>
          <w:numId w:val="256"/>
        </w:numPr>
        <w:ind w:left="0" w:firstLine="0"/>
        <w:jc w:val="both"/>
        <w:rPr>
          <w:sz w:val="24"/>
        </w:rPr>
      </w:pPr>
      <w:r>
        <w:rPr>
          <w:sz w:val="24"/>
        </w:rPr>
        <w:t>прогрессирующее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17. Атрофия регионарных мышц наиболее характерна для: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57"/>
        </w:numPr>
        <w:ind w:left="0" w:firstLine="0"/>
        <w:jc w:val="both"/>
        <w:rPr>
          <w:sz w:val="24"/>
        </w:rPr>
      </w:pPr>
      <w:r>
        <w:rPr>
          <w:sz w:val="24"/>
        </w:rPr>
        <w:t>ревматизма</w:t>
      </w:r>
    </w:p>
    <w:p w:rsidR="008B20EA" w:rsidRDefault="008B20EA" w:rsidP="007451BE">
      <w:pPr>
        <w:pStyle w:val="11"/>
        <w:numPr>
          <w:ilvl w:val="0"/>
          <w:numId w:val="257"/>
        </w:numPr>
        <w:ind w:left="0" w:firstLine="0"/>
        <w:jc w:val="both"/>
        <w:rPr>
          <w:sz w:val="24"/>
        </w:rPr>
      </w:pPr>
      <w:r>
        <w:rPr>
          <w:sz w:val="24"/>
        </w:rPr>
        <w:t>ревматоидного артрита</w:t>
      </w:r>
    </w:p>
    <w:p w:rsidR="008B20EA" w:rsidRDefault="008B20EA" w:rsidP="007451BE">
      <w:pPr>
        <w:pStyle w:val="11"/>
        <w:numPr>
          <w:ilvl w:val="0"/>
          <w:numId w:val="257"/>
        </w:numPr>
        <w:ind w:left="0" w:firstLine="0"/>
        <w:jc w:val="both"/>
        <w:rPr>
          <w:sz w:val="24"/>
        </w:rPr>
      </w:pPr>
      <w:r>
        <w:rPr>
          <w:sz w:val="24"/>
        </w:rPr>
        <w:t>деформирующего артроза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18. Развитие эндокардита встречается при: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58"/>
        </w:numPr>
        <w:ind w:left="0" w:firstLine="0"/>
        <w:jc w:val="both"/>
        <w:rPr>
          <w:sz w:val="24"/>
        </w:rPr>
      </w:pPr>
      <w:r>
        <w:rPr>
          <w:sz w:val="24"/>
        </w:rPr>
        <w:t>ревматизме</w:t>
      </w:r>
    </w:p>
    <w:p w:rsidR="008B20EA" w:rsidRDefault="008B20EA" w:rsidP="007451BE">
      <w:pPr>
        <w:pStyle w:val="11"/>
        <w:numPr>
          <w:ilvl w:val="0"/>
          <w:numId w:val="258"/>
        </w:numPr>
        <w:ind w:left="0" w:firstLine="0"/>
        <w:jc w:val="both"/>
        <w:rPr>
          <w:sz w:val="24"/>
        </w:rPr>
      </w:pPr>
      <w:r>
        <w:rPr>
          <w:sz w:val="24"/>
        </w:rPr>
        <w:t>подагре</w:t>
      </w:r>
    </w:p>
    <w:p w:rsidR="008B20EA" w:rsidRDefault="008B20EA" w:rsidP="007451BE">
      <w:pPr>
        <w:pStyle w:val="11"/>
        <w:numPr>
          <w:ilvl w:val="0"/>
          <w:numId w:val="258"/>
        </w:numPr>
        <w:ind w:left="0" w:firstLine="0"/>
        <w:jc w:val="both"/>
        <w:rPr>
          <w:sz w:val="24"/>
        </w:rPr>
      </w:pPr>
      <w:r>
        <w:rPr>
          <w:sz w:val="24"/>
        </w:rPr>
        <w:lastRenderedPageBreak/>
        <w:t>системной красной волчанке</w:t>
      </w:r>
    </w:p>
    <w:p w:rsidR="008B20EA" w:rsidRDefault="008B20EA" w:rsidP="007451BE">
      <w:pPr>
        <w:pStyle w:val="11"/>
        <w:numPr>
          <w:ilvl w:val="0"/>
          <w:numId w:val="258"/>
        </w:numPr>
        <w:ind w:left="0" w:firstLine="0"/>
        <w:jc w:val="both"/>
        <w:rPr>
          <w:sz w:val="24"/>
        </w:rPr>
      </w:pPr>
      <w:r>
        <w:rPr>
          <w:sz w:val="24"/>
        </w:rPr>
        <w:t>ревматоидном артрите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19. Наиболее часто встречаются следующие симптомы при системной красной волчанке: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59"/>
        </w:numPr>
        <w:ind w:left="0" w:firstLine="0"/>
        <w:jc w:val="both"/>
        <w:rPr>
          <w:sz w:val="24"/>
        </w:rPr>
      </w:pPr>
      <w:r>
        <w:rPr>
          <w:sz w:val="24"/>
        </w:rPr>
        <w:t>артрит</w:t>
      </w:r>
    </w:p>
    <w:p w:rsidR="008B20EA" w:rsidRDefault="008B20EA" w:rsidP="007451BE">
      <w:pPr>
        <w:pStyle w:val="11"/>
        <w:numPr>
          <w:ilvl w:val="0"/>
          <w:numId w:val="259"/>
        </w:numPr>
        <w:ind w:left="0" w:firstLine="0"/>
        <w:jc w:val="both"/>
        <w:rPr>
          <w:sz w:val="24"/>
        </w:rPr>
      </w:pPr>
      <w:r>
        <w:rPr>
          <w:sz w:val="24"/>
        </w:rPr>
        <w:t>повышенное выпадение волос</w:t>
      </w:r>
    </w:p>
    <w:p w:rsidR="008B20EA" w:rsidRDefault="008B20EA" w:rsidP="007451BE">
      <w:pPr>
        <w:pStyle w:val="11"/>
        <w:numPr>
          <w:ilvl w:val="0"/>
          <w:numId w:val="259"/>
        </w:numPr>
        <w:ind w:left="0" w:firstLine="0"/>
        <w:jc w:val="both"/>
        <w:rPr>
          <w:sz w:val="24"/>
        </w:rPr>
      </w:pPr>
      <w:r>
        <w:rPr>
          <w:sz w:val="24"/>
        </w:rPr>
        <w:t>иктеричность склер</w:t>
      </w:r>
    </w:p>
    <w:p w:rsidR="008B20EA" w:rsidRDefault="008B20EA" w:rsidP="007451BE">
      <w:pPr>
        <w:pStyle w:val="11"/>
        <w:numPr>
          <w:ilvl w:val="0"/>
          <w:numId w:val="259"/>
        </w:numPr>
        <w:ind w:left="0" w:firstLine="0"/>
        <w:jc w:val="both"/>
        <w:rPr>
          <w:sz w:val="24"/>
        </w:rPr>
      </w:pPr>
      <w:r>
        <w:rPr>
          <w:sz w:val="24"/>
        </w:rPr>
        <w:t xml:space="preserve">дерматит </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20 .Наиболее часто встречаемый синдром в дебюте системной склеродермии: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60"/>
        </w:numPr>
        <w:ind w:left="0" w:firstLine="0"/>
        <w:jc w:val="both"/>
        <w:rPr>
          <w:sz w:val="24"/>
        </w:rPr>
      </w:pPr>
      <w:r>
        <w:rPr>
          <w:sz w:val="24"/>
        </w:rPr>
        <w:t>синдром Рейно</w:t>
      </w:r>
    </w:p>
    <w:p w:rsidR="008B20EA" w:rsidRDefault="008B20EA" w:rsidP="007451BE">
      <w:pPr>
        <w:pStyle w:val="11"/>
        <w:numPr>
          <w:ilvl w:val="0"/>
          <w:numId w:val="260"/>
        </w:numPr>
        <w:ind w:left="0" w:firstLine="0"/>
        <w:jc w:val="both"/>
        <w:rPr>
          <w:sz w:val="24"/>
        </w:rPr>
      </w:pPr>
      <w:r>
        <w:rPr>
          <w:sz w:val="24"/>
        </w:rPr>
        <w:t>бронхоспазм</w:t>
      </w:r>
    </w:p>
    <w:p w:rsidR="008B20EA" w:rsidRDefault="008B20EA" w:rsidP="007451BE">
      <w:pPr>
        <w:pStyle w:val="11"/>
        <w:numPr>
          <w:ilvl w:val="0"/>
          <w:numId w:val="260"/>
        </w:numPr>
        <w:ind w:left="0" w:firstLine="0"/>
        <w:jc w:val="both"/>
        <w:rPr>
          <w:sz w:val="24"/>
        </w:rPr>
      </w:pPr>
      <w:r>
        <w:rPr>
          <w:sz w:val="24"/>
        </w:rPr>
        <w:t>гипергликемия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21. Системной склеродермией чаще всего страдают:</w:t>
      </w:r>
    </w:p>
    <w:p w:rsidR="008B20EA" w:rsidRDefault="008B20EA" w:rsidP="008B20EA">
      <w:pPr>
        <w:pStyle w:val="11"/>
        <w:ind w:firstLine="0"/>
        <w:jc w:val="both"/>
        <w:rPr>
          <w:sz w:val="24"/>
          <w:lang w:val="en-US"/>
        </w:rPr>
      </w:pPr>
      <w:r>
        <w:rPr>
          <w:sz w:val="24"/>
        </w:rPr>
        <w:t>Ответы:</w:t>
      </w:r>
    </w:p>
    <w:p w:rsidR="008B20EA" w:rsidRDefault="008B20EA" w:rsidP="007451BE">
      <w:pPr>
        <w:pStyle w:val="11"/>
        <w:numPr>
          <w:ilvl w:val="0"/>
          <w:numId w:val="261"/>
        </w:numPr>
        <w:ind w:left="0" w:firstLine="0"/>
        <w:jc w:val="both"/>
        <w:rPr>
          <w:sz w:val="24"/>
        </w:rPr>
      </w:pPr>
      <w:r>
        <w:rPr>
          <w:sz w:val="24"/>
        </w:rPr>
        <w:t>женщины</w:t>
      </w:r>
    </w:p>
    <w:p w:rsidR="008B20EA" w:rsidRDefault="008B20EA" w:rsidP="007451BE">
      <w:pPr>
        <w:pStyle w:val="11"/>
        <w:numPr>
          <w:ilvl w:val="0"/>
          <w:numId w:val="261"/>
        </w:numPr>
        <w:ind w:left="0" w:firstLine="0"/>
        <w:jc w:val="both"/>
        <w:rPr>
          <w:sz w:val="24"/>
        </w:rPr>
      </w:pPr>
      <w:r>
        <w:rPr>
          <w:sz w:val="24"/>
        </w:rPr>
        <w:t>мужчины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22. С цепью первичной профилактики системной склеродермии необходимо из</w:t>
      </w:r>
      <w:r>
        <w:rPr>
          <w:sz w:val="24"/>
        </w:rPr>
        <w:softHyphen/>
        <w:t>бегать:</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62"/>
        </w:numPr>
        <w:ind w:left="0" w:firstLine="0"/>
        <w:jc w:val="both"/>
        <w:rPr>
          <w:sz w:val="24"/>
        </w:rPr>
      </w:pPr>
      <w:r>
        <w:rPr>
          <w:sz w:val="24"/>
        </w:rPr>
        <w:t>чрезмерной инсоляции</w:t>
      </w:r>
    </w:p>
    <w:p w:rsidR="008B20EA" w:rsidRDefault="008B20EA" w:rsidP="007451BE">
      <w:pPr>
        <w:pStyle w:val="11"/>
        <w:numPr>
          <w:ilvl w:val="0"/>
          <w:numId w:val="262"/>
        </w:numPr>
        <w:ind w:left="0" w:firstLine="0"/>
        <w:jc w:val="both"/>
        <w:rPr>
          <w:sz w:val="24"/>
        </w:rPr>
      </w:pPr>
      <w:r>
        <w:rPr>
          <w:sz w:val="24"/>
        </w:rPr>
        <w:t>переохлаждения</w:t>
      </w:r>
    </w:p>
    <w:p w:rsidR="008B20EA" w:rsidRDefault="008B20EA" w:rsidP="007451BE">
      <w:pPr>
        <w:pStyle w:val="11"/>
        <w:numPr>
          <w:ilvl w:val="0"/>
          <w:numId w:val="262"/>
        </w:numPr>
        <w:ind w:left="0" w:firstLine="0"/>
        <w:jc w:val="both"/>
        <w:rPr>
          <w:sz w:val="24"/>
        </w:rPr>
      </w:pPr>
      <w:r>
        <w:rPr>
          <w:sz w:val="24"/>
        </w:rPr>
        <w:t>грязелечения</w:t>
      </w:r>
    </w:p>
    <w:p w:rsidR="008B20EA" w:rsidRDefault="008B20EA" w:rsidP="007451BE">
      <w:pPr>
        <w:pStyle w:val="11"/>
        <w:numPr>
          <w:ilvl w:val="0"/>
          <w:numId w:val="262"/>
        </w:numPr>
        <w:ind w:left="0" w:firstLine="0"/>
        <w:jc w:val="both"/>
        <w:rPr>
          <w:sz w:val="24"/>
        </w:rPr>
      </w:pPr>
      <w:r>
        <w:rPr>
          <w:sz w:val="24"/>
        </w:rPr>
        <w:t>санации очагов инфекции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23. К препаратам I ряда при лечении системной красной волчанки относятся: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63"/>
        </w:numPr>
        <w:ind w:left="0" w:firstLine="0"/>
        <w:jc w:val="both"/>
        <w:rPr>
          <w:sz w:val="24"/>
        </w:rPr>
      </w:pPr>
      <w:r>
        <w:rPr>
          <w:sz w:val="24"/>
        </w:rPr>
        <w:t>глюкокортикоиды</w:t>
      </w:r>
    </w:p>
    <w:p w:rsidR="008B20EA" w:rsidRDefault="008B20EA" w:rsidP="007451BE">
      <w:pPr>
        <w:pStyle w:val="11"/>
        <w:numPr>
          <w:ilvl w:val="0"/>
          <w:numId w:val="263"/>
        </w:numPr>
        <w:ind w:left="0" w:firstLine="0"/>
        <w:jc w:val="both"/>
        <w:rPr>
          <w:sz w:val="24"/>
        </w:rPr>
      </w:pPr>
      <w:r>
        <w:rPr>
          <w:sz w:val="24"/>
        </w:rPr>
        <w:t>салицилаты</w:t>
      </w:r>
    </w:p>
    <w:p w:rsidR="008B20EA" w:rsidRDefault="008B20EA" w:rsidP="007451BE">
      <w:pPr>
        <w:pStyle w:val="11"/>
        <w:numPr>
          <w:ilvl w:val="0"/>
          <w:numId w:val="263"/>
        </w:numPr>
        <w:ind w:left="0" w:firstLine="0"/>
        <w:jc w:val="both"/>
        <w:rPr>
          <w:sz w:val="24"/>
        </w:rPr>
      </w:pPr>
      <w:r>
        <w:rPr>
          <w:sz w:val="24"/>
        </w:rPr>
        <w:t>индометацин</w:t>
      </w:r>
    </w:p>
    <w:p w:rsidR="008B20EA" w:rsidRDefault="008B20EA" w:rsidP="007451BE">
      <w:pPr>
        <w:pStyle w:val="11"/>
        <w:numPr>
          <w:ilvl w:val="0"/>
          <w:numId w:val="263"/>
        </w:numPr>
        <w:ind w:left="0" w:firstLine="0"/>
        <w:jc w:val="both"/>
        <w:rPr>
          <w:sz w:val="24"/>
        </w:rPr>
      </w:pPr>
      <w:r>
        <w:rPr>
          <w:sz w:val="24"/>
        </w:rPr>
        <w:t>антибиотики</w:t>
      </w:r>
    </w:p>
    <w:p w:rsidR="008B20EA" w:rsidRDefault="008B20EA" w:rsidP="008B20EA">
      <w:pPr>
        <w:pStyle w:val="11"/>
        <w:ind w:firstLine="0"/>
        <w:jc w:val="both"/>
        <w:rPr>
          <w:sz w:val="24"/>
          <w:lang w:val="en-US"/>
        </w:rPr>
      </w:pPr>
    </w:p>
    <w:p w:rsidR="008B20EA" w:rsidRDefault="008B20EA" w:rsidP="008B20EA">
      <w:pPr>
        <w:pStyle w:val="11"/>
        <w:ind w:firstLine="0"/>
        <w:jc w:val="both"/>
        <w:rPr>
          <w:sz w:val="24"/>
        </w:rPr>
      </w:pPr>
      <w:r w:rsidRPr="00367B10">
        <w:rPr>
          <w:sz w:val="24"/>
        </w:rPr>
        <w:t>24.</w:t>
      </w:r>
      <w:r>
        <w:rPr>
          <w:sz w:val="24"/>
        </w:rPr>
        <w:t xml:space="preserve"> Указать на производство, которое является наиболее опасным в развитии склеродермии: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64"/>
        </w:numPr>
        <w:ind w:left="0" w:firstLine="0"/>
        <w:jc w:val="both"/>
        <w:rPr>
          <w:sz w:val="24"/>
        </w:rPr>
      </w:pPr>
      <w:r>
        <w:rPr>
          <w:sz w:val="24"/>
        </w:rPr>
        <w:t>производство винилхлорида</w:t>
      </w:r>
    </w:p>
    <w:p w:rsidR="008B20EA" w:rsidRDefault="008B20EA" w:rsidP="007451BE">
      <w:pPr>
        <w:pStyle w:val="11"/>
        <w:numPr>
          <w:ilvl w:val="0"/>
          <w:numId w:val="264"/>
        </w:numPr>
        <w:ind w:left="0" w:firstLine="0"/>
        <w:jc w:val="both"/>
        <w:rPr>
          <w:sz w:val="24"/>
        </w:rPr>
      </w:pPr>
      <w:r>
        <w:rPr>
          <w:sz w:val="24"/>
        </w:rPr>
        <w:t>деревообрабатывающая промышленность</w:t>
      </w:r>
    </w:p>
    <w:p w:rsidR="008B20EA" w:rsidRDefault="008B20EA" w:rsidP="007451BE">
      <w:pPr>
        <w:pStyle w:val="11"/>
        <w:numPr>
          <w:ilvl w:val="0"/>
          <w:numId w:val="264"/>
        </w:numPr>
        <w:ind w:left="0" w:firstLine="0"/>
        <w:jc w:val="both"/>
        <w:rPr>
          <w:sz w:val="24"/>
        </w:rPr>
      </w:pPr>
      <w:r>
        <w:rPr>
          <w:sz w:val="24"/>
        </w:rPr>
        <w:t>пищевая промышленность</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25. Артериальная гипертония является одним из основных факторов риска раз</w:t>
      </w:r>
      <w:r>
        <w:rPr>
          <w:sz w:val="24"/>
        </w:rPr>
        <w:softHyphen/>
        <w:t xml:space="preserve">вития: </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65"/>
        </w:numPr>
        <w:ind w:left="0" w:firstLine="0"/>
        <w:jc w:val="both"/>
        <w:rPr>
          <w:sz w:val="24"/>
        </w:rPr>
      </w:pPr>
      <w:r>
        <w:rPr>
          <w:sz w:val="24"/>
        </w:rPr>
        <w:t>ишемической болезни сердца</w:t>
      </w:r>
    </w:p>
    <w:p w:rsidR="008B20EA" w:rsidRDefault="008B20EA" w:rsidP="007451BE">
      <w:pPr>
        <w:pStyle w:val="11"/>
        <w:numPr>
          <w:ilvl w:val="0"/>
          <w:numId w:val="265"/>
        </w:numPr>
        <w:ind w:left="0" w:firstLine="0"/>
        <w:jc w:val="both"/>
        <w:rPr>
          <w:sz w:val="24"/>
        </w:rPr>
      </w:pPr>
      <w:r>
        <w:rPr>
          <w:sz w:val="24"/>
        </w:rPr>
        <w:t>цереброваскулярных заболеваний</w:t>
      </w:r>
    </w:p>
    <w:p w:rsidR="008B20EA" w:rsidRDefault="008B20EA" w:rsidP="007451BE">
      <w:pPr>
        <w:pStyle w:val="11"/>
        <w:numPr>
          <w:ilvl w:val="0"/>
          <w:numId w:val="265"/>
        </w:numPr>
        <w:ind w:left="0" w:firstLine="0"/>
        <w:jc w:val="both"/>
        <w:rPr>
          <w:sz w:val="24"/>
        </w:rPr>
      </w:pPr>
      <w:r>
        <w:rPr>
          <w:sz w:val="24"/>
        </w:rPr>
        <w:t>сахарного диабета</w:t>
      </w:r>
    </w:p>
    <w:p w:rsidR="008B20EA" w:rsidRDefault="008B20EA" w:rsidP="007451BE">
      <w:pPr>
        <w:pStyle w:val="11"/>
        <w:numPr>
          <w:ilvl w:val="0"/>
          <w:numId w:val="265"/>
        </w:numPr>
        <w:ind w:left="0" w:firstLine="0"/>
        <w:jc w:val="both"/>
        <w:rPr>
          <w:sz w:val="24"/>
        </w:rPr>
      </w:pPr>
      <w:r>
        <w:rPr>
          <w:sz w:val="24"/>
        </w:rPr>
        <w:t>бронхиальной астмы</w:t>
      </w:r>
    </w:p>
    <w:p w:rsidR="008B20EA" w:rsidRDefault="008B20EA" w:rsidP="007451BE">
      <w:pPr>
        <w:pStyle w:val="11"/>
        <w:numPr>
          <w:ilvl w:val="0"/>
          <w:numId w:val="265"/>
        </w:numPr>
        <w:ind w:left="0" w:firstLine="0"/>
        <w:jc w:val="both"/>
        <w:rPr>
          <w:sz w:val="24"/>
        </w:rPr>
      </w:pPr>
      <w:r>
        <w:rPr>
          <w:sz w:val="24"/>
        </w:rPr>
        <w:t>пиелонефрита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26. Эритематозные высыпания на лице в виде «бабочки» характерны для:</w:t>
      </w:r>
    </w:p>
    <w:p w:rsidR="008B20EA" w:rsidRDefault="008B20EA" w:rsidP="008B20EA">
      <w:pPr>
        <w:pStyle w:val="11"/>
        <w:ind w:firstLine="0"/>
        <w:jc w:val="both"/>
        <w:rPr>
          <w:sz w:val="24"/>
        </w:rPr>
      </w:pPr>
      <w:r>
        <w:rPr>
          <w:sz w:val="24"/>
        </w:rPr>
        <w:lastRenderedPageBreak/>
        <w:t>Ответы:</w:t>
      </w:r>
    </w:p>
    <w:p w:rsidR="008B20EA" w:rsidRDefault="008B20EA" w:rsidP="007451BE">
      <w:pPr>
        <w:pStyle w:val="11"/>
        <w:numPr>
          <w:ilvl w:val="0"/>
          <w:numId w:val="266"/>
        </w:numPr>
        <w:jc w:val="both"/>
        <w:rPr>
          <w:sz w:val="24"/>
        </w:rPr>
      </w:pPr>
      <w:r>
        <w:rPr>
          <w:sz w:val="24"/>
        </w:rPr>
        <w:t>системной склеродермии</w:t>
      </w:r>
    </w:p>
    <w:p w:rsidR="008B20EA" w:rsidRDefault="008B20EA" w:rsidP="007451BE">
      <w:pPr>
        <w:pStyle w:val="11"/>
        <w:numPr>
          <w:ilvl w:val="0"/>
          <w:numId w:val="266"/>
        </w:numPr>
        <w:jc w:val="both"/>
        <w:rPr>
          <w:sz w:val="24"/>
        </w:rPr>
      </w:pPr>
      <w:r>
        <w:rPr>
          <w:sz w:val="24"/>
        </w:rPr>
        <w:t>системной красной волчанки</w:t>
      </w:r>
    </w:p>
    <w:p w:rsidR="008B20EA" w:rsidRDefault="008B20EA" w:rsidP="007451BE">
      <w:pPr>
        <w:pStyle w:val="11"/>
        <w:numPr>
          <w:ilvl w:val="0"/>
          <w:numId w:val="266"/>
        </w:numPr>
        <w:jc w:val="both"/>
        <w:rPr>
          <w:sz w:val="24"/>
        </w:rPr>
      </w:pPr>
      <w:r>
        <w:rPr>
          <w:sz w:val="24"/>
        </w:rPr>
        <w:t>дерматомиозита</w:t>
      </w:r>
    </w:p>
    <w:p w:rsidR="008B20EA" w:rsidRDefault="008B20EA" w:rsidP="007451BE">
      <w:pPr>
        <w:pStyle w:val="11"/>
        <w:numPr>
          <w:ilvl w:val="0"/>
          <w:numId w:val="266"/>
        </w:numPr>
        <w:jc w:val="both"/>
        <w:rPr>
          <w:sz w:val="24"/>
        </w:rPr>
      </w:pPr>
      <w:r>
        <w:rPr>
          <w:sz w:val="24"/>
        </w:rPr>
        <w:t>узелкового периартериита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27. С целью профилактики осложнений и обострений больной с системной красной волчанкой не должен:</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67"/>
        </w:numPr>
        <w:jc w:val="both"/>
        <w:rPr>
          <w:sz w:val="24"/>
        </w:rPr>
      </w:pPr>
      <w:r>
        <w:rPr>
          <w:sz w:val="24"/>
        </w:rPr>
        <w:t>загорать</w:t>
      </w:r>
    </w:p>
    <w:p w:rsidR="008B20EA" w:rsidRDefault="008B20EA" w:rsidP="007451BE">
      <w:pPr>
        <w:pStyle w:val="11"/>
        <w:numPr>
          <w:ilvl w:val="0"/>
          <w:numId w:val="267"/>
        </w:numPr>
        <w:jc w:val="both"/>
        <w:rPr>
          <w:sz w:val="24"/>
        </w:rPr>
      </w:pPr>
      <w:r>
        <w:rPr>
          <w:sz w:val="24"/>
        </w:rPr>
        <w:t>переохлаждаться</w:t>
      </w:r>
    </w:p>
    <w:p w:rsidR="008B20EA" w:rsidRDefault="008B20EA" w:rsidP="007451BE">
      <w:pPr>
        <w:pStyle w:val="11"/>
        <w:numPr>
          <w:ilvl w:val="0"/>
          <w:numId w:val="267"/>
        </w:numPr>
        <w:jc w:val="both"/>
        <w:rPr>
          <w:sz w:val="24"/>
        </w:rPr>
      </w:pPr>
      <w:r>
        <w:rPr>
          <w:sz w:val="24"/>
        </w:rPr>
        <w:t>принимать гормоны</w:t>
      </w:r>
    </w:p>
    <w:p w:rsidR="008B20EA" w:rsidRDefault="008B20EA" w:rsidP="007451BE">
      <w:pPr>
        <w:pStyle w:val="11"/>
        <w:numPr>
          <w:ilvl w:val="0"/>
          <w:numId w:val="267"/>
        </w:numPr>
        <w:jc w:val="both"/>
        <w:rPr>
          <w:sz w:val="24"/>
        </w:rPr>
      </w:pPr>
      <w:r>
        <w:rPr>
          <w:sz w:val="24"/>
        </w:rPr>
        <w:t>соблюдать охранительный режим</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28. Системная красная волчанка относится к:</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68"/>
        </w:numPr>
        <w:jc w:val="both"/>
        <w:rPr>
          <w:sz w:val="24"/>
        </w:rPr>
      </w:pPr>
      <w:r>
        <w:rPr>
          <w:sz w:val="24"/>
        </w:rPr>
        <w:t>системным заболеваниям кожи</w:t>
      </w:r>
    </w:p>
    <w:p w:rsidR="008B20EA" w:rsidRDefault="008B20EA" w:rsidP="007451BE">
      <w:pPr>
        <w:pStyle w:val="11"/>
        <w:numPr>
          <w:ilvl w:val="0"/>
          <w:numId w:val="268"/>
        </w:numPr>
        <w:jc w:val="both"/>
        <w:rPr>
          <w:sz w:val="24"/>
        </w:rPr>
      </w:pPr>
      <w:r>
        <w:rPr>
          <w:sz w:val="24"/>
        </w:rPr>
        <w:t>системным заболеваниям крови</w:t>
      </w:r>
    </w:p>
    <w:p w:rsidR="008B20EA" w:rsidRDefault="008B20EA" w:rsidP="007451BE">
      <w:pPr>
        <w:pStyle w:val="11"/>
        <w:numPr>
          <w:ilvl w:val="0"/>
          <w:numId w:val="268"/>
        </w:numPr>
        <w:jc w:val="both"/>
        <w:rPr>
          <w:sz w:val="24"/>
        </w:rPr>
      </w:pPr>
      <w:r>
        <w:rPr>
          <w:sz w:val="24"/>
        </w:rPr>
        <w:t>системным заболеваниям соединительной ткани</w:t>
      </w:r>
    </w:p>
    <w:p w:rsidR="008B20EA" w:rsidRDefault="008B20EA" w:rsidP="008B20EA">
      <w:pPr>
        <w:pStyle w:val="3"/>
        <w:rPr>
          <w:b/>
        </w:rPr>
      </w:pPr>
    </w:p>
    <w:p w:rsidR="008B20EA" w:rsidRDefault="008B20EA" w:rsidP="008B20EA">
      <w:pPr>
        <w:pStyle w:val="3"/>
        <w:rPr>
          <w:b/>
        </w:rPr>
      </w:pPr>
      <w:r>
        <w:rPr>
          <w:b/>
        </w:rPr>
        <w:t>Эталоны ответов</w:t>
      </w:r>
    </w:p>
    <w:tbl>
      <w:tblPr>
        <w:tblW w:w="0" w:type="auto"/>
        <w:tblLayout w:type="fixed"/>
        <w:tblLook w:val="0000"/>
      </w:tblPr>
      <w:tblGrid>
        <w:gridCol w:w="1969"/>
        <w:gridCol w:w="1969"/>
        <w:gridCol w:w="1969"/>
        <w:gridCol w:w="1969"/>
        <w:gridCol w:w="1969"/>
      </w:tblGrid>
      <w:tr w:rsidR="008B20EA" w:rsidTr="008B20EA">
        <w:tc>
          <w:tcPr>
            <w:tcW w:w="1969" w:type="dxa"/>
          </w:tcPr>
          <w:p w:rsidR="008B20EA" w:rsidRDefault="008B20EA" w:rsidP="008B20EA">
            <w:pPr>
              <w:pStyle w:val="11"/>
              <w:ind w:firstLine="0"/>
              <w:rPr>
                <w:sz w:val="24"/>
              </w:rPr>
            </w:pPr>
            <w:r>
              <w:rPr>
                <w:sz w:val="24"/>
              </w:rPr>
              <w:t>1 – 1</w:t>
            </w:r>
          </w:p>
          <w:p w:rsidR="008B20EA" w:rsidRDefault="008B20EA" w:rsidP="008B20EA">
            <w:pPr>
              <w:pStyle w:val="11"/>
              <w:ind w:firstLine="0"/>
              <w:rPr>
                <w:sz w:val="24"/>
              </w:rPr>
            </w:pPr>
            <w:r>
              <w:rPr>
                <w:sz w:val="24"/>
              </w:rPr>
              <w:t>2 – 2</w:t>
            </w:r>
          </w:p>
          <w:p w:rsidR="008B20EA" w:rsidRDefault="008B20EA" w:rsidP="008B20EA">
            <w:pPr>
              <w:pStyle w:val="11"/>
              <w:ind w:firstLine="0"/>
              <w:rPr>
                <w:sz w:val="24"/>
              </w:rPr>
            </w:pPr>
            <w:r>
              <w:rPr>
                <w:sz w:val="24"/>
              </w:rPr>
              <w:t>3 – 1</w:t>
            </w:r>
          </w:p>
          <w:p w:rsidR="008B20EA" w:rsidRDefault="008B20EA" w:rsidP="008B20EA">
            <w:pPr>
              <w:pStyle w:val="11"/>
              <w:ind w:firstLine="0"/>
              <w:rPr>
                <w:sz w:val="24"/>
              </w:rPr>
            </w:pPr>
            <w:r>
              <w:rPr>
                <w:sz w:val="24"/>
              </w:rPr>
              <w:t>4 – 1</w:t>
            </w:r>
          </w:p>
          <w:p w:rsidR="008B20EA" w:rsidRDefault="008B20EA" w:rsidP="008B20EA">
            <w:pPr>
              <w:pStyle w:val="11"/>
              <w:ind w:firstLine="0"/>
              <w:rPr>
                <w:sz w:val="24"/>
              </w:rPr>
            </w:pPr>
            <w:r>
              <w:rPr>
                <w:sz w:val="24"/>
              </w:rPr>
              <w:t>5 – 1</w:t>
            </w:r>
          </w:p>
          <w:p w:rsidR="008B20EA" w:rsidRDefault="008B20EA" w:rsidP="008B20EA">
            <w:pPr>
              <w:pStyle w:val="11"/>
              <w:ind w:firstLine="0"/>
              <w:rPr>
                <w:sz w:val="24"/>
              </w:rPr>
            </w:pPr>
            <w:r>
              <w:rPr>
                <w:sz w:val="24"/>
              </w:rPr>
              <w:t>6 – 1</w:t>
            </w:r>
          </w:p>
        </w:tc>
        <w:tc>
          <w:tcPr>
            <w:tcW w:w="1969" w:type="dxa"/>
          </w:tcPr>
          <w:p w:rsidR="008B20EA" w:rsidRDefault="008B20EA" w:rsidP="008B20EA">
            <w:pPr>
              <w:pStyle w:val="11"/>
              <w:ind w:firstLine="16"/>
              <w:rPr>
                <w:sz w:val="24"/>
              </w:rPr>
            </w:pPr>
            <w:r>
              <w:rPr>
                <w:sz w:val="24"/>
              </w:rPr>
              <w:t xml:space="preserve">  7 – 1</w:t>
            </w:r>
          </w:p>
          <w:p w:rsidR="008B20EA" w:rsidRDefault="008B20EA" w:rsidP="008B20EA">
            <w:pPr>
              <w:pStyle w:val="11"/>
              <w:ind w:firstLine="16"/>
              <w:rPr>
                <w:sz w:val="24"/>
              </w:rPr>
            </w:pPr>
            <w:r>
              <w:rPr>
                <w:sz w:val="24"/>
              </w:rPr>
              <w:t xml:space="preserve">  8 – 2</w:t>
            </w:r>
          </w:p>
          <w:p w:rsidR="008B20EA" w:rsidRDefault="008B20EA" w:rsidP="008B20EA">
            <w:pPr>
              <w:pStyle w:val="11"/>
              <w:ind w:firstLine="16"/>
              <w:rPr>
                <w:sz w:val="24"/>
              </w:rPr>
            </w:pPr>
            <w:r>
              <w:rPr>
                <w:sz w:val="24"/>
              </w:rPr>
              <w:t xml:space="preserve">  9 – 1</w:t>
            </w:r>
          </w:p>
          <w:p w:rsidR="008B20EA" w:rsidRDefault="008B20EA" w:rsidP="008B20EA">
            <w:pPr>
              <w:pStyle w:val="11"/>
              <w:ind w:firstLine="31"/>
              <w:rPr>
                <w:sz w:val="24"/>
              </w:rPr>
            </w:pPr>
            <w:r>
              <w:rPr>
                <w:sz w:val="24"/>
              </w:rPr>
              <w:t>10 – 2</w:t>
            </w:r>
          </w:p>
          <w:p w:rsidR="008B20EA" w:rsidRDefault="008B20EA" w:rsidP="008B20EA">
            <w:pPr>
              <w:pStyle w:val="11"/>
              <w:ind w:firstLine="31"/>
              <w:rPr>
                <w:sz w:val="24"/>
              </w:rPr>
            </w:pPr>
            <w:r>
              <w:rPr>
                <w:sz w:val="24"/>
              </w:rPr>
              <w:t>11 – 2</w:t>
            </w:r>
          </w:p>
          <w:p w:rsidR="008B20EA" w:rsidRDefault="008B20EA" w:rsidP="008B20EA">
            <w:pPr>
              <w:pStyle w:val="11"/>
              <w:ind w:firstLine="16"/>
              <w:rPr>
                <w:sz w:val="24"/>
              </w:rPr>
            </w:pPr>
            <w:r>
              <w:rPr>
                <w:sz w:val="24"/>
              </w:rPr>
              <w:t>12 – 1</w:t>
            </w:r>
          </w:p>
        </w:tc>
        <w:tc>
          <w:tcPr>
            <w:tcW w:w="1969" w:type="dxa"/>
          </w:tcPr>
          <w:p w:rsidR="008B20EA" w:rsidRDefault="008B20EA" w:rsidP="008B20EA">
            <w:pPr>
              <w:pStyle w:val="11"/>
              <w:ind w:firstLine="31"/>
              <w:rPr>
                <w:sz w:val="24"/>
              </w:rPr>
            </w:pPr>
            <w:r>
              <w:rPr>
                <w:sz w:val="24"/>
              </w:rPr>
              <w:t>13 – 1</w:t>
            </w:r>
          </w:p>
          <w:p w:rsidR="008B20EA" w:rsidRDefault="008B20EA" w:rsidP="008B20EA">
            <w:pPr>
              <w:pStyle w:val="11"/>
              <w:ind w:firstLine="31"/>
              <w:rPr>
                <w:sz w:val="24"/>
              </w:rPr>
            </w:pPr>
            <w:r>
              <w:rPr>
                <w:sz w:val="24"/>
              </w:rPr>
              <w:t>14 – 2</w:t>
            </w:r>
          </w:p>
          <w:p w:rsidR="008B20EA" w:rsidRDefault="008B20EA" w:rsidP="008B20EA">
            <w:pPr>
              <w:pStyle w:val="11"/>
              <w:ind w:firstLine="0"/>
              <w:rPr>
                <w:sz w:val="24"/>
              </w:rPr>
            </w:pPr>
            <w:r>
              <w:rPr>
                <w:sz w:val="24"/>
              </w:rPr>
              <w:t>15 – 2</w:t>
            </w:r>
          </w:p>
          <w:p w:rsidR="008B20EA" w:rsidRDefault="008B20EA" w:rsidP="008B20EA">
            <w:pPr>
              <w:pStyle w:val="11"/>
              <w:ind w:firstLine="0"/>
              <w:rPr>
                <w:sz w:val="24"/>
              </w:rPr>
            </w:pPr>
            <w:r>
              <w:rPr>
                <w:sz w:val="24"/>
              </w:rPr>
              <w:t>16 – 1</w:t>
            </w:r>
          </w:p>
          <w:p w:rsidR="008B20EA" w:rsidRDefault="008B20EA" w:rsidP="008B20EA">
            <w:pPr>
              <w:pStyle w:val="11"/>
              <w:ind w:firstLine="0"/>
              <w:rPr>
                <w:sz w:val="24"/>
              </w:rPr>
            </w:pPr>
            <w:r>
              <w:rPr>
                <w:sz w:val="24"/>
              </w:rPr>
              <w:t>17 – 2</w:t>
            </w:r>
          </w:p>
          <w:p w:rsidR="008B20EA" w:rsidRDefault="008B20EA" w:rsidP="008B20EA">
            <w:pPr>
              <w:pStyle w:val="11"/>
              <w:ind w:firstLine="31"/>
              <w:rPr>
                <w:sz w:val="24"/>
              </w:rPr>
            </w:pPr>
            <w:r>
              <w:rPr>
                <w:sz w:val="24"/>
              </w:rPr>
              <w:t>18 – 1,3,4</w:t>
            </w:r>
          </w:p>
        </w:tc>
        <w:tc>
          <w:tcPr>
            <w:tcW w:w="1969" w:type="dxa"/>
          </w:tcPr>
          <w:p w:rsidR="008B20EA" w:rsidRDefault="008B20EA" w:rsidP="008B20EA">
            <w:pPr>
              <w:pStyle w:val="11"/>
              <w:ind w:firstLine="0"/>
              <w:rPr>
                <w:sz w:val="24"/>
              </w:rPr>
            </w:pPr>
            <w:r>
              <w:rPr>
                <w:sz w:val="24"/>
              </w:rPr>
              <w:t>19 – 1,2,4</w:t>
            </w:r>
          </w:p>
          <w:p w:rsidR="008B20EA" w:rsidRDefault="008B20EA" w:rsidP="008B20EA">
            <w:pPr>
              <w:pStyle w:val="11"/>
              <w:ind w:firstLine="0"/>
              <w:rPr>
                <w:sz w:val="24"/>
              </w:rPr>
            </w:pPr>
            <w:r>
              <w:rPr>
                <w:sz w:val="24"/>
              </w:rPr>
              <w:t>20 – 1</w:t>
            </w:r>
          </w:p>
          <w:p w:rsidR="008B20EA" w:rsidRDefault="008B20EA" w:rsidP="008B20EA">
            <w:pPr>
              <w:pStyle w:val="11"/>
              <w:ind w:firstLine="0"/>
              <w:rPr>
                <w:sz w:val="24"/>
              </w:rPr>
            </w:pPr>
            <w:r>
              <w:rPr>
                <w:sz w:val="24"/>
              </w:rPr>
              <w:t>21 – 1</w:t>
            </w:r>
          </w:p>
          <w:p w:rsidR="008B20EA" w:rsidRDefault="008B20EA" w:rsidP="008B20EA">
            <w:pPr>
              <w:pStyle w:val="11"/>
              <w:ind w:firstLine="0"/>
              <w:rPr>
                <w:sz w:val="24"/>
              </w:rPr>
            </w:pPr>
            <w:r>
              <w:rPr>
                <w:sz w:val="24"/>
              </w:rPr>
              <w:t>22 – 1,2,3</w:t>
            </w:r>
          </w:p>
          <w:p w:rsidR="008B20EA" w:rsidRDefault="008B20EA" w:rsidP="008B20EA">
            <w:pPr>
              <w:pStyle w:val="11"/>
              <w:ind w:firstLine="0"/>
              <w:rPr>
                <w:sz w:val="24"/>
              </w:rPr>
            </w:pPr>
            <w:r>
              <w:rPr>
                <w:sz w:val="24"/>
              </w:rPr>
              <w:t>23 – 1,2,3</w:t>
            </w:r>
          </w:p>
          <w:p w:rsidR="008B20EA" w:rsidRDefault="008B20EA" w:rsidP="008B20EA">
            <w:pPr>
              <w:pStyle w:val="11"/>
              <w:ind w:firstLine="0"/>
              <w:rPr>
                <w:sz w:val="24"/>
              </w:rPr>
            </w:pPr>
            <w:r>
              <w:rPr>
                <w:sz w:val="24"/>
              </w:rPr>
              <w:t>24 – 1</w:t>
            </w:r>
          </w:p>
        </w:tc>
        <w:tc>
          <w:tcPr>
            <w:tcW w:w="1969" w:type="dxa"/>
          </w:tcPr>
          <w:p w:rsidR="008B20EA" w:rsidRDefault="008B20EA" w:rsidP="008B20EA">
            <w:pPr>
              <w:pStyle w:val="11"/>
              <w:ind w:firstLine="0"/>
              <w:rPr>
                <w:sz w:val="24"/>
              </w:rPr>
            </w:pPr>
            <w:r>
              <w:rPr>
                <w:sz w:val="24"/>
              </w:rPr>
              <w:t>25 – 1,2,3</w:t>
            </w:r>
          </w:p>
          <w:p w:rsidR="008B20EA" w:rsidRDefault="008B20EA" w:rsidP="008B20EA">
            <w:pPr>
              <w:pStyle w:val="11"/>
              <w:ind w:firstLine="0"/>
              <w:rPr>
                <w:sz w:val="24"/>
              </w:rPr>
            </w:pPr>
            <w:r>
              <w:rPr>
                <w:sz w:val="24"/>
              </w:rPr>
              <w:t>26 – 2</w:t>
            </w:r>
          </w:p>
          <w:p w:rsidR="008B20EA" w:rsidRDefault="008B20EA" w:rsidP="008B20EA">
            <w:pPr>
              <w:pStyle w:val="11"/>
              <w:ind w:firstLine="0"/>
              <w:rPr>
                <w:sz w:val="24"/>
              </w:rPr>
            </w:pPr>
            <w:r>
              <w:rPr>
                <w:sz w:val="24"/>
              </w:rPr>
              <w:t>27 – 1,2</w:t>
            </w:r>
          </w:p>
          <w:p w:rsidR="008B20EA" w:rsidRDefault="008B20EA" w:rsidP="008B20EA">
            <w:pPr>
              <w:pStyle w:val="11"/>
              <w:ind w:firstLine="0"/>
              <w:rPr>
                <w:sz w:val="24"/>
              </w:rPr>
            </w:pPr>
            <w:r>
              <w:rPr>
                <w:sz w:val="24"/>
              </w:rPr>
              <w:t>28 – 3</w:t>
            </w:r>
          </w:p>
        </w:tc>
      </w:tr>
    </w:tbl>
    <w:p w:rsidR="008125C4" w:rsidRDefault="008125C4" w:rsidP="008B20EA">
      <w:pPr>
        <w:pStyle w:val="11"/>
        <w:ind w:firstLine="0"/>
        <w:jc w:val="center"/>
        <w:rPr>
          <w:b/>
          <w:i/>
          <w:sz w:val="28"/>
        </w:rPr>
      </w:pPr>
    </w:p>
    <w:p w:rsidR="008B20EA" w:rsidRDefault="008B20EA" w:rsidP="008B20EA">
      <w:pPr>
        <w:pStyle w:val="11"/>
        <w:ind w:firstLine="0"/>
        <w:jc w:val="center"/>
        <w:rPr>
          <w:b/>
          <w:sz w:val="28"/>
        </w:rPr>
      </w:pPr>
      <w:r>
        <w:rPr>
          <w:b/>
          <w:i/>
          <w:sz w:val="28"/>
        </w:rPr>
        <w:t>Тема № 7.2.3:</w:t>
      </w:r>
      <w:r>
        <w:rPr>
          <w:b/>
          <w:sz w:val="28"/>
        </w:rPr>
        <w:t xml:space="preserve">  Ишемическая болезнь сердца. Стенокардия. </w:t>
      </w:r>
    </w:p>
    <w:p w:rsidR="008B20EA" w:rsidRDefault="008B20EA" w:rsidP="008B20EA">
      <w:pPr>
        <w:pStyle w:val="11"/>
        <w:ind w:firstLine="0"/>
        <w:jc w:val="center"/>
        <w:rPr>
          <w:b/>
          <w:sz w:val="28"/>
        </w:rPr>
      </w:pPr>
      <w:r>
        <w:rPr>
          <w:b/>
          <w:sz w:val="28"/>
        </w:rPr>
        <w:t>Инфаркт миокарда.</w:t>
      </w:r>
    </w:p>
    <w:p w:rsidR="008B20EA" w:rsidRDefault="008B20EA" w:rsidP="008B20EA">
      <w:pPr>
        <w:pStyle w:val="11"/>
        <w:ind w:firstLine="0"/>
        <w:jc w:val="center"/>
        <w:rPr>
          <w:b/>
          <w:sz w:val="28"/>
        </w:rPr>
      </w:pPr>
    </w:p>
    <w:p w:rsidR="008B20EA" w:rsidRDefault="008B20EA" w:rsidP="008B20EA">
      <w:pPr>
        <w:pStyle w:val="11"/>
        <w:ind w:firstLine="0"/>
        <w:jc w:val="both"/>
        <w:rPr>
          <w:b/>
          <w:sz w:val="28"/>
        </w:rPr>
      </w:pPr>
      <w:r>
        <w:rPr>
          <w:sz w:val="24"/>
        </w:rPr>
        <w:tab/>
        <w:t>Заболевания сердечно-сосудистой системы в России остаются одной из основных причин смертности взрослого населения, а слова «ужасный век, ужасные сердца» вполне отражают суть проблемы. Поэтому не случайно первоочередное внимание необходимо уделять методам первичной и вторичной профилактики сердечно-сосудистых заболеваний. Лечение неотложных кардиологических состояний – тоже далеко не простая задача, поскольку они развиваются внезапно, могут протекать тяжело и непосредственно угрожать  жизни больного. В подавляющем большинстве случаев ургентные состояния возникают вне специализированных лечебных учреждений, поэтому оказывать экстренную помощь при них приходится медицинским работникам на догоспитальном этапе – фельдшеру, медсестре, от знаний и решительных действий которых, порой зависит жизнь больного.</w:t>
      </w:r>
    </w:p>
    <w:p w:rsidR="008B20EA" w:rsidRDefault="008B20EA" w:rsidP="008B20EA">
      <w:pPr>
        <w:pStyle w:val="11"/>
        <w:ind w:firstLine="0"/>
        <w:jc w:val="center"/>
        <w:rPr>
          <w:sz w:val="24"/>
        </w:rPr>
      </w:pPr>
    </w:p>
    <w:p w:rsidR="008B20EA" w:rsidRDefault="008B20EA" w:rsidP="008B20EA">
      <w:pPr>
        <w:jc w:val="center"/>
        <w:rPr>
          <w:b/>
          <w:sz w:val="24"/>
        </w:rPr>
      </w:pPr>
      <w:r>
        <w:rPr>
          <w:b/>
          <w:sz w:val="24"/>
        </w:rPr>
        <w:t>Знания, умения.</w:t>
      </w:r>
    </w:p>
    <w:p w:rsidR="008B20EA" w:rsidRDefault="008B20EA" w:rsidP="008B20EA">
      <w:pPr>
        <w:jc w:val="center"/>
        <w:rPr>
          <w:b/>
          <w:sz w:val="28"/>
        </w:rPr>
      </w:pPr>
    </w:p>
    <w:p w:rsidR="008B20EA" w:rsidRDefault="008B20EA" w:rsidP="008B20EA">
      <w:pPr>
        <w:jc w:val="both"/>
        <w:rPr>
          <w:sz w:val="24"/>
        </w:rPr>
      </w:pPr>
      <w:r>
        <w:rPr>
          <w:sz w:val="24"/>
        </w:rPr>
        <w:t>Знания.</w:t>
      </w:r>
    </w:p>
    <w:p w:rsidR="008B20EA" w:rsidRDefault="008B20EA" w:rsidP="008B20EA">
      <w:pPr>
        <w:jc w:val="both"/>
        <w:rPr>
          <w:sz w:val="24"/>
        </w:rPr>
      </w:pPr>
      <w:r>
        <w:rPr>
          <w:sz w:val="24"/>
        </w:rPr>
        <w:tab/>
        <w:t xml:space="preserve">Медицинские, социальные, экономические аспекты патологии (заболевания). Определение заболевания (синдрома). Причины болезни, предрасполагающие факторы, факторы риска, факторы вызывающие обострение заболевания. Современная классификация. Клинические проявления. Стадии болезни. Формы, характер течения заболевания, исход, прогноз. Осложнения. Тактика фельдшера при встрече с заболеванием. Объем мероприятий при </w:t>
      </w:r>
      <w:r>
        <w:rPr>
          <w:sz w:val="24"/>
        </w:rPr>
        <w:lastRenderedPageBreak/>
        <w:t>неосложненном течении и осложнениях. Современные принципы немедикаментозного и медикаментозного лечения. Рол</w:t>
      </w:r>
      <w:r w:rsidR="008125C4">
        <w:rPr>
          <w:sz w:val="24"/>
        </w:rPr>
        <w:t>ь фельдшера в лечебном процессе.</w:t>
      </w:r>
    </w:p>
    <w:p w:rsidR="008B20EA" w:rsidRDefault="008B20EA" w:rsidP="008B20EA">
      <w:pPr>
        <w:jc w:val="both"/>
        <w:rPr>
          <w:sz w:val="24"/>
        </w:rPr>
      </w:pPr>
      <w:r>
        <w:rPr>
          <w:sz w:val="24"/>
        </w:rPr>
        <w:t>Умения.</w:t>
      </w:r>
    </w:p>
    <w:p w:rsidR="008B20EA" w:rsidRDefault="008B20EA" w:rsidP="008B20EA">
      <w:pPr>
        <w:jc w:val="both"/>
        <w:rPr>
          <w:sz w:val="24"/>
        </w:rPr>
      </w:pPr>
      <w:r>
        <w:rPr>
          <w:sz w:val="24"/>
        </w:rPr>
        <w:tab/>
        <w:t xml:space="preserve">Раннее выявление больных. Диагностика заболевания в условиях здравпункта. Диагностика осложнений. Организация лечебных мероприятий на здравпункте при неосложненном и осложненном течении. Организация транспортировки больного. </w:t>
      </w:r>
    </w:p>
    <w:p w:rsidR="008B20EA" w:rsidRDefault="008B20EA" w:rsidP="008B20EA"/>
    <w:p w:rsidR="008B20EA" w:rsidRDefault="008B20EA" w:rsidP="008B20EA">
      <w:pPr>
        <w:pStyle w:val="6"/>
      </w:pPr>
      <w:r>
        <w:t>Дополнительные задания:</w:t>
      </w:r>
    </w:p>
    <w:p w:rsidR="008B20EA" w:rsidRDefault="008B20EA" w:rsidP="008B20EA">
      <w:pPr>
        <w:pStyle w:val="11"/>
        <w:ind w:firstLine="0"/>
        <w:jc w:val="center"/>
        <w:rPr>
          <w:sz w:val="24"/>
        </w:rPr>
      </w:pPr>
    </w:p>
    <w:p w:rsidR="008B20EA" w:rsidRDefault="008B20EA" w:rsidP="008B20EA">
      <w:pPr>
        <w:pStyle w:val="11"/>
        <w:ind w:firstLine="0"/>
        <w:rPr>
          <w:sz w:val="24"/>
        </w:rPr>
      </w:pPr>
      <w:r>
        <w:rPr>
          <w:sz w:val="24"/>
        </w:rPr>
        <w:t xml:space="preserve">  1. Дополните фразу недостающим словом или цифрой:</w:t>
      </w:r>
    </w:p>
    <w:p w:rsidR="008B20EA" w:rsidRDefault="008B20EA" w:rsidP="008B20EA">
      <w:pPr>
        <w:pStyle w:val="11"/>
        <w:ind w:firstLine="0"/>
        <w:rPr>
          <w:sz w:val="24"/>
        </w:rPr>
      </w:pPr>
    </w:p>
    <w:p w:rsidR="008B20EA" w:rsidRDefault="008B20EA" w:rsidP="008B20EA">
      <w:pPr>
        <w:pStyle w:val="11"/>
        <w:ind w:firstLine="0"/>
        <w:rPr>
          <w:sz w:val="24"/>
        </w:rPr>
      </w:pPr>
      <w:r>
        <w:rPr>
          <w:sz w:val="24"/>
        </w:rPr>
        <w:t xml:space="preserve">1) Впервые возникшая стенокардия напряжения диагностируется у больных с продолжительностью заболевания не более </w:t>
      </w:r>
      <w:r>
        <w:rPr>
          <w:sz w:val="24"/>
          <w:u w:val="single"/>
        </w:rPr>
        <w:t>****</w:t>
      </w:r>
      <w:r>
        <w:rPr>
          <w:sz w:val="24"/>
        </w:rPr>
        <w:t xml:space="preserve"> месяцев.</w:t>
      </w:r>
    </w:p>
    <w:p w:rsidR="008B20EA" w:rsidRDefault="008B20EA" w:rsidP="008B20EA">
      <w:pPr>
        <w:pStyle w:val="11"/>
        <w:ind w:firstLine="0"/>
        <w:rPr>
          <w:sz w:val="24"/>
        </w:rPr>
      </w:pPr>
      <w:r>
        <w:rPr>
          <w:sz w:val="24"/>
        </w:rPr>
        <w:t xml:space="preserve">2) Стабильной стенокардии напряжения соответствуют </w:t>
      </w:r>
      <w:r>
        <w:rPr>
          <w:sz w:val="24"/>
          <w:u w:val="single"/>
        </w:rPr>
        <w:t xml:space="preserve">****************** </w:t>
      </w:r>
      <w:r>
        <w:rPr>
          <w:sz w:val="24"/>
        </w:rPr>
        <w:t>функциональных класса.</w:t>
      </w:r>
    </w:p>
    <w:p w:rsidR="008B20EA" w:rsidRDefault="008B20EA" w:rsidP="008B20EA">
      <w:pPr>
        <w:pStyle w:val="11"/>
        <w:ind w:firstLine="0"/>
        <w:rPr>
          <w:sz w:val="24"/>
        </w:rPr>
      </w:pPr>
      <w:r>
        <w:rPr>
          <w:sz w:val="24"/>
        </w:rPr>
        <w:t>3) При стабильной стенокардии, соответствующей 2 функциональному классу, приступы болей возникают у больных при ходьбе по ровной местности на рас</w:t>
      </w:r>
      <w:r>
        <w:rPr>
          <w:sz w:val="24"/>
        </w:rPr>
        <w:softHyphen/>
        <w:t xml:space="preserve">стояние </w:t>
      </w:r>
      <w:r>
        <w:rPr>
          <w:sz w:val="24"/>
          <w:u w:val="single"/>
        </w:rPr>
        <w:t>*****</w:t>
      </w:r>
      <w:r>
        <w:rPr>
          <w:sz w:val="24"/>
        </w:rPr>
        <w:t xml:space="preserve"> метров.</w:t>
      </w:r>
    </w:p>
    <w:p w:rsidR="008B20EA" w:rsidRDefault="008B20EA" w:rsidP="008B20EA">
      <w:pPr>
        <w:pStyle w:val="11"/>
        <w:ind w:firstLine="0"/>
        <w:rPr>
          <w:sz w:val="24"/>
        </w:rPr>
      </w:pPr>
      <w:r>
        <w:rPr>
          <w:sz w:val="24"/>
        </w:rPr>
        <w:t>4) При стабильной стенокардии, соответствующей 3 функциональному классу, приступы болей возникают у больных при ходьбе по ровной местности на рас</w:t>
      </w:r>
      <w:r>
        <w:rPr>
          <w:sz w:val="24"/>
        </w:rPr>
        <w:softHyphen/>
        <w:t xml:space="preserve">стояние </w:t>
      </w:r>
      <w:r>
        <w:rPr>
          <w:sz w:val="24"/>
          <w:u w:val="single"/>
        </w:rPr>
        <w:t>*****</w:t>
      </w:r>
      <w:r>
        <w:rPr>
          <w:sz w:val="24"/>
        </w:rPr>
        <w:t xml:space="preserve"> метров.</w:t>
      </w:r>
    </w:p>
    <w:p w:rsidR="008B20EA" w:rsidRDefault="008B20EA" w:rsidP="008B20EA">
      <w:pPr>
        <w:pStyle w:val="11"/>
        <w:ind w:firstLine="0"/>
        <w:rPr>
          <w:sz w:val="24"/>
        </w:rPr>
      </w:pPr>
      <w:r>
        <w:rPr>
          <w:sz w:val="24"/>
        </w:rPr>
        <w:t xml:space="preserve">5) Диагноз: «ИБС. Постинфарктный кардиосклероз» можно выставить не ранее, чем через </w:t>
      </w:r>
      <w:r>
        <w:rPr>
          <w:sz w:val="24"/>
          <w:u w:val="single"/>
        </w:rPr>
        <w:t>*****</w:t>
      </w:r>
      <w:r>
        <w:rPr>
          <w:sz w:val="24"/>
        </w:rPr>
        <w:t xml:space="preserve"> месяца после острого инфаркта.</w:t>
      </w:r>
    </w:p>
    <w:p w:rsidR="008B20EA" w:rsidRDefault="008B20EA" w:rsidP="008B20EA">
      <w:pPr>
        <w:pStyle w:val="11"/>
        <w:ind w:firstLine="0"/>
        <w:rPr>
          <w:sz w:val="24"/>
        </w:rPr>
      </w:pPr>
      <w:r>
        <w:rPr>
          <w:sz w:val="24"/>
        </w:rPr>
        <w:t xml:space="preserve">6) Принятый сублингвально нитроглицерин действует в течение </w:t>
      </w:r>
      <w:r>
        <w:rPr>
          <w:sz w:val="24"/>
          <w:u w:val="single"/>
        </w:rPr>
        <w:t xml:space="preserve">***** </w:t>
      </w:r>
      <w:r>
        <w:rPr>
          <w:sz w:val="24"/>
        </w:rPr>
        <w:t>минут.</w:t>
      </w:r>
    </w:p>
    <w:p w:rsidR="008B20EA" w:rsidRDefault="008B20EA" w:rsidP="008B20EA">
      <w:pPr>
        <w:pStyle w:val="11"/>
        <w:ind w:firstLine="0"/>
        <w:rPr>
          <w:sz w:val="24"/>
        </w:rPr>
      </w:pPr>
      <w:r>
        <w:rPr>
          <w:sz w:val="24"/>
        </w:rPr>
        <w:t>Из перечисленных препаратов выбирете:</w:t>
      </w:r>
    </w:p>
    <w:p w:rsidR="008B20EA" w:rsidRDefault="008B20EA" w:rsidP="007451BE">
      <w:pPr>
        <w:pStyle w:val="11"/>
        <w:numPr>
          <w:ilvl w:val="0"/>
          <w:numId w:val="269"/>
        </w:numPr>
        <w:rPr>
          <w:sz w:val="24"/>
        </w:rPr>
      </w:pPr>
      <w:r>
        <w:rPr>
          <w:sz w:val="24"/>
        </w:rPr>
        <w:t>применяемые для купирования приступа стенокардии;</w:t>
      </w:r>
    </w:p>
    <w:p w:rsidR="008B20EA" w:rsidRDefault="008B20EA" w:rsidP="007451BE">
      <w:pPr>
        <w:pStyle w:val="11"/>
        <w:numPr>
          <w:ilvl w:val="0"/>
          <w:numId w:val="269"/>
        </w:numPr>
        <w:rPr>
          <w:sz w:val="24"/>
        </w:rPr>
      </w:pPr>
      <w:r>
        <w:rPr>
          <w:sz w:val="24"/>
        </w:rPr>
        <w:t>применяемые для купирования болевого синдрома при инфаркте мио</w:t>
      </w:r>
      <w:r>
        <w:rPr>
          <w:sz w:val="24"/>
        </w:rPr>
        <w:softHyphen/>
        <w:t>карда.</w:t>
      </w:r>
    </w:p>
    <w:p w:rsidR="008B20EA" w:rsidRDefault="008B20EA" w:rsidP="008B20EA">
      <w:pPr>
        <w:pStyle w:val="11"/>
        <w:ind w:firstLine="0"/>
        <w:rPr>
          <w:sz w:val="24"/>
        </w:rPr>
      </w:pPr>
      <w:r>
        <w:rPr>
          <w:sz w:val="24"/>
        </w:rPr>
        <w:t>Нитроглицерин, анальгин, сустак, нитронг, курантил, промедол, папаверин. АТФ, кокарбоксилаза.</w:t>
      </w:r>
    </w:p>
    <w:p w:rsidR="008B20EA" w:rsidRDefault="008B20EA" w:rsidP="008B20EA">
      <w:pPr>
        <w:pStyle w:val="11"/>
        <w:ind w:firstLine="0"/>
        <w:rPr>
          <w:sz w:val="24"/>
        </w:rPr>
      </w:pPr>
    </w:p>
    <w:p w:rsidR="008B20EA" w:rsidRDefault="008B20EA" w:rsidP="008B20EA">
      <w:pPr>
        <w:pStyle w:val="11"/>
        <w:ind w:firstLine="0"/>
        <w:rPr>
          <w:sz w:val="24"/>
        </w:rPr>
      </w:pPr>
      <w:r>
        <w:rPr>
          <w:sz w:val="24"/>
        </w:rPr>
        <w:t>2. Поставьте диагноз в предложенных ситуационных задачах.</w:t>
      </w:r>
    </w:p>
    <w:p w:rsidR="008B20EA" w:rsidRDefault="008B20EA" w:rsidP="008B20EA">
      <w:pPr>
        <w:pStyle w:val="11"/>
        <w:ind w:firstLine="0"/>
        <w:rPr>
          <w:sz w:val="24"/>
        </w:rPr>
      </w:pPr>
    </w:p>
    <w:p w:rsidR="008B20EA" w:rsidRDefault="008B20EA" w:rsidP="008B20EA">
      <w:pPr>
        <w:pStyle w:val="11"/>
        <w:ind w:firstLine="0"/>
        <w:rPr>
          <w:sz w:val="24"/>
        </w:rPr>
      </w:pPr>
      <w:r>
        <w:rPr>
          <w:sz w:val="24"/>
        </w:rPr>
        <w:t>а) Больной, 55 лет, жалуется на чувство тягостного давления за грудиной, слабость, потливость. Тяжесть за грудиной беспокоит около полугода, она появ</w:t>
      </w:r>
      <w:r>
        <w:rPr>
          <w:sz w:val="24"/>
        </w:rPr>
        <w:softHyphen/>
        <w:t>ляется чаще всего при волнении, быстрой ходьбе. За медицинской помощью не обращался, по совету знакомых принимал нитроглицерин. За по</w:t>
      </w:r>
      <w:r>
        <w:rPr>
          <w:sz w:val="24"/>
        </w:rPr>
        <w:softHyphen/>
        <w:t>следние 3 недели отмечает ухудшение состояния, был вынужден принимать до 5 -6 таблеток нитроглицерина в день (раньше принимал 1 - 2).</w:t>
      </w:r>
    </w:p>
    <w:p w:rsidR="008B20EA" w:rsidRDefault="008B20EA" w:rsidP="008B20EA">
      <w:pPr>
        <w:pStyle w:val="11"/>
        <w:ind w:firstLine="0"/>
        <w:rPr>
          <w:sz w:val="24"/>
        </w:rPr>
      </w:pPr>
      <w:r>
        <w:rPr>
          <w:sz w:val="24"/>
        </w:rPr>
        <w:t>Объективно: кожа бледноватая. Дыхание везикулярное. Тоны сердца рит</w:t>
      </w:r>
      <w:r>
        <w:rPr>
          <w:sz w:val="24"/>
        </w:rPr>
        <w:softHyphen/>
        <w:t xml:space="preserve">мичные, приглушенные. Пульс - 84 удара в минуту. АД - 150 / </w:t>
      </w:r>
      <w:smartTag w:uri="urn:schemas-microsoft-com:office:smarttags" w:element="metricconverter">
        <w:smartTagPr>
          <w:attr w:name="ProductID" w:val="90 мм"/>
        </w:smartTagPr>
        <w:r>
          <w:rPr>
            <w:sz w:val="24"/>
          </w:rPr>
          <w:t>90 мм</w:t>
        </w:r>
      </w:smartTag>
      <w:r>
        <w:rPr>
          <w:sz w:val="24"/>
        </w:rPr>
        <w:t xml:space="preserve"> рт. ст.</w:t>
      </w:r>
    </w:p>
    <w:p w:rsidR="008B20EA" w:rsidRDefault="008B20EA" w:rsidP="008B20EA">
      <w:pPr>
        <w:pStyle w:val="11"/>
        <w:ind w:firstLine="0"/>
        <w:rPr>
          <w:sz w:val="24"/>
        </w:rPr>
      </w:pPr>
    </w:p>
    <w:p w:rsidR="008B20EA" w:rsidRDefault="008B20EA" w:rsidP="008B20EA">
      <w:pPr>
        <w:pStyle w:val="11"/>
        <w:ind w:firstLine="0"/>
        <w:rPr>
          <w:sz w:val="24"/>
        </w:rPr>
      </w:pPr>
      <w:r>
        <w:rPr>
          <w:sz w:val="24"/>
        </w:rPr>
        <w:t>б) Больной, 48 лет, жалуется на жгучие боли в грудной клетке, иррадирующие в левую руку, лопатку, шею и нижнюю челюсть. Боль возникла 25 минут назад после тяжелого эмоционального стресса. Больной напуган, мечется от бо</w:t>
      </w:r>
      <w:r>
        <w:rPr>
          <w:sz w:val="24"/>
        </w:rPr>
        <w:softHyphen/>
        <w:t>ли. Кожа бледная, при аускультации - первый тон приглушен, экстрасистолы. АД- 170/90 мм рт. ст. (привычное АД-140 /80), пульс 104 удара в минуту.</w:t>
      </w:r>
    </w:p>
    <w:p w:rsidR="008B20EA" w:rsidRDefault="008B20EA" w:rsidP="008B20EA">
      <w:pPr>
        <w:pStyle w:val="11"/>
        <w:ind w:firstLine="0"/>
        <w:rPr>
          <w:sz w:val="24"/>
        </w:rPr>
      </w:pPr>
    </w:p>
    <w:p w:rsidR="008B20EA" w:rsidRDefault="008B20EA" w:rsidP="008B20EA">
      <w:pPr>
        <w:pStyle w:val="11"/>
        <w:ind w:firstLine="0"/>
        <w:rPr>
          <w:sz w:val="24"/>
        </w:rPr>
      </w:pPr>
      <w:r>
        <w:rPr>
          <w:sz w:val="24"/>
        </w:rPr>
        <w:t>в) Больной, 50 лет, жалуется на сильные давящие боли в верхней половине живота, резкая слабость, головокружение, была однократная рвота.</w:t>
      </w:r>
    </w:p>
    <w:p w:rsidR="008B20EA" w:rsidRDefault="008B20EA" w:rsidP="008B20EA">
      <w:pPr>
        <w:pStyle w:val="11"/>
        <w:ind w:firstLine="0"/>
        <w:rPr>
          <w:sz w:val="24"/>
        </w:rPr>
      </w:pPr>
      <w:r>
        <w:rPr>
          <w:sz w:val="24"/>
        </w:rPr>
        <w:t>В анамнезе: гипертоническая болезнь с 36 лет, курит 18 лет, спиртные на</w:t>
      </w:r>
      <w:r>
        <w:rPr>
          <w:sz w:val="24"/>
        </w:rPr>
        <w:softHyphen/>
        <w:t>питки употребляет умеренно. Объективно: состояние тяжелое, больной затормо</w:t>
      </w:r>
      <w:r>
        <w:rPr>
          <w:sz w:val="24"/>
        </w:rPr>
        <w:softHyphen/>
        <w:t xml:space="preserve">жен, на вопросы отвечает с трудом. Кожа влажная пепельного цвета, цианоз губ и ногтей, поверхностные вены спавшиеся. Дыхание жестковатое, единичные сухие хрипы. Тоны сердца ритмичные, 1-ый тон приглушен. Пульс 98 в </w:t>
      </w:r>
      <w:r>
        <w:rPr>
          <w:sz w:val="24"/>
        </w:rPr>
        <w:lastRenderedPageBreak/>
        <w:t>минуту слабого наполнения АД -85/50 мм рт. ст. Живот мягкий, умеренно болезнен</w:t>
      </w:r>
      <w:r>
        <w:rPr>
          <w:sz w:val="24"/>
        </w:rPr>
        <w:softHyphen/>
        <w:t>ный в эпигастральной области.</w:t>
      </w:r>
    </w:p>
    <w:p w:rsidR="008B20EA" w:rsidRDefault="008B20EA" w:rsidP="008B20EA">
      <w:pPr>
        <w:pStyle w:val="11"/>
        <w:ind w:firstLine="0"/>
        <w:rPr>
          <w:sz w:val="24"/>
        </w:rPr>
      </w:pPr>
    </w:p>
    <w:p w:rsidR="008B20EA" w:rsidRDefault="008B20EA" w:rsidP="008B20EA">
      <w:pPr>
        <w:pStyle w:val="11"/>
        <w:ind w:firstLine="0"/>
        <w:rPr>
          <w:sz w:val="24"/>
        </w:rPr>
      </w:pPr>
      <w:r>
        <w:rPr>
          <w:sz w:val="24"/>
        </w:rPr>
        <w:t xml:space="preserve">3. </w:t>
      </w:r>
    </w:p>
    <w:p w:rsidR="008B20EA" w:rsidRDefault="008B20EA" w:rsidP="008B20EA">
      <w:pPr>
        <w:pStyle w:val="11"/>
        <w:ind w:firstLine="0"/>
        <w:rPr>
          <w:sz w:val="24"/>
        </w:rPr>
      </w:pPr>
    </w:p>
    <w:p w:rsidR="008B20EA" w:rsidRDefault="008B20EA" w:rsidP="008B20EA">
      <w:pPr>
        <w:pStyle w:val="11"/>
        <w:ind w:firstLine="0"/>
        <w:rPr>
          <w:sz w:val="24"/>
        </w:rPr>
      </w:pPr>
      <w:r>
        <w:rPr>
          <w:sz w:val="24"/>
        </w:rPr>
        <w:t>1) Противопоказаниями для дачи нитроглицерина являются:</w:t>
      </w:r>
    </w:p>
    <w:p w:rsidR="008B20EA" w:rsidRDefault="008B20EA" w:rsidP="008B20EA">
      <w:pPr>
        <w:pStyle w:val="11"/>
        <w:ind w:firstLine="0"/>
        <w:rPr>
          <w:sz w:val="24"/>
        </w:rPr>
      </w:pPr>
    </w:p>
    <w:p w:rsidR="008B20EA" w:rsidRDefault="008B20EA" w:rsidP="007451BE">
      <w:pPr>
        <w:pStyle w:val="11"/>
        <w:numPr>
          <w:ilvl w:val="0"/>
          <w:numId w:val="270"/>
        </w:numPr>
        <w:rPr>
          <w:sz w:val="24"/>
        </w:rPr>
      </w:pPr>
      <w:r>
        <w:rPr>
          <w:sz w:val="24"/>
        </w:rPr>
        <w:t>**********************</w:t>
      </w:r>
    </w:p>
    <w:p w:rsidR="008B20EA" w:rsidRDefault="008B20EA" w:rsidP="007451BE">
      <w:pPr>
        <w:pStyle w:val="11"/>
        <w:numPr>
          <w:ilvl w:val="0"/>
          <w:numId w:val="270"/>
        </w:numPr>
        <w:rPr>
          <w:sz w:val="24"/>
        </w:rPr>
      </w:pPr>
      <w:r>
        <w:rPr>
          <w:sz w:val="24"/>
        </w:rPr>
        <w:t>**********************</w:t>
      </w:r>
    </w:p>
    <w:p w:rsidR="008B20EA" w:rsidRDefault="008B20EA" w:rsidP="007451BE">
      <w:pPr>
        <w:pStyle w:val="11"/>
        <w:numPr>
          <w:ilvl w:val="0"/>
          <w:numId w:val="270"/>
        </w:numPr>
        <w:rPr>
          <w:sz w:val="24"/>
        </w:rPr>
      </w:pPr>
      <w:r>
        <w:rPr>
          <w:sz w:val="24"/>
        </w:rPr>
        <w:t>**********************</w:t>
      </w:r>
    </w:p>
    <w:p w:rsidR="008B20EA" w:rsidRDefault="008B20EA" w:rsidP="008B20EA">
      <w:pPr>
        <w:pStyle w:val="11"/>
        <w:ind w:firstLine="0"/>
        <w:rPr>
          <w:sz w:val="24"/>
        </w:rPr>
      </w:pPr>
    </w:p>
    <w:p w:rsidR="008B20EA" w:rsidRDefault="008B20EA" w:rsidP="008B20EA">
      <w:pPr>
        <w:pStyle w:val="11"/>
        <w:ind w:firstLine="0"/>
        <w:rPr>
          <w:sz w:val="24"/>
        </w:rPr>
      </w:pPr>
      <w:r>
        <w:rPr>
          <w:sz w:val="24"/>
        </w:rPr>
        <w:t>2) Как влияет кальций на ритм сердечных сокращений?</w:t>
      </w:r>
    </w:p>
    <w:p w:rsidR="008B20EA" w:rsidRDefault="008B20EA" w:rsidP="008B20EA">
      <w:pPr>
        <w:pStyle w:val="11"/>
        <w:ind w:firstLine="0"/>
        <w:rPr>
          <w:sz w:val="24"/>
        </w:rPr>
      </w:pPr>
    </w:p>
    <w:p w:rsidR="008B20EA" w:rsidRDefault="008B20EA" w:rsidP="008B20EA">
      <w:pPr>
        <w:pStyle w:val="11"/>
        <w:ind w:firstLine="0"/>
        <w:rPr>
          <w:sz w:val="24"/>
        </w:rPr>
      </w:pPr>
      <w:r>
        <w:rPr>
          <w:sz w:val="24"/>
        </w:rPr>
        <w:t>3) Механизм действия антагонистов кальция на миокард при стенокардии.</w:t>
      </w:r>
    </w:p>
    <w:p w:rsidR="008B20EA" w:rsidRDefault="002B5CA0" w:rsidP="008B20EA">
      <w:pPr>
        <w:pStyle w:val="11"/>
        <w:ind w:firstLine="0"/>
        <w:rPr>
          <w:sz w:val="24"/>
        </w:rPr>
      </w:pPr>
      <w:r>
        <w:rPr>
          <w:noProof/>
          <w:snapToGrid/>
          <w:sz w:val="24"/>
        </w:rPr>
        <w:pict>
          <v:line id="_x0000_s1213" style="position:absolute;flip:x;z-index:251280384" from="188.1pt,31.25pt" to="209.7pt,31.25pt" o:allowincell="f">
            <v:stroke endarrow="block"/>
            <w10:wrap type="topAndBottom"/>
          </v:line>
        </w:pict>
      </w:r>
      <w:r>
        <w:rPr>
          <w:noProof/>
          <w:snapToGrid/>
          <w:sz w:val="24"/>
        </w:rPr>
        <w:pict>
          <v:rect id="_x0000_s1216" style="position:absolute;margin-left:137.7pt;margin-top:16.85pt;width:50.4pt;height:21.6pt;z-index:251283456" o:allowincell="f" fillcolor="silver">
            <w10:wrap type="topAndBottom"/>
          </v:rect>
        </w:pict>
      </w:r>
      <w:r>
        <w:rPr>
          <w:noProof/>
          <w:snapToGrid/>
          <w:sz w:val="24"/>
        </w:rPr>
        <w:pict>
          <v:rect id="_x0000_s1217" style="position:absolute;margin-left:288.9pt;margin-top:16.85pt;width:50.4pt;height:21.6pt;z-index:251284480" o:allowincell="f" fillcolor="silver">
            <w10:wrap type="topAndBottom"/>
          </v:rect>
        </w:pict>
      </w:r>
      <w:r>
        <w:rPr>
          <w:noProof/>
          <w:snapToGrid/>
          <w:sz w:val="24"/>
        </w:rPr>
        <w:pict>
          <v:line id="_x0000_s1214" style="position:absolute;z-index:251281408" from="267.3pt,31.25pt" to="288.9pt,31.25pt" o:allowincell="f">
            <v:stroke endarrow="block"/>
            <w10:wrap type="topAndBottom"/>
          </v:line>
        </w:pict>
      </w:r>
      <w:r>
        <w:rPr>
          <w:noProof/>
          <w:snapToGrid/>
          <w:sz w:val="24"/>
        </w:rPr>
        <w:pict>
          <v:line id="_x0000_s1215" style="position:absolute;z-index:251282432" from="238.5pt,38.45pt" to="238.5pt,60.05pt" o:allowincell="f">
            <v:stroke endarrow="block"/>
            <w10:wrap type="topAndBottom"/>
          </v:line>
        </w:pict>
      </w:r>
      <w:r>
        <w:rPr>
          <w:noProof/>
          <w:snapToGrid/>
          <w:sz w:val="24"/>
        </w:rPr>
        <w:pict>
          <v:rect id="_x0000_s1219" style="position:absolute;margin-left:209.7pt;margin-top:16.85pt;width:57.6pt;height:21.6pt;z-index:251286528" o:allowincell="f" stroked="f">
            <v:textbox style="mso-next-textbox:#_x0000_s1219">
              <w:txbxContent>
                <w:p w:rsidR="008B20EA" w:rsidRDefault="008B20EA" w:rsidP="008B20EA">
                  <w:pPr>
                    <w:rPr>
                      <w:sz w:val="24"/>
                    </w:rPr>
                  </w:pPr>
                  <w:r>
                    <w:rPr>
                      <w:sz w:val="24"/>
                    </w:rPr>
                    <w:t>Сердце</w:t>
                  </w:r>
                </w:p>
              </w:txbxContent>
            </v:textbox>
            <w10:wrap type="topAndBottom"/>
          </v:rect>
        </w:pict>
      </w:r>
    </w:p>
    <w:p w:rsidR="008B20EA" w:rsidRDefault="002B5CA0" w:rsidP="008B20EA">
      <w:pPr>
        <w:pStyle w:val="11"/>
        <w:ind w:firstLine="0"/>
        <w:jc w:val="center"/>
        <w:rPr>
          <w:sz w:val="24"/>
        </w:rPr>
      </w:pPr>
      <w:r>
        <w:rPr>
          <w:noProof/>
          <w:snapToGrid/>
          <w:sz w:val="24"/>
        </w:rPr>
        <w:pict>
          <v:rect id="_x0000_s1218" style="position:absolute;left:0;text-align:left;margin-left:209.7pt;margin-top:46.25pt;width:50.4pt;height:21.6pt;z-index:251285504" o:allowincell="f" fillcolor="silver">
            <w10:wrap type="topAndBottom"/>
          </v:rect>
        </w:pict>
      </w:r>
    </w:p>
    <w:p w:rsidR="008B20EA" w:rsidRDefault="008B20EA" w:rsidP="008B20EA">
      <w:pPr>
        <w:pStyle w:val="11"/>
        <w:ind w:firstLine="0"/>
        <w:rPr>
          <w:noProof/>
          <w:snapToGrid/>
          <w:sz w:val="24"/>
        </w:rPr>
      </w:pPr>
      <w:r>
        <w:rPr>
          <w:noProof/>
          <w:snapToGrid/>
          <w:sz w:val="24"/>
        </w:rPr>
        <w:t xml:space="preserve"> 4) Перечислите побочные явления при применении антагонистов кальция:</w:t>
      </w:r>
    </w:p>
    <w:p w:rsidR="008B20EA" w:rsidRDefault="008B20EA" w:rsidP="008B20EA">
      <w:pPr>
        <w:pStyle w:val="11"/>
        <w:ind w:firstLine="0"/>
        <w:rPr>
          <w:noProof/>
          <w:snapToGrid/>
          <w:sz w:val="24"/>
        </w:rPr>
      </w:pPr>
    </w:p>
    <w:p w:rsidR="008B20EA" w:rsidRDefault="008B20EA" w:rsidP="007451BE">
      <w:pPr>
        <w:pStyle w:val="11"/>
        <w:numPr>
          <w:ilvl w:val="0"/>
          <w:numId w:val="271"/>
        </w:numPr>
        <w:rPr>
          <w:noProof/>
          <w:snapToGrid/>
          <w:sz w:val="24"/>
        </w:rPr>
      </w:pPr>
      <w:r>
        <w:rPr>
          <w:noProof/>
          <w:snapToGrid/>
          <w:sz w:val="24"/>
        </w:rPr>
        <w:t>***************************</w:t>
      </w:r>
    </w:p>
    <w:p w:rsidR="008B20EA" w:rsidRDefault="008B20EA" w:rsidP="007451BE">
      <w:pPr>
        <w:pStyle w:val="11"/>
        <w:numPr>
          <w:ilvl w:val="0"/>
          <w:numId w:val="271"/>
        </w:numPr>
        <w:rPr>
          <w:sz w:val="24"/>
        </w:rPr>
      </w:pPr>
      <w:r>
        <w:rPr>
          <w:noProof/>
          <w:snapToGrid/>
          <w:sz w:val="24"/>
        </w:rPr>
        <w:t>***************************</w:t>
      </w:r>
    </w:p>
    <w:p w:rsidR="008B20EA" w:rsidRDefault="008B20EA" w:rsidP="007451BE">
      <w:pPr>
        <w:pStyle w:val="11"/>
        <w:numPr>
          <w:ilvl w:val="0"/>
          <w:numId w:val="271"/>
        </w:numPr>
        <w:rPr>
          <w:sz w:val="24"/>
        </w:rPr>
      </w:pPr>
      <w:r>
        <w:rPr>
          <w:noProof/>
          <w:snapToGrid/>
          <w:sz w:val="24"/>
        </w:rPr>
        <w:t>***************************</w:t>
      </w:r>
    </w:p>
    <w:p w:rsidR="008B20EA" w:rsidRDefault="008B20EA" w:rsidP="007451BE">
      <w:pPr>
        <w:pStyle w:val="11"/>
        <w:numPr>
          <w:ilvl w:val="0"/>
          <w:numId w:val="271"/>
        </w:numPr>
        <w:rPr>
          <w:sz w:val="24"/>
        </w:rPr>
      </w:pPr>
      <w:r>
        <w:rPr>
          <w:noProof/>
          <w:snapToGrid/>
          <w:sz w:val="24"/>
        </w:rPr>
        <w:t>***************************</w:t>
      </w:r>
    </w:p>
    <w:p w:rsidR="008B20EA" w:rsidRDefault="008B20EA" w:rsidP="007451BE">
      <w:pPr>
        <w:pStyle w:val="11"/>
        <w:numPr>
          <w:ilvl w:val="0"/>
          <w:numId w:val="271"/>
        </w:numPr>
        <w:jc w:val="both"/>
        <w:rPr>
          <w:sz w:val="24"/>
        </w:rPr>
      </w:pPr>
      <w:r>
        <w:rPr>
          <w:noProof/>
          <w:snapToGrid/>
          <w:sz w:val="24"/>
        </w:rPr>
        <w:t>***************************</w:t>
      </w:r>
    </w:p>
    <w:p w:rsidR="008B20EA" w:rsidRDefault="008B20EA" w:rsidP="008B20EA">
      <w:pPr>
        <w:pStyle w:val="11"/>
        <w:ind w:firstLine="0"/>
        <w:rPr>
          <w:sz w:val="24"/>
        </w:rPr>
      </w:pPr>
    </w:p>
    <w:p w:rsidR="008B20EA" w:rsidRDefault="008B20EA" w:rsidP="008B20EA">
      <w:pPr>
        <w:pStyle w:val="11"/>
        <w:ind w:firstLine="0"/>
        <w:rPr>
          <w:sz w:val="24"/>
        </w:rPr>
      </w:pPr>
      <w:r>
        <w:rPr>
          <w:sz w:val="24"/>
        </w:rPr>
        <w:t>5) Можно ли сочетать антагонисты кальция с нитратами и В-блокаторами?</w:t>
      </w:r>
    </w:p>
    <w:p w:rsidR="008B20EA" w:rsidRDefault="008B20EA" w:rsidP="008B20EA">
      <w:pPr>
        <w:pStyle w:val="11"/>
        <w:ind w:firstLine="0"/>
        <w:rPr>
          <w:sz w:val="24"/>
        </w:rPr>
      </w:pPr>
    </w:p>
    <w:p w:rsidR="008B20EA" w:rsidRDefault="002B5CA0" w:rsidP="008B20EA">
      <w:pPr>
        <w:pStyle w:val="11"/>
        <w:ind w:firstLine="0"/>
        <w:rPr>
          <w:sz w:val="24"/>
        </w:rPr>
      </w:pPr>
      <w:r>
        <w:rPr>
          <w:noProof/>
          <w:snapToGrid/>
          <w:sz w:val="24"/>
        </w:rPr>
        <w:pict>
          <v:rect id="_x0000_s1221" style="position:absolute;margin-left:252.9pt;margin-top:13.8pt;width:57.6pt;height:21.6pt;z-index:251288576" o:allowincell="f" fillcolor="silver">
            <v:textbox style="mso-next-textbox:#_x0000_s1221">
              <w:txbxContent>
                <w:p w:rsidR="008B20EA" w:rsidRDefault="008B20EA" w:rsidP="008B20EA">
                  <w:pPr>
                    <w:jc w:val="center"/>
                    <w:rPr>
                      <w:sz w:val="24"/>
                    </w:rPr>
                  </w:pPr>
                  <w:r>
                    <w:rPr>
                      <w:sz w:val="24"/>
                    </w:rPr>
                    <w:t>?</w:t>
                  </w:r>
                </w:p>
              </w:txbxContent>
            </v:textbox>
            <w10:wrap type="topAndBottom"/>
          </v:rect>
        </w:pict>
      </w:r>
      <w:r>
        <w:rPr>
          <w:noProof/>
          <w:snapToGrid/>
          <w:sz w:val="24"/>
        </w:rPr>
        <w:pict>
          <v:rect id="_x0000_s1220" style="position:absolute;margin-left:108.9pt;margin-top:13.8pt;width:57.6pt;height:21.6pt;z-index:251287552" o:allowincell="f" fillcolor="silver">
            <v:textbox style="mso-next-textbox:#_x0000_s1220">
              <w:txbxContent>
                <w:p w:rsidR="008B20EA" w:rsidRDefault="008B20EA" w:rsidP="008B20EA">
                  <w:pPr>
                    <w:jc w:val="center"/>
                    <w:rPr>
                      <w:sz w:val="24"/>
                    </w:rPr>
                  </w:pPr>
                  <w:r>
                    <w:rPr>
                      <w:sz w:val="24"/>
                    </w:rPr>
                    <w:t>?</w:t>
                  </w:r>
                </w:p>
              </w:txbxContent>
            </v:textbox>
            <w10:wrap type="topAndBottom"/>
          </v:rect>
        </w:pict>
      </w:r>
      <w:r w:rsidR="008B20EA">
        <w:rPr>
          <w:sz w:val="24"/>
        </w:rPr>
        <w:tab/>
      </w:r>
      <w:r w:rsidR="008B20EA">
        <w:rPr>
          <w:sz w:val="24"/>
        </w:rPr>
        <w:tab/>
      </w:r>
      <w:r w:rsidR="008B20EA">
        <w:rPr>
          <w:sz w:val="24"/>
        </w:rPr>
        <w:tab/>
        <w:t xml:space="preserve">       Да</w:t>
      </w:r>
      <w:r w:rsidR="008B20EA">
        <w:rPr>
          <w:sz w:val="24"/>
        </w:rPr>
        <w:tab/>
      </w:r>
      <w:r w:rsidR="008B20EA">
        <w:rPr>
          <w:sz w:val="24"/>
        </w:rPr>
        <w:tab/>
      </w:r>
      <w:r w:rsidR="008B20EA">
        <w:rPr>
          <w:sz w:val="24"/>
        </w:rPr>
        <w:tab/>
      </w:r>
      <w:r w:rsidR="008B20EA">
        <w:rPr>
          <w:sz w:val="24"/>
        </w:rPr>
        <w:tab/>
        <w:t xml:space="preserve">      Нет </w:t>
      </w:r>
    </w:p>
    <w:p w:rsidR="008B20EA" w:rsidRDefault="008B20EA" w:rsidP="008B20EA">
      <w:pPr>
        <w:pStyle w:val="11"/>
        <w:ind w:firstLine="0"/>
        <w:rPr>
          <w:sz w:val="24"/>
        </w:rPr>
      </w:pPr>
    </w:p>
    <w:p w:rsidR="008B20EA" w:rsidRDefault="008B20EA" w:rsidP="008B20EA">
      <w:pPr>
        <w:pStyle w:val="11"/>
        <w:ind w:firstLine="0"/>
        <w:rPr>
          <w:sz w:val="24"/>
        </w:rPr>
      </w:pPr>
      <w:r>
        <w:rPr>
          <w:sz w:val="24"/>
        </w:rPr>
        <w:t>6) Как влияют на частоту сердечных сокращений В-блокаторы?</w:t>
      </w:r>
    </w:p>
    <w:p w:rsidR="008B20EA" w:rsidRDefault="008B20EA" w:rsidP="008B20EA">
      <w:pPr>
        <w:pStyle w:val="11"/>
        <w:ind w:firstLine="0"/>
        <w:rPr>
          <w:sz w:val="24"/>
        </w:rPr>
      </w:pPr>
    </w:p>
    <w:p w:rsidR="008B20EA" w:rsidRDefault="002B5CA0" w:rsidP="008B20EA">
      <w:pPr>
        <w:pStyle w:val="11"/>
        <w:ind w:firstLine="0"/>
        <w:rPr>
          <w:sz w:val="24"/>
        </w:rPr>
      </w:pPr>
      <w:r>
        <w:rPr>
          <w:noProof/>
          <w:snapToGrid/>
          <w:sz w:val="24"/>
        </w:rPr>
        <w:pict>
          <v:rect id="_x0000_s1223" style="position:absolute;margin-left:252.9pt;margin-top:13.8pt;width:1in;height:31.8pt;z-index:251290624" o:allowincell="f" fillcolor="silver">
            <v:textbox style="mso-next-textbox:#_x0000_s1223">
              <w:txbxContent>
                <w:p w:rsidR="008B20EA" w:rsidRDefault="008B20EA" w:rsidP="008B20EA">
                  <w:pPr>
                    <w:jc w:val="center"/>
                    <w:rPr>
                      <w:sz w:val="24"/>
                    </w:rPr>
                  </w:pPr>
                  <w:r>
                    <w:rPr>
                      <w:sz w:val="24"/>
                    </w:rPr>
                    <w:t>?</w:t>
                  </w:r>
                </w:p>
              </w:txbxContent>
            </v:textbox>
            <w10:wrap type="topAndBottom"/>
          </v:rect>
        </w:pict>
      </w:r>
      <w:r>
        <w:rPr>
          <w:noProof/>
          <w:snapToGrid/>
          <w:sz w:val="24"/>
        </w:rPr>
        <w:pict>
          <v:rect id="_x0000_s1222" style="position:absolute;margin-left:108.9pt;margin-top:13.8pt;width:1in;height:31.8pt;z-index:251289600" o:allowincell="f" fillcolor="silver">
            <v:textbox style="mso-next-textbox:#_x0000_s1222">
              <w:txbxContent>
                <w:p w:rsidR="008B20EA" w:rsidRDefault="008B20EA" w:rsidP="008B20EA">
                  <w:pPr>
                    <w:jc w:val="center"/>
                    <w:rPr>
                      <w:sz w:val="24"/>
                    </w:rPr>
                  </w:pPr>
                  <w:r>
                    <w:rPr>
                      <w:sz w:val="24"/>
                    </w:rPr>
                    <w:t>?</w:t>
                  </w:r>
                </w:p>
              </w:txbxContent>
            </v:textbox>
            <w10:wrap type="topAndBottom"/>
          </v:rect>
        </w:pict>
      </w:r>
      <w:r w:rsidR="008B20EA">
        <w:rPr>
          <w:sz w:val="24"/>
        </w:rPr>
        <w:tab/>
      </w:r>
      <w:r w:rsidR="008B20EA">
        <w:rPr>
          <w:sz w:val="24"/>
        </w:rPr>
        <w:tab/>
      </w:r>
      <w:r w:rsidR="008B20EA">
        <w:rPr>
          <w:sz w:val="24"/>
        </w:rPr>
        <w:tab/>
        <w:t xml:space="preserve">     учащают</w:t>
      </w:r>
      <w:r w:rsidR="008B20EA">
        <w:rPr>
          <w:sz w:val="24"/>
        </w:rPr>
        <w:tab/>
      </w:r>
      <w:r w:rsidR="008B20EA">
        <w:rPr>
          <w:sz w:val="24"/>
        </w:rPr>
        <w:tab/>
      </w:r>
      <w:r w:rsidR="008B20EA">
        <w:rPr>
          <w:sz w:val="24"/>
        </w:rPr>
        <w:tab/>
        <w:t xml:space="preserve">     урежают</w:t>
      </w:r>
    </w:p>
    <w:p w:rsidR="008B20EA" w:rsidRDefault="008B20EA" w:rsidP="008B20EA">
      <w:pPr>
        <w:pStyle w:val="11"/>
        <w:ind w:firstLine="0"/>
        <w:rPr>
          <w:sz w:val="24"/>
        </w:rPr>
      </w:pPr>
    </w:p>
    <w:p w:rsidR="008B20EA" w:rsidRDefault="008B20EA" w:rsidP="008B20EA">
      <w:pPr>
        <w:pStyle w:val="11"/>
        <w:ind w:firstLine="0"/>
        <w:rPr>
          <w:sz w:val="24"/>
        </w:rPr>
      </w:pPr>
    </w:p>
    <w:p w:rsidR="008B20EA" w:rsidRDefault="008B20EA" w:rsidP="008B20EA">
      <w:pPr>
        <w:pStyle w:val="11"/>
        <w:ind w:firstLine="0"/>
        <w:rPr>
          <w:sz w:val="24"/>
        </w:rPr>
      </w:pPr>
      <w:r>
        <w:rPr>
          <w:sz w:val="24"/>
        </w:rPr>
        <w:t>7) Абсолютным противопоказанием к применению В-блокаторов является:</w:t>
      </w:r>
    </w:p>
    <w:p w:rsidR="008B20EA" w:rsidRDefault="002B5CA0" w:rsidP="008B20EA">
      <w:pPr>
        <w:pStyle w:val="11"/>
        <w:ind w:firstLine="0"/>
        <w:rPr>
          <w:sz w:val="24"/>
        </w:rPr>
      </w:pPr>
      <w:r>
        <w:rPr>
          <w:noProof/>
          <w:snapToGrid/>
          <w:sz w:val="24"/>
        </w:rPr>
        <w:pict>
          <v:rect id="_x0000_s1225" style="position:absolute;margin-left:288.9pt;margin-top:19.25pt;width:158.4pt;height:28.8pt;z-index:251292672" o:allowincell="f" fillcolor="silver">
            <v:textbox style="mso-next-textbox:#_x0000_s1225">
              <w:txbxContent>
                <w:p w:rsidR="008B20EA" w:rsidRDefault="008B20EA" w:rsidP="008B20EA">
                  <w:pPr>
                    <w:jc w:val="center"/>
                    <w:rPr>
                      <w:sz w:val="24"/>
                    </w:rPr>
                  </w:pPr>
                  <w:r>
                    <w:rPr>
                      <w:sz w:val="24"/>
                    </w:rPr>
                    <w:t>?</w:t>
                  </w:r>
                </w:p>
              </w:txbxContent>
            </v:textbox>
            <w10:wrap type="topAndBottom"/>
          </v:rect>
        </w:pict>
      </w:r>
      <w:r>
        <w:rPr>
          <w:noProof/>
          <w:snapToGrid/>
          <w:sz w:val="24"/>
        </w:rPr>
        <w:pict>
          <v:rect id="_x0000_s1227" style="position:absolute;margin-left:231.3pt;margin-top:19.25pt;width:57.6pt;height:21.6pt;z-index:251294720" o:allowincell="f" stroked="f">
            <v:textbox style="mso-next-textbox:#_x0000_s1227">
              <w:txbxContent>
                <w:p w:rsidR="008B20EA" w:rsidRDefault="008B20EA" w:rsidP="008B20EA">
                  <w:pPr>
                    <w:rPr>
                      <w:color w:val="FFFFFF"/>
                      <w:sz w:val="24"/>
                    </w:rPr>
                  </w:pPr>
                  <w:r>
                    <w:rPr>
                      <w:sz w:val="24"/>
                    </w:rPr>
                    <w:t xml:space="preserve"> почему</w:t>
                  </w:r>
                </w:p>
              </w:txbxContent>
            </v:textbox>
            <w10:wrap type="topAndBottom"/>
          </v:rect>
        </w:pict>
      </w:r>
      <w:r>
        <w:rPr>
          <w:noProof/>
          <w:snapToGrid/>
          <w:sz w:val="24"/>
        </w:rPr>
        <w:pict>
          <v:line id="_x0000_s1226" style="position:absolute;z-index:251293696" from="195.3pt,33.65pt" to="231.3pt,33.65pt" o:allowincell="f">
            <v:stroke endarrow="block"/>
            <w10:wrap type="topAndBottom"/>
          </v:line>
        </w:pict>
      </w:r>
    </w:p>
    <w:p w:rsidR="008B20EA" w:rsidRDefault="002B5CA0" w:rsidP="008B20EA">
      <w:pPr>
        <w:pStyle w:val="11"/>
        <w:ind w:firstLine="0"/>
        <w:rPr>
          <w:sz w:val="24"/>
        </w:rPr>
      </w:pPr>
      <w:r>
        <w:rPr>
          <w:noProof/>
          <w:snapToGrid/>
          <w:sz w:val="24"/>
        </w:rPr>
        <w:pict>
          <v:rect id="_x0000_s1224" style="position:absolute;margin-left:36.9pt;margin-top:5.45pt;width:158.4pt;height:28.8pt;z-index:251291648" o:allowincell="f">
            <v:textbox style="mso-next-textbox:#_x0000_s1224">
              <w:txbxContent>
                <w:p w:rsidR="008B20EA" w:rsidRDefault="008B20EA" w:rsidP="008B20EA">
                  <w:pPr>
                    <w:jc w:val="center"/>
                    <w:rPr>
                      <w:sz w:val="24"/>
                    </w:rPr>
                  </w:pPr>
                  <w:r>
                    <w:rPr>
                      <w:sz w:val="24"/>
                    </w:rPr>
                    <w:t>Бронхиальная астма</w:t>
                  </w:r>
                </w:p>
              </w:txbxContent>
            </v:textbox>
            <w10:wrap type="topAndBottom"/>
          </v:rect>
        </w:pict>
      </w:r>
    </w:p>
    <w:p w:rsidR="008B20EA" w:rsidRDefault="008B20EA" w:rsidP="008B20EA">
      <w:pPr>
        <w:pStyle w:val="11"/>
        <w:ind w:firstLine="0"/>
        <w:rPr>
          <w:sz w:val="24"/>
        </w:rPr>
      </w:pPr>
      <w:r>
        <w:rPr>
          <w:sz w:val="24"/>
        </w:rPr>
        <w:t>8) Перечислите побочные эффекты при применении В-блокаторов?</w:t>
      </w:r>
    </w:p>
    <w:p w:rsidR="008B20EA" w:rsidRDefault="008B20EA" w:rsidP="008B20EA">
      <w:pPr>
        <w:pStyle w:val="11"/>
        <w:ind w:firstLine="0"/>
        <w:rPr>
          <w:sz w:val="24"/>
        </w:rPr>
      </w:pPr>
    </w:p>
    <w:p w:rsidR="008B20EA" w:rsidRDefault="008B20EA" w:rsidP="008B20EA">
      <w:pPr>
        <w:pStyle w:val="11"/>
        <w:ind w:firstLine="0"/>
        <w:rPr>
          <w:sz w:val="24"/>
        </w:rPr>
      </w:pPr>
      <w:r>
        <w:rPr>
          <w:sz w:val="24"/>
        </w:rPr>
        <w:t>9) Составьте ООД при приступе стенокардии?</w:t>
      </w:r>
    </w:p>
    <w:p w:rsidR="008B20EA" w:rsidRDefault="008B20EA" w:rsidP="008B20EA">
      <w:pPr>
        <w:pStyle w:val="11"/>
        <w:ind w:firstLine="0"/>
        <w:rPr>
          <w:sz w:val="24"/>
        </w:rPr>
      </w:pPr>
    </w:p>
    <w:p w:rsidR="008B20EA" w:rsidRDefault="008B20EA" w:rsidP="008B20EA">
      <w:pPr>
        <w:pStyle w:val="11"/>
        <w:ind w:firstLine="0"/>
        <w:rPr>
          <w:sz w:val="24"/>
        </w:rPr>
      </w:pPr>
      <w:r>
        <w:rPr>
          <w:sz w:val="24"/>
        </w:rPr>
        <w:t>10) Составьте перечень ориентировочных общих мероприятий при несложненном инфаркте миокарда?</w:t>
      </w:r>
    </w:p>
    <w:p w:rsidR="008B20EA" w:rsidRDefault="008B20EA" w:rsidP="008B20EA">
      <w:pPr>
        <w:pStyle w:val="11"/>
        <w:ind w:firstLine="0"/>
        <w:rPr>
          <w:sz w:val="24"/>
        </w:rPr>
      </w:pPr>
    </w:p>
    <w:p w:rsidR="008B20EA" w:rsidRDefault="008B20EA" w:rsidP="008B20EA">
      <w:pPr>
        <w:pStyle w:val="11"/>
        <w:ind w:firstLine="0"/>
        <w:rPr>
          <w:sz w:val="24"/>
        </w:rPr>
      </w:pPr>
      <w:r>
        <w:rPr>
          <w:sz w:val="24"/>
        </w:rPr>
        <w:t>11) Назовите правила транспортировки больных с острым инфарктом миокарда.</w:t>
      </w:r>
    </w:p>
    <w:p w:rsidR="008B20EA" w:rsidRDefault="008B20EA" w:rsidP="008B20EA">
      <w:pPr>
        <w:pStyle w:val="11"/>
        <w:ind w:firstLine="0"/>
        <w:rPr>
          <w:sz w:val="24"/>
        </w:rPr>
      </w:pPr>
    </w:p>
    <w:p w:rsidR="008B20EA" w:rsidRDefault="008B20EA" w:rsidP="008B20EA">
      <w:pPr>
        <w:pStyle w:val="11"/>
        <w:ind w:firstLine="0"/>
        <w:rPr>
          <w:sz w:val="24"/>
        </w:rPr>
      </w:pPr>
      <w:r>
        <w:rPr>
          <w:sz w:val="24"/>
        </w:rPr>
        <w:t>12) Показания к госпитализации больных со стенокардией:</w:t>
      </w:r>
    </w:p>
    <w:p w:rsidR="008B20EA" w:rsidRDefault="008B20EA" w:rsidP="008B20EA">
      <w:pPr>
        <w:pStyle w:val="11"/>
        <w:ind w:firstLine="0"/>
        <w:rPr>
          <w:sz w:val="24"/>
        </w:rPr>
      </w:pPr>
    </w:p>
    <w:p w:rsidR="008B20EA" w:rsidRDefault="008B20EA" w:rsidP="007451BE">
      <w:pPr>
        <w:pStyle w:val="11"/>
        <w:numPr>
          <w:ilvl w:val="0"/>
          <w:numId w:val="272"/>
        </w:numPr>
        <w:rPr>
          <w:sz w:val="24"/>
        </w:rPr>
      </w:pPr>
      <w:r>
        <w:rPr>
          <w:sz w:val="24"/>
        </w:rPr>
        <w:t>****************************</w:t>
      </w:r>
    </w:p>
    <w:p w:rsidR="008B20EA" w:rsidRDefault="008B20EA" w:rsidP="007451BE">
      <w:pPr>
        <w:pStyle w:val="11"/>
        <w:numPr>
          <w:ilvl w:val="0"/>
          <w:numId w:val="272"/>
        </w:numPr>
        <w:rPr>
          <w:sz w:val="24"/>
        </w:rPr>
      </w:pPr>
      <w:r>
        <w:rPr>
          <w:sz w:val="24"/>
        </w:rPr>
        <w:t>****************************</w:t>
      </w:r>
    </w:p>
    <w:p w:rsidR="008B20EA" w:rsidRDefault="008B20EA" w:rsidP="007451BE">
      <w:pPr>
        <w:pStyle w:val="11"/>
        <w:numPr>
          <w:ilvl w:val="0"/>
          <w:numId w:val="272"/>
        </w:numPr>
        <w:rPr>
          <w:sz w:val="24"/>
        </w:rPr>
      </w:pPr>
      <w:r>
        <w:rPr>
          <w:sz w:val="24"/>
        </w:rPr>
        <w:t>****************************</w:t>
      </w:r>
    </w:p>
    <w:p w:rsidR="008B20EA" w:rsidRDefault="008B20EA" w:rsidP="008B20EA">
      <w:pPr>
        <w:pStyle w:val="11"/>
        <w:ind w:firstLine="0"/>
        <w:rPr>
          <w:sz w:val="24"/>
        </w:rPr>
      </w:pPr>
    </w:p>
    <w:p w:rsidR="008B20EA" w:rsidRDefault="002B5CA0" w:rsidP="008B20EA">
      <w:pPr>
        <w:pStyle w:val="11"/>
        <w:ind w:firstLine="0"/>
        <w:rPr>
          <w:sz w:val="24"/>
        </w:rPr>
      </w:pPr>
      <w:r>
        <w:rPr>
          <w:noProof/>
          <w:snapToGrid/>
          <w:sz w:val="24"/>
        </w:rPr>
        <w:pict>
          <v:line id="_x0000_s1230" style="position:absolute;z-index:251297792" from="296.1pt,31.8pt" to="353.7pt,67.8pt" o:allowincell="f">
            <v:stroke endarrow="block"/>
            <w10:wrap type="topAndBottom"/>
          </v:line>
        </w:pict>
      </w:r>
      <w:r>
        <w:rPr>
          <w:noProof/>
          <w:snapToGrid/>
          <w:sz w:val="24"/>
        </w:rPr>
        <w:pict>
          <v:line id="_x0000_s1229" style="position:absolute;flip:x;z-index:251296768" from="144.9pt,31.8pt" to="202.5pt,67.8pt" o:allowincell="f">
            <v:stroke endarrow="block"/>
            <w10:wrap type="topAndBottom"/>
          </v:line>
        </w:pict>
      </w:r>
      <w:r w:rsidR="008B20EA">
        <w:rPr>
          <w:sz w:val="24"/>
        </w:rPr>
        <w:t xml:space="preserve">13) </w:t>
      </w:r>
    </w:p>
    <w:p w:rsidR="008B20EA" w:rsidRDefault="002B5CA0" w:rsidP="008B20EA">
      <w:pPr>
        <w:pStyle w:val="11"/>
        <w:ind w:firstLine="0"/>
        <w:jc w:val="center"/>
        <w:rPr>
          <w:sz w:val="24"/>
        </w:rPr>
      </w:pPr>
      <w:r>
        <w:rPr>
          <w:noProof/>
          <w:snapToGrid/>
          <w:sz w:val="24"/>
        </w:rPr>
        <w:pict>
          <v:line id="_x0000_s1228" style="position:absolute;left:0;text-align:left;z-index:251295744" from="245.7pt,18pt" to="245.7pt,54pt" o:allowincell="f">
            <v:stroke endarrow="block"/>
            <w10:wrap type="topAndBottom"/>
          </v:line>
        </w:pict>
      </w:r>
      <w:r w:rsidR="008B20EA">
        <w:rPr>
          <w:sz w:val="24"/>
        </w:rPr>
        <w:t>Кардиогенный шок</w:t>
      </w:r>
    </w:p>
    <w:p w:rsidR="008B20EA" w:rsidRDefault="002B5CA0" w:rsidP="008B20EA">
      <w:pPr>
        <w:pStyle w:val="11"/>
        <w:ind w:firstLine="0"/>
        <w:rPr>
          <w:sz w:val="24"/>
        </w:rPr>
      </w:pPr>
      <w:r>
        <w:rPr>
          <w:noProof/>
          <w:snapToGrid/>
          <w:sz w:val="24"/>
        </w:rPr>
        <w:pict>
          <v:rect id="_x0000_s1233" style="position:absolute;margin-left:303.3pt;margin-top:47.4pt;width:93.6pt;height:21.6pt;z-index:251300864" o:allowincell="f">
            <v:textbox style="mso-next-textbox:#_x0000_s1233">
              <w:txbxContent>
                <w:p w:rsidR="008B20EA" w:rsidRDefault="008B20EA" w:rsidP="008B20EA">
                  <w:pPr>
                    <w:jc w:val="center"/>
                    <w:rPr>
                      <w:sz w:val="24"/>
                    </w:rPr>
                  </w:pPr>
                  <w:r>
                    <w:rPr>
                      <w:sz w:val="24"/>
                    </w:rPr>
                    <w:t>?</w:t>
                  </w:r>
                </w:p>
              </w:txbxContent>
            </v:textbox>
            <w10:wrap type="topAndBottom"/>
          </v:rect>
        </w:pict>
      </w:r>
      <w:r>
        <w:rPr>
          <w:noProof/>
          <w:snapToGrid/>
          <w:sz w:val="24"/>
        </w:rPr>
        <w:pict>
          <v:rect id="_x0000_s1232" style="position:absolute;margin-left:202.5pt;margin-top:47.4pt;width:93.6pt;height:21.6pt;z-index:251299840" o:allowincell="f">
            <v:textbox style="mso-next-textbox:#_x0000_s1232">
              <w:txbxContent>
                <w:p w:rsidR="008B20EA" w:rsidRDefault="008B20EA" w:rsidP="008B20EA">
                  <w:pPr>
                    <w:jc w:val="center"/>
                    <w:rPr>
                      <w:sz w:val="24"/>
                    </w:rPr>
                  </w:pPr>
                  <w:r>
                    <w:rPr>
                      <w:sz w:val="24"/>
                    </w:rPr>
                    <w:t>?</w:t>
                  </w:r>
                </w:p>
              </w:txbxContent>
            </v:textbox>
            <w10:wrap type="topAndBottom"/>
          </v:rect>
        </w:pict>
      </w:r>
      <w:r>
        <w:rPr>
          <w:noProof/>
          <w:snapToGrid/>
          <w:sz w:val="24"/>
        </w:rPr>
        <w:pict>
          <v:rect id="_x0000_s1231" style="position:absolute;margin-left:101.7pt;margin-top:47.4pt;width:93.6pt;height:21.6pt;z-index:251298816" o:allowincell="f">
            <v:textbox style="mso-next-textbox:#_x0000_s1231">
              <w:txbxContent>
                <w:p w:rsidR="008B20EA" w:rsidRDefault="008B20EA" w:rsidP="008B20EA">
                  <w:pPr>
                    <w:jc w:val="center"/>
                    <w:rPr>
                      <w:sz w:val="24"/>
                    </w:rPr>
                  </w:pPr>
                  <w:r>
                    <w:rPr>
                      <w:sz w:val="24"/>
                    </w:rPr>
                    <w:t>рефлекторный</w:t>
                  </w:r>
                </w:p>
              </w:txbxContent>
            </v:textbox>
            <w10:wrap type="topAndBottom"/>
          </v:rect>
        </w:pict>
      </w:r>
    </w:p>
    <w:p w:rsidR="008B20EA" w:rsidRDefault="008B20EA" w:rsidP="008B20EA">
      <w:pPr>
        <w:pStyle w:val="11"/>
        <w:ind w:firstLine="0"/>
        <w:rPr>
          <w:sz w:val="24"/>
        </w:rPr>
      </w:pPr>
      <w:r>
        <w:rPr>
          <w:sz w:val="24"/>
        </w:rPr>
        <w:t>14) Диагностические критерии кардиогенного шока:</w:t>
      </w:r>
    </w:p>
    <w:p w:rsidR="008B20EA" w:rsidRDefault="008B20EA" w:rsidP="008B20EA">
      <w:pPr>
        <w:pStyle w:val="11"/>
        <w:ind w:firstLine="0"/>
        <w:rPr>
          <w:sz w:val="24"/>
        </w:rPr>
      </w:pPr>
    </w:p>
    <w:p w:rsidR="008B20EA" w:rsidRDefault="002B5CA0" w:rsidP="008B20EA">
      <w:pPr>
        <w:pStyle w:val="11"/>
        <w:ind w:firstLine="0"/>
        <w:rPr>
          <w:sz w:val="24"/>
        </w:rPr>
      </w:pPr>
      <w:r>
        <w:rPr>
          <w:noProof/>
          <w:snapToGrid/>
          <w:sz w:val="24"/>
        </w:rPr>
        <w:pict>
          <v:rect id="_x0000_s1240" style="position:absolute;margin-left:-6.3pt;margin-top:52.2pt;width:28.8pt;height:21.6pt;z-index:251308032" o:allowincell="f" stroked="f">
            <v:textbox style="mso-next-textbox:#_x0000_s1240">
              <w:txbxContent>
                <w:p w:rsidR="008B20EA" w:rsidRDefault="008B20EA" w:rsidP="008B20EA">
                  <w:pPr>
                    <w:jc w:val="right"/>
                  </w:pPr>
                  <w:r>
                    <w:rPr>
                      <w:sz w:val="24"/>
                    </w:rPr>
                    <w:t>2.</w:t>
                  </w:r>
                </w:p>
              </w:txbxContent>
            </v:textbox>
            <w10:wrap type="topAndBottom"/>
          </v:rect>
        </w:pict>
      </w:r>
      <w:r>
        <w:rPr>
          <w:noProof/>
          <w:snapToGrid/>
          <w:sz w:val="24"/>
        </w:rPr>
        <w:pict>
          <v:rect id="_x0000_s1239" style="position:absolute;margin-left:-6.3pt;margin-top:16.2pt;width:28.8pt;height:21.6pt;z-index:251307008" o:allowincell="f" stroked="f">
            <v:textbox style="mso-next-textbox:#_x0000_s1239">
              <w:txbxContent>
                <w:p w:rsidR="008B20EA" w:rsidRDefault="008B20EA" w:rsidP="008B20EA">
                  <w:pPr>
                    <w:jc w:val="right"/>
                  </w:pPr>
                  <w:r>
                    <w:rPr>
                      <w:sz w:val="24"/>
                    </w:rPr>
                    <w:t>1.</w:t>
                  </w:r>
                </w:p>
              </w:txbxContent>
            </v:textbox>
            <w10:wrap type="topAndBottom"/>
          </v:rect>
        </w:pict>
      </w:r>
      <w:r>
        <w:rPr>
          <w:noProof/>
          <w:snapToGrid/>
          <w:sz w:val="24"/>
        </w:rPr>
        <w:pict>
          <v:rect id="_x0000_s1234" style="position:absolute;margin-left:22.5pt;margin-top:16.2pt;width:2in;height:21.6pt;z-index:251301888" o:allowincell="f" fillcolor="silver">
            <v:textbox style="mso-next-textbox:#_x0000_s1234">
              <w:txbxContent>
                <w:p w:rsidR="008B20EA" w:rsidRDefault="008B20EA" w:rsidP="008B20EA">
                  <w:pPr>
                    <w:jc w:val="center"/>
                    <w:rPr>
                      <w:sz w:val="24"/>
                    </w:rPr>
                  </w:pPr>
                  <w:r>
                    <w:rPr>
                      <w:sz w:val="24"/>
                    </w:rPr>
                    <w:t>?</w:t>
                  </w:r>
                </w:p>
              </w:txbxContent>
            </v:textbox>
            <w10:wrap type="topAndBottom"/>
          </v:rect>
        </w:pict>
      </w:r>
    </w:p>
    <w:p w:rsidR="008B20EA" w:rsidRDefault="002B5CA0" w:rsidP="008B20EA">
      <w:pPr>
        <w:pStyle w:val="11"/>
        <w:ind w:firstLine="0"/>
        <w:rPr>
          <w:sz w:val="24"/>
        </w:rPr>
      </w:pPr>
      <w:r>
        <w:rPr>
          <w:noProof/>
          <w:snapToGrid/>
          <w:sz w:val="24"/>
        </w:rPr>
        <w:pict>
          <v:rect id="_x0000_s1235" style="position:absolute;margin-left:22.5pt;margin-top:38.4pt;width:2in;height:21.6pt;z-index:251302912" o:allowincell="f" fillcolor="silver">
            <v:textbox style="mso-next-textbox:#_x0000_s1235">
              <w:txbxContent>
                <w:p w:rsidR="008B20EA" w:rsidRDefault="008B20EA" w:rsidP="008B20EA">
                  <w:pPr>
                    <w:jc w:val="center"/>
                    <w:rPr>
                      <w:sz w:val="24"/>
                    </w:rPr>
                  </w:pPr>
                  <w:r>
                    <w:rPr>
                      <w:sz w:val="24"/>
                    </w:rPr>
                    <w:t>?</w:t>
                  </w:r>
                </w:p>
              </w:txbxContent>
            </v:textbox>
            <w10:wrap type="topAndBottom"/>
          </v:rect>
        </w:pict>
      </w:r>
    </w:p>
    <w:p w:rsidR="008B20EA" w:rsidRDefault="002B5CA0" w:rsidP="008B20EA">
      <w:pPr>
        <w:pStyle w:val="11"/>
        <w:ind w:firstLine="0"/>
        <w:rPr>
          <w:sz w:val="24"/>
        </w:rPr>
      </w:pPr>
      <w:r>
        <w:rPr>
          <w:noProof/>
          <w:snapToGrid/>
          <w:sz w:val="24"/>
        </w:rPr>
        <w:pict>
          <v:rect id="_x0000_s1241" style="position:absolute;margin-left:-6.3pt;margin-top:36.6pt;width:28.8pt;height:21.6pt;z-index:251309056" o:allowincell="f" stroked="f">
            <v:textbox style="mso-next-textbox:#_x0000_s1241">
              <w:txbxContent>
                <w:p w:rsidR="008B20EA" w:rsidRDefault="008B20EA" w:rsidP="008B20EA">
                  <w:pPr>
                    <w:jc w:val="right"/>
                  </w:pPr>
                  <w:r>
                    <w:rPr>
                      <w:sz w:val="24"/>
                    </w:rPr>
                    <w:t>3.</w:t>
                  </w:r>
                </w:p>
              </w:txbxContent>
            </v:textbox>
            <w10:wrap type="topAndBottom"/>
          </v:rect>
        </w:pict>
      </w:r>
    </w:p>
    <w:p w:rsidR="008B20EA" w:rsidRDefault="002B5CA0" w:rsidP="008B20EA">
      <w:pPr>
        <w:pStyle w:val="11"/>
        <w:ind w:firstLine="0"/>
        <w:rPr>
          <w:sz w:val="24"/>
        </w:rPr>
      </w:pPr>
      <w:r>
        <w:rPr>
          <w:noProof/>
          <w:snapToGrid/>
          <w:sz w:val="24"/>
        </w:rPr>
        <w:pict>
          <v:rect id="_x0000_s1243" style="position:absolute;margin-left:-6.3pt;margin-top:72.6pt;width:28.8pt;height:21.6pt;z-index:251311104" o:allowincell="f" stroked="f">
            <v:textbox style="mso-next-textbox:#_x0000_s1243">
              <w:txbxContent>
                <w:p w:rsidR="008B20EA" w:rsidRDefault="008B20EA" w:rsidP="008B20EA">
                  <w:pPr>
                    <w:jc w:val="right"/>
                  </w:pPr>
                  <w:r>
                    <w:rPr>
                      <w:sz w:val="24"/>
                    </w:rPr>
                    <w:t>5.</w:t>
                  </w:r>
                </w:p>
              </w:txbxContent>
            </v:textbox>
            <w10:wrap type="topAndBottom"/>
          </v:rect>
        </w:pict>
      </w:r>
      <w:r>
        <w:rPr>
          <w:noProof/>
          <w:snapToGrid/>
          <w:sz w:val="24"/>
        </w:rPr>
        <w:pict>
          <v:rect id="_x0000_s1242" style="position:absolute;margin-left:-6.3pt;margin-top:36.6pt;width:28.8pt;height:21.6pt;z-index:251310080" o:allowincell="f" stroked="f">
            <v:textbox style="mso-next-textbox:#_x0000_s1242">
              <w:txbxContent>
                <w:p w:rsidR="008B20EA" w:rsidRDefault="008B20EA" w:rsidP="008B20EA">
                  <w:pPr>
                    <w:jc w:val="right"/>
                  </w:pPr>
                  <w:r>
                    <w:rPr>
                      <w:sz w:val="24"/>
                    </w:rPr>
                    <w:t>4.</w:t>
                  </w:r>
                </w:p>
              </w:txbxContent>
            </v:textbox>
            <w10:wrap type="topAndBottom"/>
          </v:rect>
        </w:pict>
      </w:r>
      <w:r>
        <w:rPr>
          <w:noProof/>
          <w:snapToGrid/>
          <w:sz w:val="24"/>
        </w:rPr>
        <w:pict>
          <v:rect id="_x0000_s1238" style="position:absolute;margin-left:22.5pt;margin-top:72.6pt;width:2in;height:21.6pt;z-index:251305984" o:allowincell="f" fillcolor="silver">
            <v:textbox style="mso-next-textbox:#_x0000_s1238">
              <w:txbxContent>
                <w:p w:rsidR="008B20EA" w:rsidRDefault="008B20EA" w:rsidP="008B20EA">
                  <w:pPr>
                    <w:jc w:val="center"/>
                    <w:rPr>
                      <w:sz w:val="24"/>
                    </w:rPr>
                  </w:pPr>
                  <w:r>
                    <w:rPr>
                      <w:sz w:val="24"/>
                    </w:rPr>
                    <w:t>?</w:t>
                  </w:r>
                </w:p>
              </w:txbxContent>
            </v:textbox>
            <w10:wrap type="topAndBottom"/>
          </v:rect>
        </w:pict>
      </w:r>
      <w:r>
        <w:rPr>
          <w:noProof/>
          <w:snapToGrid/>
          <w:sz w:val="24"/>
        </w:rPr>
        <w:pict>
          <v:rect id="_x0000_s1237" style="position:absolute;margin-left:22.5pt;margin-top:36.6pt;width:2in;height:21.6pt;z-index:251304960" o:allowincell="f" fillcolor="silver">
            <v:textbox style="mso-next-textbox:#_x0000_s1237">
              <w:txbxContent>
                <w:p w:rsidR="008B20EA" w:rsidRDefault="008B20EA" w:rsidP="008B20EA">
                  <w:pPr>
                    <w:jc w:val="center"/>
                    <w:rPr>
                      <w:sz w:val="24"/>
                    </w:rPr>
                  </w:pPr>
                  <w:r>
                    <w:rPr>
                      <w:sz w:val="24"/>
                    </w:rPr>
                    <w:t>?</w:t>
                  </w:r>
                </w:p>
              </w:txbxContent>
            </v:textbox>
            <w10:wrap type="topAndBottom"/>
          </v:rect>
        </w:pict>
      </w:r>
      <w:r>
        <w:rPr>
          <w:noProof/>
          <w:snapToGrid/>
          <w:sz w:val="24"/>
        </w:rPr>
        <w:pict>
          <v:rect id="_x0000_s1236" style="position:absolute;margin-left:22.5pt;margin-top:.6pt;width:2in;height:21.6pt;z-index:251303936" o:allowincell="f" fillcolor="silver">
            <v:textbox style="mso-next-textbox:#_x0000_s1236">
              <w:txbxContent>
                <w:p w:rsidR="008B20EA" w:rsidRDefault="008B20EA" w:rsidP="008B20EA">
                  <w:pPr>
                    <w:jc w:val="center"/>
                    <w:rPr>
                      <w:sz w:val="24"/>
                    </w:rPr>
                  </w:pPr>
                  <w:r>
                    <w:rPr>
                      <w:sz w:val="24"/>
                    </w:rPr>
                    <w:t>?</w:t>
                  </w:r>
                </w:p>
              </w:txbxContent>
            </v:textbox>
            <w10:wrap type="topAndBottom"/>
          </v:rect>
        </w:pict>
      </w:r>
    </w:p>
    <w:p w:rsidR="008B20EA" w:rsidRDefault="008B20EA" w:rsidP="008B20EA">
      <w:pPr>
        <w:pStyle w:val="11"/>
        <w:ind w:firstLine="0"/>
        <w:rPr>
          <w:sz w:val="24"/>
        </w:rPr>
      </w:pPr>
    </w:p>
    <w:p w:rsidR="008B20EA" w:rsidRDefault="008B20EA" w:rsidP="008B20EA">
      <w:pPr>
        <w:pStyle w:val="11"/>
        <w:ind w:firstLine="0"/>
        <w:rPr>
          <w:sz w:val="24"/>
        </w:rPr>
      </w:pPr>
    </w:p>
    <w:p w:rsidR="008B20EA" w:rsidRDefault="008B20EA" w:rsidP="008B20EA">
      <w:pPr>
        <w:pStyle w:val="11"/>
        <w:ind w:firstLine="0"/>
        <w:jc w:val="both"/>
        <w:rPr>
          <w:sz w:val="24"/>
        </w:rPr>
      </w:pPr>
      <w:r>
        <w:rPr>
          <w:sz w:val="24"/>
        </w:rPr>
        <w:t xml:space="preserve"> 15) Можно ли применять сердечные гликозиды при отеке легких на фоне острого инфаркта миокарда в условиях здравпункта.</w:t>
      </w:r>
    </w:p>
    <w:p w:rsidR="008B20EA" w:rsidRDefault="008B20EA" w:rsidP="008B20EA">
      <w:pPr>
        <w:pStyle w:val="11"/>
        <w:ind w:firstLine="0"/>
        <w:jc w:val="both"/>
        <w:rPr>
          <w:sz w:val="24"/>
        </w:rPr>
      </w:pPr>
    </w:p>
    <w:p w:rsidR="008B20EA" w:rsidRDefault="002B5CA0" w:rsidP="008B20EA">
      <w:pPr>
        <w:pStyle w:val="11"/>
        <w:ind w:firstLine="0"/>
        <w:jc w:val="both"/>
        <w:rPr>
          <w:sz w:val="24"/>
        </w:rPr>
      </w:pPr>
      <w:r>
        <w:rPr>
          <w:noProof/>
          <w:snapToGrid/>
          <w:sz w:val="24"/>
        </w:rPr>
        <w:pict>
          <v:line id="_x0000_s1245" style="position:absolute;left:0;text-align:left;flip:y;z-index:251313152" from="101.7pt,57.05pt" to="166.5pt,57.05pt" o:allowincell="f">
            <v:stroke endarrow="block"/>
            <w10:wrap type="topAndBottom"/>
          </v:line>
        </w:pict>
      </w:r>
      <w:r>
        <w:rPr>
          <w:noProof/>
          <w:snapToGrid/>
          <w:sz w:val="24"/>
        </w:rPr>
        <w:pict>
          <v:rect id="_x0000_s1251" style="position:absolute;left:0;text-align:left;margin-left:267.3pt;margin-top:31.25pt;width:43.2pt;height:21.6pt;z-index:251319296" o:allowincell="f" stroked="f">
            <v:textbox style="mso-next-textbox:#_x0000_s1251">
              <w:txbxContent>
                <w:p w:rsidR="008B20EA" w:rsidRDefault="008B20EA" w:rsidP="008B20EA">
                  <w:pPr>
                    <w:rPr>
                      <w:sz w:val="22"/>
                    </w:rPr>
                  </w:pPr>
                  <w:r>
                    <w:rPr>
                      <w:sz w:val="22"/>
                    </w:rPr>
                    <w:t>дозы</w:t>
                  </w:r>
                </w:p>
              </w:txbxContent>
            </v:textbox>
            <w10:wrap type="topAndBottom"/>
          </v:rect>
        </w:pict>
      </w:r>
      <w:r>
        <w:rPr>
          <w:noProof/>
          <w:snapToGrid/>
          <w:sz w:val="24"/>
        </w:rPr>
        <w:pict>
          <v:line id="_x0000_s1248" style="position:absolute;left:0;text-align:left;z-index:251316224" from="260.1pt,60.05pt" to="317.7pt,60.05pt" o:allowincell="f">
            <v:stroke endarrow="block"/>
            <w10:wrap type="topAndBottom"/>
          </v:line>
        </w:pict>
      </w:r>
      <w:r>
        <w:rPr>
          <w:noProof/>
          <w:snapToGrid/>
          <w:sz w:val="24"/>
        </w:rPr>
        <w:pict>
          <v:rect id="_x0000_s1250" style="position:absolute;left:0;text-align:left;margin-left:108.9pt;margin-top:67.25pt;width:57.6pt;height:21.6pt;z-index:251318272" o:allowincell="f" stroked="f">
            <v:textbox style="mso-next-textbox:#_x0000_s1250">
              <w:txbxContent>
                <w:p w:rsidR="008B20EA" w:rsidRDefault="008B20EA" w:rsidP="008B20EA">
                  <w:pPr>
                    <w:rPr>
                      <w:sz w:val="22"/>
                    </w:rPr>
                  </w:pPr>
                  <w:r>
                    <w:rPr>
                      <w:sz w:val="22"/>
                    </w:rPr>
                    <w:t>выпуска</w:t>
                  </w:r>
                </w:p>
              </w:txbxContent>
            </v:textbox>
            <w10:wrap type="topAndBottom"/>
          </v:rect>
        </w:pict>
      </w:r>
      <w:r>
        <w:rPr>
          <w:noProof/>
          <w:snapToGrid/>
          <w:sz w:val="24"/>
        </w:rPr>
        <w:pict>
          <v:rect id="_x0000_s1249" style="position:absolute;left:0;text-align:left;margin-left:108.9pt;margin-top:31.25pt;width:50.4pt;height:21.6pt;z-index:251317248" o:allowincell="f" stroked="f">
            <v:textbox style="mso-next-textbox:#_x0000_s1249">
              <w:txbxContent>
                <w:p w:rsidR="008B20EA" w:rsidRDefault="008B20EA" w:rsidP="008B20EA">
                  <w:pPr>
                    <w:rPr>
                      <w:sz w:val="22"/>
                    </w:rPr>
                  </w:pPr>
                  <w:r>
                    <w:rPr>
                      <w:sz w:val="22"/>
                    </w:rPr>
                    <w:t>форма</w:t>
                  </w:r>
                </w:p>
              </w:txbxContent>
            </v:textbox>
            <w10:wrap type="topAndBottom"/>
          </v:rect>
        </w:pict>
      </w:r>
      <w:r>
        <w:rPr>
          <w:noProof/>
          <w:snapToGrid/>
          <w:sz w:val="24"/>
        </w:rPr>
        <w:pict>
          <v:rect id="_x0000_s1244" style="position:absolute;left:0;text-align:left;margin-left:8.1pt;margin-top:45.65pt;width:93.6pt;height:28.8pt;z-index:251312128" o:allowincell="f" fillcolor="silver">
            <v:textbox style="mso-next-textbox:#_x0000_s1244">
              <w:txbxContent>
                <w:p w:rsidR="008B20EA" w:rsidRDefault="008B20EA" w:rsidP="008B20EA">
                  <w:pPr>
                    <w:jc w:val="center"/>
                    <w:rPr>
                      <w:sz w:val="24"/>
                    </w:rPr>
                  </w:pPr>
                  <w:r>
                    <w:rPr>
                      <w:sz w:val="24"/>
                    </w:rPr>
                    <w:t>?</w:t>
                  </w:r>
                </w:p>
              </w:txbxContent>
            </v:textbox>
            <w10:wrap type="topAndBottom"/>
          </v:rect>
        </w:pict>
      </w:r>
      <w:r w:rsidR="008B20EA">
        <w:rPr>
          <w:sz w:val="24"/>
        </w:rPr>
        <w:t>16) Наиболее эффективным препаратом при возникновении опасных для жизни аритмий при остром инфаркте миокарда является:</w:t>
      </w:r>
    </w:p>
    <w:p w:rsidR="008B20EA" w:rsidRDefault="002B5CA0" w:rsidP="008B20EA">
      <w:pPr>
        <w:pStyle w:val="11"/>
        <w:ind w:firstLine="0"/>
        <w:rPr>
          <w:sz w:val="24"/>
        </w:rPr>
      </w:pPr>
      <w:r>
        <w:rPr>
          <w:noProof/>
          <w:snapToGrid/>
          <w:sz w:val="24"/>
        </w:rPr>
        <w:lastRenderedPageBreak/>
        <w:pict>
          <v:rect id="_x0000_s1247" style="position:absolute;margin-left:317.7pt;margin-top:18.05pt;width:93.6pt;height:28.8pt;z-index:251315200" o:allowincell="f" fillcolor="silver">
            <v:textbox style="mso-next-textbox:#_x0000_s1247">
              <w:txbxContent>
                <w:p w:rsidR="008B20EA" w:rsidRDefault="008B20EA" w:rsidP="008B20EA">
                  <w:pPr>
                    <w:jc w:val="center"/>
                    <w:rPr>
                      <w:sz w:val="24"/>
                    </w:rPr>
                  </w:pPr>
                  <w:r>
                    <w:rPr>
                      <w:sz w:val="24"/>
                    </w:rPr>
                    <w:t>?</w:t>
                  </w:r>
                </w:p>
              </w:txbxContent>
            </v:textbox>
            <w10:wrap type="topAndBottom"/>
          </v:rect>
        </w:pict>
      </w:r>
      <w:r>
        <w:rPr>
          <w:noProof/>
          <w:snapToGrid/>
          <w:sz w:val="24"/>
        </w:rPr>
        <w:pict>
          <v:rect id="_x0000_s1246" style="position:absolute;margin-left:166.5pt;margin-top:18.05pt;width:93.6pt;height:28.8pt;z-index:251314176" o:allowincell="f" fillcolor="silver">
            <v:textbox style="mso-next-textbox:#_x0000_s1246">
              <w:txbxContent>
                <w:p w:rsidR="008B20EA" w:rsidRDefault="008B20EA" w:rsidP="008B20EA">
                  <w:pPr>
                    <w:jc w:val="center"/>
                    <w:rPr>
                      <w:sz w:val="24"/>
                    </w:rPr>
                  </w:pPr>
                  <w:r>
                    <w:rPr>
                      <w:sz w:val="24"/>
                    </w:rPr>
                    <w:t>?</w:t>
                  </w:r>
                </w:p>
              </w:txbxContent>
            </v:textbox>
            <w10:wrap type="topAndBottom"/>
          </v:rect>
        </w:pict>
      </w:r>
    </w:p>
    <w:p w:rsidR="008B20EA" w:rsidRDefault="008B20EA" w:rsidP="008B20EA">
      <w:pPr>
        <w:pStyle w:val="11"/>
        <w:ind w:firstLine="0"/>
        <w:jc w:val="both"/>
        <w:rPr>
          <w:sz w:val="24"/>
        </w:rPr>
      </w:pPr>
      <w:r>
        <w:rPr>
          <w:sz w:val="24"/>
        </w:rPr>
        <w:t>4. Составьте алгоритм действий фельдшера при:</w:t>
      </w:r>
    </w:p>
    <w:p w:rsidR="008B20EA" w:rsidRDefault="008B20EA" w:rsidP="008B20EA">
      <w:pPr>
        <w:pStyle w:val="11"/>
        <w:ind w:firstLine="0"/>
        <w:jc w:val="both"/>
        <w:rPr>
          <w:sz w:val="24"/>
        </w:rPr>
      </w:pPr>
    </w:p>
    <w:p w:rsidR="008B20EA" w:rsidRDefault="008B20EA" w:rsidP="007451BE">
      <w:pPr>
        <w:pStyle w:val="11"/>
        <w:numPr>
          <w:ilvl w:val="0"/>
          <w:numId w:val="273"/>
        </w:numPr>
        <w:jc w:val="both"/>
        <w:rPr>
          <w:sz w:val="24"/>
        </w:rPr>
      </w:pPr>
      <w:r>
        <w:rPr>
          <w:sz w:val="24"/>
        </w:rPr>
        <w:t>нарушениях ритма, осложняющих течение инфаркта миокарда;</w:t>
      </w:r>
    </w:p>
    <w:p w:rsidR="008B20EA" w:rsidRDefault="008B20EA" w:rsidP="007451BE">
      <w:pPr>
        <w:pStyle w:val="11"/>
        <w:numPr>
          <w:ilvl w:val="0"/>
          <w:numId w:val="273"/>
        </w:numPr>
        <w:jc w:val="both"/>
        <w:rPr>
          <w:sz w:val="24"/>
        </w:rPr>
      </w:pPr>
      <w:r>
        <w:rPr>
          <w:sz w:val="24"/>
        </w:rPr>
        <w:t>отеке легких;</w:t>
      </w:r>
    </w:p>
    <w:p w:rsidR="008B20EA" w:rsidRDefault="008B20EA" w:rsidP="007451BE">
      <w:pPr>
        <w:pStyle w:val="11"/>
        <w:numPr>
          <w:ilvl w:val="0"/>
          <w:numId w:val="273"/>
        </w:numPr>
        <w:jc w:val="both"/>
        <w:rPr>
          <w:sz w:val="24"/>
        </w:rPr>
      </w:pPr>
      <w:r>
        <w:rPr>
          <w:sz w:val="24"/>
        </w:rPr>
        <w:t>кардиогенном шоке.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 Назовите основные направления в деятельности фельдшера по первичной профилактике ишемической болезни сердца.</w:t>
      </w:r>
    </w:p>
    <w:p w:rsidR="008B20EA" w:rsidRDefault="008B20EA" w:rsidP="008B20EA">
      <w:pPr>
        <w:pStyle w:val="11"/>
        <w:ind w:firstLine="0"/>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 xml:space="preserve">6.  </w:t>
      </w:r>
      <w:r>
        <w:rPr>
          <w:i/>
          <w:sz w:val="24"/>
        </w:rPr>
        <w:t>Электрокардиограмма при ишемической болезни сердца.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ab/>
        <w:t>Изменения  электрокардиограммы при ишемической болезни сердца весьма многообразны, однако все они могут быть сведены к ЭКГ признаками ишемии, повреждения и некроза сердечной мышцы, а так же к их сочетаниям.</w:t>
      </w:r>
    </w:p>
    <w:p w:rsidR="008B20EA" w:rsidRDefault="008B20EA" w:rsidP="008B20EA">
      <w:pPr>
        <w:pStyle w:val="11"/>
        <w:ind w:firstLine="0"/>
        <w:jc w:val="both"/>
        <w:rPr>
          <w:sz w:val="24"/>
        </w:rPr>
      </w:pPr>
    </w:p>
    <w:p w:rsidR="008B20EA" w:rsidRDefault="008B20EA" w:rsidP="008B20EA">
      <w:pPr>
        <w:pStyle w:val="11"/>
        <w:ind w:firstLine="0"/>
        <w:jc w:val="both"/>
        <w:rPr>
          <w:sz w:val="24"/>
          <w:u w:val="single"/>
        </w:rPr>
      </w:pPr>
      <w:r>
        <w:rPr>
          <w:sz w:val="24"/>
          <w:u w:val="single"/>
          <w:lang w:val="en-US"/>
        </w:rPr>
        <w:t>I</w:t>
      </w:r>
      <w:r>
        <w:rPr>
          <w:sz w:val="24"/>
          <w:u w:val="single"/>
        </w:rPr>
        <w:t>. Ишемия миокарда.</w:t>
      </w:r>
    </w:p>
    <w:p w:rsidR="008B20EA" w:rsidRDefault="008B20EA" w:rsidP="008B20EA">
      <w:pPr>
        <w:pStyle w:val="11"/>
        <w:ind w:firstLine="0"/>
        <w:jc w:val="both"/>
        <w:rPr>
          <w:sz w:val="24"/>
        </w:rPr>
      </w:pPr>
      <w:r>
        <w:rPr>
          <w:sz w:val="24"/>
        </w:rPr>
        <w:t>Существенными ЭКГ признаками ишемии являются (дописать и изобразить схематично):</w:t>
      </w:r>
    </w:p>
    <w:p w:rsidR="008B20EA" w:rsidRDefault="002B5CA0" w:rsidP="008B20EA">
      <w:pPr>
        <w:pStyle w:val="11"/>
        <w:ind w:firstLine="0"/>
        <w:jc w:val="both"/>
        <w:rPr>
          <w:sz w:val="24"/>
        </w:rPr>
      </w:pPr>
      <w:r>
        <w:rPr>
          <w:noProof/>
          <w:snapToGrid/>
          <w:sz w:val="24"/>
        </w:rPr>
        <w:pict>
          <v:rect id="_x0000_s1253" style="position:absolute;left:0;text-align:left;margin-left:.9pt;margin-top:15.45pt;width:115.2pt;height:28.8pt;z-index:251321344" o:allowincell="f" stroked="f">
            <v:textbox style="mso-next-textbox:#_x0000_s1253">
              <w:txbxContent>
                <w:p w:rsidR="008B20EA" w:rsidRDefault="008B20EA" w:rsidP="008B20EA">
                  <w:pPr>
                    <w:pStyle w:val="11"/>
                    <w:ind w:firstLine="0"/>
                    <w:rPr>
                      <w:sz w:val="24"/>
                    </w:rPr>
                  </w:pPr>
                  <w:r>
                    <w:rPr>
                      <w:sz w:val="24"/>
                    </w:rPr>
                    <w:t>1…………?………..</w:t>
                  </w:r>
                </w:p>
                <w:p w:rsidR="008B20EA" w:rsidRDefault="008B20EA" w:rsidP="008B20EA"/>
              </w:txbxContent>
            </v:textbox>
            <w10:wrap type="topAndBottom"/>
          </v:rect>
        </w:pict>
      </w:r>
      <w:r>
        <w:rPr>
          <w:noProof/>
          <w:snapToGrid/>
          <w:sz w:val="24"/>
        </w:rPr>
        <w:pict>
          <v:rect id="_x0000_s1252" style="position:absolute;left:0;text-align:left;margin-left:116.1pt;margin-top:15.45pt;width:151.2pt;height:28.8pt;z-index:251320320" o:allowincell="f" fillcolor="silver">
            <w10:wrap type="topAndBottom"/>
          </v:rect>
        </w:pict>
      </w:r>
    </w:p>
    <w:p w:rsidR="008B20EA" w:rsidRDefault="002B5CA0" w:rsidP="008B20EA">
      <w:pPr>
        <w:pStyle w:val="11"/>
        <w:ind w:firstLine="0"/>
        <w:jc w:val="both"/>
        <w:rPr>
          <w:sz w:val="24"/>
        </w:rPr>
      </w:pPr>
      <w:r>
        <w:rPr>
          <w:noProof/>
          <w:snapToGrid/>
          <w:sz w:val="24"/>
        </w:rPr>
        <w:pict>
          <v:rect id="_x0000_s1254" style="position:absolute;left:0;text-align:left;margin-left:116.1pt;margin-top:44.85pt;width:151.2pt;height:28.8pt;z-index:251322368" o:allowincell="f" fillcolor="silver">
            <w10:wrap type="topAndBottom"/>
          </v:rect>
        </w:pict>
      </w:r>
    </w:p>
    <w:p w:rsidR="008B20EA" w:rsidRDefault="002B5CA0" w:rsidP="008B20EA">
      <w:pPr>
        <w:pStyle w:val="11"/>
        <w:ind w:firstLine="0"/>
        <w:jc w:val="both"/>
        <w:rPr>
          <w:sz w:val="24"/>
        </w:rPr>
      </w:pPr>
      <w:r>
        <w:rPr>
          <w:noProof/>
          <w:snapToGrid/>
          <w:sz w:val="24"/>
        </w:rPr>
        <w:pict>
          <v:rect id="_x0000_s1256" style="position:absolute;left:0;text-align:left;margin-left:116.1pt;margin-top:43.8pt;width:151.2pt;height:28.8pt;z-index:251324416" o:allowincell="f" fillcolor="silver">
            <w10:wrap type="topAndBottom"/>
          </v:rect>
        </w:pict>
      </w:r>
      <w:r>
        <w:rPr>
          <w:noProof/>
          <w:snapToGrid/>
          <w:sz w:val="24"/>
        </w:rPr>
        <w:pict>
          <v:rect id="_x0000_s1255" style="position:absolute;left:0;text-align:left;margin-left:.9pt;margin-top:.6pt;width:115.2pt;height:28.8pt;z-index:251323392" o:allowincell="f" stroked="f">
            <v:textbox style="mso-next-textbox:#_x0000_s1255">
              <w:txbxContent>
                <w:p w:rsidR="008B20EA" w:rsidRDefault="008B20EA" w:rsidP="008B20EA">
                  <w:pPr>
                    <w:pStyle w:val="11"/>
                    <w:ind w:firstLine="0"/>
                    <w:rPr>
                      <w:sz w:val="24"/>
                    </w:rPr>
                  </w:pPr>
                  <w:r>
                    <w:rPr>
                      <w:sz w:val="24"/>
                    </w:rPr>
                    <w:t>2…………?………..</w:t>
                  </w:r>
                </w:p>
                <w:p w:rsidR="008B20EA" w:rsidRDefault="008B20EA" w:rsidP="008B20EA"/>
              </w:txbxContent>
            </v:textbox>
            <w10:wrap type="topAndBottom"/>
          </v:rect>
        </w:pict>
      </w:r>
    </w:p>
    <w:p w:rsidR="008B20EA" w:rsidRDefault="008B20EA" w:rsidP="008B20EA">
      <w:pPr>
        <w:pStyle w:val="11"/>
        <w:ind w:firstLine="0"/>
        <w:jc w:val="both"/>
        <w:rPr>
          <w:sz w:val="24"/>
        </w:rPr>
      </w:pPr>
    </w:p>
    <w:p w:rsidR="008B20EA" w:rsidRDefault="002B5CA0" w:rsidP="008B20EA">
      <w:pPr>
        <w:pStyle w:val="11"/>
        <w:ind w:firstLine="0"/>
        <w:jc w:val="both"/>
        <w:rPr>
          <w:sz w:val="24"/>
          <w:u w:val="single"/>
        </w:rPr>
      </w:pPr>
      <w:r>
        <w:rPr>
          <w:noProof/>
          <w:snapToGrid/>
          <w:sz w:val="24"/>
          <w:u w:val="single"/>
        </w:rPr>
        <w:pict>
          <v:rect id="_x0000_s1257" style="position:absolute;left:0;text-align:left;margin-left:.9pt;margin-top:-42.6pt;width:115.2pt;height:28.8pt;z-index:251325440" o:allowincell="f" stroked="f">
            <v:textbox style="mso-next-textbox:#_x0000_s1257">
              <w:txbxContent>
                <w:p w:rsidR="008B20EA" w:rsidRDefault="008B20EA" w:rsidP="008B20EA">
                  <w:pPr>
                    <w:pStyle w:val="11"/>
                    <w:ind w:firstLine="0"/>
                    <w:rPr>
                      <w:sz w:val="24"/>
                    </w:rPr>
                  </w:pPr>
                  <w:r>
                    <w:rPr>
                      <w:sz w:val="24"/>
                    </w:rPr>
                    <w:t>3…………?………..</w:t>
                  </w:r>
                </w:p>
                <w:p w:rsidR="008B20EA" w:rsidRDefault="008B20EA" w:rsidP="008B20EA"/>
              </w:txbxContent>
            </v:textbox>
            <w10:wrap type="topAndBottom"/>
          </v:rect>
        </w:pict>
      </w:r>
      <w:r w:rsidR="008B20EA">
        <w:rPr>
          <w:sz w:val="24"/>
          <w:u w:val="single"/>
          <w:lang w:val="en-US"/>
        </w:rPr>
        <w:t>II</w:t>
      </w:r>
      <w:r w:rsidR="008B20EA">
        <w:rPr>
          <w:sz w:val="24"/>
          <w:u w:val="single"/>
        </w:rPr>
        <w:t>. Ишемическое повреждение.</w:t>
      </w:r>
    </w:p>
    <w:p w:rsidR="008B20EA" w:rsidRDefault="008B20EA" w:rsidP="008B20EA">
      <w:pPr>
        <w:pStyle w:val="11"/>
        <w:ind w:firstLine="0"/>
        <w:jc w:val="both"/>
        <w:rPr>
          <w:sz w:val="24"/>
          <w:u w:val="single"/>
        </w:rPr>
      </w:pPr>
      <w:r>
        <w:rPr>
          <w:sz w:val="24"/>
        </w:rPr>
        <w:t xml:space="preserve">Основными ЭКГ признаками ишемического повреждения является </w:t>
      </w:r>
      <w:r>
        <w:rPr>
          <w:sz w:val="24"/>
          <w:u w:val="single"/>
        </w:rPr>
        <w:t>*************************</w:t>
      </w:r>
    </w:p>
    <w:p w:rsidR="008B20EA" w:rsidRDefault="008B20EA" w:rsidP="008B20EA">
      <w:pPr>
        <w:pStyle w:val="11"/>
        <w:ind w:firstLine="0"/>
        <w:jc w:val="both"/>
        <w:rPr>
          <w:sz w:val="24"/>
        </w:rPr>
      </w:pPr>
    </w:p>
    <w:p w:rsidR="008B20EA" w:rsidRDefault="008B20EA" w:rsidP="008B20EA">
      <w:pPr>
        <w:pStyle w:val="11"/>
        <w:ind w:firstLine="0"/>
        <w:jc w:val="both"/>
        <w:rPr>
          <w:sz w:val="24"/>
          <w:u w:val="single"/>
        </w:rPr>
      </w:pPr>
      <w:r>
        <w:rPr>
          <w:sz w:val="24"/>
          <w:u w:val="single"/>
          <w:lang w:val="en-US"/>
        </w:rPr>
        <w:t>III</w:t>
      </w:r>
      <w:r w:rsidRPr="00367B10">
        <w:rPr>
          <w:sz w:val="24"/>
          <w:u w:val="single"/>
        </w:rPr>
        <w:t>. Некроз миокарда.</w:t>
      </w:r>
    </w:p>
    <w:p w:rsidR="008B20EA" w:rsidRDefault="008B20EA" w:rsidP="008B20EA">
      <w:pPr>
        <w:pStyle w:val="11"/>
        <w:ind w:firstLine="0"/>
        <w:jc w:val="both"/>
        <w:rPr>
          <w:sz w:val="24"/>
          <w:u w:val="single"/>
        </w:rPr>
      </w:pPr>
      <w:r>
        <w:rPr>
          <w:sz w:val="24"/>
        </w:rPr>
        <w:t>Основными признаками некроза сердечной мышцы является патологический зубец</w:t>
      </w:r>
      <w:r>
        <w:rPr>
          <w:sz w:val="24"/>
          <w:u w:val="single"/>
        </w:rPr>
        <w:t>***********</w:t>
      </w:r>
    </w:p>
    <w:p w:rsidR="008B20EA" w:rsidRDefault="008B20EA" w:rsidP="008B20EA">
      <w:pPr>
        <w:pStyle w:val="11"/>
        <w:ind w:firstLine="0"/>
        <w:jc w:val="both"/>
        <w:rPr>
          <w:sz w:val="24"/>
        </w:rPr>
      </w:pPr>
    </w:p>
    <w:p w:rsidR="008B20EA" w:rsidRDefault="008B20EA" w:rsidP="008B20EA">
      <w:pPr>
        <w:pStyle w:val="6"/>
      </w:pPr>
      <w:r>
        <w:t>Тесты по теме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 Причиной развития ИБС является: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74"/>
        </w:numPr>
        <w:jc w:val="both"/>
        <w:rPr>
          <w:sz w:val="24"/>
        </w:rPr>
      </w:pPr>
      <w:r>
        <w:rPr>
          <w:sz w:val="24"/>
        </w:rPr>
        <w:t>ревматизм</w:t>
      </w:r>
    </w:p>
    <w:p w:rsidR="008B20EA" w:rsidRDefault="008B20EA" w:rsidP="007451BE">
      <w:pPr>
        <w:pStyle w:val="11"/>
        <w:numPr>
          <w:ilvl w:val="0"/>
          <w:numId w:val="274"/>
        </w:numPr>
        <w:jc w:val="both"/>
        <w:rPr>
          <w:sz w:val="24"/>
        </w:rPr>
      </w:pPr>
      <w:r>
        <w:rPr>
          <w:sz w:val="24"/>
        </w:rPr>
        <w:lastRenderedPageBreak/>
        <w:t>септический эндокардит</w:t>
      </w:r>
    </w:p>
    <w:p w:rsidR="008B20EA" w:rsidRDefault="008B20EA" w:rsidP="007451BE">
      <w:pPr>
        <w:pStyle w:val="11"/>
        <w:numPr>
          <w:ilvl w:val="0"/>
          <w:numId w:val="274"/>
        </w:numPr>
        <w:jc w:val="both"/>
        <w:rPr>
          <w:sz w:val="24"/>
        </w:rPr>
      </w:pPr>
      <w:r>
        <w:rPr>
          <w:sz w:val="24"/>
        </w:rPr>
        <w:t>алкогольная кардиопатия</w:t>
      </w:r>
    </w:p>
    <w:p w:rsidR="008B20EA" w:rsidRDefault="008B20EA" w:rsidP="007451BE">
      <w:pPr>
        <w:pStyle w:val="11"/>
        <w:numPr>
          <w:ilvl w:val="0"/>
          <w:numId w:val="274"/>
        </w:numPr>
        <w:jc w:val="both"/>
        <w:rPr>
          <w:sz w:val="24"/>
        </w:rPr>
      </w:pPr>
      <w:r>
        <w:rPr>
          <w:sz w:val="24"/>
        </w:rPr>
        <w:t>атеросклероз</w:t>
      </w:r>
    </w:p>
    <w:p w:rsidR="008B20EA" w:rsidRDefault="008B20EA" w:rsidP="007451BE">
      <w:pPr>
        <w:pStyle w:val="11"/>
        <w:numPr>
          <w:ilvl w:val="0"/>
          <w:numId w:val="274"/>
        </w:numPr>
        <w:jc w:val="both"/>
        <w:rPr>
          <w:sz w:val="24"/>
        </w:rPr>
      </w:pPr>
      <w:r>
        <w:rPr>
          <w:sz w:val="24"/>
        </w:rPr>
        <w:t>тиреотоксикоз</w:t>
      </w:r>
    </w:p>
    <w:p w:rsidR="008B20EA" w:rsidRDefault="008B20EA" w:rsidP="008B20EA">
      <w:pPr>
        <w:pStyle w:val="11"/>
        <w:ind w:firstLine="0"/>
        <w:jc w:val="both"/>
        <w:rPr>
          <w:sz w:val="24"/>
          <w:lang w:val="en-US"/>
        </w:rPr>
      </w:pPr>
    </w:p>
    <w:p w:rsidR="008B20EA" w:rsidRDefault="008B20EA" w:rsidP="008B20EA">
      <w:pPr>
        <w:pStyle w:val="11"/>
        <w:ind w:firstLine="0"/>
        <w:jc w:val="both"/>
        <w:rPr>
          <w:sz w:val="24"/>
        </w:rPr>
      </w:pPr>
      <w:r>
        <w:rPr>
          <w:sz w:val="24"/>
        </w:rPr>
        <w:t>2. Основным диагностическим критерием острого периода инфаркта миокарда является: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75"/>
        </w:numPr>
        <w:jc w:val="both"/>
        <w:rPr>
          <w:sz w:val="24"/>
        </w:rPr>
      </w:pPr>
      <w:r>
        <w:rPr>
          <w:sz w:val="24"/>
        </w:rPr>
        <w:t>гипотония</w:t>
      </w:r>
    </w:p>
    <w:p w:rsidR="008B20EA" w:rsidRDefault="008B20EA" w:rsidP="007451BE">
      <w:pPr>
        <w:pStyle w:val="11"/>
        <w:numPr>
          <w:ilvl w:val="0"/>
          <w:numId w:val="275"/>
        </w:numPr>
        <w:jc w:val="both"/>
        <w:rPr>
          <w:sz w:val="24"/>
        </w:rPr>
      </w:pPr>
      <w:r>
        <w:rPr>
          <w:sz w:val="24"/>
        </w:rPr>
        <w:t>гипертензия</w:t>
      </w:r>
    </w:p>
    <w:p w:rsidR="008B20EA" w:rsidRDefault="008B20EA" w:rsidP="007451BE">
      <w:pPr>
        <w:pStyle w:val="11"/>
        <w:numPr>
          <w:ilvl w:val="0"/>
          <w:numId w:val="275"/>
        </w:numPr>
        <w:jc w:val="both"/>
        <w:rPr>
          <w:sz w:val="24"/>
        </w:rPr>
      </w:pPr>
      <w:r>
        <w:rPr>
          <w:sz w:val="24"/>
        </w:rPr>
        <w:t>загрудинная боль продолжительностью 20 минут</w:t>
      </w:r>
    </w:p>
    <w:p w:rsidR="008B20EA" w:rsidRDefault="008B20EA" w:rsidP="007451BE">
      <w:pPr>
        <w:pStyle w:val="11"/>
        <w:numPr>
          <w:ilvl w:val="0"/>
          <w:numId w:val="275"/>
        </w:numPr>
        <w:jc w:val="both"/>
        <w:rPr>
          <w:sz w:val="24"/>
        </w:rPr>
      </w:pPr>
      <w:r>
        <w:rPr>
          <w:sz w:val="24"/>
        </w:rPr>
        <w:t>холодный липкий пот</w:t>
      </w:r>
    </w:p>
    <w:p w:rsidR="008B20EA" w:rsidRDefault="008B20EA" w:rsidP="007451BE">
      <w:pPr>
        <w:pStyle w:val="11"/>
        <w:numPr>
          <w:ilvl w:val="0"/>
          <w:numId w:val="275"/>
        </w:numPr>
        <w:jc w:val="both"/>
        <w:rPr>
          <w:sz w:val="24"/>
        </w:rPr>
      </w:pPr>
      <w:r>
        <w:rPr>
          <w:sz w:val="24"/>
        </w:rPr>
        <w:t>одышка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 Более характерно развитие астматического варианта инфаркта миокарда для: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76"/>
        </w:numPr>
        <w:jc w:val="both"/>
        <w:rPr>
          <w:sz w:val="24"/>
        </w:rPr>
      </w:pPr>
      <w:r>
        <w:rPr>
          <w:sz w:val="24"/>
        </w:rPr>
        <w:t>молодых больных</w:t>
      </w:r>
    </w:p>
    <w:p w:rsidR="008B20EA" w:rsidRDefault="008B20EA" w:rsidP="007451BE">
      <w:pPr>
        <w:pStyle w:val="11"/>
        <w:numPr>
          <w:ilvl w:val="0"/>
          <w:numId w:val="276"/>
        </w:numPr>
        <w:jc w:val="both"/>
        <w:rPr>
          <w:sz w:val="24"/>
        </w:rPr>
      </w:pPr>
      <w:r>
        <w:rPr>
          <w:sz w:val="24"/>
        </w:rPr>
        <w:t>больных с мелкоочаговым инфарктом миокарда</w:t>
      </w:r>
    </w:p>
    <w:p w:rsidR="008B20EA" w:rsidRDefault="008B20EA" w:rsidP="007451BE">
      <w:pPr>
        <w:pStyle w:val="11"/>
        <w:numPr>
          <w:ilvl w:val="0"/>
          <w:numId w:val="276"/>
        </w:numPr>
        <w:jc w:val="both"/>
        <w:rPr>
          <w:sz w:val="24"/>
        </w:rPr>
      </w:pPr>
      <w:r>
        <w:rPr>
          <w:sz w:val="24"/>
        </w:rPr>
        <w:t>пожилых больных с повторным инфарктом миокарда</w:t>
      </w:r>
    </w:p>
    <w:p w:rsidR="008B20EA" w:rsidRDefault="008B20EA" w:rsidP="007451BE">
      <w:pPr>
        <w:pStyle w:val="11"/>
        <w:numPr>
          <w:ilvl w:val="0"/>
          <w:numId w:val="276"/>
        </w:numPr>
        <w:jc w:val="both"/>
        <w:rPr>
          <w:sz w:val="24"/>
        </w:rPr>
      </w:pPr>
      <w:r>
        <w:rPr>
          <w:sz w:val="24"/>
        </w:rPr>
        <w:t>больных с локализацией инфаркта на задней стенке</w:t>
      </w:r>
    </w:p>
    <w:p w:rsidR="008B20EA" w:rsidRDefault="008B20EA" w:rsidP="007451BE">
      <w:pPr>
        <w:pStyle w:val="11"/>
        <w:numPr>
          <w:ilvl w:val="0"/>
          <w:numId w:val="276"/>
        </w:numPr>
        <w:jc w:val="both"/>
        <w:rPr>
          <w:sz w:val="24"/>
        </w:rPr>
      </w:pPr>
      <w:r>
        <w:rPr>
          <w:sz w:val="24"/>
        </w:rPr>
        <w:t>больных с локализацией инфаркта миокарда на передней стенке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 Основной диагностический критерий кардиогенного шока: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77"/>
        </w:numPr>
        <w:jc w:val="both"/>
        <w:rPr>
          <w:sz w:val="24"/>
        </w:rPr>
      </w:pPr>
      <w:r>
        <w:rPr>
          <w:sz w:val="24"/>
        </w:rPr>
        <w:t>бледность и акроцианоз</w:t>
      </w:r>
    </w:p>
    <w:p w:rsidR="008B20EA" w:rsidRDefault="008B20EA" w:rsidP="007451BE">
      <w:pPr>
        <w:pStyle w:val="11"/>
        <w:numPr>
          <w:ilvl w:val="0"/>
          <w:numId w:val="277"/>
        </w:numPr>
        <w:jc w:val="both"/>
        <w:rPr>
          <w:sz w:val="24"/>
        </w:rPr>
      </w:pPr>
      <w:r>
        <w:rPr>
          <w:sz w:val="24"/>
        </w:rPr>
        <w:t>заторможенность</w:t>
      </w:r>
    </w:p>
    <w:p w:rsidR="008B20EA" w:rsidRDefault="008B20EA" w:rsidP="007451BE">
      <w:pPr>
        <w:pStyle w:val="11"/>
        <w:numPr>
          <w:ilvl w:val="0"/>
          <w:numId w:val="277"/>
        </w:numPr>
        <w:jc w:val="both"/>
        <w:rPr>
          <w:sz w:val="24"/>
        </w:rPr>
      </w:pPr>
      <w:r>
        <w:rPr>
          <w:sz w:val="24"/>
        </w:rPr>
        <w:t>беспокойство</w:t>
      </w:r>
    </w:p>
    <w:p w:rsidR="008B20EA" w:rsidRDefault="008B20EA" w:rsidP="007451BE">
      <w:pPr>
        <w:pStyle w:val="11"/>
        <w:numPr>
          <w:ilvl w:val="0"/>
          <w:numId w:val="277"/>
        </w:numPr>
        <w:jc w:val="both"/>
        <w:rPr>
          <w:sz w:val="24"/>
        </w:rPr>
      </w:pPr>
      <w:r>
        <w:rPr>
          <w:sz w:val="24"/>
        </w:rPr>
        <w:t>холодный липкий пот</w:t>
      </w:r>
    </w:p>
    <w:p w:rsidR="008B20EA" w:rsidRDefault="008B20EA" w:rsidP="007451BE">
      <w:pPr>
        <w:pStyle w:val="11"/>
        <w:numPr>
          <w:ilvl w:val="0"/>
          <w:numId w:val="277"/>
        </w:numPr>
        <w:jc w:val="both"/>
        <w:rPr>
          <w:sz w:val="24"/>
        </w:rPr>
      </w:pPr>
      <w:r>
        <w:rPr>
          <w:sz w:val="24"/>
        </w:rPr>
        <w:t>снижение артериального давления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 Эффект нитроглицерина при стенокардии обусловлен:</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78"/>
        </w:numPr>
        <w:jc w:val="both"/>
        <w:rPr>
          <w:sz w:val="24"/>
        </w:rPr>
      </w:pPr>
      <w:r>
        <w:rPr>
          <w:sz w:val="24"/>
        </w:rPr>
        <w:t>расширением суженных коронарных артерий</w:t>
      </w:r>
    </w:p>
    <w:p w:rsidR="008B20EA" w:rsidRDefault="008B20EA" w:rsidP="007451BE">
      <w:pPr>
        <w:pStyle w:val="11"/>
        <w:numPr>
          <w:ilvl w:val="0"/>
          <w:numId w:val="278"/>
        </w:numPr>
        <w:jc w:val="both"/>
        <w:rPr>
          <w:sz w:val="24"/>
        </w:rPr>
      </w:pPr>
      <w:r>
        <w:rPr>
          <w:sz w:val="24"/>
        </w:rPr>
        <w:t>урежением сердечного ритма</w:t>
      </w:r>
    </w:p>
    <w:p w:rsidR="008B20EA" w:rsidRDefault="008B20EA" w:rsidP="007451BE">
      <w:pPr>
        <w:pStyle w:val="11"/>
        <w:numPr>
          <w:ilvl w:val="0"/>
          <w:numId w:val="278"/>
        </w:numPr>
        <w:jc w:val="both"/>
        <w:rPr>
          <w:sz w:val="24"/>
        </w:rPr>
      </w:pPr>
      <w:r>
        <w:rPr>
          <w:sz w:val="24"/>
        </w:rPr>
        <w:t>усилением сердечных сокращений</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6. Нитроглицерин при стенокардии необходимо применять больному в:</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79"/>
        </w:numPr>
        <w:jc w:val="both"/>
        <w:rPr>
          <w:sz w:val="24"/>
        </w:rPr>
      </w:pPr>
      <w:r>
        <w:rPr>
          <w:sz w:val="24"/>
        </w:rPr>
        <w:t>самом начале приступа</w:t>
      </w:r>
    </w:p>
    <w:p w:rsidR="008B20EA" w:rsidRDefault="008B20EA" w:rsidP="007451BE">
      <w:pPr>
        <w:pStyle w:val="11"/>
        <w:numPr>
          <w:ilvl w:val="0"/>
          <w:numId w:val="279"/>
        </w:numPr>
        <w:jc w:val="both"/>
        <w:rPr>
          <w:sz w:val="24"/>
        </w:rPr>
      </w:pPr>
      <w:r>
        <w:rPr>
          <w:sz w:val="24"/>
        </w:rPr>
        <w:t>разгар приступа</w:t>
      </w:r>
    </w:p>
    <w:p w:rsidR="008B20EA" w:rsidRDefault="008B20EA" w:rsidP="007451BE">
      <w:pPr>
        <w:pStyle w:val="11"/>
        <w:numPr>
          <w:ilvl w:val="0"/>
          <w:numId w:val="279"/>
        </w:numPr>
        <w:jc w:val="both"/>
        <w:rPr>
          <w:sz w:val="24"/>
        </w:rPr>
      </w:pPr>
      <w:r>
        <w:rPr>
          <w:sz w:val="24"/>
        </w:rPr>
        <w:t>конце приступа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7. Уровень систолического АД при кардиогенном шоке: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80"/>
        </w:numPr>
        <w:jc w:val="both"/>
        <w:rPr>
          <w:sz w:val="24"/>
        </w:rPr>
      </w:pPr>
      <w:smartTag w:uri="urn:schemas-microsoft-com:office:smarttags" w:element="metricconverter">
        <w:smartTagPr>
          <w:attr w:name="ProductID" w:val="120 мм"/>
        </w:smartTagPr>
        <w:r>
          <w:rPr>
            <w:sz w:val="24"/>
          </w:rPr>
          <w:t>120 мм</w:t>
        </w:r>
      </w:smartTag>
      <w:r>
        <w:rPr>
          <w:sz w:val="24"/>
        </w:rPr>
        <w:t xml:space="preserve"> рт.ст.</w:t>
      </w:r>
    </w:p>
    <w:p w:rsidR="008B20EA" w:rsidRDefault="008B20EA" w:rsidP="007451BE">
      <w:pPr>
        <w:pStyle w:val="11"/>
        <w:numPr>
          <w:ilvl w:val="0"/>
          <w:numId w:val="280"/>
        </w:numPr>
        <w:jc w:val="both"/>
        <w:rPr>
          <w:sz w:val="24"/>
        </w:rPr>
      </w:pPr>
      <w:smartTag w:uri="urn:schemas-microsoft-com:office:smarttags" w:element="metricconverter">
        <w:smartTagPr>
          <w:attr w:name="ProductID" w:val="90 мм"/>
        </w:smartTagPr>
        <w:r>
          <w:rPr>
            <w:sz w:val="24"/>
          </w:rPr>
          <w:t>90 мм</w:t>
        </w:r>
      </w:smartTag>
      <w:r>
        <w:rPr>
          <w:sz w:val="24"/>
        </w:rPr>
        <w:t xml:space="preserve"> рт.ст.</w:t>
      </w:r>
    </w:p>
    <w:p w:rsidR="008B20EA" w:rsidRDefault="008B20EA" w:rsidP="007451BE">
      <w:pPr>
        <w:pStyle w:val="11"/>
        <w:numPr>
          <w:ilvl w:val="0"/>
          <w:numId w:val="280"/>
        </w:numPr>
        <w:jc w:val="both"/>
        <w:rPr>
          <w:sz w:val="24"/>
        </w:rPr>
      </w:pPr>
      <w:smartTag w:uri="urn:schemas-microsoft-com:office:smarttags" w:element="metricconverter">
        <w:smartTagPr>
          <w:attr w:name="ProductID" w:val="110 мм"/>
        </w:smartTagPr>
        <w:r>
          <w:rPr>
            <w:sz w:val="24"/>
          </w:rPr>
          <w:t>110 мм</w:t>
        </w:r>
      </w:smartTag>
      <w:r>
        <w:rPr>
          <w:sz w:val="24"/>
        </w:rPr>
        <w:t xml:space="preserve"> рт.ст.</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8. Критерии кардиогенного шока: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81"/>
        </w:numPr>
        <w:jc w:val="both"/>
        <w:rPr>
          <w:sz w:val="24"/>
        </w:rPr>
      </w:pPr>
      <w:r>
        <w:rPr>
          <w:sz w:val="24"/>
        </w:rPr>
        <w:t xml:space="preserve">падение систолического АД ниже </w:t>
      </w:r>
      <w:smartTag w:uri="urn:schemas-microsoft-com:office:smarttags" w:element="metricconverter">
        <w:smartTagPr>
          <w:attr w:name="ProductID" w:val="90 мм"/>
        </w:smartTagPr>
        <w:r>
          <w:rPr>
            <w:sz w:val="24"/>
          </w:rPr>
          <w:t>90 мм</w:t>
        </w:r>
      </w:smartTag>
      <w:r>
        <w:rPr>
          <w:sz w:val="24"/>
        </w:rPr>
        <w:t xml:space="preserve"> рт.ст.</w:t>
      </w:r>
    </w:p>
    <w:p w:rsidR="008B20EA" w:rsidRDefault="008B20EA" w:rsidP="007451BE">
      <w:pPr>
        <w:pStyle w:val="11"/>
        <w:numPr>
          <w:ilvl w:val="0"/>
          <w:numId w:val="281"/>
        </w:numPr>
        <w:jc w:val="both"/>
        <w:rPr>
          <w:sz w:val="24"/>
        </w:rPr>
      </w:pPr>
      <w:r>
        <w:rPr>
          <w:sz w:val="24"/>
        </w:rPr>
        <w:lastRenderedPageBreak/>
        <w:t>полиурия</w:t>
      </w:r>
    </w:p>
    <w:p w:rsidR="008B20EA" w:rsidRDefault="008B20EA" w:rsidP="007451BE">
      <w:pPr>
        <w:pStyle w:val="11"/>
        <w:numPr>
          <w:ilvl w:val="0"/>
          <w:numId w:val="281"/>
        </w:numPr>
        <w:jc w:val="both"/>
        <w:rPr>
          <w:sz w:val="24"/>
        </w:rPr>
      </w:pPr>
      <w:r>
        <w:rPr>
          <w:sz w:val="24"/>
        </w:rPr>
        <w:t>олигоурия (анурия)</w:t>
      </w:r>
    </w:p>
    <w:p w:rsidR="008B20EA" w:rsidRDefault="008B20EA" w:rsidP="007451BE">
      <w:pPr>
        <w:pStyle w:val="11"/>
        <w:numPr>
          <w:ilvl w:val="0"/>
          <w:numId w:val="281"/>
        </w:numPr>
        <w:jc w:val="both"/>
        <w:rPr>
          <w:sz w:val="24"/>
        </w:rPr>
      </w:pPr>
      <w:r>
        <w:rPr>
          <w:sz w:val="24"/>
        </w:rPr>
        <w:t xml:space="preserve">пульсовое давление меньше </w:t>
      </w:r>
      <w:smartTag w:uri="urn:schemas-microsoft-com:office:smarttags" w:element="metricconverter">
        <w:smartTagPr>
          <w:attr w:name="ProductID" w:val="20 мм"/>
        </w:smartTagPr>
        <w:r>
          <w:rPr>
            <w:sz w:val="24"/>
          </w:rPr>
          <w:t>20 мм</w:t>
        </w:r>
      </w:smartTag>
      <w:r>
        <w:rPr>
          <w:sz w:val="24"/>
        </w:rPr>
        <w:t xml:space="preserve"> рт.ст.</w:t>
      </w:r>
    </w:p>
    <w:p w:rsidR="008B20EA" w:rsidRDefault="008B20EA" w:rsidP="007451BE">
      <w:pPr>
        <w:pStyle w:val="11"/>
        <w:numPr>
          <w:ilvl w:val="0"/>
          <w:numId w:val="281"/>
        </w:numPr>
        <w:jc w:val="both"/>
        <w:rPr>
          <w:sz w:val="24"/>
        </w:rPr>
      </w:pPr>
      <w:r>
        <w:rPr>
          <w:sz w:val="24"/>
        </w:rPr>
        <w:t>бронхоспазм</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9. Для стенокардии напряжения характерны боли длительностью:</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82"/>
        </w:numPr>
        <w:jc w:val="both"/>
        <w:rPr>
          <w:sz w:val="24"/>
        </w:rPr>
      </w:pPr>
      <w:r>
        <w:rPr>
          <w:sz w:val="24"/>
        </w:rPr>
        <w:t>больше 20 минут</w:t>
      </w:r>
    </w:p>
    <w:p w:rsidR="008B20EA" w:rsidRDefault="008B20EA" w:rsidP="007451BE">
      <w:pPr>
        <w:pStyle w:val="11"/>
        <w:numPr>
          <w:ilvl w:val="0"/>
          <w:numId w:val="282"/>
        </w:numPr>
        <w:jc w:val="both"/>
        <w:rPr>
          <w:sz w:val="24"/>
        </w:rPr>
      </w:pPr>
      <w:r>
        <w:rPr>
          <w:sz w:val="24"/>
        </w:rPr>
        <w:t>1 - 2 секунды</w:t>
      </w:r>
    </w:p>
    <w:p w:rsidR="008B20EA" w:rsidRDefault="008B20EA" w:rsidP="007451BE">
      <w:pPr>
        <w:pStyle w:val="11"/>
        <w:numPr>
          <w:ilvl w:val="0"/>
          <w:numId w:val="282"/>
        </w:numPr>
        <w:jc w:val="both"/>
        <w:rPr>
          <w:sz w:val="24"/>
        </w:rPr>
      </w:pPr>
      <w:r>
        <w:rPr>
          <w:sz w:val="24"/>
        </w:rPr>
        <w:t>всегда больше 1 минуты, чаще 2-5 минут</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10. С целью предупреждения опасных для жизни аритмий сердца применяется: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83"/>
        </w:numPr>
        <w:jc w:val="both"/>
        <w:rPr>
          <w:sz w:val="24"/>
        </w:rPr>
      </w:pPr>
      <w:r>
        <w:rPr>
          <w:sz w:val="24"/>
        </w:rPr>
        <w:t>изоптин</w:t>
      </w:r>
    </w:p>
    <w:p w:rsidR="008B20EA" w:rsidRDefault="008B20EA" w:rsidP="007451BE">
      <w:pPr>
        <w:pStyle w:val="11"/>
        <w:numPr>
          <w:ilvl w:val="0"/>
          <w:numId w:val="283"/>
        </w:numPr>
        <w:jc w:val="both"/>
        <w:rPr>
          <w:sz w:val="24"/>
        </w:rPr>
      </w:pPr>
      <w:r>
        <w:rPr>
          <w:sz w:val="24"/>
        </w:rPr>
        <w:t>строфантин</w:t>
      </w:r>
    </w:p>
    <w:p w:rsidR="008B20EA" w:rsidRDefault="008B20EA" w:rsidP="007451BE">
      <w:pPr>
        <w:pStyle w:val="11"/>
        <w:numPr>
          <w:ilvl w:val="0"/>
          <w:numId w:val="283"/>
        </w:numPr>
        <w:jc w:val="both"/>
        <w:rPr>
          <w:sz w:val="24"/>
        </w:rPr>
      </w:pPr>
      <w:r>
        <w:rPr>
          <w:sz w:val="24"/>
        </w:rPr>
        <w:t>лидокаин</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11. Побочное действие нитратов:</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84"/>
        </w:numPr>
        <w:jc w:val="both"/>
        <w:rPr>
          <w:sz w:val="24"/>
        </w:rPr>
      </w:pPr>
      <w:r>
        <w:rPr>
          <w:sz w:val="24"/>
        </w:rPr>
        <w:t>гипертензия</w:t>
      </w:r>
    </w:p>
    <w:p w:rsidR="008B20EA" w:rsidRDefault="008B20EA" w:rsidP="007451BE">
      <w:pPr>
        <w:pStyle w:val="11"/>
        <w:numPr>
          <w:ilvl w:val="0"/>
          <w:numId w:val="284"/>
        </w:numPr>
        <w:jc w:val="both"/>
        <w:rPr>
          <w:sz w:val="24"/>
        </w:rPr>
      </w:pPr>
      <w:r>
        <w:rPr>
          <w:sz w:val="24"/>
        </w:rPr>
        <w:t>гипотония</w:t>
      </w:r>
    </w:p>
    <w:p w:rsidR="008B20EA" w:rsidRDefault="008B20EA" w:rsidP="007451BE">
      <w:pPr>
        <w:pStyle w:val="11"/>
        <w:numPr>
          <w:ilvl w:val="0"/>
          <w:numId w:val="284"/>
        </w:numPr>
        <w:jc w:val="both"/>
        <w:rPr>
          <w:sz w:val="24"/>
        </w:rPr>
      </w:pPr>
      <w:r>
        <w:rPr>
          <w:sz w:val="24"/>
        </w:rPr>
        <w:t>бронхоспазма</w:t>
      </w:r>
    </w:p>
    <w:p w:rsidR="008B20EA" w:rsidRDefault="008B20EA" w:rsidP="007451BE">
      <w:pPr>
        <w:pStyle w:val="11"/>
        <w:numPr>
          <w:ilvl w:val="0"/>
          <w:numId w:val="284"/>
        </w:numPr>
        <w:jc w:val="both"/>
        <w:rPr>
          <w:sz w:val="24"/>
        </w:rPr>
      </w:pPr>
      <w:r>
        <w:rPr>
          <w:sz w:val="24"/>
        </w:rPr>
        <w:t>брадикардия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12. Побочное действие блокаторов ионов Са++: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85"/>
        </w:numPr>
        <w:jc w:val="both"/>
        <w:rPr>
          <w:sz w:val="24"/>
        </w:rPr>
      </w:pPr>
      <w:r>
        <w:rPr>
          <w:sz w:val="24"/>
        </w:rPr>
        <w:t>головокружение, сонливость, головные боли</w:t>
      </w:r>
    </w:p>
    <w:p w:rsidR="008B20EA" w:rsidRDefault="008B20EA" w:rsidP="007451BE">
      <w:pPr>
        <w:pStyle w:val="11"/>
        <w:numPr>
          <w:ilvl w:val="0"/>
          <w:numId w:val="285"/>
        </w:numPr>
        <w:jc w:val="both"/>
        <w:rPr>
          <w:sz w:val="24"/>
        </w:rPr>
      </w:pPr>
      <w:r>
        <w:rPr>
          <w:sz w:val="24"/>
        </w:rPr>
        <w:t>возбуждение, судороги, тахикардия</w:t>
      </w:r>
    </w:p>
    <w:p w:rsidR="008B20EA" w:rsidRDefault="008B20EA" w:rsidP="007451BE">
      <w:pPr>
        <w:pStyle w:val="11"/>
        <w:numPr>
          <w:ilvl w:val="0"/>
          <w:numId w:val="285"/>
        </w:numPr>
        <w:jc w:val="both"/>
        <w:rPr>
          <w:sz w:val="24"/>
        </w:rPr>
      </w:pPr>
      <w:r>
        <w:rPr>
          <w:sz w:val="24"/>
        </w:rPr>
        <w:t>одышка, кашель, тошнота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13. Осложнениями инфаркта миокарда являются: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86"/>
        </w:numPr>
        <w:jc w:val="both"/>
        <w:rPr>
          <w:sz w:val="24"/>
        </w:rPr>
      </w:pPr>
      <w:r>
        <w:rPr>
          <w:sz w:val="24"/>
        </w:rPr>
        <w:t>кардиогенный шок</w:t>
      </w:r>
    </w:p>
    <w:p w:rsidR="008B20EA" w:rsidRDefault="008B20EA" w:rsidP="007451BE">
      <w:pPr>
        <w:pStyle w:val="11"/>
        <w:numPr>
          <w:ilvl w:val="0"/>
          <w:numId w:val="286"/>
        </w:numPr>
        <w:jc w:val="both"/>
        <w:rPr>
          <w:sz w:val="24"/>
        </w:rPr>
      </w:pPr>
      <w:r>
        <w:rPr>
          <w:sz w:val="24"/>
        </w:rPr>
        <w:t>отек легких</w:t>
      </w:r>
    </w:p>
    <w:p w:rsidR="008B20EA" w:rsidRDefault="008B20EA" w:rsidP="007451BE">
      <w:pPr>
        <w:pStyle w:val="11"/>
        <w:numPr>
          <w:ilvl w:val="0"/>
          <w:numId w:val="286"/>
        </w:numPr>
        <w:jc w:val="both"/>
        <w:rPr>
          <w:sz w:val="24"/>
        </w:rPr>
      </w:pPr>
      <w:r>
        <w:rPr>
          <w:sz w:val="24"/>
        </w:rPr>
        <w:t>отек Квинке</w:t>
      </w:r>
    </w:p>
    <w:p w:rsidR="008B20EA" w:rsidRDefault="008B20EA" w:rsidP="007451BE">
      <w:pPr>
        <w:pStyle w:val="11"/>
        <w:numPr>
          <w:ilvl w:val="0"/>
          <w:numId w:val="286"/>
        </w:numPr>
        <w:jc w:val="both"/>
        <w:rPr>
          <w:sz w:val="24"/>
        </w:rPr>
      </w:pPr>
      <w:r>
        <w:rPr>
          <w:sz w:val="24"/>
        </w:rPr>
        <w:t>эмфизема легких</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14. Неотложная помощь при стенокардии:</w:t>
      </w:r>
    </w:p>
    <w:p w:rsidR="008B20EA" w:rsidRDefault="008B20EA" w:rsidP="008B20EA">
      <w:pPr>
        <w:pStyle w:val="11"/>
        <w:ind w:firstLine="0"/>
        <w:jc w:val="both"/>
        <w:rPr>
          <w:sz w:val="24"/>
        </w:rPr>
      </w:pPr>
      <w:r>
        <w:rPr>
          <w:sz w:val="24"/>
        </w:rPr>
        <w:t xml:space="preserve">Ответы: </w:t>
      </w:r>
    </w:p>
    <w:p w:rsidR="008B20EA" w:rsidRDefault="008B20EA" w:rsidP="007451BE">
      <w:pPr>
        <w:pStyle w:val="11"/>
        <w:numPr>
          <w:ilvl w:val="0"/>
          <w:numId w:val="287"/>
        </w:numPr>
        <w:jc w:val="both"/>
        <w:rPr>
          <w:sz w:val="24"/>
        </w:rPr>
      </w:pPr>
      <w:r>
        <w:rPr>
          <w:sz w:val="24"/>
        </w:rPr>
        <w:t>валидол под язык</w:t>
      </w:r>
    </w:p>
    <w:p w:rsidR="008B20EA" w:rsidRDefault="008B20EA" w:rsidP="007451BE">
      <w:pPr>
        <w:pStyle w:val="11"/>
        <w:numPr>
          <w:ilvl w:val="0"/>
          <w:numId w:val="287"/>
        </w:numPr>
        <w:jc w:val="both"/>
        <w:rPr>
          <w:sz w:val="24"/>
        </w:rPr>
      </w:pPr>
      <w:r>
        <w:rPr>
          <w:sz w:val="24"/>
        </w:rPr>
        <w:t>нитроглицерин под язык</w:t>
      </w:r>
    </w:p>
    <w:p w:rsidR="008B20EA" w:rsidRDefault="008B20EA" w:rsidP="007451BE">
      <w:pPr>
        <w:pStyle w:val="11"/>
        <w:numPr>
          <w:ilvl w:val="0"/>
          <w:numId w:val="287"/>
        </w:numPr>
        <w:jc w:val="both"/>
        <w:rPr>
          <w:sz w:val="24"/>
        </w:rPr>
      </w:pPr>
      <w:r>
        <w:rPr>
          <w:sz w:val="24"/>
        </w:rPr>
        <w:t>коринфар под язык</w:t>
      </w:r>
    </w:p>
    <w:p w:rsidR="008B20EA" w:rsidRDefault="008B20EA" w:rsidP="007451BE">
      <w:pPr>
        <w:pStyle w:val="11"/>
        <w:numPr>
          <w:ilvl w:val="0"/>
          <w:numId w:val="287"/>
        </w:numPr>
        <w:jc w:val="both"/>
        <w:rPr>
          <w:sz w:val="24"/>
        </w:rPr>
      </w:pPr>
      <w:r>
        <w:rPr>
          <w:sz w:val="24"/>
        </w:rPr>
        <w:t>строфантин внутривенно</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15. В целях профилактики и лечения атеросклероза следует избегать употребления в пищу:</w:t>
      </w:r>
    </w:p>
    <w:p w:rsidR="008B20EA" w:rsidRDefault="008B20EA" w:rsidP="008B20EA">
      <w:pPr>
        <w:pStyle w:val="11"/>
        <w:ind w:firstLine="0"/>
        <w:jc w:val="both"/>
        <w:rPr>
          <w:sz w:val="24"/>
        </w:rPr>
      </w:pPr>
      <w:r>
        <w:rPr>
          <w:sz w:val="24"/>
        </w:rPr>
        <w:t xml:space="preserve">Ответы: </w:t>
      </w:r>
    </w:p>
    <w:p w:rsidR="008B20EA" w:rsidRDefault="008B20EA" w:rsidP="007451BE">
      <w:pPr>
        <w:pStyle w:val="11"/>
        <w:numPr>
          <w:ilvl w:val="0"/>
          <w:numId w:val="288"/>
        </w:numPr>
        <w:jc w:val="both"/>
        <w:rPr>
          <w:sz w:val="24"/>
        </w:rPr>
      </w:pPr>
      <w:r>
        <w:rPr>
          <w:sz w:val="24"/>
        </w:rPr>
        <w:t>растительного масла</w:t>
      </w:r>
    </w:p>
    <w:p w:rsidR="008B20EA" w:rsidRDefault="008B20EA" w:rsidP="007451BE">
      <w:pPr>
        <w:pStyle w:val="11"/>
        <w:numPr>
          <w:ilvl w:val="0"/>
          <w:numId w:val="288"/>
        </w:numPr>
        <w:jc w:val="both"/>
        <w:rPr>
          <w:sz w:val="24"/>
        </w:rPr>
      </w:pPr>
      <w:r>
        <w:rPr>
          <w:sz w:val="24"/>
        </w:rPr>
        <w:t>солений, копчений</w:t>
      </w:r>
    </w:p>
    <w:p w:rsidR="008B20EA" w:rsidRDefault="008B20EA" w:rsidP="007451BE">
      <w:pPr>
        <w:pStyle w:val="11"/>
        <w:numPr>
          <w:ilvl w:val="0"/>
          <w:numId w:val="288"/>
        </w:numPr>
        <w:jc w:val="both"/>
        <w:rPr>
          <w:sz w:val="24"/>
        </w:rPr>
      </w:pPr>
      <w:r>
        <w:rPr>
          <w:sz w:val="24"/>
        </w:rPr>
        <w:t>творога</w:t>
      </w:r>
    </w:p>
    <w:p w:rsidR="008B20EA" w:rsidRDefault="008B20EA" w:rsidP="007451BE">
      <w:pPr>
        <w:pStyle w:val="11"/>
        <w:numPr>
          <w:ilvl w:val="0"/>
          <w:numId w:val="288"/>
        </w:numPr>
        <w:jc w:val="both"/>
        <w:rPr>
          <w:sz w:val="24"/>
        </w:rPr>
      </w:pPr>
      <w:r>
        <w:rPr>
          <w:sz w:val="24"/>
        </w:rPr>
        <w:t>овощей, фруктов</w:t>
      </w:r>
    </w:p>
    <w:p w:rsidR="008B20EA" w:rsidRDefault="008B20EA" w:rsidP="008B20EA">
      <w:pPr>
        <w:pStyle w:val="3"/>
        <w:rPr>
          <w:b/>
        </w:rPr>
      </w:pPr>
      <w:r>
        <w:rPr>
          <w:b/>
        </w:rPr>
        <w:lastRenderedPageBreak/>
        <w:t>Эталоны ответов</w:t>
      </w:r>
    </w:p>
    <w:p w:rsidR="008B20EA" w:rsidRDefault="008B20EA" w:rsidP="008B20EA">
      <w:pPr>
        <w:pStyle w:val="11"/>
        <w:ind w:firstLine="0"/>
        <w:jc w:val="both"/>
        <w:rPr>
          <w:sz w:val="24"/>
        </w:rPr>
      </w:pPr>
    </w:p>
    <w:tbl>
      <w:tblPr>
        <w:tblW w:w="0" w:type="auto"/>
        <w:tblLayout w:type="fixed"/>
        <w:tblLook w:val="0000"/>
      </w:tblPr>
      <w:tblGrid>
        <w:gridCol w:w="2037"/>
        <w:gridCol w:w="2037"/>
        <w:gridCol w:w="2037"/>
        <w:gridCol w:w="2037"/>
        <w:gridCol w:w="2037"/>
      </w:tblGrid>
      <w:tr w:rsidR="008B20EA" w:rsidTr="008B20EA">
        <w:tc>
          <w:tcPr>
            <w:tcW w:w="2037" w:type="dxa"/>
          </w:tcPr>
          <w:p w:rsidR="008B20EA" w:rsidRDefault="008B20EA" w:rsidP="008B20EA">
            <w:pPr>
              <w:pStyle w:val="11"/>
              <w:ind w:firstLine="0"/>
              <w:jc w:val="both"/>
              <w:rPr>
                <w:sz w:val="24"/>
              </w:rPr>
            </w:pPr>
            <w:r>
              <w:rPr>
                <w:sz w:val="24"/>
              </w:rPr>
              <w:t>1 – 4</w:t>
            </w:r>
          </w:p>
          <w:p w:rsidR="008B20EA" w:rsidRDefault="008B20EA" w:rsidP="008B20EA">
            <w:pPr>
              <w:pStyle w:val="11"/>
              <w:ind w:firstLine="0"/>
              <w:jc w:val="both"/>
              <w:rPr>
                <w:sz w:val="24"/>
              </w:rPr>
            </w:pPr>
            <w:r>
              <w:rPr>
                <w:sz w:val="24"/>
              </w:rPr>
              <w:t>2 – 3</w:t>
            </w:r>
          </w:p>
          <w:p w:rsidR="008B20EA" w:rsidRDefault="008B20EA" w:rsidP="008B20EA">
            <w:pPr>
              <w:pStyle w:val="11"/>
              <w:ind w:firstLine="0"/>
              <w:jc w:val="both"/>
              <w:rPr>
                <w:sz w:val="24"/>
              </w:rPr>
            </w:pPr>
            <w:r>
              <w:rPr>
                <w:sz w:val="24"/>
              </w:rPr>
              <w:t>3 – 3</w:t>
            </w:r>
          </w:p>
        </w:tc>
        <w:tc>
          <w:tcPr>
            <w:tcW w:w="2037" w:type="dxa"/>
          </w:tcPr>
          <w:p w:rsidR="008B20EA" w:rsidRDefault="008B20EA" w:rsidP="008B20EA">
            <w:pPr>
              <w:pStyle w:val="11"/>
              <w:ind w:firstLine="0"/>
              <w:jc w:val="both"/>
              <w:rPr>
                <w:sz w:val="24"/>
              </w:rPr>
            </w:pPr>
            <w:r>
              <w:rPr>
                <w:sz w:val="24"/>
              </w:rPr>
              <w:t>4 – 5</w:t>
            </w:r>
          </w:p>
          <w:p w:rsidR="008B20EA" w:rsidRDefault="008B20EA" w:rsidP="008B20EA">
            <w:pPr>
              <w:pStyle w:val="11"/>
              <w:ind w:firstLine="0"/>
              <w:jc w:val="both"/>
              <w:rPr>
                <w:sz w:val="24"/>
              </w:rPr>
            </w:pPr>
            <w:r>
              <w:rPr>
                <w:sz w:val="24"/>
              </w:rPr>
              <w:t>5 – 1</w:t>
            </w:r>
          </w:p>
          <w:p w:rsidR="008B20EA" w:rsidRDefault="008B20EA" w:rsidP="008B20EA">
            <w:pPr>
              <w:pStyle w:val="11"/>
              <w:ind w:firstLine="0"/>
              <w:jc w:val="both"/>
              <w:rPr>
                <w:sz w:val="24"/>
              </w:rPr>
            </w:pPr>
            <w:r>
              <w:rPr>
                <w:sz w:val="24"/>
              </w:rPr>
              <w:t>6 – 1</w:t>
            </w:r>
          </w:p>
        </w:tc>
        <w:tc>
          <w:tcPr>
            <w:tcW w:w="2037" w:type="dxa"/>
          </w:tcPr>
          <w:p w:rsidR="008B20EA" w:rsidRDefault="008B20EA" w:rsidP="008B20EA">
            <w:pPr>
              <w:pStyle w:val="11"/>
              <w:ind w:firstLine="0"/>
              <w:jc w:val="both"/>
              <w:rPr>
                <w:sz w:val="24"/>
              </w:rPr>
            </w:pPr>
            <w:r>
              <w:rPr>
                <w:sz w:val="24"/>
              </w:rPr>
              <w:t>7 – 2</w:t>
            </w:r>
          </w:p>
          <w:p w:rsidR="008B20EA" w:rsidRDefault="008B20EA" w:rsidP="008B20EA">
            <w:pPr>
              <w:pStyle w:val="11"/>
              <w:ind w:firstLine="0"/>
              <w:jc w:val="both"/>
              <w:rPr>
                <w:sz w:val="24"/>
              </w:rPr>
            </w:pPr>
            <w:r>
              <w:rPr>
                <w:sz w:val="24"/>
              </w:rPr>
              <w:t>8 – 1,3,4</w:t>
            </w:r>
          </w:p>
          <w:p w:rsidR="008B20EA" w:rsidRDefault="008B20EA" w:rsidP="008B20EA">
            <w:pPr>
              <w:pStyle w:val="11"/>
              <w:ind w:firstLine="0"/>
              <w:jc w:val="both"/>
              <w:rPr>
                <w:sz w:val="24"/>
              </w:rPr>
            </w:pPr>
            <w:r>
              <w:rPr>
                <w:sz w:val="24"/>
              </w:rPr>
              <w:t>9 – 3</w:t>
            </w:r>
          </w:p>
        </w:tc>
        <w:tc>
          <w:tcPr>
            <w:tcW w:w="2037" w:type="dxa"/>
          </w:tcPr>
          <w:p w:rsidR="008B20EA" w:rsidRDefault="008B20EA" w:rsidP="008B20EA">
            <w:pPr>
              <w:pStyle w:val="11"/>
              <w:ind w:firstLine="0"/>
              <w:jc w:val="both"/>
              <w:rPr>
                <w:sz w:val="24"/>
              </w:rPr>
            </w:pPr>
            <w:r>
              <w:rPr>
                <w:sz w:val="24"/>
              </w:rPr>
              <w:t>10 – 3</w:t>
            </w:r>
          </w:p>
          <w:p w:rsidR="008B20EA" w:rsidRDefault="008B20EA" w:rsidP="008B20EA">
            <w:pPr>
              <w:pStyle w:val="11"/>
              <w:ind w:firstLine="0"/>
              <w:jc w:val="both"/>
              <w:rPr>
                <w:sz w:val="24"/>
              </w:rPr>
            </w:pPr>
            <w:r>
              <w:rPr>
                <w:sz w:val="24"/>
              </w:rPr>
              <w:t>11 – 2</w:t>
            </w:r>
          </w:p>
          <w:p w:rsidR="008B20EA" w:rsidRDefault="008B20EA" w:rsidP="008B20EA">
            <w:pPr>
              <w:pStyle w:val="11"/>
              <w:ind w:firstLine="0"/>
              <w:jc w:val="both"/>
              <w:rPr>
                <w:sz w:val="24"/>
              </w:rPr>
            </w:pPr>
            <w:r>
              <w:rPr>
                <w:sz w:val="24"/>
              </w:rPr>
              <w:t>12 – 1</w:t>
            </w:r>
          </w:p>
        </w:tc>
        <w:tc>
          <w:tcPr>
            <w:tcW w:w="2037" w:type="dxa"/>
          </w:tcPr>
          <w:p w:rsidR="008B20EA" w:rsidRDefault="008B20EA" w:rsidP="008B20EA">
            <w:pPr>
              <w:pStyle w:val="11"/>
              <w:ind w:firstLine="0"/>
              <w:jc w:val="both"/>
              <w:rPr>
                <w:sz w:val="24"/>
              </w:rPr>
            </w:pPr>
            <w:r>
              <w:rPr>
                <w:sz w:val="24"/>
              </w:rPr>
              <w:t>13 – 1,2</w:t>
            </w:r>
          </w:p>
          <w:p w:rsidR="008B20EA" w:rsidRDefault="008B20EA" w:rsidP="008B20EA">
            <w:pPr>
              <w:pStyle w:val="11"/>
              <w:ind w:firstLine="0"/>
              <w:jc w:val="both"/>
              <w:rPr>
                <w:sz w:val="24"/>
              </w:rPr>
            </w:pPr>
            <w:r>
              <w:rPr>
                <w:sz w:val="24"/>
              </w:rPr>
              <w:t>14 – 2</w:t>
            </w:r>
          </w:p>
          <w:p w:rsidR="008B20EA" w:rsidRDefault="008B20EA" w:rsidP="008B20EA">
            <w:pPr>
              <w:pStyle w:val="11"/>
              <w:ind w:firstLine="0"/>
              <w:jc w:val="both"/>
              <w:rPr>
                <w:sz w:val="24"/>
              </w:rPr>
            </w:pPr>
            <w:r>
              <w:rPr>
                <w:sz w:val="24"/>
              </w:rPr>
              <w:t>15 – 2</w:t>
            </w:r>
          </w:p>
        </w:tc>
      </w:tr>
    </w:tbl>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center"/>
        <w:rPr>
          <w:b/>
          <w:i/>
          <w:sz w:val="20"/>
        </w:rPr>
      </w:pPr>
    </w:p>
    <w:p w:rsidR="008B20EA" w:rsidRDefault="008B20EA" w:rsidP="008B20EA">
      <w:pPr>
        <w:pStyle w:val="11"/>
        <w:ind w:firstLine="0"/>
        <w:jc w:val="center"/>
        <w:rPr>
          <w:b/>
          <w:sz w:val="28"/>
        </w:rPr>
      </w:pPr>
      <w:r>
        <w:rPr>
          <w:b/>
          <w:i/>
          <w:sz w:val="28"/>
        </w:rPr>
        <w:t>Тема № 7.3:</w:t>
      </w:r>
      <w:r>
        <w:rPr>
          <w:b/>
          <w:sz w:val="28"/>
        </w:rPr>
        <w:t xml:space="preserve">  Гастриты. Язвенная болезнь. Холециститы. Энтероколиты.</w:t>
      </w:r>
    </w:p>
    <w:p w:rsidR="008B20EA" w:rsidRDefault="008B20EA" w:rsidP="008B20EA">
      <w:pPr>
        <w:pStyle w:val="11"/>
        <w:ind w:firstLine="0"/>
        <w:jc w:val="center"/>
        <w:rPr>
          <w:sz w:val="24"/>
        </w:rPr>
      </w:pPr>
    </w:p>
    <w:p w:rsidR="008B20EA" w:rsidRDefault="008B20EA" w:rsidP="008B20EA">
      <w:pPr>
        <w:pStyle w:val="a3"/>
      </w:pPr>
      <w:r>
        <w:tab/>
        <w:t>В России каждый десятый взрослый житель страдает, по данным регистрации заболеваемости, тем или иным заболеванием органов пищеварения. В некоторых регионах она существенно превышает средние показатели по стране.</w:t>
      </w:r>
    </w:p>
    <w:p w:rsidR="008B20EA" w:rsidRDefault="008B20EA" w:rsidP="008B20EA">
      <w:pPr>
        <w:jc w:val="both"/>
        <w:rPr>
          <w:sz w:val="24"/>
        </w:rPr>
      </w:pPr>
      <w:r>
        <w:rPr>
          <w:sz w:val="24"/>
        </w:rPr>
        <w:tab/>
        <w:t>Судя по частоте диагностирования хронического гастрита в амбулаторно-поликлини-ческих условиях, очевидно, это заболевание имеет не менее половины взрослого населения России.</w:t>
      </w:r>
    </w:p>
    <w:p w:rsidR="008B20EA" w:rsidRDefault="008B20EA" w:rsidP="008B20EA">
      <w:pPr>
        <w:jc w:val="both"/>
        <w:rPr>
          <w:sz w:val="24"/>
        </w:rPr>
      </w:pPr>
      <w:r>
        <w:rPr>
          <w:sz w:val="24"/>
        </w:rPr>
        <w:tab/>
        <w:t>Язвенная болезнь, по отчетным данным, является едва ли не самым распространенным заболеванием среди взрослого населения нашей страны. На учете находится около 3 млн. больных, из них каждый 10 был прооперирован (в 10% случаев). Частые осложнения, особенно язвенное кровотечение, свидетельствует о том, что большинство больных язвенной болезнью не получают адекватную медикаментозную терапию, являющуюся единственным методом, обеспечивающим безрецидивное течение болезни.</w:t>
      </w:r>
    </w:p>
    <w:p w:rsidR="008B20EA" w:rsidRDefault="008B20EA" w:rsidP="008B20EA">
      <w:pPr>
        <w:jc w:val="both"/>
        <w:rPr>
          <w:sz w:val="24"/>
        </w:rPr>
      </w:pPr>
      <w:r>
        <w:rPr>
          <w:sz w:val="24"/>
        </w:rPr>
        <w:tab/>
      </w:r>
    </w:p>
    <w:p w:rsidR="008B20EA" w:rsidRDefault="008B20EA" w:rsidP="008B20EA">
      <w:pPr>
        <w:jc w:val="center"/>
        <w:rPr>
          <w:b/>
          <w:sz w:val="24"/>
        </w:rPr>
      </w:pPr>
    </w:p>
    <w:p w:rsidR="008B20EA" w:rsidRDefault="008B20EA" w:rsidP="008B20EA">
      <w:pPr>
        <w:jc w:val="center"/>
        <w:rPr>
          <w:b/>
          <w:sz w:val="24"/>
        </w:rPr>
      </w:pPr>
      <w:r>
        <w:rPr>
          <w:b/>
          <w:sz w:val="24"/>
        </w:rPr>
        <w:t>Знания, умения</w:t>
      </w:r>
    </w:p>
    <w:p w:rsidR="008B20EA" w:rsidRDefault="008B20EA" w:rsidP="008B20EA">
      <w:pPr>
        <w:jc w:val="center"/>
        <w:rPr>
          <w:b/>
          <w:sz w:val="28"/>
        </w:rPr>
      </w:pPr>
    </w:p>
    <w:p w:rsidR="008B20EA" w:rsidRDefault="008B20EA" w:rsidP="008B20EA">
      <w:pPr>
        <w:jc w:val="both"/>
        <w:rPr>
          <w:sz w:val="24"/>
        </w:rPr>
      </w:pPr>
      <w:r>
        <w:rPr>
          <w:sz w:val="24"/>
        </w:rPr>
        <w:t>Знания.</w:t>
      </w:r>
    </w:p>
    <w:p w:rsidR="008B20EA" w:rsidRDefault="008B20EA" w:rsidP="008B20EA">
      <w:pPr>
        <w:jc w:val="both"/>
        <w:rPr>
          <w:sz w:val="24"/>
        </w:rPr>
      </w:pPr>
      <w:r>
        <w:rPr>
          <w:sz w:val="24"/>
        </w:rPr>
        <w:tab/>
        <w:t>Медицинские, социальные, экономические аспекты патологии (заболевания). Определение заболевания (синдрома). Причины болезни, предрасполагающие факторы, факторы риска, факторы вызывающие обострения заболеваний. Современная классификация. Клинические проявления. Стадии болезни. Формы, характер течения заболевания, исход, прогноз. Осложнения. Тактика фельдшера при встрече с заболеванием. Объем мероприятий при неосложненном течении и осложнениях. Современные принципы немедикаментозного и медикаментозного лечения. Рол</w:t>
      </w:r>
      <w:r w:rsidR="008125C4">
        <w:rPr>
          <w:sz w:val="24"/>
        </w:rPr>
        <w:t>ь фельдшера в лечебном процессе.</w:t>
      </w:r>
    </w:p>
    <w:p w:rsidR="008B20EA" w:rsidRDefault="008B20EA" w:rsidP="008B20EA">
      <w:pPr>
        <w:jc w:val="both"/>
        <w:rPr>
          <w:sz w:val="24"/>
        </w:rPr>
      </w:pPr>
      <w:r>
        <w:rPr>
          <w:sz w:val="24"/>
        </w:rPr>
        <w:t>Умения.</w:t>
      </w:r>
    </w:p>
    <w:p w:rsidR="008B20EA" w:rsidRDefault="008B20EA" w:rsidP="008B20EA">
      <w:pPr>
        <w:jc w:val="both"/>
        <w:rPr>
          <w:sz w:val="24"/>
        </w:rPr>
      </w:pPr>
      <w:r>
        <w:rPr>
          <w:sz w:val="24"/>
        </w:rPr>
        <w:tab/>
        <w:t xml:space="preserve">Раннее выявление больных. Диагностика заболевания в условиях здравпункта. Диагностика осложнений. Организация лечебных мероприятий на здравпункте при неосложненном и осложненном течении. Организация транспортировки больного. Выявление факторов риска. </w:t>
      </w:r>
    </w:p>
    <w:p w:rsidR="008B20EA" w:rsidRDefault="008B20EA" w:rsidP="008B20EA"/>
    <w:p w:rsidR="008B20EA" w:rsidRDefault="008B20EA" w:rsidP="008B20EA">
      <w:pPr>
        <w:pStyle w:val="1"/>
      </w:pPr>
      <w:r>
        <w:t>Дополнительные задания</w:t>
      </w:r>
    </w:p>
    <w:p w:rsidR="008B20EA" w:rsidRDefault="008B20EA" w:rsidP="008B20EA">
      <w:pPr>
        <w:jc w:val="center"/>
        <w:rPr>
          <w:b/>
          <w:sz w:val="24"/>
        </w:rPr>
      </w:pPr>
    </w:p>
    <w:p w:rsidR="008B20EA" w:rsidRDefault="008B20EA" w:rsidP="008B20EA">
      <w:pPr>
        <w:jc w:val="both"/>
        <w:rPr>
          <w:sz w:val="24"/>
        </w:rPr>
      </w:pPr>
      <w:r>
        <w:rPr>
          <w:sz w:val="24"/>
        </w:rPr>
        <w:t xml:space="preserve">1. Дайте определение понятию </w:t>
      </w:r>
      <w:r>
        <w:rPr>
          <w:b/>
          <w:sz w:val="24"/>
        </w:rPr>
        <w:t>«хронический гастрит»</w:t>
      </w:r>
      <w:r>
        <w:rPr>
          <w:sz w:val="24"/>
        </w:rPr>
        <w:t>.</w:t>
      </w:r>
    </w:p>
    <w:p w:rsidR="008B20EA" w:rsidRDefault="008B20EA" w:rsidP="008B20EA">
      <w:pPr>
        <w:jc w:val="both"/>
        <w:rPr>
          <w:sz w:val="24"/>
        </w:rPr>
      </w:pPr>
    </w:p>
    <w:p w:rsidR="008B20EA" w:rsidRDefault="008B20EA" w:rsidP="008B20EA">
      <w:pPr>
        <w:jc w:val="both"/>
        <w:rPr>
          <w:sz w:val="24"/>
        </w:rPr>
      </w:pPr>
      <w:r>
        <w:rPr>
          <w:sz w:val="24"/>
        </w:rPr>
        <w:t>2. Заполните таблицу.</w:t>
      </w:r>
    </w:p>
    <w:p w:rsidR="008B20EA" w:rsidRDefault="008B20EA" w:rsidP="008B20EA">
      <w:pPr>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6"/>
        <w:gridCol w:w="3396"/>
        <w:gridCol w:w="3396"/>
      </w:tblGrid>
      <w:tr w:rsidR="008B20EA" w:rsidTr="008B20EA">
        <w:tc>
          <w:tcPr>
            <w:tcW w:w="3396" w:type="dxa"/>
          </w:tcPr>
          <w:p w:rsidR="008B20EA" w:rsidRDefault="008B20EA" w:rsidP="008B20EA">
            <w:pPr>
              <w:jc w:val="center"/>
              <w:rPr>
                <w:sz w:val="24"/>
              </w:rPr>
            </w:pPr>
          </w:p>
          <w:p w:rsidR="008B20EA" w:rsidRDefault="008B20EA" w:rsidP="008B20EA">
            <w:pPr>
              <w:pStyle w:val="2"/>
              <w:rPr>
                <w:u w:val="none"/>
              </w:rPr>
            </w:pPr>
          </w:p>
        </w:tc>
        <w:tc>
          <w:tcPr>
            <w:tcW w:w="3396" w:type="dxa"/>
          </w:tcPr>
          <w:p w:rsidR="008B20EA" w:rsidRDefault="008B20EA" w:rsidP="008B20EA">
            <w:pPr>
              <w:jc w:val="center"/>
              <w:rPr>
                <w:sz w:val="24"/>
              </w:rPr>
            </w:pPr>
          </w:p>
          <w:p w:rsidR="008B20EA" w:rsidRDefault="008B20EA" w:rsidP="008B20EA">
            <w:pPr>
              <w:jc w:val="center"/>
              <w:rPr>
                <w:sz w:val="24"/>
              </w:rPr>
            </w:pPr>
            <w:r>
              <w:rPr>
                <w:sz w:val="24"/>
              </w:rPr>
              <w:t>Гастрит  А</w:t>
            </w:r>
          </w:p>
        </w:tc>
        <w:tc>
          <w:tcPr>
            <w:tcW w:w="3396" w:type="dxa"/>
          </w:tcPr>
          <w:p w:rsidR="008B20EA" w:rsidRDefault="008B20EA" w:rsidP="008B20EA">
            <w:pPr>
              <w:jc w:val="center"/>
              <w:rPr>
                <w:sz w:val="24"/>
              </w:rPr>
            </w:pPr>
          </w:p>
          <w:p w:rsidR="008B20EA" w:rsidRDefault="008B20EA" w:rsidP="008B20EA">
            <w:pPr>
              <w:jc w:val="center"/>
              <w:rPr>
                <w:sz w:val="24"/>
              </w:rPr>
            </w:pPr>
            <w:r>
              <w:rPr>
                <w:sz w:val="24"/>
              </w:rPr>
              <w:t>Гастрит  В</w:t>
            </w:r>
          </w:p>
        </w:tc>
      </w:tr>
      <w:tr w:rsidR="008B20EA" w:rsidTr="008B20EA">
        <w:tc>
          <w:tcPr>
            <w:tcW w:w="3396" w:type="dxa"/>
          </w:tcPr>
          <w:p w:rsidR="008B20EA" w:rsidRDefault="008B20EA" w:rsidP="008B20EA">
            <w:pPr>
              <w:jc w:val="both"/>
              <w:rPr>
                <w:sz w:val="24"/>
              </w:rPr>
            </w:pPr>
            <w:r>
              <w:rPr>
                <w:sz w:val="24"/>
              </w:rPr>
              <w:t>1. Этиологический фактор</w:t>
            </w:r>
          </w:p>
          <w:p w:rsidR="008B20EA" w:rsidRDefault="008B20EA" w:rsidP="008B20EA">
            <w:pPr>
              <w:jc w:val="both"/>
              <w:rPr>
                <w:sz w:val="24"/>
              </w:rPr>
            </w:pPr>
            <w:r>
              <w:rPr>
                <w:sz w:val="24"/>
              </w:rPr>
              <w:t>2. Чаще малигнизируется</w:t>
            </w:r>
          </w:p>
          <w:p w:rsidR="008B20EA" w:rsidRDefault="008B20EA" w:rsidP="008B20EA">
            <w:pPr>
              <w:jc w:val="both"/>
              <w:rPr>
                <w:sz w:val="24"/>
              </w:rPr>
            </w:pPr>
            <w:r>
              <w:rPr>
                <w:sz w:val="24"/>
              </w:rPr>
              <w:lastRenderedPageBreak/>
              <w:t>3. Сочетание с язвенной болезнью</w:t>
            </w:r>
          </w:p>
          <w:p w:rsidR="008B20EA" w:rsidRDefault="008B20EA" w:rsidP="008B20EA">
            <w:pPr>
              <w:jc w:val="both"/>
              <w:rPr>
                <w:sz w:val="24"/>
              </w:rPr>
            </w:pPr>
            <w:r>
              <w:rPr>
                <w:sz w:val="24"/>
              </w:rPr>
              <w:t>4. Развитие В</w:t>
            </w:r>
            <w:r>
              <w:rPr>
                <w:sz w:val="24"/>
                <w:vertAlign w:val="subscript"/>
              </w:rPr>
              <w:t>12</w:t>
            </w:r>
            <w:r>
              <w:rPr>
                <w:sz w:val="24"/>
              </w:rPr>
              <w:t xml:space="preserve"> дефицитной анемии</w:t>
            </w:r>
          </w:p>
          <w:p w:rsidR="008B20EA" w:rsidRDefault="008B20EA" w:rsidP="008B20EA">
            <w:pPr>
              <w:jc w:val="both"/>
              <w:rPr>
                <w:sz w:val="24"/>
              </w:rPr>
            </w:pPr>
            <w:r>
              <w:rPr>
                <w:sz w:val="24"/>
              </w:rPr>
              <w:t>5. Гипоацидность</w:t>
            </w:r>
          </w:p>
        </w:tc>
        <w:tc>
          <w:tcPr>
            <w:tcW w:w="3396" w:type="dxa"/>
          </w:tcPr>
          <w:p w:rsidR="008B20EA" w:rsidRDefault="008B20EA" w:rsidP="008B20EA">
            <w:pPr>
              <w:jc w:val="both"/>
              <w:rPr>
                <w:sz w:val="24"/>
              </w:rPr>
            </w:pPr>
            <w:r>
              <w:rPr>
                <w:sz w:val="24"/>
              </w:rPr>
              <w:lastRenderedPageBreak/>
              <w:t>**************************</w:t>
            </w:r>
          </w:p>
          <w:p w:rsidR="008B20EA" w:rsidRDefault="008B20EA" w:rsidP="008B20EA">
            <w:pPr>
              <w:jc w:val="both"/>
              <w:rPr>
                <w:sz w:val="24"/>
              </w:rPr>
            </w:pPr>
            <w:r>
              <w:rPr>
                <w:sz w:val="24"/>
              </w:rPr>
              <w:t>**************************</w:t>
            </w:r>
            <w:r>
              <w:rPr>
                <w:sz w:val="24"/>
              </w:rPr>
              <w:lastRenderedPageBreak/>
              <w:t>**********************************************************************************************************************************</w:t>
            </w:r>
          </w:p>
        </w:tc>
        <w:tc>
          <w:tcPr>
            <w:tcW w:w="3396" w:type="dxa"/>
          </w:tcPr>
          <w:p w:rsidR="008B20EA" w:rsidRDefault="008B20EA" w:rsidP="008B20EA">
            <w:pPr>
              <w:jc w:val="both"/>
              <w:rPr>
                <w:sz w:val="24"/>
              </w:rPr>
            </w:pPr>
            <w:r>
              <w:rPr>
                <w:sz w:val="24"/>
              </w:rPr>
              <w:lastRenderedPageBreak/>
              <w:t>**************************</w:t>
            </w:r>
          </w:p>
          <w:p w:rsidR="008B20EA" w:rsidRDefault="008B20EA" w:rsidP="008B20EA">
            <w:pPr>
              <w:jc w:val="both"/>
              <w:rPr>
                <w:sz w:val="24"/>
              </w:rPr>
            </w:pPr>
            <w:r>
              <w:rPr>
                <w:sz w:val="24"/>
              </w:rPr>
              <w:t>**************************</w:t>
            </w:r>
            <w:r>
              <w:rPr>
                <w:sz w:val="24"/>
              </w:rPr>
              <w:lastRenderedPageBreak/>
              <w:t>**********************************************************************************************************************************</w:t>
            </w:r>
          </w:p>
        </w:tc>
      </w:tr>
    </w:tbl>
    <w:p w:rsidR="008B20EA" w:rsidRDefault="008B20EA" w:rsidP="008B20EA">
      <w:pPr>
        <w:jc w:val="both"/>
        <w:rPr>
          <w:sz w:val="24"/>
        </w:rPr>
      </w:pPr>
    </w:p>
    <w:p w:rsidR="008B20EA" w:rsidRDefault="008B20EA" w:rsidP="008B20EA">
      <w:pPr>
        <w:jc w:val="both"/>
        <w:rPr>
          <w:sz w:val="24"/>
        </w:rPr>
      </w:pPr>
      <w:r>
        <w:rPr>
          <w:sz w:val="24"/>
        </w:rPr>
        <w:t>3. Перечислите основные симптомы острого гастрита.</w:t>
      </w:r>
    </w:p>
    <w:p w:rsidR="008B20EA" w:rsidRDefault="008B20EA" w:rsidP="008B20EA">
      <w:pPr>
        <w:jc w:val="both"/>
        <w:rPr>
          <w:sz w:val="24"/>
        </w:rPr>
      </w:pPr>
    </w:p>
    <w:p w:rsidR="008B20EA" w:rsidRDefault="008B20EA" w:rsidP="008B20EA">
      <w:pPr>
        <w:jc w:val="both"/>
        <w:rPr>
          <w:sz w:val="24"/>
        </w:rPr>
      </w:pPr>
      <w:r>
        <w:rPr>
          <w:sz w:val="24"/>
        </w:rPr>
        <w:t>4. Назовите принципы лечения хронических гастритов «А» и «В».</w:t>
      </w:r>
    </w:p>
    <w:p w:rsidR="008B20EA" w:rsidRDefault="008B20EA" w:rsidP="008B20EA">
      <w:pPr>
        <w:jc w:val="both"/>
        <w:rPr>
          <w:sz w:val="24"/>
        </w:rPr>
      </w:pPr>
      <w:r>
        <w:rPr>
          <w:sz w:val="24"/>
        </w:rPr>
        <w:t xml:space="preserve">   а) особенности диеты;</w:t>
      </w:r>
    </w:p>
    <w:p w:rsidR="008B20EA" w:rsidRDefault="008B20EA" w:rsidP="008B20EA">
      <w:pPr>
        <w:jc w:val="both"/>
        <w:rPr>
          <w:sz w:val="24"/>
        </w:rPr>
      </w:pPr>
      <w:r>
        <w:rPr>
          <w:sz w:val="24"/>
        </w:rPr>
        <w:t xml:space="preserve">   б) фармакотерапия хронических гастритов;</w:t>
      </w:r>
    </w:p>
    <w:p w:rsidR="008B20EA" w:rsidRDefault="008B20EA" w:rsidP="008B20EA">
      <w:pPr>
        <w:jc w:val="both"/>
        <w:rPr>
          <w:sz w:val="24"/>
        </w:rPr>
      </w:pPr>
      <w:r>
        <w:rPr>
          <w:sz w:val="24"/>
        </w:rPr>
        <w:t xml:space="preserve">   в) фитотерапия.</w:t>
      </w:r>
    </w:p>
    <w:p w:rsidR="008B20EA" w:rsidRDefault="008B20EA" w:rsidP="008B20EA">
      <w:pPr>
        <w:jc w:val="both"/>
        <w:rPr>
          <w:sz w:val="24"/>
        </w:rPr>
      </w:pPr>
    </w:p>
    <w:p w:rsidR="008B20EA" w:rsidRDefault="008B20EA" w:rsidP="008B20EA">
      <w:pPr>
        <w:jc w:val="both"/>
        <w:rPr>
          <w:sz w:val="24"/>
        </w:rPr>
      </w:pPr>
      <w:r>
        <w:rPr>
          <w:sz w:val="24"/>
        </w:rPr>
        <w:t>5. Назовите основные профилактические мероприятия при гастритах.</w:t>
      </w:r>
    </w:p>
    <w:p w:rsidR="008B20EA" w:rsidRDefault="008B20EA" w:rsidP="008B20EA">
      <w:pPr>
        <w:jc w:val="both"/>
        <w:rPr>
          <w:sz w:val="24"/>
        </w:rPr>
      </w:pPr>
    </w:p>
    <w:p w:rsidR="008B20EA" w:rsidRDefault="008B20EA" w:rsidP="008B20EA">
      <w:pPr>
        <w:jc w:val="both"/>
        <w:rPr>
          <w:sz w:val="24"/>
        </w:rPr>
      </w:pPr>
      <w:r>
        <w:rPr>
          <w:sz w:val="24"/>
        </w:rPr>
        <w:t>6. Принципы диспансеризации при хронических гастритах.</w:t>
      </w:r>
    </w:p>
    <w:p w:rsidR="008B20EA" w:rsidRDefault="008B20EA" w:rsidP="008B20EA">
      <w:pPr>
        <w:jc w:val="both"/>
        <w:rPr>
          <w:sz w:val="24"/>
        </w:rPr>
      </w:pPr>
    </w:p>
    <w:p w:rsidR="008B20EA" w:rsidRDefault="008B20EA" w:rsidP="008B20EA">
      <w:pPr>
        <w:jc w:val="both"/>
        <w:rPr>
          <w:sz w:val="24"/>
        </w:rPr>
      </w:pPr>
      <w:r>
        <w:rPr>
          <w:sz w:val="24"/>
        </w:rPr>
        <w:t>7. Назовите основные этиологические факторы при язвенной болезни.</w:t>
      </w:r>
    </w:p>
    <w:p w:rsidR="008B20EA" w:rsidRDefault="008B20EA" w:rsidP="008B20EA">
      <w:pPr>
        <w:jc w:val="both"/>
        <w:rPr>
          <w:sz w:val="24"/>
        </w:rPr>
      </w:pPr>
    </w:p>
    <w:p w:rsidR="008B20EA" w:rsidRDefault="008B20EA" w:rsidP="008B20EA">
      <w:pPr>
        <w:jc w:val="both"/>
        <w:rPr>
          <w:sz w:val="24"/>
        </w:rPr>
      </w:pPr>
      <w:r>
        <w:rPr>
          <w:sz w:val="24"/>
        </w:rPr>
        <w:t>8. Перечислите основные клинические симптомы и синдромы при язвенной болезни желудка и 12-ти перстной кишки.</w:t>
      </w:r>
    </w:p>
    <w:p w:rsidR="008B20EA" w:rsidRDefault="008B20EA" w:rsidP="008B20EA">
      <w:pPr>
        <w:jc w:val="both"/>
        <w:rPr>
          <w:sz w:val="24"/>
        </w:rPr>
      </w:pPr>
    </w:p>
    <w:p w:rsidR="008B20EA" w:rsidRDefault="002B5CA0" w:rsidP="007451BE">
      <w:pPr>
        <w:numPr>
          <w:ilvl w:val="0"/>
          <w:numId w:val="150"/>
        </w:numPr>
        <w:jc w:val="both"/>
        <w:rPr>
          <w:sz w:val="24"/>
        </w:rPr>
      </w:pPr>
      <w:r>
        <w:rPr>
          <w:noProof/>
          <w:sz w:val="24"/>
        </w:rPr>
        <w:pict>
          <v:line id="_x0000_s1262" style="position:absolute;left:0;text-align:left;z-index:251330560" from="360.9pt,29.45pt" to="432.9pt,51.05pt" o:allowincell="f">
            <v:stroke endarrow="block"/>
            <w10:wrap type="topAndBottom"/>
          </v:line>
        </w:pict>
      </w:r>
      <w:r>
        <w:rPr>
          <w:noProof/>
          <w:sz w:val="24"/>
        </w:rPr>
        <w:pict>
          <v:line id="_x0000_s1261" style="position:absolute;left:0;text-align:left;flip:x;z-index:251329536" from="72.9pt,29.45pt" to="144.9pt,51.05pt" o:allowincell="f">
            <v:stroke endarrow="block"/>
            <w10:wrap type="topAndBottom"/>
          </v:line>
        </w:pict>
      </w:r>
      <w:r w:rsidR="008B20EA">
        <w:rPr>
          <w:sz w:val="24"/>
        </w:rPr>
        <w:t>Заполните пустующие графы.</w:t>
      </w:r>
    </w:p>
    <w:p w:rsidR="008B20EA" w:rsidRDefault="002B5CA0" w:rsidP="008B20EA">
      <w:pPr>
        <w:jc w:val="both"/>
        <w:rPr>
          <w:sz w:val="24"/>
        </w:rPr>
      </w:pPr>
      <w:r>
        <w:rPr>
          <w:noProof/>
          <w:sz w:val="24"/>
        </w:rPr>
        <w:pict>
          <v:line id="_x0000_s1259" style="position:absolute;left:0;text-align:left;z-index:251327488" from="252.9pt,15.65pt" to="252.9pt,37.25pt" o:allowincell="f">
            <v:stroke endarrow="block"/>
            <w10:wrap type="topAndBottom"/>
          </v:line>
        </w:pict>
      </w:r>
      <w:r>
        <w:rPr>
          <w:noProof/>
          <w:sz w:val="24"/>
        </w:rPr>
        <w:pict>
          <v:line id="_x0000_s1260" style="position:absolute;left:0;text-align:left;z-index:251328512" from="353.7pt,15.65pt" to="353.7pt,37.25pt" o:allowincell="f">
            <v:stroke endarrow="block"/>
            <w10:wrap type="topAndBottom"/>
          </v:line>
        </w:pict>
      </w:r>
      <w:r>
        <w:rPr>
          <w:noProof/>
          <w:sz w:val="24"/>
        </w:rPr>
        <w:pict>
          <v:line id="_x0000_s1258" style="position:absolute;left:0;text-align:left;z-index:251326464" from="152.1pt,15.65pt" to="152.1pt,37.25pt" o:allowincell="f">
            <v:stroke endarrow="block"/>
            <w10:wrap type="topAndBottom"/>
          </v:line>
        </w:pict>
      </w:r>
      <w:r w:rsidR="008B20EA">
        <w:rPr>
          <w:sz w:val="24"/>
        </w:rPr>
        <w:tab/>
      </w:r>
      <w:r w:rsidR="008B20EA">
        <w:rPr>
          <w:sz w:val="24"/>
        </w:rPr>
        <w:tab/>
      </w:r>
      <w:r w:rsidR="008B20EA">
        <w:rPr>
          <w:sz w:val="24"/>
        </w:rPr>
        <w:tab/>
      </w:r>
      <w:r w:rsidR="008B20EA">
        <w:rPr>
          <w:sz w:val="24"/>
        </w:rPr>
        <w:tab/>
        <w:t>Основные осложнения язвенной болезни</w:t>
      </w:r>
    </w:p>
    <w:p w:rsidR="008B20EA" w:rsidRDefault="002B5CA0" w:rsidP="008B20EA">
      <w:pPr>
        <w:jc w:val="center"/>
        <w:rPr>
          <w:sz w:val="24"/>
        </w:rPr>
      </w:pPr>
      <w:r>
        <w:rPr>
          <w:noProof/>
          <w:sz w:val="24"/>
        </w:rPr>
        <w:pict>
          <v:rect id="_x0000_s1293" style="position:absolute;left:0;text-align:left;margin-left:396.9pt;margin-top:210.65pt;width:64.8pt;height:28.8pt;z-index:251362304" o:allowincell="f" fillcolor="silver">
            <w10:wrap type="topAndBottom"/>
          </v:rect>
        </w:pict>
      </w:r>
      <w:r>
        <w:rPr>
          <w:noProof/>
          <w:sz w:val="24"/>
        </w:rPr>
        <w:pict>
          <v:rect id="_x0000_s1292" style="position:absolute;left:0;text-align:left;margin-left:317.7pt;margin-top:210.65pt;width:64.8pt;height:28.8pt;z-index:251361280" o:allowincell="f" fillcolor="silver">
            <w10:wrap type="topAndBottom"/>
          </v:rect>
        </w:pict>
      </w:r>
      <w:r>
        <w:rPr>
          <w:noProof/>
          <w:sz w:val="24"/>
        </w:rPr>
        <w:pict>
          <v:rect id="_x0000_s1291" style="position:absolute;left:0;text-align:left;margin-left:224.1pt;margin-top:210.65pt;width:64.8pt;height:28.8pt;z-index:251360256" o:allowincell="f" fillcolor="silver">
            <w10:wrap type="topAndBottom"/>
          </v:rect>
        </w:pict>
      </w:r>
      <w:r>
        <w:rPr>
          <w:noProof/>
          <w:sz w:val="24"/>
        </w:rPr>
        <w:pict>
          <v:line id="_x0000_s1285" style="position:absolute;left:0;text-align:left;z-index:251354112" from="432.9pt,145.85pt" to="432.9pt,210.65pt" o:allowincell="f">
            <v:stroke endarrow="block"/>
            <w10:wrap type="topAndBottom"/>
          </v:line>
        </w:pict>
      </w:r>
      <w:r>
        <w:rPr>
          <w:noProof/>
          <w:sz w:val="24"/>
        </w:rPr>
        <w:pict>
          <v:line id="_x0000_s1281" style="position:absolute;left:0;text-align:left;z-index:251350016" from="80.1pt,145.85pt" to="80.1pt,210.65pt" o:allowincell="f">
            <v:stroke endarrow="block"/>
            <w10:wrap type="topAndBottom"/>
          </v:line>
        </w:pict>
      </w:r>
      <w:r>
        <w:rPr>
          <w:noProof/>
          <w:sz w:val="24"/>
        </w:rPr>
        <w:pict>
          <v:rect id="_x0000_s1290" style="position:absolute;left:0;text-align:left;margin-left:123.3pt;margin-top:210.65pt;width:64.8pt;height:28.8pt;z-index:251359232" o:allowincell="f" fillcolor="silver">
            <w10:wrap type="topAndBottom"/>
          </v:rect>
        </w:pict>
      </w:r>
      <w:r>
        <w:rPr>
          <w:noProof/>
          <w:sz w:val="24"/>
        </w:rPr>
        <w:pict>
          <v:rect id="_x0000_s1289" style="position:absolute;left:0;text-align:left;margin-left:44.1pt;margin-top:210.65pt;width:64.8pt;height:28.8pt;z-index:251358208" o:allowincell="f" fillcolor="silver">
            <w10:wrap type="topAndBottom"/>
          </v:rect>
        </w:pict>
      </w:r>
      <w:r>
        <w:rPr>
          <w:noProof/>
          <w:sz w:val="24"/>
        </w:rPr>
        <w:pict>
          <v:line id="_x0000_s1288" style="position:absolute;left:0;text-align:left;z-index:251357184" from="353.7pt,189.05pt" to="353.7pt,210.65pt" o:allowincell="f">
            <v:stroke endarrow="block"/>
            <w10:wrap type="topAndBottom"/>
          </v:line>
        </w:pict>
      </w:r>
      <w:r>
        <w:rPr>
          <w:noProof/>
          <w:sz w:val="24"/>
        </w:rPr>
        <w:pict>
          <v:line id="_x0000_s1287" style="position:absolute;left:0;text-align:left;z-index:251356160" from="152.1pt,189.05pt" to="152.1pt,210.65pt" o:allowincell="f">
            <v:stroke endarrow="block"/>
            <w10:wrap type="topAndBottom"/>
          </v:line>
        </w:pict>
      </w:r>
      <w:r>
        <w:rPr>
          <w:noProof/>
          <w:sz w:val="24"/>
        </w:rPr>
        <w:pict>
          <v:line id="_x0000_s1286" style="position:absolute;left:0;text-align:left;z-index:251355136" from="252.9pt,189.05pt" to="252.9pt,210.65pt" o:allowincell="f">
            <v:stroke endarrow="block"/>
            <w10:wrap type="topAndBottom"/>
          </v:line>
        </w:pict>
      </w:r>
      <w:r>
        <w:rPr>
          <w:noProof/>
          <w:sz w:val="24"/>
        </w:rPr>
        <w:pict>
          <v:line id="_x0000_s1284" style="position:absolute;left:0;text-align:left;z-index:251353088" from="353.7pt,145.85pt" to="353.7pt,167.45pt" o:allowincell="f">
            <w10:wrap type="topAndBottom"/>
          </v:line>
        </w:pict>
      </w:r>
      <w:r>
        <w:rPr>
          <w:noProof/>
          <w:sz w:val="24"/>
        </w:rPr>
        <w:pict>
          <v:line id="_x0000_s1283" style="position:absolute;left:0;text-align:left;z-index:251352064" from="152.1pt,145.85pt" to="152.1pt,167.45pt" o:allowincell="f">
            <w10:wrap type="topAndBottom"/>
          </v:line>
        </w:pict>
      </w:r>
      <w:r>
        <w:rPr>
          <w:noProof/>
          <w:sz w:val="24"/>
        </w:rPr>
        <w:pict>
          <v:rect id="_x0000_s1282" style="position:absolute;left:0;text-align:left;margin-left:137.7pt;margin-top:167.45pt;width:232.8pt;height:28.8pt;z-index:251351040" o:allowincell="f" stroked="f">
            <v:textbox style="mso-next-textbox:#_x0000_s1282">
              <w:txbxContent>
                <w:p w:rsidR="008B20EA" w:rsidRDefault="008B20EA" w:rsidP="008B20EA">
                  <w:r>
                    <w:rPr>
                      <w:sz w:val="24"/>
                    </w:rPr>
                    <w:t>Принципы оказания неотложной помощи</w:t>
                  </w:r>
                </w:p>
              </w:txbxContent>
            </v:textbox>
            <w10:wrap type="topAndBottom"/>
          </v:rect>
        </w:pict>
      </w:r>
      <w:r>
        <w:rPr>
          <w:noProof/>
          <w:sz w:val="24"/>
        </w:rPr>
        <w:pict>
          <v:line id="_x0000_s1280" style="position:absolute;left:0;text-align:left;z-index:251348992" from="252.9pt,145.85pt" to="252.9pt,167.45pt" o:allowincell="f">
            <w10:wrap type="topAndBottom"/>
          </v:line>
        </w:pict>
      </w:r>
      <w:r>
        <w:rPr>
          <w:noProof/>
          <w:sz w:val="24"/>
        </w:rPr>
        <w:pict>
          <v:rect id="_x0000_s1279" style="position:absolute;left:0;text-align:left;margin-left:396.9pt;margin-top:117.05pt;width:64.8pt;height:28.8pt;z-index:251347968" o:allowincell="f" fillcolor="silver">
            <w10:wrap type="topAndBottom"/>
          </v:rect>
        </w:pict>
      </w:r>
      <w:r>
        <w:rPr>
          <w:noProof/>
          <w:sz w:val="24"/>
        </w:rPr>
        <w:pict>
          <v:rect id="_x0000_s1278" style="position:absolute;left:0;text-align:left;margin-left:317.7pt;margin-top:117.05pt;width:64.8pt;height:28.8pt;z-index:251346944" o:allowincell="f" fillcolor="silver">
            <w10:wrap type="topAndBottom"/>
          </v:rect>
        </w:pict>
      </w:r>
      <w:r>
        <w:rPr>
          <w:noProof/>
          <w:sz w:val="24"/>
        </w:rPr>
        <w:pict>
          <v:rect id="_x0000_s1277" style="position:absolute;left:0;text-align:left;margin-left:224.1pt;margin-top:117.05pt;width:64.8pt;height:28.8pt;z-index:251345920" o:allowincell="f" fillcolor="silver">
            <w10:wrap type="topAndBottom"/>
          </v:rect>
        </w:pict>
      </w:r>
      <w:r>
        <w:rPr>
          <w:noProof/>
          <w:sz w:val="24"/>
        </w:rPr>
        <w:pict>
          <v:rect id="_x0000_s1276" style="position:absolute;left:0;text-align:left;margin-left:123.3pt;margin-top:117.05pt;width:64.8pt;height:28.8pt;z-index:251344896" o:allowincell="f" fillcolor="silver">
            <w10:wrap type="topAndBottom"/>
          </v:rect>
        </w:pict>
      </w:r>
      <w:r>
        <w:rPr>
          <w:noProof/>
          <w:sz w:val="24"/>
        </w:rPr>
        <w:pict>
          <v:rect id="_x0000_s1275" style="position:absolute;left:0;text-align:left;margin-left:44.1pt;margin-top:117.05pt;width:64.8pt;height:28.8pt;z-index:251343872" o:allowincell="f" fillcolor="silver">
            <w10:wrap type="topAndBottom"/>
          </v:rect>
        </w:pict>
      </w:r>
      <w:r>
        <w:rPr>
          <w:noProof/>
          <w:sz w:val="24"/>
        </w:rPr>
        <w:pict>
          <v:line id="_x0000_s1274" style="position:absolute;left:0;text-align:left;z-index:251342848" from="252.9pt,95.45pt" to="252.9pt,117.05pt" o:allowincell="f">
            <v:stroke endarrow="block"/>
            <w10:wrap type="topAndBottom"/>
          </v:line>
        </w:pict>
      </w:r>
      <w:r>
        <w:rPr>
          <w:noProof/>
          <w:sz w:val="24"/>
        </w:rPr>
        <w:pict>
          <v:line id="_x0000_s1273" style="position:absolute;left:0;text-align:left;z-index:251341824" from="432.9pt,59.45pt" to="432.9pt,117.05pt" o:allowincell="f">
            <v:stroke endarrow="block"/>
            <w10:wrap type="topAndBottom"/>
          </v:line>
        </w:pict>
      </w:r>
      <w:r>
        <w:rPr>
          <w:noProof/>
          <w:sz w:val="24"/>
        </w:rPr>
        <w:pict>
          <v:line id="_x0000_s1272" style="position:absolute;left:0;text-align:left;z-index:251340800" from="353.7pt,59.45pt" to="353.7pt,117.05pt" o:allowincell="f">
            <v:stroke endarrow="block"/>
            <w10:wrap type="topAndBottom"/>
          </v:line>
        </w:pict>
      </w:r>
      <w:r>
        <w:rPr>
          <w:noProof/>
          <w:sz w:val="24"/>
        </w:rPr>
        <w:pict>
          <v:line id="_x0000_s1271" style="position:absolute;left:0;text-align:left;z-index:251339776" from="152.1pt,59.45pt" to="152.1pt,117.05pt" o:allowincell="f">
            <v:stroke endarrow="block"/>
            <w10:wrap type="topAndBottom"/>
          </v:line>
        </w:pict>
      </w:r>
      <w:r>
        <w:rPr>
          <w:noProof/>
          <w:sz w:val="24"/>
        </w:rPr>
        <w:pict>
          <v:line id="_x0000_s1269" style="position:absolute;left:0;text-align:left;z-index:251337728" from="80.1pt,59.45pt" to="80.1pt,117.05pt" o:allowincell="f">
            <v:stroke endarrow="block"/>
            <w10:wrap type="topAndBottom"/>
          </v:line>
        </w:pict>
      </w:r>
      <w:r>
        <w:rPr>
          <w:noProof/>
          <w:sz w:val="24"/>
        </w:rPr>
        <w:pict>
          <v:rect id="_x0000_s1270" style="position:absolute;left:0;text-align:left;margin-left:173.7pt;margin-top:81.05pt;width:158.4pt;height:28.8pt;z-index:251338752" o:allowincell="f" stroked="f">
            <v:textbox style="mso-next-textbox:#_x0000_s1270">
              <w:txbxContent>
                <w:p w:rsidR="008B20EA" w:rsidRDefault="008B20EA" w:rsidP="008B20EA">
                  <w:r>
                    <w:rPr>
                      <w:sz w:val="24"/>
                    </w:rPr>
                    <w:t>Диагностические критерии</w:t>
                  </w:r>
                </w:p>
              </w:txbxContent>
            </v:textbox>
            <w10:wrap type="topAndBottom"/>
          </v:rect>
        </w:pict>
      </w:r>
      <w:r>
        <w:rPr>
          <w:noProof/>
          <w:sz w:val="24"/>
        </w:rPr>
        <w:pict>
          <v:line id="_x0000_s1268" style="position:absolute;left:0;text-align:left;z-index:251336704" from="252.9pt,59.45pt" to="252.9pt,81.05pt" o:allowincell="f">
            <w10:wrap type="topAndBottom"/>
          </v:line>
        </w:pict>
      </w:r>
      <w:r>
        <w:rPr>
          <w:noProof/>
          <w:sz w:val="24"/>
        </w:rPr>
        <w:pict>
          <v:rect id="_x0000_s1267" style="position:absolute;left:0;text-align:left;margin-left:396.9pt;margin-top:30.65pt;width:64.8pt;height:28.8pt;z-index:251335680" o:allowincell="f" fillcolor="silver">
            <w10:wrap type="topAndBottom"/>
          </v:rect>
        </w:pict>
      </w:r>
      <w:r>
        <w:rPr>
          <w:noProof/>
          <w:sz w:val="24"/>
        </w:rPr>
        <w:pict>
          <v:rect id="_x0000_s1266" style="position:absolute;left:0;text-align:left;margin-left:317.7pt;margin-top:30.65pt;width:64.8pt;height:28.8pt;z-index:251334656" o:allowincell="f" fillcolor="silver">
            <w10:wrap type="topAndBottom"/>
          </v:rect>
        </w:pict>
      </w:r>
      <w:r>
        <w:rPr>
          <w:noProof/>
          <w:sz w:val="24"/>
        </w:rPr>
        <w:pict>
          <v:rect id="_x0000_s1265" style="position:absolute;left:0;text-align:left;margin-left:216.9pt;margin-top:30.65pt;width:64.8pt;height:28.8pt;z-index:251333632" o:allowincell="f" fillcolor="silver">
            <w10:wrap type="topAndBottom"/>
          </v:rect>
        </w:pict>
      </w:r>
      <w:r>
        <w:rPr>
          <w:noProof/>
          <w:sz w:val="24"/>
        </w:rPr>
        <w:pict>
          <v:rect id="_x0000_s1264" style="position:absolute;left:0;text-align:left;margin-left:123.3pt;margin-top:30.65pt;width:64.8pt;height:28.8pt;z-index:251332608" o:allowincell="f" fillcolor="silver">
            <w10:wrap type="topAndBottom"/>
          </v:rect>
        </w:pict>
      </w:r>
      <w:r>
        <w:rPr>
          <w:noProof/>
          <w:sz w:val="24"/>
        </w:rPr>
        <w:pict>
          <v:rect id="_x0000_s1263" style="position:absolute;left:0;text-align:left;margin-left:44.1pt;margin-top:30.65pt;width:64.8pt;height:28.8pt;z-index:251331584" o:allowincell="f" fillcolor="silver">
            <w10:wrap type="topAndBottom"/>
          </v:rect>
        </w:pict>
      </w:r>
    </w:p>
    <w:p w:rsidR="008B20EA" w:rsidRDefault="008B20EA" w:rsidP="008B20EA">
      <w:pPr>
        <w:pStyle w:val="a3"/>
      </w:pPr>
    </w:p>
    <w:p w:rsidR="008B20EA" w:rsidRDefault="008B20EA" w:rsidP="008B20EA">
      <w:pPr>
        <w:pStyle w:val="a3"/>
      </w:pPr>
      <w:r>
        <w:br w:type="page"/>
      </w:r>
      <w:r>
        <w:lastRenderedPageBreak/>
        <w:t>10. Принципы лечения язвенной болезни:</w:t>
      </w:r>
    </w:p>
    <w:p w:rsidR="008B20EA" w:rsidRDefault="008B20EA" w:rsidP="008B20EA">
      <w:pPr>
        <w:jc w:val="both"/>
        <w:rPr>
          <w:sz w:val="24"/>
        </w:rPr>
      </w:pPr>
      <w:r>
        <w:rPr>
          <w:sz w:val="24"/>
        </w:rPr>
        <w:t xml:space="preserve">    а) особенности диеты;</w:t>
      </w:r>
    </w:p>
    <w:p w:rsidR="008B20EA" w:rsidRDefault="002B5CA0" w:rsidP="008B20EA">
      <w:pPr>
        <w:jc w:val="both"/>
        <w:rPr>
          <w:sz w:val="24"/>
        </w:rPr>
      </w:pPr>
      <w:r>
        <w:rPr>
          <w:noProof/>
          <w:sz w:val="24"/>
        </w:rPr>
        <w:pict>
          <v:rect id="_x0000_s1296" style="position:absolute;left:0;text-align:left;margin-left:29.7pt;margin-top:30.6pt;width:223.2pt;height:21.6pt;z-index:251365376" o:allowincell="f" fillcolor="silver">
            <w10:wrap type="topAndBottom"/>
          </v:rect>
        </w:pict>
      </w:r>
      <w:r w:rsidR="008B20EA">
        <w:rPr>
          <w:sz w:val="24"/>
        </w:rPr>
        <w:t xml:space="preserve">    б) основные группы лекарственных средств.</w:t>
      </w:r>
    </w:p>
    <w:p w:rsidR="008B20EA" w:rsidRDefault="002B5CA0" w:rsidP="008B20EA">
      <w:pPr>
        <w:jc w:val="both"/>
        <w:rPr>
          <w:sz w:val="24"/>
        </w:rPr>
      </w:pPr>
      <w:r>
        <w:rPr>
          <w:noProof/>
          <w:sz w:val="24"/>
        </w:rPr>
        <w:pict>
          <v:line id="_x0000_s1294" style="position:absolute;left:0;text-align:left;z-index:251363328" from=".9pt,24pt" to=".9pt,139.2pt" o:allowincell="f">
            <w10:wrap type="topAndBottom"/>
          </v:line>
        </w:pict>
      </w:r>
      <w:r>
        <w:rPr>
          <w:noProof/>
          <w:sz w:val="24"/>
        </w:rPr>
        <w:pict>
          <v:rect id="_x0000_s1303" style="position:absolute;left:0;text-align:left;margin-left:29.7pt;margin-top:103.2pt;width:223.2pt;height:21.6pt;z-index:251372544" o:allowincell="f" fillcolor="silver">
            <w10:wrap type="topAndBottom"/>
          </v:rect>
        </w:pict>
      </w:r>
      <w:r>
        <w:rPr>
          <w:noProof/>
          <w:sz w:val="24"/>
        </w:rPr>
        <w:pict>
          <v:rect id="_x0000_s1302" style="position:absolute;left:0;text-align:left;margin-left:29.7pt;margin-top:74.4pt;width:223.2pt;height:21.6pt;z-index:251371520" o:allowincell="f" fillcolor="silver">
            <w10:wrap type="topAndBottom"/>
          </v:rect>
        </w:pict>
      </w:r>
      <w:r>
        <w:rPr>
          <w:noProof/>
          <w:sz w:val="24"/>
        </w:rPr>
        <w:pict>
          <v:rect id="_x0000_s1301" style="position:absolute;left:0;text-align:left;margin-left:29.7pt;margin-top:45.6pt;width:223.2pt;height:21.6pt;z-index:251370496" o:allowincell="f" fillcolor="silver">
            <w10:wrap type="topAndBottom"/>
          </v:rect>
        </w:pict>
      </w:r>
      <w:r>
        <w:rPr>
          <w:noProof/>
          <w:sz w:val="24"/>
        </w:rPr>
        <w:pict>
          <v:line id="_x0000_s1298" style="position:absolute;left:0;text-align:left;z-index:251367424" from=".9pt,81.6pt" to="29.7pt,81.6pt" o:allowincell="f">
            <w10:wrap type="topAndBottom"/>
          </v:line>
        </w:pict>
      </w:r>
      <w:r>
        <w:rPr>
          <w:noProof/>
          <w:sz w:val="24"/>
        </w:rPr>
        <w:pict>
          <v:line id="_x0000_s1297" style="position:absolute;left:0;text-align:left;z-index:251366400" from=".9pt,52.8pt" to="29.7pt,52.8pt" o:allowincell="f">
            <w10:wrap type="topAndBottom"/>
          </v:line>
        </w:pict>
      </w:r>
      <w:r>
        <w:rPr>
          <w:noProof/>
          <w:sz w:val="24"/>
        </w:rPr>
        <w:pict>
          <v:line id="_x0000_s1295" style="position:absolute;left:0;text-align:left;z-index:251364352" from=".9pt,24pt" to="29.7pt,24pt" o:allowincell="f">
            <w10:wrap type="topAndBottom"/>
          </v:line>
        </w:pict>
      </w:r>
    </w:p>
    <w:p w:rsidR="008B20EA" w:rsidRDefault="002B5CA0" w:rsidP="008B20EA">
      <w:pPr>
        <w:jc w:val="center"/>
        <w:rPr>
          <w:sz w:val="24"/>
        </w:rPr>
      </w:pPr>
      <w:r>
        <w:rPr>
          <w:noProof/>
          <w:sz w:val="24"/>
        </w:rPr>
        <w:pict>
          <v:rect id="_x0000_s1304" style="position:absolute;left:0;text-align:left;margin-left:29.7pt;margin-top:118.2pt;width:223.2pt;height:21.6pt;z-index:251373568" o:allowincell="f" fillcolor="silver">
            <w10:wrap type="topAndBottom"/>
          </v:rect>
        </w:pict>
      </w:r>
      <w:r>
        <w:rPr>
          <w:noProof/>
          <w:sz w:val="24"/>
        </w:rPr>
        <w:pict>
          <v:line id="_x0000_s1300" style="position:absolute;left:0;text-align:left;z-index:251369472" from=".9pt,125.4pt" to="29.7pt,125.4pt" o:allowincell="f">
            <w10:wrap type="topAndBottom"/>
          </v:line>
        </w:pict>
      </w:r>
      <w:r>
        <w:rPr>
          <w:noProof/>
          <w:sz w:val="24"/>
        </w:rPr>
        <w:pict>
          <v:line id="_x0000_s1299" style="position:absolute;left:0;text-align:left;z-index:251368448" from=".9pt,96.6pt" to="29.7pt,96.6pt" o:allowincell="f">
            <w10:wrap type="topAndBottom"/>
          </v:line>
        </w:pict>
      </w:r>
    </w:p>
    <w:p w:rsidR="008B20EA" w:rsidRDefault="008B20EA" w:rsidP="008B20EA">
      <w:pPr>
        <w:pStyle w:val="a3"/>
      </w:pPr>
      <w:r>
        <w:t>11. Назовите основные принципы профилактики при язвенной болезни.</w:t>
      </w:r>
    </w:p>
    <w:p w:rsidR="008B20EA" w:rsidRDefault="008B20EA" w:rsidP="008B20EA">
      <w:pPr>
        <w:jc w:val="both"/>
        <w:rPr>
          <w:sz w:val="24"/>
        </w:rPr>
      </w:pPr>
    </w:p>
    <w:p w:rsidR="008B20EA" w:rsidRDefault="008B20EA" w:rsidP="008B20EA">
      <w:pPr>
        <w:jc w:val="both"/>
        <w:rPr>
          <w:sz w:val="24"/>
        </w:rPr>
      </w:pPr>
      <w:r>
        <w:rPr>
          <w:sz w:val="24"/>
        </w:rPr>
        <w:t>12. Перечислить основные причины хронического холецистита.</w:t>
      </w:r>
    </w:p>
    <w:p w:rsidR="008B20EA" w:rsidRDefault="008B20EA" w:rsidP="008B20EA">
      <w:pPr>
        <w:jc w:val="both"/>
        <w:rPr>
          <w:sz w:val="24"/>
        </w:rPr>
      </w:pPr>
    </w:p>
    <w:p w:rsidR="008B20EA" w:rsidRDefault="008B20EA" w:rsidP="008B20EA">
      <w:pPr>
        <w:jc w:val="both"/>
        <w:rPr>
          <w:sz w:val="24"/>
        </w:rPr>
      </w:pPr>
      <w:r>
        <w:rPr>
          <w:sz w:val="24"/>
        </w:rPr>
        <w:t>13. Назовите основные клинические симптомы хронического холецистита.</w:t>
      </w:r>
    </w:p>
    <w:p w:rsidR="008B20EA" w:rsidRDefault="008B20EA" w:rsidP="008B20EA">
      <w:pPr>
        <w:jc w:val="both"/>
        <w:rPr>
          <w:sz w:val="24"/>
        </w:rPr>
      </w:pPr>
    </w:p>
    <w:p w:rsidR="008B20EA" w:rsidRDefault="008B20EA" w:rsidP="008B20EA">
      <w:pPr>
        <w:jc w:val="both"/>
        <w:rPr>
          <w:sz w:val="24"/>
        </w:rPr>
      </w:pPr>
      <w:r>
        <w:rPr>
          <w:sz w:val="24"/>
        </w:rPr>
        <w:t>14. Осложнения хронического холецистита.</w:t>
      </w:r>
    </w:p>
    <w:p w:rsidR="008B20EA" w:rsidRDefault="008B20EA" w:rsidP="008B20EA">
      <w:pPr>
        <w:jc w:val="both"/>
        <w:rPr>
          <w:sz w:val="24"/>
        </w:rPr>
      </w:pPr>
    </w:p>
    <w:p w:rsidR="008B20EA" w:rsidRDefault="008B20EA" w:rsidP="008B20EA">
      <w:pPr>
        <w:jc w:val="both"/>
        <w:rPr>
          <w:sz w:val="24"/>
        </w:rPr>
      </w:pPr>
      <w:r>
        <w:rPr>
          <w:sz w:val="24"/>
        </w:rPr>
        <w:t>15. Объем мероприятий, неотложная помощь при желчной колике.</w:t>
      </w:r>
    </w:p>
    <w:p w:rsidR="008B20EA" w:rsidRDefault="008B20EA" w:rsidP="008B20EA">
      <w:pPr>
        <w:jc w:val="both"/>
        <w:rPr>
          <w:sz w:val="24"/>
        </w:rPr>
      </w:pPr>
    </w:p>
    <w:p w:rsidR="008B20EA" w:rsidRDefault="008B20EA" w:rsidP="008B20EA">
      <w:pPr>
        <w:jc w:val="both"/>
        <w:rPr>
          <w:sz w:val="24"/>
        </w:rPr>
      </w:pPr>
      <w:r>
        <w:rPr>
          <w:sz w:val="24"/>
        </w:rPr>
        <w:t>16. Принципы лечения хронического холецистита.</w:t>
      </w:r>
    </w:p>
    <w:p w:rsidR="008B20EA" w:rsidRDefault="008B20EA" w:rsidP="008B20EA">
      <w:pPr>
        <w:jc w:val="both"/>
        <w:rPr>
          <w:sz w:val="24"/>
        </w:rPr>
      </w:pPr>
      <w:r>
        <w:rPr>
          <w:sz w:val="24"/>
        </w:rPr>
        <w:t xml:space="preserve">    а) особенности диеты;</w:t>
      </w:r>
    </w:p>
    <w:p w:rsidR="008B20EA" w:rsidRDefault="002B5CA0" w:rsidP="008B20EA">
      <w:pPr>
        <w:jc w:val="both"/>
        <w:rPr>
          <w:sz w:val="24"/>
        </w:rPr>
      </w:pPr>
      <w:r>
        <w:rPr>
          <w:noProof/>
          <w:sz w:val="24"/>
        </w:rPr>
        <w:pict>
          <v:rect id="_x0000_s1307" style="position:absolute;left:0;text-align:left;margin-left:29.7pt;margin-top:30.6pt;width:223.2pt;height:21.6pt;z-index:251376640" o:allowincell="f" fillcolor="silver">
            <w10:wrap type="topAndBottom"/>
          </v:rect>
        </w:pict>
      </w:r>
      <w:r w:rsidR="008B20EA">
        <w:rPr>
          <w:sz w:val="24"/>
        </w:rPr>
        <w:t xml:space="preserve">    б) основные группы лекарственных средств.</w:t>
      </w:r>
    </w:p>
    <w:p w:rsidR="008B20EA" w:rsidRDefault="002B5CA0" w:rsidP="008B20EA">
      <w:pPr>
        <w:jc w:val="both"/>
        <w:rPr>
          <w:sz w:val="24"/>
        </w:rPr>
      </w:pPr>
      <w:r>
        <w:rPr>
          <w:noProof/>
          <w:sz w:val="24"/>
        </w:rPr>
        <w:pict>
          <v:line id="_x0000_s1305" style="position:absolute;left:0;text-align:left;z-index:251374592" from=".9pt,24pt" to=".9pt,139.2pt" o:allowincell="f">
            <w10:wrap type="topAndBottom"/>
          </v:line>
        </w:pict>
      </w:r>
      <w:r>
        <w:rPr>
          <w:noProof/>
          <w:sz w:val="24"/>
        </w:rPr>
        <w:pict>
          <v:rect id="_x0000_s1314" style="position:absolute;left:0;text-align:left;margin-left:29.7pt;margin-top:103.2pt;width:223.2pt;height:21.6pt;z-index:251383808" o:allowincell="f" fillcolor="silver">
            <w10:wrap type="topAndBottom"/>
          </v:rect>
        </w:pict>
      </w:r>
      <w:r>
        <w:rPr>
          <w:noProof/>
          <w:sz w:val="24"/>
        </w:rPr>
        <w:pict>
          <v:rect id="_x0000_s1313" style="position:absolute;left:0;text-align:left;margin-left:29.7pt;margin-top:74.4pt;width:223.2pt;height:21.6pt;z-index:251382784" o:allowincell="f" fillcolor="silver">
            <w10:wrap type="topAndBottom"/>
          </v:rect>
        </w:pict>
      </w:r>
      <w:r>
        <w:rPr>
          <w:noProof/>
          <w:sz w:val="24"/>
        </w:rPr>
        <w:pict>
          <v:rect id="_x0000_s1312" style="position:absolute;left:0;text-align:left;margin-left:29.7pt;margin-top:45.6pt;width:223.2pt;height:21.6pt;z-index:251381760" o:allowincell="f" fillcolor="silver">
            <w10:wrap type="topAndBottom"/>
          </v:rect>
        </w:pict>
      </w:r>
      <w:r>
        <w:rPr>
          <w:noProof/>
          <w:sz w:val="24"/>
        </w:rPr>
        <w:pict>
          <v:line id="_x0000_s1309" style="position:absolute;left:0;text-align:left;z-index:251378688" from=".9pt,81.6pt" to="29.7pt,81.6pt" o:allowincell="f">
            <w10:wrap type="topAndBottom"/>
          </v:line>
        </w:pict>
      </w:r>
      <w:r>
        <w:rPr>
          <w:noProof/>
          <w:sz w:val="24"/>
        </w:rPr>
        <w:pict>
          <v:line id="_x0000_s1308" style="position:absolute;left:0;text-align:left;z-index:251377664" from=".9pt,52.8pt" to="29.7pt,52.8pt" o:allowincell="f">
            <w10:wrap type="topAndBottom"/>
          </v:line>
        </w:pict>
      </w:r>
      <w:r>
        <w:rPr>
          <w:noProof/>
          <w:sz w:val="24"/>
        </w:rPr>
        <w:pict>
          <v:line id="_x0000_s1306" style="position:absolute;left:0;text-align:left;z-index:251375616" from=".9pt,24pt" to="29.7pt,24pt" o:allowincell="f">
            <w10:wrap type="topAndBottom"/>
          </v:line>
        </w:pict>
      </w:r>
    </w:p>
    <w:p w:rsidR="008B20EA" w:rsidRDefault="002B5CA0" w:rsidP="008B20EA">
      <w:pPr>
        <w:jc w:val="center"/>
        <w:rPr>
          <w:sz w:val="24"/>
        </w:rPr>
      </w:pPr>
      <w:r>
        <w:rPr>
          <w:noProof/>
          <w:sz w:val="24"/>
        </w:rPr>
        <w:pict>
          <v:rect id="_x0000_s1315" style="position:absolute;left:0;text-align:left;margin-left:29.7pt;margin-top:118.2pt;width:223.2pt;height:21.6pt;z-index:251384832" o:allowincell="f" fillcolor="silver">
            <w10:wrap type="topAndBottom"/>
          </v:rect>
        </w:pict>
      </w:r>
      <w:r>
        <w:rPr>
          <w:noProof/>
          <w:sz w:val="24"/>
        </w:rPr>
        <w:pict>
          <v:line id="_x0000_s1311" style="position:absolute;left:0;text-align:left;z-index:251380736" from=".9pt,125.4pt" to="29.7pt,125.4pt" o:allowincell="f">
            <w10:wrap type="topAndBottom"/>
          </v:line>
        </w:pict>
      </w:r>
      <w:r>
        <w:rPr>
          <w:noProof/>
          <w:sz w:val="24"/>
        </w:rPr>
        <w:pict>
          <v:line id="_x0000_s1310" style="position:absolute;left:0;text-align:left;z-index:251379712" from=".9pt,96.6pt" to="29.7pt,96.6pt" o:allowincell="f">
            <w10:wrap type="topAndBottom"/>
          </v:line>
        </w:pict>
      </w:r>
    </w:p>
    <w:p w:rsidR="008B20EA" w:rsidRDefault="008B20EA" w:rsidP="008B20EA">
      <w:pPr>
        <w:jc w:val="both"/>
        <w:rPr>
          <w:sz w:val="24"/>
        </w:rPr>
      </w:pPr>
      <w:r>
        <w:rPr>
          <w:sz w:val="24"/>
        </w:rPr>
        <w:t>17. Назовите основные симптомы при синдроме раздраженного кишечника.</w:t>
      </w:r>
    </w:p>
    <w:p w:rsidR="008B20EA" w:rsidRDefault="008B20EA" w:rsidP="008B20EA">
      <w:pPr>
        <w:jc w:val="both"/>
        <w:rPr>
          <w:sz w:val="24"/>
        </w:rPr>
      </w:pPr>
    </w:p>
    <w:p w:rsidR="008B20EA" w:rsidRDefault="008B20EA" w:rsidP="008B20EA">
      <w:pPr>
        <w:jc w:val="both"/>
        <w:rPr>
          <w:sz w:val="24"/>
        </w:rPr>
      </w:pPr>
      <w:r>
        <w:rPr>
          <w:sz w:val="24"/>
        </w:rPr>
        <w:t>18. Решите ситуационные задачи.</w:t>
      </w:r>
    </w:p>
    <w:p w:rsidR="008B20EA" w:rsidRDefault="008B20EA" w:rsidP="008B20EA">
      <w:pPr>
        <w:jc w:val="both"/>
        <w:rPr>
          <w:sz w:val="24"/>
        </w:rPr>
      </w:pPr>
    </w:p>
    <w:p w:rsidR="008B20EA" w:rsidRDefault="008B20EA" w:rsidP="008B20EA">
      <w:pPr>
        <w:jc w:val="both"/>
        <w:rPr>
          <w:sz w:val="24"/>
        </w:rPr>
      </w:pPr>
      <w:r>
        <w:rPr>
          <w:sz w:val="24"/>
        </w:rPr>
        <w:t xml:space="preserve">а) Больной 40 лет, инженер, имеет в анамнезе длительное течение язвенной болезни с локализацией в 12-ти перстной кишке. В последнее время (3 месяца) стали беспокоить постоянная отрыжка, чувство тяжести и распирание в подложечной области. Потерял в весе </w:t>
      </w:r>
      <w:smartTag w:uri="urn:schemas-microsoft-com:office:smarttags" w:element="metricconverter">
        <w:smartTagPr>
          <w:attr w:name="ProductID" w:val="2,5 кг"/>
        </w:smartTagPr>
        <w:r>
          <w:rPr>
            <w:sz w:val="24"/>
          </w:rPr>
          <w:t>2,5 кг</w:t>
        </w:r>
      </w:smartTag>
      <w:r>
        <w:rPr>
          <w:sz w:val="24"/>
        </w:rPr>
        <w:t>. Рвота становится почти ежедневной и не прекращается полностью под влиянием противоязвенного лечения.</w:t>
      </w:r>
    </w:p>
    <w:p w:rsidR="008B20EA" w:rsidRDefault="008B20EA" w:rsidP="008B20EA">
      <w:pPr>
        <w:jc w:val="both"/>
        <w:rPr>
          <w:sz w:val="24"/>
        </w:rPr>
      </w:pPr>
      <w:r>
        <w:rPr>
          <w:sz w:val="24"/>
        </w:rPr>
        <w:t>Какое осложнение язвенной болезни в данном случае имеет  место?</w:t>
      </w:r>
    </w:p>
    <w:p w:rsidR="008B20EA" w:rsidRDefault="008B20EA" w:rsidP="008B20EA">
      <w:pPr>
        <w:pStyle w:val="a3"/>
      </w:pPr>
      <w:r>
        <w:lastRenderedPageBreak/>
        <w:t xml:space="preserve">б) Больной 53 лет, слесарь, обратился с жалобами на отсутствие аппетита, отвращение к мясной пище, чувство тяжести в подложечной области, слабость В течение многих лет наблюдался по поводу хронического гастрита. Последние 4-6 месяцев боли в подложечной области приняли постоянный характер, потерял в весе </w:t>
      </w:r>
      <w:smartTag w:uri="urn:schemas-microsoft-com:office:smarttags" w:element="metricconverter">
        <w:smartTagPr>
          <w:attr w:name="ProductID" w:val="6 кг"/>
        </w:smartTagPr>
        <w:r>
          <w:t>6 кг</w:t>
        </w:r>
      </w:smartTag>
      <w:r>
        <w:t>.</w:t>
      </w:r>
    </w:p>
    <w:p w:rsidR="008B20EA" w:rsidRDefault="008B20EA" w:rsidP="008B20EA">
      <w:pPr>
        <w:pStyle w:val="a3"/>
      </w:pPr>
      <w:r>
        <w:t>О какой патологии можно думать?</w:t>
      </w:r>
    </w:p>
    <w:p w:rsidR="008B20EA" w:rsidRDefault="008B20EA" w:rsidP="008B20EA">
      <w:pPr>
        <w:jc w:val="center"/>
        <w:rPr>
          <w:sz w:val="24"/>
        </w:rPr>
      </w:pPr>
    </w:p>
    <w:p w:rsidR="008B20EA" w:rsidRDefault="008B20EA" w:rsidP="008B20EA">
      <w:pPr>
        <w:pStyle w:val="6"/>
      </w:pPr>
      <w:r>
        <w:t>Тесты по теме</w:t>
      </w:r>
    </w:p>
    <w:p w:rsidR="008B20EA" w:rsidRDefault="008B20EA" w:rsidP="008B20EA">
      <w:pPr>
        <w:jc w:val="center"/>
        <w:rPr>
          <w:sz w:val="24"/>
        </w:rPr>
      </w:pPr>
    </w:p>
    <w:p w:rsidR="008B20EA" w:rsidRDefault="008B20EA" w:rsidP="008B20EA">
      <w:pPr>
        <w:pStyle w:val="11"/>
        <w:ind w:firstLine="0"/>
        <w:jc w:val="both"/>
        <w:rPr>
          <w:sz w:val="24"/>
        </w:rPr>
      </w:pPr>
      <w:r>
        <w:rPr>
          <w:sz w:val="24"/>
        </w:rPr>
        <w:t xml:space="preserve">1. Неотложная помощь на до госпитальном этапе при кровотечениях из желудка и 12П  кишки? </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89"/>
        </w:numPr>
        <w:ind w:left="0" w:firstLine="0"/>
        <w:jc w:val="both"/>
        <w:rPr>
          <w:sz w:val="24"/>
        </w:rPr>
      </w:pPr>
      <w:r>
        <w:rPr>
          <w:sz w:val="24"/>
        </w:rPr>
        <w:t xml:space="preserve">промыть желудок и госпитализировать </w:t>
      </w:r>
    </w:p>
    <w:p w:rsidR="008B20EA" w:rsidRDefault="008B20EA" w:rsidP="007451BE">
      <w:pPr>
        <w:pStyle w:val="11"/>
        <w:numPr>
          <w:ilvl w:val="0"/>
          <w:numId w:val="289"/>
        </w:numPr>
        <w:ind w:left="0" w:firstLine="0"/>
        <w:jc w:val="both"/>
        <w:rPr>
          <w:sz w:val="24"/>
        </w:rPr>
      </w:pPr>
      <w:r>
        <w:rPr>
          <w:sz w:val="24"/>
        </w:rPr>
        <w:t>строгий постельный режим, холод на эпигастрий, госпитализация</w:t>
      </w:r>
    </w:p>
    <w:p w:rsidR="008B20EA" w:rsidRDefault="008B20EA" w:rsidP="007451BE">
      <w:pPr>
        <w:pStyle w:val="11"/>
        <w:numPr>
          <w:ilvl w:val="0"/>
          <w:numId w:val="289"/>
        </w:numPr>
        <w:ind w:left="0" w:firstLine="0"/>
        <w:jc w:val="both"/>
        <w:rPr>
          <w:sz w:val="24"/>
        </w:rPr>
      </w:pPr>
      <w:r>
        <w:rPr>
          <w:sz w:val="24"/>
        </w:rPr>
        <w:t>введение сосудосуживающих средств и госпитализация</w:t>
      </w:r>
    </w:p>
    <w:p w:rsidR="008B20EA" w:rsidRDefault="008B20EA" w:rsidP="008B20EA">
      <w:pPr>
        <w:pStyle w:val="FR1"/>
        <w:jc w:val="both"/>
        <w:rPr>
          <w:rFonts w:ascii="Times New Roman" w:hAnsi="Times New Roman"/>
          <w:sz w:val="24"/>
          <w:lang w:val="ru-RU"/>
        </w:rPr>
      </w:pP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2. Аллохол при хроническом холецистите применяют:</w:t>
      </w: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Ответы:</w:t>
      </w:r>
    </w:p>
    <w:p w:rsidR="008B20EA" w:rsidRDefault="008B20EA" w:rsidP="007451BE">
      <w:pPr>
        <w:pStyle w:val="FR1"/>
        <w:numPr>
          <w:ilvl w:val="0"/>
          <w:numId w:val="290"/>
        </w:numPr>
        <w:ind w:left="0" w:firstLine="0"/>
        <w:jc w:val="both"/>
        <w:rPr>
          <w:rFonts w:ascii="Times New Roman" w:hAnsi="Times New Roman"/>
          <w:sz w:val="24"/>
          <w:lang w:val="ru-RU"/>
        </w:rPr>
      </w:pPr>
      <w:r>
        <w:rPr>
          <w:rFonts w:ascii="Times New Roman" w:hAnsi="Times New Roman"/>
          <w:sz w:val="24"/>
          <w:lang w:val="ru-RU"/>
        </w:rPr>
        <w:t>во время еды</w:t>
      </w:r>
    </w:p>
    <w:p w:rsidR="008B20EA" w:rsidRDefault="008B20EA" w:rsidP="007451BE">
      <w:pPr>
        <w:pStyle w:val="FR1"/>
        <w:numPr>
          <w:ilvl w:val="0"/>
          <w:numId w:val="290"/>
        </w:numPr>
        <w:ind w:left="0" w:firstLine="0"/>
        <w:jc w:val="both"/>
        <w:rPr>
          <w:rFonts w:ascii="Times New Roman" w:hAnsi="Times New Roman"/>
          <w:sz w:val="24"/>
          <w:lang w:val="ru-RU"/>
        </w:rPr>
      </w:pPr>
      <w:r>
        <w:rPr>
          <w:rFonts w:ascii="Times New Roman" w:hAnsi="Times New Roman"/>
          <w:sz w:val="24"/>
          <w:lang w:val="ru-RU"/>
        </w:rPr>
        <w:t xml:space="preserve">до еды </w:t>
      </w:r>
    </w:p>
    <w:p w:rsidR="008B20EA" w:rsidRDefault="008B20EA" w:rsidP="007451BE">
      <w:pPr>
        <w:pStyle w:val="FR1"/>
        <w:numPr>
          <w:ilvl w:val="0"/>
          <w:numId w:val="290"/>
        </w:numPr>
        <w:ind w:left="0" w:firstLine="0"/>
        <w:jc w:val="both"/>
        <w:rPr>
          <w:rFonts w:ascii="Times New Roman" w:hAnsi="Times New Roman"/>
          <w:sz w:val="24"/>
          <w:lang w:val="ru-RU"/>
        </w:rPr>
      </w:pPr>
      <w:r>
        <w:rPr>
          <w:rFonts w:ascii="Times New Roman" w:hAnsi="Times New Roman"/>
          <w:sz w:val="24"/>
          <w:lang w:val="ru-RU"/>
        </w:rPr>
        <w:t>после еды</w:t>
      </w:r>
    </w:p>
    <w:p w:rsidR="008B20EA" w:rsidRDefault="008B20EA" w:rsidP="008B20EA">
      <w:pPr>
        <w:pStyle w:val="FR1"/>
        <w:jc w:val="both"/>
        <w:rPr>
          <w:rFonts w:ascii="Times New Roman" w:hAnsi="Times New Roman"/>
          <w:sz w:val="24"/>
          <w:lang w:val="ru-RU"/>
        </w:rPr>
      </w:pP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3. При хроническом гастрите «В» основным принципом лечения является:</w:t>
      </w: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Ответы:</w:t>
      </w:r>
    </w:p>
    <w:p w:rsidR="008B20EA" w:rsidRDefault="008B20EA" w:rsidP="007451BE">
      <w:pPr>
        <w:pStyle w:val="FR1"/>
        <w:numPr>
          <w:ilvl w:val="0"/>
          <w:numId w:val="291"/>
        </w:numPr>
        <w:ind w:left="0" w:firstLine="0"/>
        <w:jc w:val="both"/>
        <w:rPr>
          <w:rFonts w:ascii="Times New Roman" w:hAnsi="Times New Roman"/>
          <w:sz w:val="24"/>
          <w:lang w:val="ru-RU"/>
        </w:rPr>
      </w:pPr>
      <w:r>
        <w:rPr>
          <w:rFonts w:ascii="Times New Roman" w:hAnsi="Times New Roman"/>
          <w:sz w:val="24"/>
          <w:lang w:val="ru-RU"/>
        </w:rPr>
        <w:t xml:space="preserve">заместителъная терапия </w:t>
      </w:r>
    </w:p>
    <w:p w:rsidR="008B20EA" w:rsidRDefault="008B20EA" w:rsidP="007451BE">
      <w:pPr>
        <w:pStyle w:val="FR1"/>
        <w:numPr>
          <w:ilvl w:val="0"/>
          <w:numId w:val="291"/>
        </w:numPr>
        <w:ind w:left="0" w:firstLine="0"/>
        <w:jc w:val="both"/>
        <w:rPr>
          <w:rFonts w:ascii="Times New Roman" w:hAnsi="Times New Roman"/>
          <w:sz w:val="24"/>
          <w:lang w:val="ru-RU"/>
        </w:rPr>
      </w:pPr>
      <w:r>
        <w:rPr>
          <w:rFonts w:ascii="Times New Roman" w:hAnsi="Times New Roman"/>
          <w:sz w:val="24"/>
          <w:lang w:val="ru-RU"/>
        </w:rPr>
        <w:t>уничтожение бактерий в слизистой желудка</w:t>
      </w:r>
    </w:p>
    <w:p w:rsidR="008B20EA" w:rsidRDefault="008B20EA" w:rsidP="007451BE">
      <w:pPr>
        <w:pStyle w:val="FR1"/>
        <w:numPr>
          <w:ilvl w:val="0"/>
          <w:numId w:val="291"/>
        </w:numPr>
        <w:ind w:left="0" w:firstLine="0"/>
        <w:jc w:val="both"/>
        <w:rPr>
          <w:rFonts w:ascii="Times New Roman" w:hAnsi="Times New Roman"/>
          <w:sz w:val="24"/>
          <w:lang w:val="ru-RU"/>
        </w:rPr>
      </w:pPr>
      <w:r>
        <w:rPr>
          <w:rFonts w:ascii="Times New Roman" w:hAnsi="Times New Roman"/>
          <w:sz w:val="24"/>
          <w:lang w:val="ru-RU"/>
        </w:rPr>
        <w:t>спазмолитическая терапия</w:t>
      </w:r>
    </w:p>
    <w:p w:rsidR="008B20EA" w:rsidRDefault="008B20EA" w:rsidP="008B20EA">
      <w:pPr>
        <w:pStyle w:val="FR1"/>
        <w:jc w:val="both"/>
        <w:rPr>
          <w:rFonts w:ascii="Times New Roman" w:hAnsi="Times New Roman"/>
          <w:sz w:val="24"/>
          <w:lang w:val="ru-RU"/>
        </w:rPr>
      </w:pP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4.Продукт который плохо переносят больные хроническим гастритом «А»?</w:t>
      </w: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Ответы:</w:t>
      </w:r>
    </w:p>
    <w:p w:rsidR="008B20EA" w:rsidRDefault="008B20EA" w:rsidP="007451BE">
      <w:pPr>
        <w:pStyle w:val="FR1"/>
        <w:numPr>
          <w:ilvl w:val="0"/>
          <w:numId w:val="292"/>
        </w:numPr>
        <w:ind w:left="0" w:firstLine="0"/>
        <w:jc w:val="both"/>
        <w:rPr>
          <w:rFonts w:ascii="Times New Roman" w:hAnsi="Times New Roman"/>
          <w:sz w:val="24"/>
          <w:lang w:val="ru-RU"/>
        </w:rPr>
      </w:pPr>
      <w:r>
        <w:rPr>
          <w:rFonts w:ascii="Times New Roman" w:hAnsi="Times New Roman"/>
          <w:sz w:val="24"/>
          <w:lang w:val="ru-RU"/>
        </w:rPr>
        <w:t>творог</w:t>
      </w:r>
    </w:p>
    <w:p w:rsidR="008B20EA" w:rsidRDefault="008B20EA" w:rsidP="007451BE">
      <w:pPr>
        <w:pStyle w:val="FR1"/>
        <w:numPr>
          <w:ilvl w:val="0"/>
          <w:numId w:val="292"/>
        </w:numPr>
        <w:ind w:left="0" w:firstLine="0"/>
        <w:jc w:val="both"/>
        <w:rPr>
          <w:rFonts w:ascii="Times New Roman" w:hAnsi="Times New Roman"/>
          <w:sz w:val="24"/>
          <w:lang w:val="ru-RU"/>
        </w:rPr>
      </w:pPr>
      <w:r>
        <w:rPr>
          <w:rFonts w:ascii="Times New Roman" w:hAnsi="Times New Roman"/>
          <w:sz w:val="24"/>
          <w:lang w:val="ru-RU"/>
        </w:rPr>
        <w:t>сыр</w:t>
      </w:r>
    </w:p>
    <w:p w:rsidR="008B20EA" w:rsidRDefault="008B20EA" w:rsidP="007451BE">
      <w:pPr>
        <w:pStyle w:val="FR1"/>
        <w:numPr>
          <w:ilvl w:val="0"/>
          <w:numId w:val="292"/>
        </w:numPr>
        <w:ind w:left="0" w:firstLine="0"/>
        <w:jc w:val="both"/>
        <w:rPr>
          <w:rFonts w:ascii="Times New Roman" w:hAnsi="Times New Roman"/>
          <w:sz w:val="24"/>
          <w:lang w:val="ru-RU"/>
        </w:rPr>
      </w:pPr>
      <w:r>
        <w:rPr>
          <w:rFonts w:ascii="Times New Roman" w:hAnsi="Times New Roman"/>
          <w:sz w:val="24"/>
          <w:lang w:val="ru-RU"/>
        </w:rPr>
        <w:t>молоко</w:t>
      </w:r>
    </w:p>
    <w:p w:rsidR="008B20EA" w:rsidRDefault="008B20EA" w:rsidP="007451BE">
      <w:pPr>
        <w:pStyle w:val="FR1"/>
        <w:numPr>
          <w:ilvl w:val="0"/>
          <w:numId w:val="292"/>
        </w:numPr>
        <w:ind w:left="0" w:firstLine="0"/>
        <w:jc w:val="both"/>
        <w:rPr>
          <w:rFonts w:ascii="Times New Roman" w:hAnsi="Times New Roman"/>
          <w:sz w:val="24"/>
          <w:lang w:val="ru-RU"/>
        </w:rPr>
      </w:pPr>
      <w:r>
        <w:rPr>
          <w:rFonts w:ascii="Times New Roman" w:hAnsi="Times New Roman"/>
          <w:sz w:val="24"/>
          <w:lang w:val="ru-RU"/>
        </w:rPr>
        <w:t>кефир</w:t>
      </w:r>
    </w:p>
    <w:p w:rsidR="008B20EA" w:rsidRDefault="008B20EA" w:rsidP="008B20EA">
      <w:pPr>
        <w:pStyle w:val="FR1"/>
        <w:jc w:val="both"/>
        <w:rPr>
          <w:rFonts w:ascii="Times New Roman" w:hAnsi="Times New Roman"/>
          <w:sz w:val="24"/>
          <w:lang w:val="ru-RU"/>
        </w:rPr>
      </w:pP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5. При обострении язвенной болезни противопоказан:</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93"/>
        </w:numPr>
        <w:ind w:left="0" w:firstLine="0"/>
        <w:jc w:val="both"/>
        <w:rPr>
          <w:sz w:val="24"/>
        </w:rPr>
      </w:pPr>
      <w:r>
        <w:rPr>
          <w:sz w:val="24"/>
        </w:rPr>
        <w:t>слизистый суп</w:t>
      </w:r>
    </w:p>
    <w:p w:rsidR="008B20EA" w:rsidRDefault="008B20EA" w:rsidP="007451BE">
      <w:pPr>
        <w:pStyle w:val="11"/>
        <w:numPr>
          <w:ilvl w:val="0"/>
          <w:numId w:val="293"/>
        </w:numPr>
        <w:ind w:left="0" w:firstLine="0"/>
        <w:jc w:val="both"/>
        <w:rPr>
          <w:sz w:val="24"/>
        </w:rPr>
      </w:pPr>
      <w:r>
        <w:rPr>
          <w:sz w:val="24"/>
        </w:rPr>
        <w:t>яйцо «всмятку»</w:t>
      </w:r>
    </w:p>
    <w:p w:rsidR="008B20EA" w:rsidRDefault="008B20EA" w:rsidP="007451BE">
      <w:pPr>
        <w:pStyle w:val="11"/>
        <w:numPr>
          <w:ilvl w:val="0"/>
          <w:numId w:val="293"/>
        </w:numPr>
        <w:ind w:left="0" w:firstLine="0"/>
        <w:jc w:val="both"/>
        <w:rPr>
          <w:sz w:val="24"/>
        </w:rPr>
      </w:pPr>
      <w:r>
        <w:rPr>
          <w:sz w:val="24"/>
        </w:rPr>
        <w:t>белый хлеб</w:t>
      </w:r>
    </w:p>
    <w:p w:rsidR="008B20EA" w:rsidRDefault="008B20EA" w:rsidP="007451BE">
      <w:pPr>
        <w:pStyle w:val="11"/>
        <w:numPr>
          <w:ilvl w:val="0"/>
          <w:numId w:val="293"/>
        </w:numPr>
        <w:ind w:left="0" w:firstLine="0"/>
        <w:jc w:val="both"/>
        <w:rPr>
          <w:sz w:val="24"/>
        </w:rPr>
      </w:pPr>
      <w:r>
        <w:rPr>
          <w:sz w:val="24"/>
        </w:rPr>
        <w:t xml:space="preserve">кисель </w:t>
      </w:r>
    </w:p>
    <w:p w:rsidR="008B20EA" w:rsidRDefault="008B20EA" w:rsidP="007451BE">
      <w:pPr>
        <w:pStyle w:val="11"/>
        <w:numPr>
          <w:ilvl w:val="0"/>
          <w:numId w:val="293"/>
        </w:numPr>
        <w:ind w:left="0" w:firstLine="0"/>
        <w:jc w:val="both"/>
        <w:rPr>
          <w:sz w:val="24"/>
        </w:rPr>
      </w:pPr>
      <w:r>
        <w:rPr>
          <w:sz w:val="24"/>
        </w:rPr>
        <w:t>наваристый бульон</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6. Осложнениями язвенной болезни являются: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94"/>
        </w:numPr>
        <w:ind w:left="0" w:firstLine="0"/>
        <w:jc w:val="both"/>
        <w:rPr>
          <w:sz w:val="24"/>
        </w:rPr>
      </w:pPr>
      <w:r>
        <w:rPr>
          <w:sz w:val="24"/>
        </w:rPr>
        <w:t>пенетрация</w:t>
      </w:r>
    </w:p>
    <w:p w:rsidR="008B20EA" w:rsidRDefault="008B20EA" w:rsidP="007451BE">
      <w:pPr>
        <w:pStyle w:val="11"/>
        <w:numPr>
          <w:ilvl w:val="0"/>
          <w:numId w:val="294"/>
        </w:numPr>
        <w:ind w:left="0" w:firstLine="0"/>
        <w:jc w:val="both"/>
        <w:rPr>
          <w:sz w:val="24"/>
        </w:rPr>
      </w:pPr>
      <w:r>
        <w:rPr>
          <w:sz w:val="24"/>
        </w:rPr>
        <w:t>пилоростеноз</w:t>
      </w:r>
    </w:p>
    <w:p w:rsidR="008B20EA" w:rsidRDefault="008B20EA" w:rsidP="007451BE">
      <w:pPr>
        <w:pStyle w:val="11"/>
        <w:numPr>
          <w:ilvl w:val="0"/>
          <w:numId w:val="294"/>
        </w:numPr>
        <w:ind w:left="0" w:firstLine="0"/>
        <w:jc w:val="both"/>
        <w:rPr>
          <w:sz w:val="24"/>
        </w:rPr>
      </w:pPr>
      <w:r>
        <w:rPr>
          <w:sz w:val="24"/>
        </w:rPr>
        <w:t>цирроз</w:t>
      </w:r>
    </w:p>
    <w:p w:rsidR="008B20EA" w:rsidRDefault="008B20EA" w:rsidP="007451BE">
      <w:pPr>
        <w:pStyle w:val="11"/>
        <w:numPr>
          <w:ilvl w:val="0"/>
          <w:numId w:val="294"/>
        </w:numPr>
        <w:ind w:left="0" w:firstLine="0"/>
        <w:jc w:val="both"/>
        <w:rPr>
          <w:sz w:val="24"/>
        </w:rPr>
      </w:pPr>
      <w:r>
        <w:rPr>
          <w:sz w:val="24"/>
        </w:rPr>
        <w:t>гепатит</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7. Какие молочные продукты плохо переносят больными гастритом  «А»  (снижение секреции)?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95"/>
        </w:numPr>
        <w:ind w:left="0" w:firstLine="0"/>
        <w:jc w:val="both"/>
        <w:rPr>
          <w:sz w:val="24"/>
        </w:rPr>
      </w:pPr>
      <w:r>
        <w:rPr>
          <w:sz w:val="24"/>
        </w:rPr>
        <w:lastRenderedPageBreak/>
        <w:t>кефир</w:t>
      </w:r>
    </w:p>
    <w:p w:rsidR="008B20EA" w:rsidRDefault="008B20EA" w:rsidP="007451BE">
      <w:pPr>
        <w:pStyle w:val="11"/>
        <w:numPr>
          <w:ilvl w:val="0"/>
          <w:numId w:val="295"/>
        </w:numPr>
        <w:ind w:left="0" w:firstLine="0"/>
        <w:jc w:val="both"/>
        <w:rPr>
          <w:sz w:val="24"/>
        </w:rPr>
      </w:pPr>
      <w:r>
        <w:rPr>
          <w:sz w:val="24"/>
        </w:rPr>
        <w:t>катык</w:t>
      </w:r>
    </w:p>
    <w:p w:rsidR="008B20EA" w:rsidRDefault="008B20EA" w:rsidP="007451BE">
      <w:pPr>
        <w:pStyle w:val="11"/>
        <w:numPr>
          <w:ilvl w:val="0"/>
          <w:numId w:val="295"/>
        </w:numPr>
        <w:ind w:left="0" w:firstLine="0"/>
        <w:jc w:val="both"/>
        <w:rPr>
          <w:sz w:val="24"/>
        </w:rPr>
      </w:pPr>
      <w:r>
        <w:rPr>
          <w:sz w:val="24"/>
        </w:rPr>
        <w:t>сметана</w:t>
      </w:r>
    </w:p>
    <w:p w:rsidR="008B20EA" w:rsidRDefault="008B20EA" w:rsidP="007451BE">
      <w:pPr>
        <w:pStyle w:val="11"/>
        <w:numPr>
          <w:ilvl w:val="0"/>
          <w:numId w:val="295"/>
        </w:numPr>
        <w:ind w:left="0" w:firstLine="0"/>
        <w:jc w:val="both"/>
        <w:rPr>
          <w:sz w:val="24"/>
        </w:rPr>
      </w:pPr>
      <w:r>
        <w:rPr>
          <w:sz w:val="24"/>
        </w:rPr>
        <w:t xml:space="preserve">сгущенное молоко </w:t>
      </w:r>
    </w:p>
    <w:p w:rsidR="008B20EA" w:rsidRDefault="008B20EA" w:rsidP="007451BE">
      <w:pPr>
        <w:pStyle w:val="11"/>
        <w:numPr>
          <w:ilvl w:val="0"/>
          <w:numId w:val="295"/>
        </w:numPr>
        <w:ind w:left="0" w:firstLine="0"/>
        <w:jc w:val="both"/>
        <w:rPr>
          <w:sz w:val="24"/>
        </w:rPr>
      </w:pPr>
      <w:r>
        <w:rPr>
          <w:sz w:val="24"/>
        </w:rPr>
        <w:t>цельное молоко</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 xml:space="preserve">8. Какими молочными продуктами можно заменить цельное молоко, если больной плохо его переносит? </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96"/>
        </w:numPr>
        <w:ind w:left="0" w:firstLine="0"/>
        <w:jc w:val="both"/>
        <w:rPr>
          <w:sz w:val="24"/>
        </w:rPr>
      </w:pPr>
      <w:r>
        <w:rPr>
          <w:sz w:val="24"/>
        </w:rPr>
        <w:t>сыр</w:t>
      </w:r>
    </w:p>
    <w:p w:rsidR="008B20EA" w:rsidRDefault="008B20EA" w:rsidP="007451BE">
      <w:pPr>
        <w:pStyle w:val="11"/>
        <w:numPr>
          <w:ilvl w:val="0"/>
          <w:numId w:val="296"/>
        </w:numPr>
        <w:ind w:left="0" w:firstLine="0"/>
        <w:jc w:val="both"/>
        <w:rPr>
          <w:sz w:val="24"/>
        </w:rPr>
      </w:pPr>
      <w:r>
        <w:rPr>
          <w:sz w:val="24"/>
        </w:rPr>
        <w:t>сгущенное молоко</w:t>
      </w:r>
    </w:p>
    <w:p w:rsidR="008B20EA" w:rsidRDefault="008B20EA" w:rsidP="007451BE">
      <w:pPr>
        <w:pStyle w:val="11"/>
        <w:numPr>
          <w:ilvl w:val="0"/>
          <w:numId w:val="296"/>
        </w:numPr>
        <w:ind w:left="0" w:firstLine="0"/>
        <w:jc w:val="both"/>
        <w:rPr>
          <w:sz w:val="24"/>
        </w:rPr>
      </w:pPr>
      <w:r>
        <w:rPr>
          <w:sz w:val="24"/>
        </w:rPr>
        <w:t>сливки</w:t>
      </w:r>
    </w:p>
    <w:p w:rsidR="008B20EA" w:rsidRDefault="008B20EA" w:rsidP="007451BE">
      <w:pPr>
        <w:pStyle w:val="11"/>
        <w:numPr>
          <w:ilvl w:val="0"/>
          <w:numId w:val="296"/>
        </w:numPr>
        <w:ind w:left="0" w:firstLine="0"/>
        <w:jc w:val="both"/>
        <w:rPr>
          <w:sz w:val="24"/>
        </w:rPr>
      </w:pPr>
      <w:r>
        <w:rPr>
          <w:sz w:val="24"/>
        </w:rPr>
        <w:t xml:space="preserve">творог </w:t>
      </w:r>
    </w:p>
    <w:p w:rsidR="008B20EA" w:rsidRDefault="008B20EA" w:rsidP="007451BE">
      <w:pPr>
        <w:pStyle w:val="11"/>
        <w:numPr>
          <w:ilvl w:val="0"/>
          <w:numId w:val="296"/>
        </w:numPr>
        <w:ind w:left="0" w:firstLine="0"/>
        <w:jc w:val="both"/>
        <w:rPr>
          <w:sz w:val="24"/>
        </w:rPr>
      </w:pPr>
      <w:r>
        <w:rPr>
          <w:sz w:val="24"/>
        </w:rPr>
        <w:t>кефир</w:t>
      </w: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9. Малигнизации чаще подвергается:</w:t>
      </w: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Ответы:</w:t>
      </w:r>
    </w:p>
    <w:p w:rsidR="008B20EA" w:rsidRDefault="008B20EA" w:rsidP="007451BE">
      <w:pPr>
        <w:pStyle w:val="FR1"/>
        <w:numPr>
          <w:ilvl w:val="0"/>
          <w:numId w:val="297"/>
        </w:numPr>
        <w:ind w:left="0" w:firstLine="0"/>
        <w:jc w:val="both"/>
        <w:rPr>
          <w:rFonts w:ascii="Times New Roman" w:hAnsi="Times New Roman"/>
          <w:b/>
          <w:sz w:val="24"/>
          <w:lang w:val="ru-RU"/>
        </w:rPr>
      </w:pPr>
      <w:r>
        <w:rPr>
          <w:rFonts w:ascii="Times New Roman" w:hAnsi="Times New Roman"/>
          <w:sz w:val="24"/>
          <w:lang w:val="ru-RU"/>
        </w:rPr>
        <w:t>гастрит</w:t>
      </w:r>
      <w:r>
        <w:rPr>
          <w:rFonts w:ascii="Times New Roman" w:hAnsi="Times New Roman"/>
          <w:b/>
          <w:sz w:val="24"/>
          <w:lang w:val="ru-RU"/>
        </w:rPr>
        <w:t xml:space="preserve"> «</w:t>
      </w:r>
      <w:r>
        <w:rPr>
          <w:rFonts w:ascii="Times New Roman" w:hAnsi="Times New Roman"/>
          <w:sz w:val="24"/>
          <w:lang w:val="ru-RU"/>
        </w:rPr>
        <w:t>А»</w:t>
      </w:r>
    </w:p>
    <w:p w:rsidR="008B20EA" w:rsidRDefault="008B20EA" w:rsidP="007451BE">
      <w:pPr>
        <w:pStyle w:val="FR1"/>
        <w:numPr>
          <w:ilvl w:val="0"/>
          <w:numId w:val="297"/>
        </w:numPr>
        <w:ind w:left="0" w:firstLine="0"/>
        <w:jc w:val="both"/>
        <w:rPr>
          <w:rFonts w:ascii="Times New Roman" w:hAnsi="Times New Roman"/>
          <w:sz w:val="24"/>
          <w:lang w:val="ru-RU"/>
        </w:rPr>
      </w:pPr>
      <w:r>
        <w:rPr>
          <w:rFonts w:ascii="Times New Roman" w:hAnsi="Times New Roman"/>
          <w:sz w:val="24"/>
          <w:lang w:val="ru-RU"/>
        </w:rPr>
        <w:t>гастрит «В»</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10. Какой симптом наиболее характерен для желудочного кровотечения?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298"/>
        </w:numPr>
        <w:ind w:left="0" w:firstLine="0"/>
        <w:jc w:val="both"/>
        <w:rPr>
          <w:sz w:val="24"/>
        </w:rPr>
      </w:pPr>
      <w:r>
        <w:rPr>
          <w:sz w:val="24"/>
        </w:rPr>
        <w:t>сильная головная боль</w:t>
      </w:r>
    </w:p>
    <w:p w:rsidR="008B20EA" w:rsidRDefault="008B20EA" w:rsidP="007451BE">
      <w:pPr>
        <w:pStyle w:val="11"/>
        <w:numPr>
          <w:ilvl w:val="0"/>
          <w:numId w:val="298"/>
        </w:numPr>
        <w:ind w:left="0" w:firstLine="0"/>
        <w:jc w:val="both"/>
        <w:rPr>
          <w:sz w:val="24"/>
        </w:rPr>
      </w:pPr>
      <w:r>
        <w:rPr>
          <w:sz w:val="24"/>
        </w:rPr>
        <w:t>резкая слабость</w:t>
      </w:r>
    </w:p>
    <w:p w:rsidR="008B20EA" w:rsidRDefault="008B20EA" w:rsidP="007451BE">
      <w:pPr>
        <w:pStyle w:val="11"/>
        <w:numPr>
          <w:ilvl w:val="0"/>
          <w:numId w:val="298"/>
        </w:numPr>
        <w:ind w:left="0" w:firstLine="0"/>
        <w:jc w:val="both"/>
        <w:rPr>
          <w:sz w:val="24"/>
        </w:rPr>
      </w:pPr>
      <w:r>
        <w:rPr>
          <w:sz w:val="24"/>
        </w:rPr>
        <w:t>понижение АД</w:t>
      </w:r>
    </w:p>
    <w:p w:rsidR="008B20EA" w:rsidRDefault="008B20EA" w:rsidP="007451BE">
      <w:pPr>
        <w:pStyle w:val="11"/>
        <w:numPr>
          <w:ilvl w:val="0"/>
          <w:numId w:val="298"/>
        </w:numPr>
        <w:ind w:left="0" w:firstLine="0"/>
        <w:jc w:val="both"/>
        <w:rPr>
          <w:sz w:val="24"/>
        </w:rPr>
      </w:pPr>
      <w:r>
        <w:rPr>
          <w:sz w:val="24"/>
        </w:rPr>
        <w:t xml:space="preserve">сердцебиение </w:t>
      </w:r>
    </w:p>
    <w:p w:rsidR="008B20EA" w:rsidRDefault="008B20EA" w:rsidP="007451BE">
      <w:pPr>
        <w:pStyle w:val="11"/>
        <w:numPr>
          <w:ilvl w:val="0"/>
          <w:numId w:val="298"/>
        </w:numPr>
        <w:ind w:left="0" w:firstLine="0"/>
        <w:jc w:val="both"/>
        <w:rPr>
          <w:sz w:val="24"/>
        </w:rPr>
      </w:pPr>
      <w:r>
        <w:rPr>
          <w:sz w:val="24"/>
        </w:rPr>
        <w:t>мелена</w:t>
      </w:r>
    </w:p>
    <w:p w:rsidR="008B20EA" w:rsidRDefault="008B20EA" w:rsidP="008B20EA">
      <w:pPr>
        <w:pStyle w:val="FR1"/>
        <w:jc w:val="both"/>
        <w:rPr>
          <w:rFonts w:ascii="Times New Roman" w:hAnsi="Times New Roman"/>
          <w:sz w:val="24"/>
          <w:lang w:val="ru-RU"/>
        </w:rPr>
      </w:pP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11. При язве 12-ти перстной кишки боли появляются через:</w:t>
      </w: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Ответы:</w:t>
      </w:r>
    </w:p>
    <w:p w:rsidR="008B20EA" w:rsidRDefault="008B20EA" w:rsidP="007451BE">
      <w:pPr>
        <w:pStyle w:val="FR1"/>
        <w:numPr>
          <w:ilvl w:val="0"/>
          <w:numId w:val="299"/>
        </w:numPr>
        <w:ind w:left="0" w:firstLine="0"/>
        <w:jc w:val="both"/>
        <w:rPr>
          <w:rFonts w:ascii="Times New Roman" w:hAnsi="Times New Roman"/>
          <w:sz w:val="24"/>
          <w:lang w:val="ru-RU"/>
        </w:rPr>
      </w:pPr>
      <w:r>
        <w:rPr>
          <w:rFonts w:ascii="Times New Roman" w:hAnsi="Times New Roman"/>
          <w:sz w:val="24"/>
          <w:lang w:val="ru-RU"/>
        </w:rPr>
        <w:t>0,5 - 1 час после еды</w:t>
      </w:r>
    </w:p>
    <w:p w:rsidR="008B20EA" w:rsidRDefault="008B20EA" w:rsidP="007451BE">
      <w:pPr>
        <w:pStyle w:val="FR1"/>
        <w:numPr>
          <w:ilvl w:val="0"/>
          <w:numId w:val="299"/>
        </w:numPr>
        <w:ind w:left="0" w:firstLine="0"/>
        <w:jc w:val="both"/>
        <w:rPr>
          <w:rFonts w:ascii="Times New Roman" w:hAnsi="Times New Roman"/>
          <w:sz w:val="24"/>
          <w:lang w:val="ru-RU"/>
        </w:rPr>
      </w:pPr>
      <w:r>
        <w:rPr>
          <w:rFonts w:ascii="Times New Roman" w:hAnsi="Times New Roman"/>
          <w:sz w:val="24"/>
          <w:lang w:val="ru-RU"/>
        </w:rPr>
        <w:t>2 - 3 часа после еды</w:t>
      </w:r>
    </w:p>
    <w:p w:rsidR="008B20EA" w:rsidRDefault="008B20EA" w:rsidP="007451BE">
      <w:pPr>
        <w:pStyle w:val="FR1"/>
        <w:numPr>
          <w:ilvl w:val="0"/>
          <w:numId w:val="299"/>
        </w:numPr>
        <w:ind w:left="0" w:firstLine="0"/>
        <w:jc w:val="both"/>
        <w:rPr>
          <w:rFonts w:ascii="Times New Roman" w:hAnsi="Times New Roman"/>
          <w:sz w:val="24"/>
          <w:lang w:val="ru-RU"/>
        </w:rPr>
      </w:pPr>
      <w:r>
        <w:rPr>
          <w:rFonts w:ascii="Times New Roman" w:hAnsi="Times New Roman"/>
          <w:sz w:val="24"/>
          <w:lang w:val="ru-RU"/>
        </w:rPr>
        <w:t>через 15 минут после еды</w:t>
      </w:r>
    </w:p>
    <w:p w:rsidR="008B20EA" w:rsidRDefault="008B20EA" w:rsidP="008B20EA">
      <w:pPr>
        <w:pStyle w:val="FR1"/>
        <w:jc w:val="both"/>
        <w:rPr>
          <w:rFonts w:ascii="Times New Roman" w:hAnsi="Times New Roman"/>
          <w:sz w:val="24"/>
          <w:lang w:val="ru-RU"/>
        </w:rPr>
      </w:pP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12. Когда следует принимать антациды при язвенной болезни желудка:</w:t>
      </w: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Ответы:</w:t>
      </w:r>
    </w:p>
    <w:p w:rsidR="008B20EA" w:rsidRDefault="008B20EA" w:rsidP="007451BE">
      <w:pPr>
        <w:pStyle w:val="FR1"/>
        <w:numPr>
          <w:ilvl w:val="0"/>
          <w:numId w:val="300"/>
        </w:numPr>
        <w:ind w:left="0" w:firstLine="0"/>
        <w:jc w:val="both"/>
        <w:rPr>
          <w:rFonts w:ascii="Times New Roman" w:hAnsi="Times New Roman"/>
          <w:sz w:val="24"/>
          <w:lang w:val="ru-RU"/>
        </w:rPr>
      </w:pPr>
      <w:r>
        <w:rPr>
          <w:rFonts w:ascii="Times New Roman" w:hAnsi="Times New Roman"/>
          <w:sz w:val="24"/>
          <w:lang w:val="ru-RU"/>
        </w:rPr>
        <w:t>через 30 минут после еды</w:t>
      </w:r>
    </w:p>
    <w:p w:rsidR="008B20EA" w:rsidRDefault="008B20EA" w:rsidP="007451BE">
      <w:pPr>
        <w:pStyle w:val="FR1"/>
        <w:numPr>
          <w:ilvl w:val="0"/>
          <w:numId w:val="300"/>
        </w:numPr>
        <w:ind w:left="0" w:firstLine="0"/>
        <w:jc w:val="both"/>
        <w:rPr>
          <w:rFonts w:ascii="Times New Roman" w:hAnsi="Times New Roman"/>
          <w:sz w:val="24"/>
          <w:lang w:val="ru-RU"/>
        </w:rPr>
      </w:pPr>
      <w:r>
        <w:rPr>
          <w:rFonts w:ascii="Times New Roman" w:hAnsi="Times New Roman"/>
          <w:sz w:val="24"/>
          <w:lang w:val="ru-RU"/>
        </w:rPr>
        <w:t>через 1 - 2 часа после еды</w:t>
      </w:r>
    </w:p>
    <w:p w:rsidR="008B20EA" w:rsidRDefault="008B20EA" w:rsidP="007451BE">
      <w:pPr>
        <w:pStyle w:val="FR1"/>
        <w:numPr>
          <w:ilvl w:val="0"/>
          <w:numId w:val="300"/>
        </w:numPr>
        <w:ind w:left="0" w:firstLine="0"/>
        <w:jc w:val="both"/>
        <w:rPr>
          <w:rFonts w:ascii="Times New Roman" w:hAnsi="Times New Roman"/>
          <w:sz w:val="24"/>
          <w:lang w:val="ru-RU"/>
        </w:rPr>
      </w:pPr>
      <w:r>
        <w:rPr>
          <w:rFonts w:ascii="Times New Roman" w:hAnsi="Times New Roman"/>
          <w:sz w:val="24"/>
          <w:lang w:val="ru-RU"/>
        </w:rPr>
        <w:t>за 30 минут до еды</w:t>
      </w:r>
    </w:p>
    <w:p w:rsidR="008B20EA" w:rsidRDefault="008B20EA" w:rsidP="007451BE">
      <w:pPr>
        <w:pStyle w:val="FR1"/>
        <w:numPr>
          <w:ilvl w:val="0"/>
          <w:numId w:val="300"/>
        </w:numPr>
        <w:ind w:left="0" w:firstLine="0"/>
        <w:jc w:val="both"/>
        <w:rPr>
          <w:rFonts w:ascii="Times New Roman" w:hAnsi="Times New Roman"/>
          <w:sz w:val="24"/>
          <w:lang w:val="ru-RU"/>
        </w:rPr>
      </w:pPr>
      <w:r>
        <w:rPr>
          <w:rFonts w:ascii="Times New Roman" w:hAnsi="Times New Roman"/>
          <w:sz w:val="24"/>
          <w:lang w:val="ru-RU"/>
        </w:rPr>
        <w:t>только на ночь</w:t>
      </w:r>
    </w:p>
    <w:p w:rsidR="008B20EA" w:rsidRDefault="008B20EA" w:rsidP="008B20EA">
      <w:pPr>
        <w:pStyle w:val="FR1"/>
        <w:jc w:val="both"/>
        <w:rPr>
          <w:rFonts w:ascii="Times New Roman" w:hAnsi="Times New Roman"/>
          <w:sz w:val="24"/>
          <w:lang w:val="ru-RU"/>
        </w:rPr>
      </w:pP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13. Ферментные препараты применяют:</w:t>
      </w: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Ответы:</w:t>
      </w:r>
    </w:p>
    <w:p w:rsidR="008B20EA" w:rsidRDefault="008B20EA" w:rsidP="007451BE">
      <w:pPr>
        <w:pStyle w:val="FR1"/>
        <w:numPr>
          <w:ilvl w:val="0"/>
          <w:numId w:val="301"/>
        </w:numPr>
        <w:ind w:left="0" w:firstLine="0"/>
        <w:jc w:val="both"/>
        <w:rPr>
          <w:rFonts w:ascii="Times New Roman" w:hAnsi="Times New Roman"/>
          <w:sz w:val="24"/>
          <w:lang w:val="ru-RU"/>
        </w:rPr>
      </w:pPr>
      <w:r>
        <w:rPr>
          <w:rFonts w:ascii="Times New Roman" w:hAnsi="Times New Roman"/>
          <w:sz w:val="24"/>
          <w:lang w:val="ru-RU"/>
        </w:rPr>
        <w:t xml:space="preserve">после еды </w:t>
      </w:r>
    </w:p>
    <w:p w:rsidR="008B20EA" w:rsidRDefault="008B20EA" w:rsidP="007451BE">
      <w:pPr>
        <w:pStyle w:val="FR1"/>
        <w:numPr>
          <w:ilvl w:val="0"/>
          <w:numId w:val="301"/>
        </w:numPr>
        <w:ind w:left="0" w:firstLine="0"/>
        <w:jc w:val="both"/>
        <w:rPr>
          <w:rFonts w:ascii="Times New Roman" w:hAnsi="Times New Roman"/>
          <w:sz w:val="24"/>
          <w:lang w:val="ru-RU"/>
        </w:rPr>
      </w:pPr>
      <w:r>
        <w:rPr>
          <w:rFonts w:ascii="Times New Roman" w:hAnsi="Times New Roman"/>
          <w:sz w:val="24"/>
          <w:lang w:val="ru-RU"/>
        </w:rPr>
        <w:t xml:space="preserve">во время еды </w:t>
      </w:r>
    </w:p>
    <w:p w:rsidR="008B20EA" w:rsidRDefault="008B20EA" w:rsidP="007451BE">
      <w:pPr>
        <w:pStyle w:val="FR1"/>
        <w:numPr>
          <w:ilvl w:val="0"/>
          <w:numId w:val="301"/>
        </w:numPr>
        <w:ind w:left="0" w:firstLine="0"/>
        <w:jc w:val="both"/>
        <w:rPr>
          <w:rFonts w:ascii="Times New Roman" w:hAnsi="Times New Roman"/>
          <w:sz w:val="24"/>
          <w:lang w:val="ru-RU"/>
        </w:rPr>
      </w:pPr>
      <w:r>
        <w:rPr>
          <w:rFonts w:ascii="Times New Roman" w:hAnsi="Times New Roman"/>
          <w:sz w:val="24"/>
          <w:lang w:val="ru-RU"/>
        </w:rPr>
        <w:t xml:space="preserve">за 30 минут до еды </w:t>
      </w:r>
    </w:p>
    <w:p w:rsidR="008B20EA" w:rsidRDefault="008B20EA" w:rsidP="007451BE">
      <w:pPr>
        <w:pStyle w:val="FR1"/>
        <w:numPr>
          <w:ilvl w:val="0"/>
          <w:numId w:val="301"/>
        </w:numPr>
        <w:ind w:left="0" w:firstLine="0"/>
        <w:jc w:val="both"/>
        <w:rPr>
          <w:rFonts w:ascii="Times New Roman" w:hAnsi="Times New Roman"/>
          <w:sz w:val="24"/>
          <w:lang w:val="ru-RU"/>
        </w:rPr>
      </w:pPr>
      <w:r>
        <w:rPr>
          <w:rFonts w:ascii="Times New Roman" w:hAnsi="Times New Roman"/>
          <w:sz w:val="24"/>
          <w:lang w:val="ru-RU"/>
        </w:rPr>
        <w:t>на ночь</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14. При обострении хронического гастрита исключаются: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02"/>
        </w:numPr>
        <w:ind w:left="0" w:firstLine="0"/>
        <w:jc w:val="both"/>
        <w:rPr>
          <w:sz w:val="24"/>
        </w:rPr>
      </w:pPr>
      <w:r>
        <w:rPr>
          <w:sz w:val="24"/>
        </w:rPr>
        <w:t xml:space="preserve">протертые супы </w:t>
      </w:r>
    </w:p>
    <w:p w:rsidR="008B20EA" w:rsidRDefault="008B20EA" w:rsidP="007451BE">
      <w:pPr>
        <w:pStyle w:val="11"/>
        <w:numPr>
          <w:ilvl w:val="0"/>
          <w:numId w:val="302"/>
        </w:numPr>
        <w:ind w:left="0" w:firstLine="0"/>
        <w:jc w:val="both"/>
        <w:rPr>
          <w:sz w:val="24"/>
        </w:rPr>
      </w:pPr>
      <w:r>
        <w:rPr>
          <w:sz w:val="24"/>
        </w:rPr>
        <w:lastRenderedPageBreak/>
        <w:t xml:space="preserve">наваристые супы </w:t>
      </w:r>
    </w:p>
    <w:p w:rsidR="008B20EA" w:rsidRDefault="008B20EA" w:rsidP="007451BE">
      <w:pPr>
        <w:pStyle w:val="11"/>
        <w:numPr>
          <w:ilvl w:val="0"/>
          <w:numId w:val="302"/>
        </w:numPr>
        <w:ind w:left="0" w:firstLine="0"/>
        <w:jc w:val="both"/>
        <w:rPr>
          <w:sz w:val="24"/>
        </w:rPr>
      </w:pPr>
      <w:r>
        <w:rPr>
          <w:sz w:val="24"/>
        </w:rPr>
        <w:t>молочные супы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15. При обострении хронического холецистита исключают:</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03"/>
        </w:numPr>
        <w:ind w:left="0" w:firstLine="0"/>
        <w:jc w:val="both"/>
        <w:rPr>
          <w:sz w:val="24"/>
        </w:rPr>
      </w:pPr>
      <w:r>
        <w:rPr>
          <w:sz w:val="24"/>
        </w:rPr>
        <w:t>кефир</w:t>
      </w:r>
    </w:p>
    <w:p w:rsidR="008B20EA" w:rsidRDefault="008B20EA" w:rsidP="007451BE">
      <w:pPr>
        <w:pStyle w:val="11"/>
        <w:numPr>
          <w:ilvl w:val="0"/>
          <w:numId w:val="303"/>
        </w:numPr>
        <w:ind w:left="0" w:firstLine="0"/>
        <w:jc w:val="both"/>
        <w:rPr>
          <w:sz w:val="24"/>
        </w:rPr>
      </w:pPr>
      <w:r>
        <w:rPr>
          <w:sz w:val="24"/>
        </w:rPr>
        <w:t>сыр</w:t>
      </w:r>
    </w:p>
    <w:p w:rsidR="008B20EA" w:rsidRDefault="008B20EA" w:rsidP="007451BE">
      <w:pPr>
        <w:pStyle w:val="11"/>
        <w:numPr>
          <w:ilvl w:val="0"/>
          <w:numId w:val="303"/>
        </w:numPr>
        <w:ind w:left="0" w:firstLine="0"/>
        <w:jc w:val="both"/>
        <w:rPr>
          <w:sz w:val="24"/>
        </w:rPr>
      </w:pPr>
      <w:r>
        <w:rPr>
          <w:sz w:val="24"/>
        </w:rPr>
        <w:t>яичные желтки</w:t>
      </w:r>
    </w:p>
    <w:p w:rsidR="008B20EA" w:rsidRDefault="008B20EA" w:rsidP="007451BE">
      <w:pPr>
        <w:pStyle w:val="11"/>
        <w:numPr>
          <w:ilvl w:val="0"/>
          <w:numId w:val="303"/>
        </w:numPr>
        <w:ind w:left="0" w:firstLine="0"/>
        <w:jc w:val="both"/>
        <w:rPr>
          <w:sz w:val="24"/>
        </w:rPr>
      </w:pPr>
      <w:r>
        <w:rPr>
          <w:sz w:val="24"/>
        </w:rPr>
        <w:t>творог</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16. Рвота при язвенной болезни, возникающая на высоте боли: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04"/>
        </w:numPr>
        <w:ind w:left="0" w:firstLine="0"/>
        <w:jc w:val="both"/>
        <w:rPr>
          <w:sz w:val="24"/>
        </w:rPr>
      </w:pPr>
      <w:r>
        <w:rPr>
          <w:sz w:val="24"/>
        </w:rPr>
        <w:t xml:space="preserve">не приносит облегчения больному </w:t>
      </w:r>
    </w:p>
    <w:p w:rsidR="008B20EA" w:rsidRDefault="008B20EA" w:rsidP="007451BE">
      <w:pPr>
        <w:pStyle w:val="11"/>
        <w:numPr>
          <w:ilvl w:val="0"/>
          <w:numId w:val="304"/>
        </w:numPr>
        <w:ind w:left="0" w:firstLine="0"/>
        <w:jc w:val="both"/>
        <w:rPr>
          <w:sz w:val="24"/>
        </w:rPr>
      </w:pPr>
      <w:r>
        <w:rPr>
          <w:sz w:val="24"/>
        </w:rPr>
        <w:t>приносит облегчение больному</w:t>
      </w:r>
    </w:p>
    <w:p w:rsidR="008B20EA" w:rsidRDefault="008B20EA" w:rsidP="008B20EA">
      <w:pPr>
        <w:pStyle w:val="11"/>
        <w:ind w:firstLine="0"/>
        <w:jc w:val="both"/>
        <w:rPr>
          <w:sz w:val="24"/>
        </w:rPr>
      </w:pPr>
      <w:r>
        <w:rPr>
          <w:sz w:val="24"/>
        </w:rPr>
        <w:t>17. Употребление какого медикамента может привести к возникновению язвы желудка: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05"/>
        </w:numPr>
        <w:ind w:left="0" w:firstLine="0"/>
        <w:jc w:val="both"/>
        <w:rPr>
          <w:sz w:val="24"/>
        </w:rPr>
      </w:pPr>
      <w:r>
        <w:rPr>
          <w:sz w:val="24"/>
        </w:rPr>
        <w:t>клофеллин</w:t>
      </w:r>
    </w:p>
    <w:p w:rsidR="008B20EA" w:rsidRDefault="008B20EA" w:rsidP="007451BE">
      <w:pPr>
        <w:pStyle w:val="11"/>
        <w:numPr>
          <w:ilvl w:val="0"/>
          <w:numId w:val="305"/>
        </w:numPr>
        <w:ind w:left="0" w:firstLine="0"/>
        <w:jc w:val="both"/>
        <w:rPr>
          <w:sz w:val="24"/>
        </w:rPr>
      </w:pPr>
      <w:r>
        <w:rPr>
          <w:sz w:val="24"/>
        </w:rPr>
        <w:t xml:space="preserve">дибазол </w:t>
      </w:r>
    </w:p>
    <w:p w:rsidR="008B20EA" w:rsidRDefault="008B20EA" w:rsidP="007451BE">
      <w:pPr>
        <w:pStyle w:val="11"/>
        <w:numPr>
          <w:ilvl w:val="0"/>
          <w:numId w:val="305"/>
        </w:numPr>
        <w:ind w:left="0" w:firstLine="0"/>
        <w:jc w:val="both"/>
        <w:rPr>
          <w:sz w:val="24"/>
        </w:rPr>
      </w:pPr>
      <w:r>
        <w:rPr>
          <w:sz w:val="24"/>
        </w:rPr>
        <w:t xml:space="preserve">бутадион </w:t>
      </w:r>
    </w:p>
    <w:p w:rsidR="008B20EA" w:rsidRDefault="008B20EA" w:rsidP="007451BE">
      <w:pPr>
        <w:pStyle w:val="11"/>
        <w:numPr>
          <w:ilvl w:val="0"/>
          <w:numId w:val="305"/>
        </w:numPr>
        <w:ind w:left="0" w:firstLine="0"/>
        <w:jc w:val="both"/>
        <w:rPr>
          <w:sz w:val="24"/>
        </w:rPr>
      </w:pPr>
      <w:r>
        <w:rPr>
          <w:sz w:val="24"/>
        </w:rPr>
        <w:t>беротек</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18. Неотложная помощь больным на догоспитальном этапе при желудочных кровотечениях:</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06"/>
        </w:numPr>
        <w:ind w:left="0" w:firstLine="0"/>
        <w:jc w:val="both"/>
        <w:rPr>
          <w:sz w:val="24"/>
        </w:rPr>
      </w:pPr>
      <w:r>
        <w:rPr>
          <w:sz w:val="24"/>
        </w:rPr>
        <w:t xml:space="preserve">промыть желудок, дать кусочки льда, срочная госпитализация </w:t>
      </w:r>
    </w:p>
    <w:p w:rsidR="008B20EA" w:rsidRDefault="008B20EA" w:rsidP="007451BE">
      <w:pPr>
        <w:pStyle w:val="11"/>
        <w:numPr>
          <w:ilvl w:val="0"/>
          <w:numId w:val="306"/>
        </w:numPr>
        <w:ind w:left="0" w:firstLine="0"/>
        <w:jc w:val="both"/>
        <w:rPr>
          <w:sz w:val="24"/>
        </w:rPr>
      </w:pPr>
      <w:r>
        <w:rPr>
          <w:sz w:val="24"/>
        </w:rPr>
        <w:t xml:space="preserve">строгий постельный режим, холод на эпигастрий, внутримышечное введение викасола и срочная госпитализация </w:t>
      </w:r>
    </w:p>
    <w:p w:rsidR="008B20EA" w:rsidRDefault="008B20EA" w:rsidP="007451BE">
      <w:pPr>
        <w:pStyle w:val="11"/>
        <w:numPr>
          <w:ilvl w:val="0"/>
          <w:numId w:val="306"/>
        </w:numPr>
        <w:ind w:left="0" w:firstLine="0"/>
        <w:jc w:val="both"/>
        <w:rPr>
          <w:sz w:val="24"/>
        </w:rPr>
      </w:pPr>
      <w:r>
        <w:rPr>
          <w:sz w:val="24"/>
        </w:rPr>
        <w:t>холод на живот, введение  сердечных и сосудосуживающих средств и срочная госпитализация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19. К антацидам относится: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07"/>
        </w:numPr>
        <w:ind w:left="0" w:firstLine="0"/>
        <w:jc w:val="both"/>
        <w:rPr>
          <w:sz w:val="24"/>
        </w:rPr>
      </w:pPr>
      <w:r>
        <w:rPr>
          <w:sz w:val="24"/>
        </w:rPr>
        <w:t>гастробамат</w:t>
      </w:r>
    </w:p>
    <w:p w:rsidR="008B20EA" w:rsidRDefault="008B20EA" w:rsidP="007451BE">
      <w:pPr>
        <w:pStyle w:val="11"/>
        <w:numPr>
          <w:ilvl w:val="0"/>
          <w:numId w:val="307"/>
        </w:numPr>
        <w:ind w:left="0" w:firstLine="0"/>
        <w:jc w:val="both"/>
        <w:rPr>
          <w:sz w:val="24"/>
        </w:rPr>
      </w:pPr>
      <w:r>
        <w:rPr>
          <w:sz w:val="24"/>
        </w:rPr>
        <w:t>атропин</w:t>
      </w:r>
    </w:p>
    <w:p w:rsidR="008B20EA" w:rsidRDefault="008B20EA" w:rsidP="007451BE">
      <w:pPr>
        <w:pStyle w:val="11"/>
        <w:numPr>
          <w:ilvl w:val="0"/>
          <w:numId w:val="307"/>
        </w:numPr>
        <w:ind w:left="0" w:firstLine="0"/>
        <w:jc w:val="both"/>
        <w:rPr>
          <w:sz w:val="24"/>
        </w:rPr>
      </w:pPr>
      <w:r>
        <w:rPr>
          <w:sz w:val="24"/>
        </w:rPr>
        <w:t xml:space="preserve">фосфалюгель </w:t>
      </w:r>
    </w:p>
    <w:p w:rsidR="008B20EA" w:rsidRDefault="008B20EA" w:rsidP="007451BE">
      <w:pPr>
        <w:pStyle w:val="11"/>
        <w:numPr>
          <w:ilvl w:val="0"/>
          <w:numId w:val="307"/>
        </w:numPr>
        <w:ind w:left="0" w:firstLine="0"/>
        <w:jc w:val="both"/>
        <w:rPr>
          <w:sz w:val="24"/>
        </w:rPr>
      </w:pPr>
      <w:r>
        <w:rPr>
          <w:sz w:val="24"/>
        </w:rPr>
        <w:t>диакарб</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20. Является ли язвенная болезнь желудка полиэтиологическим заболеванием:</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08"/>
        </w:numPr>
        <w:ind w:left="0" w:firstLine="0"/>
        <w:jc w:val="both"/>
        <w:rPr>
          <w:sz w:val="24"/>
        </w:rPr>
      </w:pPr>
      <w:r>
        <w:rPr>
          <w:sz w:val="24"/>
        </w:rPr>
        <w:t xml:space="preserve">да </w:t>
      </w:r>
    </w:p>
    <w:p w:rsidR="008B20EA" w:rsidRDefault="008B20EA" w:rsidP="007451BE">
      <w:pPr>
        <w:pStyle w:val="11"/>
        <w:numPr>
          <w:ilvl w:val="0"/>
          <w:numId w:val="308"/>
        </w:numPr>
        <w:ind w:left="0" w:firstLine="0"/>
        <w:jc w:val="both"/>
        <w:rPr>
          <w:sz w:val="24"/>
        </w:rPr>
      </w:pPr>
      <w:r>
        <w:rPr>
          <w:sz w:val="24"/>
        </w:rPr>
        <w:t>нет</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21. Какой тип хронического гастрита чаще переходит в язвенную болезнь желудка и 12п кишки: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09"/>
        </w:numPr>
        <w:ind w:left="0" w:firstLine="0"/>
        <w:jc w:val="both"/>
        <w:rPr>
          <w:sz w:val="24"/>
        </w:rPr>
      </w:pPr>
      <w:r>
        <w:rPr>
          <w:sz w:val="24"/>
        </w:rPr>
        <w:t>тип А (аутоиммунный)</w:t>
      </w:r>
    </w:p>
    <w:p w:rsidR="008B20EA" w:rsidRDefault="008B20EA" w:rsidP="007451BE">
      <w:pPr>
        <w:pStyle w:val="11"/>
        <w:numPr>
          <w:ilvl w:val="0"/>
          <w:numId w:val="309"/>
        </w:numPr>
        <w:ind w:left="0" w:firstLine="0"/>
        <w:jc w:val="both"/>
        <w:rPr>
          <w:sz w:val="24"/>
        </w:rPr>
      </w:pPr>
      <w:r>
        <w:rPr>
          <w:sz w:val="24"/>
        </w:rPr>
        <w:t>тип В (хепикобактерийный)</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22. Какая причина наиболее вероятная в развитии хронического гастрита типа 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10"/>
        </w:numPr>
        <w:ind w:left="0" w:firstLine="0"/>
        <w:jc w:val="both"/>
        <w:rPr>
          <w:sz w:val="24"/>
        </w:rPr>
      </w:pPr>
      <w:r>
        <w:rPr>
          <w:sz w:val="24"/>
        </w:rPr>
        <w:t>нарушение диеты</w:t>
      </w:r>
    </w:p>
    <w:p w:rsidR="008B20EA" w:rsidRDefault="008B20EA" w:rsidP="007451BE">
      <w:pPr>
        <w:pStyle w:val="11"/>
        <w:numPr>
          <w:ilvl w:val="0"/>
          <w:numId w:val="310"/>
        </w:numPr>
        <w:ind w:left="0" w:firstLine="0"/>
        <w:jc w:val="both"/>
        <w:rPr>
          <w:sz w:val="24"/>
        </w:rPr>
      </w:pPr>
      <w:r>
        <w:rPr>
          <w:sz w:val="24"/>
        </w:rPr>
        <w:t>алкоголь</w:t>
      </w:r>
    </w:p>
    <w:p w:rsidR="008B20EA" w:rsidRDefault="008B20EA" w:rsidP="007451BE">
      <w:pPr>
        <w:pStyle w:val="11"/>
        <w:numPr>
          <w:ilvl w:val="0"/>
          <w:numId w:val="310"/>
        </w:numPr>
        <w:ind w:left="0" w:firstLine="0"/>
        <w:jc w:val="both"/>
        <w:rPr>
          <w:sz w:val="24"/>
        </w:rPr>
      </w:pPr>
      <w:r>
        <w:rPr>
          <w:sz w:val="24"/>
        </w:rPr>
        <w:lastRenderedPageBreak/>
        <w:t xml:space="preserve">лекарственные препараты </w:t>
      </w:r>
    </w:p>
    <w:p w:rsidR="008B20EA" w:rsidRDefault="008B20EA" w:rsidP="007451BE">
      <w:pPr>
        <w:pStyle w:val="11"/>
        <w:numPr>
          <w:ilvl w:val="0"/>
          <w:numId w:val="310"/>
        </w:numPr>
        <w:ind w:left="0" w:firstLine="0"/>
        <w:jc w:val="both"/>
        <w:rPr>
          <w:sz w:val="24"/>
        </w:rPr>
      </w:pPr>
      <w:r>
        <w:rPr>
          <w:sz w:val="24"/>
        </w:rPr>
        <w:t>наследственность</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23. Какой тип хронического гастрита сопровождается понижение секреции:</w:t>
      </w:r>
    </w:p>
    <w:p w:rsidR="008B20EA" w:rsidRDefault="008B20EA" w:rsidP="008B20EA">
      <w:pPr>
        <w:pStyle w:val="11"/>
        <w:ind w:firstLine="0"/>
        <w:jc w:val="both"/>
        <w:rPr>
          <w:i/>
          <w:sz w:val="24"/>
        </w:rPr>
      </w:pPr>
      <w:r>
        <w:rPr>
          <w:sz w:val="24"/>
        </w:rPr>
        <w:t>Ответы:</w:t>
      </w:r>
    </w:p>
    <w:p w:rsidR="008B20EA" w:rsidRDefault="008B20EA" w:rsidP="007451BE">
      <w:pPr>
        <w:pStyle w:val="11"/>
        <w:numPr>
          <w:ilvl w:val="0"/>
          <w:numId w:val="311"/>
        </w:numPr>
        <w:ind w:left="0" w:firstLine="0"/>
        <w:jc w:val="both"/>
        <w:rPr>
          <w:sz w:val="24"/>
        </w:rPr>
      </w:pPr>
      <w:r>
        <w:rPr>
          <w:sz w:val="24"/>
        </w:rPr>
        <w:t>тип А (аутоиммунный)</w:t>
      </w:r>
    </w:p>
    <w:p w:rsidR="008B20EA" w:rsidRDefault="008B20EA" w:rsidP="007451BE">
      <w:pPr>
        <w:pStyle w:val="11"/>
        <w:numPr>
          <w:ilvl w:val="0"/>
          <w:numId w:val="311"/>
        </w:numPr>
        <w:ind w:left="0" w:firstLine="0"/>
        <w:jc w:val="both"/>
        <w:rPr>
          <w:sz w:val="24"/>
        </w:rPr>
      </w:pPr>
      <w:r>
        <w:rPr>
          <w:sz w:val="24"/>
        </w:rPr>
        <w:t>тип В ( хеликобактерийный)</w:t>
      </w:r>
    </w:p>
    <w:p w:rsidR="008B20EA" w:rsidRDefault="008B20EA" w:rsidP="007451BE">
      <w:pPr>
        <w:pStyle w:val="11"/>
        <w:numPr>
          <w:ilvl w:val="0"/>
          <w:numId w:val="311"/>
        </w:numPr>
        <w:ind w:left="0" w:firstLine="0"/>
        <w:jc w:val="both"/>
        <w:rPr>
          <w:sz w:val="24"/>
        </w:rPr>
      </w:pPr>
      <w:r>
        <w:rPr>
          <w:sz w:val="24"/>
        </w:rPr>
        <w:t>тип С (токсический)</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24. Свидетельствует ли дегтеобразный кал о кровотечении из толстого отдела кишечника: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12"/>
        </w:numPr>
        <w:ind w:left="0" w:firstLine="0"/>
        <w:jc w:val="both"/>
        <w:rPr>
          <w:sz w:val="24"/>
        </w:rPr>
      </w:pPr>
      <w:r>
        <w:rPr>
          <w:sz w:val="24"/>
        </w:rPr>
        <w:t xml:space="preserve">да </w:t>
      </w:r>
    </w:p>
    <w:p w:rsidR="008B20EA" w:rsidRDefault="008B20EA" w:rsidP="007451BE">
      <w:pPr>
        <w:pStyle w:val="11"/>
        <w:numPr>
          <w:ilvl w:val="0"/>
          <w:numId w:val="312"/>
        </w:numPr>
        <w:ind w:left="0" w:firstLine="0"/>
        <w:jc w:val="both"/>
        <w:rPr>
          <w:sz w:val="24"/>
        </w:rPr>
      </w:pPr>
      <w:r>
        <w:rPr>
          <w:sz w:val="24"/>
        </w:rPr>
        <w:t>нет</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25. Самым надежным диагностическим методом при язвенной болезни желудка является исследование: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13"/>
        </w:numPr>
        <w:ind w:left="0" w:firstLine="0"/>
        <w:jc w:val="both"/>
        <w:rPr>
          <w:sz w:val="24"/>
        </w:rPr>
      </w:pPr>
      <w:r>
        <w:rPr>
          <w:sz w:val="24"/>
        </w:rPr>
        <w:t>рентгенологическое</w:t>
      </w:r>
    </w:p>
    <w:p w:rsidR="008B20EA" w:rsidRDefault="008B20EA" w:rsidP="007451BE">
      <w:pPr>
        <w:pStyle w:val="11"/>
        <w:numPr>
          <w:ilvl w:val="0"/>
          <w:numId w:val="313"/>
        </w:numPr>
        <w:ind w:left="0" w:firstLine="0"/>
        <w:jc w:val="both"/>
        <w:rPr>
          <w:sz w:val="24"/>
        </w:rPr>
      </w:pPr>
      <w:r>
        <w:rPr>
          <w:sz w:val="24"/>
        </w:rPr>
        <w:t>кала на скрытую кровь</w:t>
      </w:r>
    </w:p>
    <w:p w:rsidR="008B20EA" w:rsidRDefault="008B20EA" w:rsidP="007451BE">
      <w:pPr>
        <w:pStyle w:val="11"/>
        <w:numPr>
          <w:ilvl w:val="0"/>
          <w:numId w:val="313"/>
        </w:numPr>
        <w:ind w:left="0" w:firstLine="0"/>
        <w:jc w:val="both"/>
        <w:rPr>
          <w:sz w:val="24"/>
        </w:rPr>
      </w:pPr>
      <w:r>
        <w:rPr>
          <w:sz w:val="24"/>
        </w:rPr>
        <w:t>желудочное зондирование</w:t>
      </w:r>
    </w:p>
    <w:p w:rsidR="008B20EA" w:rsidRDefault="008B20EA" w:rsidP="007451BE">
      <w:pPr>
        <w:pStyle w:val="11"/>
        <w:numPr>
          <w:ilvl w:val="0"/>
          <w:numId w:val="313"/>
        </w:numPr>
        <w:ind w:left="0" w:firstLine="0"/>
        <w:jc w:val="both"/>
        <w:rPr>
          <w:sz w:val="24"/>
        </w:rPr>
      </w:pPr>
      <w:r>
        <w:rPr>
          <w:sz w:val="24"/>
        </w:rPr>
        <w:t xml:space="preserve">физикальное (пальпация, перкуссия) </w:t>
      </w:r>
    </w:p>
    <w:p w:rsidR="008B20EA" w:rsidRDefault="008B20EA" w:rsidP="007451BE">
      <w:pPr>
        <w:pStyle w:val="11"/>
        <w:numPr>
          <w:ilvl w:val="0"/>
          <w:numId w:val="313"/>
        </w:numPr>
        <w:ind w:left="0" w:firstLine="0"/>
        <w:jc w:val="both"/>
        <w:rPr>
          <w:sz w:val="24"/>
        </w:rPr>
      </w:pPr>
      <w:r>
        <w:rPr>
          <w:sz w:val="24"/>
        </w:rPr>
        <w:t>эндоскопическое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26. Симптомы характерные для синдрома раздраженного кишечника: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14"/>
        </w:numPr>
        <w:ind w:left="0" w:firstLine="0"/>
        <w:jc w:val="both"/>
        <w:rPr>
          <w:sz w:val="24"/>
        </w:rPr>
      </w:pPr>
      <w:r>
        <w:rPr>
          <w:sz w:val="24"/>
        </w:rPr>
        <w:t>боль в животе</w:t>
      </w:r>
    </w:p>
    <w:p w:rsidR="008B20EA" w:rsidRDefault="008B20EA" w:rsidP="007451BE">
      <w:pPr>
        <w:pStyle w:val="11"/>
        <w:numPr>
          <w:ilvl w:val="0"/>
          <w:numId w:val="314"/>
        </w:numPr>
        <w:ind w:left="0" w:firstLine="0"/>
        <w:jc w:val="both"/>
        <w:rPr>
          <w:sz w:val="24"/>
        </w:rPr>
      </w:pPr>
      <w:r>
        <w:rPr>
          <w:sz w:val="24"/>
        </w:rPr>
        <w:t>жидкий стул</w:t>
      </w:r>
    </w:p>
    <w:p w:rsidR="008B20EA" w:rsidRDefault="008B20EA" w:rsidP="007451BE">
      <w:pPr>
        <w:pStyle w:val="11"/>
        <w:numPr>
          <w:ilvl w:val="0"/>
          <w:numId w:val="314"/>
        </w:numPr>
        <w:ind w:left="0" w:firstLine="0"/>
        <w:jc w:val="both"/>
        <w:rPr>
          <w:sz w:val="24"/>
        </w:rPr>
      </w:pPr>
      <w:r>
        <w:rPr>
          <w:sz w:val="24"/>
        </w:rPr>
        <w:t xml:space="preserve">частые, кровянистые испражнения </w:t>
      </w:r>
    </w:p>
    <w:p w:rsidR="008B20EA" w:rsidRDefault="008B20EA" w:rsidP="007451BE">
      <w:pPr>
        <w:pStyle w:val="11"/>
        <w:numPr>
          <w:ilvl w:val="0"/>
          <w:numId w:val="314"/>
        </w:numPr>
        <w:ind w:left="0" w:firstLine="0"/>
        <w:jc w:val="both"/>
        <w:rPr>
          <w:sz w:val="24"/>
        </w:rPr>
      </w:pPr>
      <w:r>
        <w:rPr>
          <w:sz w:val="24"/>
        </w:rPr>
        <w:t>боли в суставах</w:t>
      </w:r>
    </w:p>
    <w:p w:rsidR="008B20EA" w:rsidRDefault="008B20EA" w:rsidP="007451BE">
      <w:pPr>
        <w:pStyle w:val="11"/>
        <w:numPr>
          <w:ilvl w:val="0"/>
          <w:numId w:val="314"/>
        </w:numPr>
        <w:ind w:left="0" w:firstLine="0"/>
        <w:jc w:val="both"/>
        <w:rPr>
          <w:sz w:val="24"/>
        </w:rPr>
      </w:pPr>
      <w:r>
        <w:rPr>
          <w:sz w:val="24"/>
        </w:rPr>
        <w:t>запор</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27. Является ли механический фактор - длительные запоры причиной развития хронических колитов:</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15"/>
        </w:numPr>
        <w:ind w:left="0" w:firstLine="0"/>
        <w:jc w:val="both"/>
        <w:rPr>
          <w:sz w:val="24"/>
        </w:rPr>
      </w:pPr>
      <w:r>
        <w:rPr>
          <w:sz w:val="24"/>
        </w:rPr>
        <w:t>да</w:t>
      </w:r>
    </w:p>
    <w:p w:rsidR="008B20EA" w:rsidRDefault="008B20EA" w:rsidP="007451BE">
      <w:pPr>
        <w:pStyle w:val="11"/>
        <w:numPr>
          <w:ilvl w:val="0"/>
          <w:numId w:val="315"/>
        </w:numPr>
        <w:ind w:left="0" w:firstLine="0"/>
        <w:jc w:val="both"/>
        <w:rPr>
          <w:sz w:val="24"/>
        </w:rPr>
      </w:pPr>
      <w:r>
        <w:rPr>
          <w:sz w:val="24"/>
        </w:rPr>
        <w:t>нет</w:t>
      </w:r>
    </w:p>
    <w:p w:rsidR="008B20EA" w:rsidRDefault="008B20EA" w:rsidP="008B20EA">
      <w:pPr>
        <w:pStyle w:val="3"/>
        <w:rPr>
          <w:b/>
        </w:rPr>
      </w:pPr>
      <w:r>
        <w:rPr>
          <w:b/>
        </w:rPr>
        <w:t>Эталоны ответов</w:t>
      </w:r>
    </w:p>
    <w:p w:rsidR="008B20EA" w:rsidRDefault="008B20EA" w:rsidP="008B20EA">
      <w:pPr>
        <w:jc w:val="both"/>
        <w:rPr>
          <w:sz w:val="24"/>
        </w:rPr>
      </w:pPr>
    </w:p>
    <w:tbl>
      <w:tblPr>
        <w:tblW w:w="0" w:type="auto"/>
        <w:tblLayout w:type="fixed"/>
        <w:tblLook w:val="0000"/>
      </w:tblPr>
      <w:tblGrid>
        <w:gridCol w:w="2037"/>
        <w:gridCol w:w="2037"/>
        <w:gridCol w:w="2037"/>
        <w:gridCol w:w="2037"/>
        <w:gridCol w:w="2037"/>
      </w:tblGrid>
      <w:tr w:rsidR="008B20EA" w:rsidTr="008B20EA">
        <w:tc>
          <w:tcPr>
            <w:tcW w:w="2037" w:type="dxa"/>
          </w:tcPr>
          <w:p w:rsidR="008B20EA" w:rsidRDefault="008B20EA" w:rsidP="008B20EA">
            <w:pPr>
              <w:jc w:val="both"/>
              <w:rPr>
                <w:sz w:val="24"/>
              </w:rPr>
            </w:pPr>
            <w:r>
              <w:rPr>
                <w:sz w:val="24"/>
              </w:rPr>
              <w:t>1 – 2</w:t>
            </w:r>
          </w:p>
          <w:p w:rsidR="008B20EA" w:rsidRDefault="008B20EA" w:rsidP="008B20EA">
            <w:pPr>
              <w:jc w:val="both"/>
              <w:rPr>
                <w:sz w:val="24"/>
              </w:rPr>
            </w:pPr>
            <w:r>
              <w:rPr>
                <w:sz w:val="24"/>
              </w:rPr>
              <w:t>2 – 3</w:t>
            </w:r>
          </w:p>
          <w:p w:rsidR="008B20EA" w:rsidRDefault="008B20EA" w:rsidP="008B20EA">
            <w:pPr>
              <w:jc w:val="both"/>
              <w:rPr>
                <w:sz w:val="24"/>
              </w:rPr>
            </w:pPr>
            <w:r>
              <w:rPr>
                <w:sz w:val="24"/>
              </w:rPr>
              <w:t>3 – 2</w:t>
            </w:r>
          </w:p>
          <w:p w:rsidR="008B20EA" w:rsidRDefault="008B20EA" w:rsidP="008B20EA">
            <w:pPr>
              <w:jc w:val="both"/>
              <w:rPr>
                <w:sz w:val="24"/>
              </w:rPr>
            </w:pPr>
            <w:r>
              <w:rPr>
                <w:sz w:val="24"/>
              </w:rPr>
              <w:t>4 – 3</w:t>
            </w:r>
          </w:p>
          <w:p w:rsidR="008B20EA" w:rsidRDefault="008B20EA" w:rsidP="008B20EA">
            <w:pPr>
              <w:jc w:val="both"/>
              <w:rPr>
                <w:sz w:val="24"/>
              </w:rPr>
            </w:pPr>
            <w:r>
              <w:rPr>
                <w:sz w:val="24"/>
              </w:rPr>
              <w:t>5 – 5</w:t>
            </w:r>
          </w:p>
          <w:p w:rsidR="008B20EA" w:rsidRDefault="008B20EA" w:rsidP="008B20EA">
            <w:pPr>
              <w:jc w:val="both"/>
              <w:rPr>
                <w:sz w:val="24"/>
              </w:rPr>
            </w:pPr>
            <w:r>
              <w:rPr>
                <w:sz w:val="24"/>
              </w:rPr>
              <w:t>6 – 1,2</w:t>
            </w:r>
          </w:p>
        </w:tc>
        <w:tc>
          <w:tcPr>
            <w:tcW w:w="2037" w:type="dxa"/>
          </w:tcPr>
          <w:p w:rsidR="008B20EA" w:rsidRDefault="008B20EA" w:rsidP="008B20EA">
            <w:pPr>
              <w:jc w:val="both"/>
              <w:rPr>
                <w:sz w:val="24"/>
              </w:rPr>
            </w:pPr>
            <w:r>
              <w:rPr>
                <w:sz w:val="24"/>
              </w:rPr>
              <w:t xml:space="preserve">  7 – 3,4,5</w:t>
            </w:r>
          </w:p>
          <w:p w:rsidR="008B20EA" w:rsidRDefault="008B20EA" w:rsidP="008B20EA">
            <w:pPr>
              <w:jc w:val="both"/>
              <w:rPr>
                <w:sz w:val="24"/>
              </w:rPr>
            </w:pPr>
            <w:r>
              <w:rPr>
                <w:sz w:val="24"/>
              </w:rPr>
              <w:t xml:space="preserve">  8 – 1,4,5</w:t>
            </w:r>
          </w:p>
          <w:p w:rsidR="008B20EA" w:rsidRDefault="008B20EA" w:rsidP="008B20EA">
            <w:pPr>
              <w:jc w:val="both"/>
              <w:rPr>
                <w:sz w:val="24"/>
              </w:rPr>
            </w:pPr>
            <w:r>
              <w:rPr>
                <w:sz w:val="24"/>
              </w:rPr>
              <w:t xml:space="preserve">  9 – 2</w:t>
            </w:r>
          </w:p>
          <w:p w:rsidR="008B20EA" w:rsidRDefault="008B20EA" w:rsidP="008B20EA">
            <w:pPr>
              <w:jc w:val="both"/>
              <w:rPr>
                <w:sz w:val="24"/>
              </w:rPr>
            </w:pPr>
            <w:r>
              <w:rPr>
                <w:sz w:val="24"/>
              </w:rPr>
              <w:t>10 – 5</w:t>
            </w:r>
          </w:p>
          <w:p w:rsidR="008B20EA" w:rsidRDefault="008B20EA" w:rsidP="008B20EA">
            <w:pPr>
              <w:jc w:val="both"/>
              <w:rPr>
                <w:sz w:val="24"/>
              </w:rPr>
            </w:pPr>
            <w:r>
              <w:rPr>
                <w:sz w:val="24"/>
              </w:rPr>
              <w:t>11 – 2</w:t>
            </w:r>
          </w:p>
          <w:p w:rsidR="008B20EA" w:rsidRDefault="008B20EA" w:rsidP="008B20EA">
            <w:pPr>
              <w:jc w:val="both"/>
              <w:rPr>
                <w:sz w:val="24"/>
              </w:rPr>
            </w:pPr>
            <w:r>
              <w:rPr>
                <w:sz w:val="24"/>
              </w:rPr>
              <w:t>12 – 3</w:t>
            </w:r>
          </w:p>
        </w:tc>
        <w:tc>
          <w:tcPr>
            <w:tcW w:w="2037" w:type="dxa"/>
          </w:tcPr>
          <w:p w:rsidR="008B20EA" w:rsidRDefault="008B20EA" w:rsidP="008B20EA">
            <w:pPr>
              <w:jc w:val="both"/>
              <w:rPr>
                <w:sz w:val="24"/>
              </w:rPr>
            </w:pPr>
            <w:r>
              <w:rPr>
                <w:sz w:val="24"/>
              </w:rPr>
              <w:t>13 – 2</w:t>
            </w:r>
          </w:p>
          <w:p w:rsidR="008B20EA" w:rsidRDefault="008B20EA" w:rsidP="008B20EA">
            <w:pPr>
              <w:jc w:val="both"/>
              <w:rPr>
                <w:sz w:val="24"/>
              </w:rPr>
            </w:pPr>
            <w:r>
              <w:rPr>
                <w:sz w:val="24"/>
              </w:rPr>
              <w:t>14 – 2</w:t>
            </w:r>
          </w:p>
          <w:p w:rsidR="008B20EA" w:rsidRDefault="008B20EA" w:rsidP="008B20EA">
            <w:pPr>
              <w:jc w:val="both"/>
              <w:rPr>
                <w:sz w:val="24"/>
              </w:rPr>
            </w:pPr>
            <w:r>
              <w:rPr>
                <w:sz w:val="24"/>
              </w:rPr>
              <w:t>15 – 3</w:t>
            </w:r>
          </w:p>
          <w:p w:rsidR="008B20EA" w:rsidRDefault="008B20EA" w:rsidP="008B20EA">
            <w:pPr>
              <w:jc w:val="both"/>
              <w:rPr>
                <w:sz w:val="24"/>
              </w:rPr>
            </w:pPr>
            <w:r>
              <w:rPr>
                <w:sz w:val="24"/>
              </w:rPr>
              <w:t>16 – 2</w:t>
            </w:r>
          </w:p>
          <w:p w:rsidR="008B20EA" w:rsidRDefault="008B20EA" w:rsidP="008B20EA">
            <w:pPr>
              <w:jc w:val="both"/>
              <w:rPr>
                <w:sz w:val="24"/>
              </w:rPr>
            </w:pPr>
            <w:r>
              <w:rPr>
                <w:sz w:val="24"/>
              </w:rPr>
              <w:t>17 – 3</w:t>
            </w:r>
          </w:p>
        </w:tc>
        <w:tc>
          <w:tcPr>
            <w:tcW w:w="2037" w:type="dxa"/>
          </w:tcPr>
          <w:p w:rsidR="008B20EA" w:rsidRDefault="008B20EA" w:rsidP="008B20EA">
            <w:pPr>
              <w:jc w:val="both"/>
              <w:rPr>
                <w:sz w:val="24"/>
              </w:rPr>
            </w:pPr>
            <w:r>
              <w:rPr>
                <w:sz w:val="24"/>
              </w:rPr>
              <w:t>18 – 2</w:t>
            </w:r>
          </w:p>
          <w:p w:rsidR="008B20EA" w:rsidRDefault="008B20EA" w:rsidP="008B20EA">
            <w:pPr>
              <w:jc w:val="both"/>
              <w:rPr>
                <w:sz w:val="24"/>
              </w:rPr>
            </w:pPr>
            <w:r>
              <w:rPr>
                <w:sz w:val="24"/>
              </w:rPr>
              <w:t>19 – 3</w:t>
            </w:r>
          </w:p>
          <w:p w:rsidR="008B20EA" w:rsidRDefault="008B20EA" w:rsidP="008B20EA">
            <w:pPr>
              <w:jc w:val="both"/>
              <w:rPr>
                <w:sz w:val="24"/>
              </w:rPr>
            </w:pPr>
            <w:r>
              <w:rPr>
                <w:sz w:val="24"/>
              </w:rPr>
              <w:t>20 – 1</w:t>
            </w:r>
          </w:p>
          <w:p w:rsidR="008B20EA" w:rsidRDefault="008B20EA" w:rsidP="008B20EA">
            <w:pPr>
              <w:jc w:val="both"/>
              <w:rPr>
                <w:sz w:val="24"/>
              </w:rPr>
            </w:pPr>
            <w:r>
              <w:rPr>
                <w:sz w:val="24"/>
              </w:rPr>
              <w:t>21 – 2</w:t>
            </w:r>
          </w:p>
          <w:p w:rsidR="008B20EA" w:rsidRDefault="008B20EA" w:rsidP="008B20EA">
            <w:pPr>
              <w:jc w:val="both"/>
              <w:rPr>
                <w:sz w:val="24"/>
              </w:rPr>
            </w:pPr>
            <w:r>
              <w:rPr>
                <w:sz w:val="24"/>
              </w:rPr>
              <w:t>22 – 4</w:t>
            </w:r>
          </w:p>
        </w:tc>
        <w:tc>
          <w:tcPr>
            <w:tcW w:w="2037" w:type="dxa"/>
          </w:tcPr>
          <w:p w:rsidR="008B20EA" w:rsidRDefault="008B20EA" w:rsidP="008B20EA">
            <w:pPr>
              <w:jc w:val="both"/>
              <w:rPr>
                <w:sz w:val="24"/>
              </w:rPr>
            </w:pPr>
            <w:r>
              <w:rPr>
                <w:sz w:val="24"/>
              </w:rPr>
              <w:t>23 – 1</w:t>
            </w:r>
          </w:p>
          <w:p w:rsidR="008B20EA" w:rsidRDefault="008B20EA" w:rsidP="008B20EA">
            <w:pPr>
              <w:jc w:val="both"/>
              <w:rPr>
                <w:sz w:val="24"/>
              </w:rPr>
            </w:pPr>
            <w:r>
              <w:rPr>
                <w:sz w:val="24"/>
              </w:rPr>
              <w:t>24 –2</w:t>
            </w:r>
          </w:p>
          <w:p w:rsidR="008B20EA" w:rsidRDefault="008B20EA" w:rsidP="008B20EA">
            <w:pPr>
              <w:jc w:val="both"/>
              <w:rPr>
                <w:sz w:val="24"/>
              </w:rPr>
            </w:pPr>
            <w:r>
              <w:rPr>
                <w:sz w:val="24"/>
              </w:rPr>
              <w:t>25 – 5</w:t>
            </w:r>
          </w:p>
          <w:p w:rsidR="008B20EA" w:rsidRDefault="008B20EA" w:rsidP="008B20EA">
            <w:pPr>
              <w:jc w:val="both"/>
              <w:rPr>
                <w:sz w:val="24"/>
              </w:rPr>
            </w:pPr>
            <w:r>
              <w:rPr>
                <w:sz w:val="24"/>
              </w:rPr>
              <w:t>26 – 1,2,5</w:t>
            </w:r>
          </w:p>
          <w:p w:rsidR="008B20EA" w:rsidRDefault="008B20EA" w:rsidP="008B20EA">
            <w:pPr>
              <w:jc w:val="both"/>
              <w:rPr>
                <w:sz w:val="24"/>
              </w:rPr>
            </w:pPr>
            <w:r>
              <w:rPr>
                <w:sz w:val="24"/>
              </w:rPr>
              <w:t>27 – 1</w:t>
            </w:r>
          </w:p>
        </w:tc>
      </w:tr>
    </w:tbl>
    <w:p w:rsidR="008B20EA" w:rsidRDefault="008B20EA" w:rsidP="008B20EA">
      <w:pPr>
        <w:jc w:val="both"/>
        <w:rPr>
          <w:sz w:val="24"/>
        </w:rPr>
      </w:pPr>
    </w:p>
    <w:p w:rsidR="008B20EA" w:rsidRDefault="008B20EA" w:rsidP="008B20EA">
      <w:pPr>
        <w:jc w:val="both"/>
        <w:rPr>
          <w:sz w:val="24"/>
        </w:rPr>
      </w:pPr>
    </w:p>
    <w:p w:rsidR="008B20EA" w:rsidRDefault="008B20EA" w:rsidP="008B20EA">
      <w:pPr>
        <w:pStyle w:val="11"/>
        <w:ind w:firstLine="0"/>
        <w:jc w:val="center"/>
        <w:rPr>
          <w:b/>
          <w:sz w:val="28"/>
        </w:rPr>
      </w:pPr>
      <w:r>
        <w:rPr>
          <w:b/>
          <w:i/>
          <w:sz w:val="28"/>
        </w:rPr>
        <w:t>Тема № 7.4:</w:t>
      </w:r>
      <w:r>
        <w:rPr>
          <w:b/>
          <w:sz w:val="28"/>
        </w:rPr>
        <w:t xml:space="preserve">  Острый и хронический гломерулонефрит. </w:t>
      </w:r>
    </w:p>
    <w:p w:rsidR="008B20EA" w:rsidRDefault="008B20EA" w:rsidP="008B20EA">
      <w:pPr>
        <w:pStyle w:val="11"/>
        <w:ind w:firstLine="0"/>
        <w:jc w:val="center"/>
        <w:rPr>
          <w:b/>
          <w:sz w:val="28"/>
        </w:rPr>
      </w:pPr>
      <w:r>
        <w:rPr>
          <w:b/>
          <w:sz w:val="28"/>
        </w:rPr>
        <w:t>Хронический пиелонефрит.</w:t>
      </w:r>
    </w:p>
    <w:p w:rsidR="008B20EA" w:rsidRDefault="008B20EA" w:rsidP="008B20EA">
      <w:pPr>
        <w:pStyle w:val="11"/>
        <w:ind w:firstLine="0"/>
        <w:jc w:val="center"/>
        <w:rPr>
          <w:sz w:val="24"/>
        </w:rPr>
      </w:pPr>
    </w:p>
    <w:p w:rsidR="008B20EA" w:rsidRDefault="008B20EA" w:rsidP="008B20EA">
      <w:pPr>
        <w:pStyle w:val="a3"/>
      </w:pPr>
      <w:r>
        <w:lastRenderedPageBreak/>
        <w:tab/>
        <w:t>Почки, кроме мочеобразования, принимают участие в процессах метаболизма белка, углеводов и жиров, играют роль в регуляции гемодинамики. Почки также осуществляют секреторную функцию: продуцируют биологически активные вещества. Но главной функцией является – выделительная. Почки выделяют из организма растворенные в виде солей, вредные продукты обмена веществ, главным образом, продукты белкового распада.</w:t>
      </w:r>
    </w:p>
    <w:p w:rsidR="008B20EA" w:rsidRDefault="008B20EA" w:rsidP="008B20EA">
      <w:pPr>
        <w:jc w:val="both"/>
        <w:rPr>
          <w:sz w:val="24"/>
        </w:rPr>
      </w:pPr>
      <w:r>
        <w:rPr>
          <w:sz w:val="24"/>
        </w:rPr>
        <w:tab/>
        <w:t>Пиелонефрит является самым частым заболеванием почек и одной из распространенных болезней инфекционного генеза. Патоморфологи обнаруживают пиелонефрит у каждого 12-10 умершего, констатируя в значительном проценте случаев нераспространенность его при жизни.</w:t>
      </w:r>
      <w:r>
        <w:rPr>
          <w:sz w:val="24"/>
        </w:rPr>
        <w:tab/>
        <w:t>Гломерулонефрит – среди всех заболеваниях почек занимает третье место, уступая только пиелонефриту и мочекаменной болезни; среди всех хронических заболеваний почек, заканчивающихся уремией (ХПН) и нуждающихся в гемодиализе или трансплантации почек, половина обусловлена (Г.Н.) Несмотря на серьезный прогноз при заболеваниях почек, они нередко протекают незаметно, латентно, не сопровождаясь какими-либо неприятными ощущениями, и потому могут выявляться уже в далеко зашедших стадиях заболеваний. Поэтому задачей фельдшера является ранн</w:t>
      </w:r>
      <w:r w:rsidR="008125C4">
        <w:rPr>
          <w:sz w:val="24"/>
        </w:rPr>
        <w:t>яя диагностика этих заболеваний.</w:t>
      </w:r>
    </w:p>
    <w:p w:rsidR="008B20EA" w:rsidRDefault="008B20EA" w:rsidP="008B20EA">
      <w:pPr>
        <w:jc w:val="center"/>
        <w:rPr>
          <w:b/>
          <w:sz w:val="24"/>
        </w:rPr>
      </w:pPr>
    </w:p>
    <w:p w:rsidR="008B20EA" w:rsidRDefault="008B20EA" w:rsidP="008B20EA">
      <w:pPr>
        <w:jc w:val="center"/>
        <w:rPr>
          <w:b/>
          <w:sz w:val="24"/>
        </w:rPr>
      </w:pPr>
      <w:r>
        <w:rPr>
          <w:b/>
          <w:sz w:val="24"/>
        </w:rPr>
        <w:t>Знания, умения</w:t>
      </w:r>
    </w:p>
    <w:p w:rsidR="008B20EA" w:rsidRDefault="008B20EA" w:rsidP="008B20EA">
      <w:pPr>
        <w:jc w:val="center"/>
        <w:rPr>
          <w:b/>
          <w:sz w:val="28"/>
        </w:rPr>
      </w:pPr>
    </w:p>
    <w:p w:rsidR="008B20EA" w:rsidRDefault="008B20EA" w:rsidP="008B20EA">
      <w:pPr>
        <w:jc w:val="both"/>
        <w:rPr>
          <w:sz w:val="24"/>
        </w:rPr>
      </w:pPr>
      <w:r>
        <w:rPr>
          <w:sz w:val="24"/>
        </w:rPr>
        <w:t>Знания.</w:t>
      </w:r>
    </w:p>
    <w:p w:rsidR="008B20EA" w:rsidRDefault="008B20EA" w:rsidP="008B20EA">
      <w:pPr>
        <w:jc w:val="both"/>
        <w:rPr>
          <w:sz w:val="24"/>
        </w:rPr>
      </w:pPr>
      <w:r>
        <w:rPr>
          <w:sz w:val="24"/>
        </w:rPr>
        <w:tab/>
        <w:t>Медицинские, социальные, экономические аспекты патологии (заболевания). Определение заболевания (синдрома). Причины болезни, предрасполагающие факторы, факторы риска, факторы вызывающие обострения заболеваний. Современная классификация. Клинические проявления. Стадии болезни. Формы, характер течения заболевания, исход, прогноз. Осложнения. Тактика фельдшера при встрече с заболеванием. Объем мероприятий при неосложненном течении и осложнениях. Современные принципы немедикаментозного и медикаментозного лечения. Рол</w:t>
      </w:r>
      <w:r w:rsidR="008125C4">
        <w:rPr>
          <w:sz w:val="24"/>
        </w:rPr>
        <w:t>ь фельдшера в лечебном процессе.</w:t>
      </w:r>
      <w:r>
        <w:rPr>
          <w:sz w:val="24"/>
        </w:rPr>
        <w:t xml:space="preserve"> Умения.</w:t>
      </w:r>
    </w:p>
    <w:p w:rsidR="008B20EA" w:rsidRDefault="008B20EA" w:rsidP="008B20EA">
      <w:pPr>
        <w:jc w:val="both"/>
        <w:rPr>
          <w:sz w:val="24"/>
        </w:rPr>
      </w:pPr>
      <w:r>
        <w:rPr>
          <w:sz w:val="24"/>
        </w:rPr>
        <w:tab/>
        <w:t xml:space="preserve">Раннее выявление больных. Диагностика заболевания в условиях здравпункта. Диагностика осложнений. Организация лечебных мероприятий на здравпункте при неосложненном и осложненном течении. Организация транспортировки больного. </w:t>
      </w:r>
    </w:p>
    <w:p w:rsidR="008B20EA" w:rsidRDefault="008B20EA" w:rsidP="008B20EA">
      <w:pPr>
        <w:pStyle w:val="1"/>
      </w:pPr>
    </w:p>
    <w:p w:rsidR="008B20EA" w:rsidRDefault="008B20EA" w:rsidP="008B20EA">
      <w:pPr>
        <w:pStyle w:val="6"/>
      </w:pPr>
      <w:r>
        <w:t>Дополнительные задания</w:t>
      </w:r>
    </w:p>
    <w:p w:rsidR="008B20EA" w:rsidRPr="00367B10" w:rsidRDefault="008B20EA" w:rsidP="008B20EA">
      <w:pPr>
        <w:jc w:val="both"/>
        <w:rPr>
          <w:sz w:val="24"/>
        </w:rPr>
      </w:pPr>
    </w:p>
    <w:p w:rsidR="008B20EA" w:rsidRDefault="008B20EA" w:rsidP="008B20EA">
      <w:pPr>
        <w:jc w:val="both"/>
        <w:rPr>
          <w:sz w:val="24"/>
        </w:rPr>
      </w:pPr>
      <w:r w:rsidRPr="00367B10">
        <w:rPr>
          <w:sz w:val="24"/>
        </w:rPr>
        <w:t>1</w:t>
      </w:r>
      <w:r>
        <w:rPr>
          <w:sz w:val="24"/>
        </w:rPr>
        <w:t>. Дописать:</w:t>
      </w:r>
    </w:p>
    <w:p w:rsidR="008B20EA" w:rsidRDefault="008B20EA" w:rsidP="008B20EA">
      <w:pPr>
        <w:jc w:val="both"/>
        <w:rPr>
          <w:sz w:val="24"/>
        </w:rPr>
      </w:pPr>
    </w:p>
    <w:p w:rsidR="008B20EA" w:rsidRDefault="008B20EA" w:rsidP="008B20EA">
      <w:pPr>
        <w:jc w:val="both"/>
        <w:rPr>
          <w:sz w:val="24"/>
          <w:u w:val="single"/>
        </w:rPr>
      </w:pPr>
      <w:r>
        <w:rPr>
          <w:sz w:val="24"/>
        </w:rPr>
        <w:t xml:space="preserve">1) </w:t>
      </w:r>
      <w:r>
        <w:rPr>
          <w:b/>
          <w:sz w:val="24"/>
        </w:rPr>
        <w:t>Гломерулонефрит</w:t>
      </w:r>
      <w:r>
        <w:rPr>
          <w:sz w:val="24"/>
        </w:rPr>
        <w:t xml:space="preserve"> – иммуновоспалительное заболевание с преимущественным поражением    </w:t>
      </w:r>
      <w:r>
        <w:rPr>
          <w:sz w:val="24"/>
          <w:u w:val="single"/>
        </w:rPr>
        <w:t>***********************************************************************************</w:t>
      </w: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u w:val="single"/>
        </w:rPr>
      </w:pPr>
      <w:r>
        <w:rPr>
          <w:sz w:val="24"/>
        </w:rPr>
        <w:t>2) В этиологии острого гломерулонефрита играют роль</w:t>
      </w:r>
      <w:r>
        <w:rPr>
          <w:sz w:val="24"/>
          <w:u w:val="single"/>
        </w:rPr>
        <w:t>***********************************</w:t>
      </w:r>
    </w:p>
    <w:p w:rsidR="008B20EA" w:rsidRDefault="008B20EA" w:rsidP="008B20EA">
      <w:pPr>
        <w:jc w:val="both"/>
        <w:rPr>
          <w:sz w:val="24"/>
        </w:rPr>
      </w:pPr>
    </w:p>
    <w:p w:rsidR="008B20EA" w:rsidRDefault="008B20EA" w:rsidP="008B20EA">
      <w:pPr>
        <w:pStyle w:val="a3"/>
      </w:pPr>
    </w:p>
    <w:p w:rsidR="008B20EA" w:rsidRDefault="008B20EA" w:rsidP="008B20EA">
      <w:pPr>
        <w:pStyle w:val="a3"/>
      </w:pPr>
      <w:r>
        <w:t>3) Клинически острый гломерулонефрит проявляется:</w:t>
      </w:r>
    </w:p>
    <w:p w:rsidR="008B20EA" w:rsidRDefault="008B20EA" w:rsidP="008B20EA">
      <w:pPr>
        <w:jc w:val="both"/>
        <w:rPr>
          <w:sz w:val="24"/>
        </w:rPr>
      </w:pPr>
    </w:p>
    <w:p w:rsidR="008B20EA" w:rsidRDefault="002B5CA0" w:rsidP="008B20EA">
      <w:pPr>
        <w:jc w:val="both"/>
        <w:rPr>
          <w:sz w:val="24"/>
        </w:rPr>
      </w:pPr>
      <w:r>
        <w:rPr>
          <w:noProof/>
          <w:sz w:val="24"/>
        </w:rPr>
        <w:pict>
          <v:rect id="_x0000_s1317" style="position:absolute;left:0;text-align:left;margin-left:.9pt;margin-top:61.4pt;width:230.4pt;height:28.8pt;z-index:251386880" o:allowincell="f" fillcolor="silver">
            <v:textbox>
              <w:txbxContent>
                <w:p w:rsidR="008B20EA" w:rsidRDefault="008B20EA" w:rsidP="008B20EA">
                  <w:pPr>
                    <w:jc w:val="center"/>
                    <w:rPr>
                      <w:sz w:val="24"/>
                    </w:rPr>
                  </w:pPr>
                  <w:r>
                    <w:rPr>
                      <w:sz w:val="24"/>
                    </w:rPr>
                    <w:t>?</w:t>
                  </w:r>
                </w:p>
              </w:txbxContent>
            </v:textbox>
            <w10:wrap type="topAndBottom"/>
          </v:rect>
        </w:pict>
      </w:r>
      <w:r>
        <w:rPr>
          <w:noProof/>
          <w:sz w:val="24"/>
        </w:rPr>
        <w:pict>
          <v:rect id="_x0000_s1316" style="position:absolute;left:0;text-align:left;margin-left:.9pt;margin-top:3.2pt;width:230.4pt;height:28.8pt;z-index:251385856" o:allowincell="f" fillcolor="silver">
            <v:textbox>
              <w:txbxContent>
                <w:p w:rsidR="008B20EA" w:rsidRDefault="008B20EA" w:rsidP="008B20EA">
                  <w:pPr>
                    <w:jc w:val="center"/>
                    <w:rPr>
                      <w:sz w:val="24"/>
                    </w:rPr>
                  </w:pPr>
                  <w:r>
                    <w:rPr>
                      <w:sz w:val="24"/>
                    </w:rPr>
                    <w:t>отеками</w:t>
                  </w:r>
                </w:p>
              </w:txbxContent>
            </v:textbox>
            <w10:wrap type="topAndBottom"/>
          </v:rect>
        </w:pict>
      </w:r>
    </w:p>
    <w:p w:rsidR="008B20EA" w:rsidRDefault="002B5CA0" w:rsidP="008B20EA">
      <w:pPr>
        <w:jc w:val="both"/>
        <w:rPr>
          <w:sz w:val="24"/>
          <w:u w:val="single"/>
        </w:rPr>
      </w:pPr>
      <w:r w:rsidRPr="002B5CA0">
        <w:rPr>
          <w:noProof/>
          <w:sz w:val="24"/>
        </w:rPr>
        <w:pict>
          <v:rect id="_x0000_s1318" style="position:absolute;left:0;text-align:left;margin-left:.9pt;margin-top:80.4pt;width:230.4pt;height:28.8pt;z-index:251387904" o:allowincell="f" fillcolor="silver">
            <v:textbox>
              <w:txbxContent>
                <w:p w:rsidR="008B20EA" w:rsidRDefault="008B20EA" w:rsidP="008B20EA">
                  <w:pPr>
                    <w:jc w:val="center"/>
                    <w:rPr>
                      <w:sz w:val="24"/>
                    </w:rPr>
                  </w:pPr>
                  <w:r>
                    <w:rPr>
                      <w:sz w:val="24"/>
                    </w:rPr>
                    <w:t>?</w:t>
                  </w:r>
                </w:p>
              </w:txbxContent>
            </v:textbox>
            <w10:wrap type="topAndBottom"/>
          </v:rect>
        </w:pict>
      </w:r>
    </w:p>
    <w:p w:rsidR="008B20EA" w:rsidRDefault="008B20EA" w:rsidP="008B20EA">
      <w:pPr>
        <w:jc w:val="both"/>
        <w:rPr>
          <w:sz w:val="24"/>
        </w:rPr>
      </w:pPr>
    </w:p>
    <w:p w:rsidR="008B20EA" w:rsidRDefault="008B20EA" w:rsidP="008B20EA">
      <w:pPr>
        <w:jc w:val="both"/>
        <w:rPr>
          <w:sz w:val="24"/>
        </w:rPr>
      </w:pPr>
      <w:r>
        <w:rPr>
          <w:sz w:val="24"/>
        </w:rPr>
        <w:br w:type="page"/>
      </w:r>
      <w:r>
        <w:rPr>
          <w:sz w:val="24"/>
        </w:rPr>
        <w:lastRenderedPageBreak/>
        <w:t>4) Назовите осложнения острого гломерулонефрита:</w:t>
      </w:r>
    </w:p>
    <w:p w:rsidR="008B20EA" w:rsidRDefault="002B5CA0" w:rsidP="008B20EA">
      <w:pPr>
        <w:jc w:val="both"/>
        <w:rPr>
          <w:sz w:val="24"/>
        </w:rPr>
      </w:pPr>
      <w:r>
        <w:rPr>
          <w:noProof/>
          <w:sz w:val="24"/>
        </w:rPr>
        <w:pict>
          <v:line id="_x0000_s1332" style="position:absolute;left:0;text-align:left;z-index:251402240" from="425.7pt,73.25pt" to="425.7pt,138.05pt" o:allowincell="f">
            <v:stroke endarrow="block"/>
            <w10:wrap type="topAndBottom"/>
          </v:line>
        </w:pict>
      </w:r>
      <w:r>
        <w:rPr>
          <w:noProof/>
          <w:sz w:val="24"/>
        </w:rPr>
        <w:pict>
          <v:line id="_x0000_s1330" style="position:absolute;left:0;text-align:left;z-index:251400192" from="36.9pt,73.25pt" to="36.9pt,138.05pt" o:allowincell="f">
            <v:stroke endarrow="block"/>
            <w10:wrap type="topAndBottom"/>
          </v:line>
        </w:pict>
      </w:r>
      <w:r>
        <w:rPr>
          <w:noProof/>
          <w:sz w:val="24"/>
        </w:rPr>
        <w:pict>
          <v:line id="_x0000_s1343" style="position:absolute;left:0;text-align:left;z-index:251413504" from="332.1pt,73.25pt" to="332.1pt,94.85pt" o:allowincell="f">
            <w10:wrap type="topAndBottom"/>
          </v:line>
        </w:pict>
      </w:r>
      <w:r>
        <w:rPr>
          <w:noProof/>
          <w:sz w:val="24"/>
        </w:rPr>
        <w:pict>
          <v:line id="_x0000_s1342" style="position:absolute;left:0;text-align:left;z-index:251412480" from="231.3pt,73.25pt" to="231.3pt,94.85pt" o:allowincell="f">
            <w10:wrap type="topAndBottom"/>
          </v:line>
        </w:pict>
      </w:r>
      <w:r>
        <w:rPr>
          <w:noProof/>
          <w:sz w:val="24"/>
        </w:rPr>
        <w:pict>
          <v:line id="_x0000_s1340" style="position:absolute;left:0;text-align:left;z-index:251410432" from="130.5pt,73.25pt" to="130.5pt,94.85pt" o:allowincell="f">
            <w10:wrap type="topAndBottom"/>
          </v:line>
        </w:pict>
      </w:r>
      <w:r>
        <w:rPr>
          <w:noProof/>
          <w:sz w:val="24"/>
        </w:rPr>
        <w:pict>
          <v:line id="_x0000_s1319" style="position:absolute;left:0;text-align:left;z-index:251388928" from=".9pt,15.6pt" to="461.7pt,15.65pt" o:allowincell="f">
            <w10:wrap type="topAndBottom"/>
          </v:line>
        </w:pict>
      </w:r>
      <w:r>
        <w:rPr>
          <w:noProof/>
          <w:sz w:val="24"/>
        </w:rPr>
        <w:pict>
          <v:line id="_x0000_s1322" style="position:absolute;left:0;text-align:left;z-index:251392000" from="425.7pt,15.6pt" to="425.7pt,37.2pt" o:allowincell="f">
            <v:stroke endarrow="block"/>
            <w10:wrap type="topAndBottom"/>
          </v:line>
        </w:pict>
      </w:r>
      <w:r>
        <w:rPr>
          <w:noProof/>
          <w:sz w:val="24"/>
        </w:rPr>
        <w:pict>
          <v:rect id="_x0000_s1329" style="position:absolute;left:0;text-align:left;margin-left:389.7pt;margin-top:37.25pt;width:1in;height:36pt;z-index:251399168" o:allowincell="f" fillcolor="silver">
            <w10:wrap type="topAndBottom"/>
          </v:rect>
        </w:pict>
      </w:r>
      <w:r>
        <w:rPr>
          <w:noProof/>
          <w:sz w:val="24"/>
        </w:rPr>
        <w:pict>
          <v:rect id="_x0000_s1328" style="position:absolute;left:0;text-align:left;margin-left:296.1pt;margin-top:37.25pt;width:1in;height:36pt;z-index:251398144" o:allowincell="f" fillcolor="silver">
            <w10:wrap type="topAndBottom"/>
          </v:rect>
        </w:pict>
      </w:r>
      <w:r>
        <w:rPr>
          <w:noProof/>
          <w:sz w:val="24"/>
        </w:rPr>
        <w:pict>
          <v:line id="_x0000_s1323" style="position:absolute;left:0;text-align:left;z-index:251393024" from="332.1pt,15.6pt" to="332.1pt,37.2pt" o:allowincell="f">
            <v:stroke endarrow="block"/>
            <w10:wrap type="topAndBottom"/>
          </v:line>
        </w:pict>
      </w:r>
      <w:r>
        <w:rPr>
          <w:noProof/>
          <w:sz w:val="24"/>
        </w:rPr>
        <w:pict>
          <v:line id="_x0000_s1324" style="position:absolute;left:0;text-align:left;z-index:251394048" from="231.3pt,15.6pt" to="231.3pt,37.2pt" o:allowincell="f">
            <v:stroke endarrow="block"/>
            <w10:wrap type="topAndBottom"/>
          </v:line>
        </w:pict>
      </w:r>
      <w:r>
        <w:rPr>
          <w:noProof/>
          <w:sz w:val="24"/>
        </w:rPr>
        <w:pict>
          <v:rect id="_x0000_s1327" style="position:absolute;left:0;text-align:left;margin-left:195.3pt;margin-top:37.25pt;width:1in;height:36pt;z-index:251397120" o:allowincell="f" fillcolor="silver">
            <w10:wrap type="topAndBottom"/>
          </v:rect>
        </w:pict>
      </w:r>
      <w:r>
        <w:rPr>
          <w:noProof/>
          <w:sz w:val="24"/>
        </w:rPr>
        <w:pict>
          <v:rect id="_x0000_s1326" style="position:absolute;left:0;text-align:left;margin-left:94.5pt;margin-top:37.25pt;width:1in;height:36pt;z-index:251396096" o:allowincell="f" fillcolor="silver">
            <w10:wrap type="topAndBottom"/>
          </v:rect>
        </w:pict>
      </w:r>
      <w:r>
        <w:rPr>
          <w:noProof/>
          <w:sz w:val="24"/>
        </w:rPr>
        <w:pict>
          <v:line id="_x0000_s1321" style="position:absolute;left:0;text-align:left;z-index:251390976" from="130.5pt,15.6pt" to="130.5pt,37.2pt" o:allowincell="f">
            <v:stroke endarrow="block"/>
            <w10:wrap type="topAndBottom"/>
          </v:line>
        </w:pict>
      </w:r>
    </w:p>
    <w:p w:rsidR="008B20EA" w:rsidRDefault="002B5CA0" w:rsidP="008B20EA">
      <w:pPr>
        <w:jc w:val="both"/>
        <w:rPr>
          <w:sz w:val="24"/>
        </w:rPr>
      </w:pPr>
      <w:r>
        <w:rPr>
          <w:noProof/>
          <w:sz w:val="24"/>
        </w:rPr>
        <w:pict>
          <v:rect id="_x0000_s1339" style="position:absolute;left:0;text-align:left;margin-left:389.7pt;margin-top:124.25pt;width:1in;height:36pt;z-index:251409408" o:allowincell="f" fillcolor="silver">
            <w10:wrap type="topAndBottom"/>
          </v:rect>
        </w:pict>
      </w:r>
      <w:r>
        <w:rPr>
          <w:noProof/>
          <w:sz w:val="24"/>
        </w:rPr>
        <w:pict>
          <v:rect id="_x0000_s1338" style="position:absolute;left:0;text-align:left;margin-left:296.1pt;margin-top:124.25pt;width:1in;height:36pt;z-index:251408384" o:allowincell="f" fillcolor="silver">
            <w10:wrap type="topAndBottom"/>
          </v:rect>
        </w:pict>
      </w:r>
      <w:r>
        <w:rPr>
          <w:noProof/>
          <w:sz w:val="24"/>
        </w:rPr>
        <w:pict>
          <v:line id="_x0000_s1333" style="position:absolute;left:0;text-align:left;z-index:251403264" from="332.1pt,102.65pt" to="332.1pt,124.25pt" o:allowincell="f">
            <v:stroke endarrow="block"/>
            <w10:wrap type="topAndBottom"/>
          </v:line>
        </w:pict>
      </w:r>
      <w:r>
        <w:rPr>
          <w:noProof/>
          <w:sz w:val="24"/>
        </w:rPr>
        <w:pict>
          <v:rect id="_x0000_s1337" style="position:absolute;left:0;text-align:left;margin-left:195.3pt;margin-top:124.25pt;width:1in;height:36pt;z-index:251407360" o:allowincell="f" fillcolor="silver">
            <w10:wrap type="topAndBottom"/>
          </v:rect>
        </w:pict>
      </w:r>
      <w:r>
        <w:rPr>
          <w:noProof/>
          <w:sz w:val="24"/>
        </w:rPr>
        <w:pict>
          <v:line id="_x0000_s1334" style="position:absolute;left:0;text-align:left;z-index:251404288" from="231.3pt,102.65pt" to="231.3pt,124.25pt" o:allowincell="f">
            <v:stroke endarrow="block"/>
            <w10:wrap type="topAndBottom"/>
          </v:line>
        </w:pict>
      </w:r>
      <w:r>
        <w:rPr>
          <w:noProof/>
          <w:sz w:val="24"/>
        </w:rPr>
        <w:pict>
          <v:rect id="_x0000_s1335" style="position:absolute;left:0;text-align:left;margin-left:.9pt;margin-top:124.25pt;width:1in;height:36pt;z-index:251405312" o:allowincell="f" fillcolor="silver">
            <w10:wrap type="topAndBottom"/>
          </v:rect>
        </w:pict>
      </w:r>
      <w:r>
        <w:rPr>
          <w:noProof/>
          <w:sz w:val="24"/>
        </w:rPr>
        <w:pict>
          <v:line id="_x0000_s1331" style="position:absolute;left:0;text-align:left;z-index:251401216" from="130.5pt,102.65pt" to="130.5pt,124.25pt" o:allowincell="f">
            <v:stroke endarrow="block"/>
            <w10:wrap type="topAndBottom"/>
          </v:line>
        </w:pict>
      </w:r>
      <w:r>
        <w:rPr>
          <w:noProof/>
          <w:sz w:val="24"/>
        </w:rPr>
        <w:pict>
          <v:rect id="_x0000_s1336" style="position:absolute;left:0;text-align:left;margin-left:94.5pt;margin-top:124.25pt;width:1in;height:36pt;z-index:251406336" o:allowincell="f" fillcolor="silver">
            <w10:wrap type="topAndBottom"/>
          </v:rect>
        </w:pict>
      </w:r>
      <w:r>
        <w:rPr>
          <w:noProof/>
          <w:sz w:val="24"/>
        </w:rPr>
        <w:pict>
          <v:rect id="_x0000_s1341" style="position:absolute;left:0;text-align:left;margin-left:116.1pt;margin-top:81.05pt;width:230.4pt;height:21.6pt;z-index:251411456" o:allowincell="f" strokecolor="white">
            <v:textbox style="mso-next-textbox:#_x0000_s1341">
              <w:txbxContent>
                <w:p w:rsidR="008B20EA" w:rsidRDefault="008B20EA" w:rsidP="008B20EA">
                  <w:pPr>
                    <w:jc w:val="center"/>
                    <w:rPr>
                      <w:sz w:val="24"/>
                    </w:rPr>
                  </w:pPr>
                  <w:r>
                    <w:rPr>
                      <w:sz w:val="24"/>
                    </w:rPr>
                    <w:t>Принципы оказания неотложной помощи</w:t>
                  </w:r>
                </w:p>
              </w:txbxContent>
            </v:textbox>
            <w10:wrap type="topAndBottom"/>
          </v:rect>
        </w:pict>
      </w:r>
      <w:r>
        <w:rPr>
          <w:noProof/>
          <w:sz w:val="24"/>
        </w:rPr>
        <w:pict>
          <v:rect id="_x0000_s1325" style="position:absolute;left:0;text-align:left;margin-left:.9pt;margin-top:23.45pt;width:1in;height:36pt;z-index:251395072" o:allowincell="f" fillcolor="silver">
            <w10:wrap type="topAndBottom"/>
          </v:rect>
        </w:pict>
      </w:r>
      <w:r>
        <w:rPr>
          <w:noProof/>
          <w:sz w:val="24"/>
        </w:rPr>
        <w:pict>
          <v:line id="_x0000_s1320" style="position:absolute;left:0;text-align:left;z-index:251389952" from="36.9pt,1.8pt" to="36.9pt,23.4pt" o:allowincell="f">
            <v:stroke endarrow="block"/>
            <w10:wrap type="topAndBottom"/>
          </v:line>
        </w:pict>
      </w: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r>
        <w:rPr>
          <w:sz w:val="24"/>
        </w:rPr>
        <w:t>5) Диагностическая триада при остром гломерулонефрите:</w:t>
      </w:r>
    </w:p>
    <w:p w:rsidR="008B20EA" w:rsidRDefault="008B20EA" w:rsidP="008B20EA">
      <w:pPr>
        <w:jc w:val="both"/>
        <w:rPr>
          <w:sz w:val="24"/>
        </w:rPr>
      </w:pPr>
    </w:p>
    <w:p w:rsidR="008B20EA" w:rsidRDefault="008B20EA" w:rsidP="008B20EA">
      <w:pPr>
        <w:jc w:val="both"/>
        <w:rPr>
          <w:sz w:val="24"/>
        </w:rPr>
      </w:pPr>
      <w:r>
        <w:rPr>
          <w:sz w:val="24"/>
        </w:rPr>
        <w:t>а) ********************************</w:t>
      </w:r>
    </w:p>
    <w:p w:rsidR="008B20EA" w:rsidRDefault="008B20EA" w:rsidP="008B20EA">
      <w:pPr>
        <w:jc w:val="both"/>
        <w:rPr>
          <w:sz w:val="24"/>
        </w:rPr>
      </w:pPr>
      <w:r>
        <w:rPr>
          <w:sz w:val="24"/>
        </w:rPr>
        <w:t>б) ********************************</w:t>
      </w:r>
    </w:p>
    <w:p w:rsidR="008B20EA" w:rsidRDefault="008B20EA" w:rsidP="008B20EA">
      <w:pPr>
        <w:jc w:val="both"/>
        <w:rPr>
          <w:sz w:val="24"/>
        </w:rPr>
      </w:pPr>
      <w:r>
        <w:rPr>
          <w:sz w:val="24"/>
        </w:rPr>
        <w:t>в) ********************************</w:t>
      </w:r>
    </w:p>
    <w:p w:rsidR="008B20EA" w:rsidRDefault="008B20EA" w:rsidP="008B20EA">
      <w:pPr>
        <w:jc w:val="both"/>
        <w:rPr>
          <w:sz w:val="24"/>
        </w:rPr>
      </w:pPr>
    </w:p>
    <w:p w:rsidR="008B20EA" w:rsidRDefault="008B20EA" w:rsidP="008B20EA">
      <w:pPr>
        <w:jc w:val="both"/>
        <w:rPr>
          <w:sz w:val="24"/>
        </w:rPr>
      </w:pPr>
      <w:r>
        <w:rPr>
          <w:sz w:val="24"/>
        </w:rPr>
        <w:t>6) Тактика фельдшера при остром гломерулонефрите.</w:t>
      </w:r>
    </w:p>
    <w:p w:rsidR="008B20EA" w:rsidRDefault="008B20EA" w:rsidP="008B20EA">
      <w:pPr>
        <w:jc w:val="both"/>
        <w:rPr>
          <w:sz w:val="24"/>
        </w:rPr>
      </w:pPr>
    </w:p>
    <w:p w:rsidR="008B20EA" w:rsidRDefault="008B20EA" w:rsidP="008B20EA">
      <w:pPr>
        <w:jc w:val="both"/>
        <w:rPr>
          <w:sz w:val="24"/>
        </w:rPr>
      </w:pPr>
      <w:r>
        <w:rPr>
          <w:sz w:val="24"/>
        </w:rPr>
        <w:t xml:space="preserve">7) </w:t>
      </w:r>
    </w:p>
    <w:p w:rsidR="008B20EA" w:rsidRDefault="002B5CA0" w:rsidP="008B20EA">
      <w:pPr>
        <w:pStyle w:val="3"/>
      </w:pPr>
      <w:r>
        <w:rPr>
          <w:noProof/>
        </w:rPr>
        <w:pict>
          <v:rect id="_x0000_s1348" style="position:absolute;left:0;text-align:left;margin-left:209.7pt;margin-top:35.4pt;width:79.2pt;height:36pt;z-index:251418624" o:allowincell="f" fillcolor="silver">
            <w10:wrap type="topAndBottom"/>
          </v:rect>
        </w:pict>
      </w:r>
      <w:r>
        <w:rPr>
          <w:noProof/>
        </w:rPr>
        <w:pict>
          <v:rect id="_x0000_s1349" style="position:absolute;left:0;text-align:left;margin-left:296.1pt;margin-top:35.4pt;width:1in;height:36pt;z-index:251419648" o:allowincell="f" fillcolor="silver">
            <w10:wrap type="topAndBottom"/>
          </v:rect>
        </w:pict>
      </w:r>
      <w:r>
        <w:rPr>
          <w:noProof/>
        </w:rPr>
        <w:pict>
          <v:rect id="_x0000_s1347" style="position:absolute;left:0;text-align:left;margin-left:130.5pt;margin-top:35.4pt;width:1in;height:36pt;z-index:251417600" o:allowincell="f" fillcolor="silver">
            <w10:wrap type="topAndBottom"/>
          </v:rect>
        </w:pict>
      </w:r>
      <w:r>
        <w:rPr>
          <w:noProof/>
        </w:rPr>
        <w:pict>
          <v:line id="_x0000_s1346" style="position:absolute;left:0;text-align:left;z-index:251416576" from="252.9pt,13.8pt" to="252.9pt,35.4pt" o:allowincell="f">
            <v:stroke endarrow="block"/>
            <w10:wrap type="topAndBottom"/>
          </v:line>
        </w:pict>
      </w:r>
      <w:r>
        <w:rPr>
          <w:noProof/>
        </w:rPr>
        <w:pict>
          <v:line id="_x0000_s1345" style="position:absolute;left:0;text-align:left;z-index:251415552" from="332.1pt,13.8pt" to="332.1pt,35.4pt" o:allowincell="f">
            <v:stroke endarrow="block"/>
            <w10:wrap type="topAndBottom"/>
          </v:line>
        </w:pict>
      </w:r>
      <w:r w:rsidR="008B20EA">
        <w:t>Назовите исходы острого гломерулонефрита</w:t>
      </w:r>
    </w:p>
    <w:p w:rsidR="008B20EA" w:rsidRDefault="002B5CA0" w:rsidP="008B20EA">
      <w:pPr>
        <w:jc w:val="center"/>
        <w:rPr>
          <w:sz w:val="24"/>
        </w:rPr>
      </w:pPr>
      <w:r>
        <w:rPr>
          <w:noProof/>
          <w:sz w:val="24"/>
        </w:rPr>
        <w:pict>
          <v:line id="_x0000_s1344" style="position:absolute;left:0;text-align:left;z-index:251414528" from="166.5pt,0" to="166.5pt,21.6pt" o:allowincell="f">
            <v:stroke endarrow="block"/>
            <w10:wrap type="topAndBottom"/>
          </v:line>
        </w:pict>
      </w:r>
    </w:p>
    <w:p w:rsidR="008B20EA" w:rsidRDefault="008B20EA" w:rsidP="008B20EA">
      <w:pPr>
        <w:jc w:val="both"/>
        <w:rPr>
          <w:sz w:val="24"/>
        </w:rPr>
      </w:pPr>
      <w:r>
        <w:rPr>
          <w:sz w:val="24"/>
        </w:rPr>
        <w:t xml:space="preserve">8) Больные, перенесшие острый гломерулонефрит, состоят на диспансерном учете </w:t>
      </w:r>
      <w:r>
        <w:rPr>
          <w:sz w:val="24"/>
          <w:u w:val="single"/>
        </w:rPr>
        <w:t>************************</w:t>
      </w:r>
      <w:r>
        <w:rPr>
          <w:sz w:val="24"/>
        </w:rPr>
        <w:t xml:space="preserve"> и осматриваются специалистами:</w:t>
      </w:r>
    </w:p>
    <w:p w:rsidR="008B20EA" w:rsidRDefault="008B20EA" w:rsidP="008B20EA">
      <w:pPr>
        <w:jc w:val="both"/>
        <w:rPr>
          <w:sz w:val="24"/>
        </w:rPr>
      </w:pPr>
    </w:p>
    <w:p w:rsidR="008B20EA" w:rsidRDefault="008B20EA" w:rsidP="008B20EA">
      <w:pPr>
        <w:jc w:val="both"/>
        <w:rPr>
          <w:sz w:val="24"/>
        </w:rPr>
      </w:pPr>
      <w:r>
        <w:rPr>
          <w:sz w:val="24"/>
        </w:rPr>
        <w:t>а) ********************************</w:t>
      </w:r>
    </w:p>
    <w:p w:rsidR="008B20EA" w:rsidRDefault="008B20EA" w:rsidP="008B20EA">
      <w:pPr>
        <w:jc w:val="both"/>
        <w:rPr>
          <w:sz w:val="24"/>
        </w:rPr>
      </w:pPr>
      <w:r>
        <w:rPr>
          <w:sz w:val="24"/>
        </w:rPr>
        <w:t>б) ********************************</w:t>
      </w:r>
    </w:p>
    <w:p w:rsidR="008B20EA" w:rsidRDefault="008B20EA" w:rsidP="008B20EA">
      <w:pPr>
        <w:jc w:val="both"/>
        <w:rPr>
          <w:sz w:val="24"/>
        </w:rPr>
      </w:pPr>
      <w:r>
        <w:rPr>
          <w:sz w:val="24"/>
        </w:rPr>
        <w:t>в) ********************************</w:t>
      </w:r>
    </w:p>
    <w:p w:rsidR="008B20EA" w:rsidRDefault="008B20EA" w:rsidP="008B20EA">
      <w:pPr>
        <w:jc w:val="both"/>
        <w:rPr>
          <w:sz w:val="24"/>
        </w:rPr>
      </w:pPr>
    </w:p>
    <w:p w:rsidR="008B20EA" w:rsidRDefault="008B20EA" w:rsidP="008B20EA">
      <w:pPr>
        <w:jc w:val="both"/>
        <w:rPr>
          <w:sz w:val="24"/>
          <w:u w:val="single"/>
        </w:rPr>
      </w:pPr>
      <w:r>
        <w:rPr>
          <w:sz w:val="24"/>
        </w:rPr>
        <w:t>9) Переболевшие острым гломерулонефритом должны остерегаться</w:t>
      </w:r>
      <w:r>
        <w:rPr>
          <w:sz w:val="24"/>
          <w:u w:val="single"/>
        </w:rPr>
        <w:t>************************</w:t>
      </w:r>
    </w:p>
    <w:p w:rsidR="008B20EA" w:rsidRDefault="008B20EA" w:rsidP="008B20EA">
      <w:pPr>
        <w:jc w:val="both"/>
        <w:rPr>
          <w:sz w:val="24"/>
        </w:rPr>
      </w:pPr>
      <w:r>
        <w:rPr>
          <w:sz w:val="24"/>
        </w:rPr>
        <w:br w:type="page"/>
      </w:r>
    </w:p>
    <w:p w:rsidR="008B20EA" w:rsidRDefault="002B5CA0" w:rsidP="008B20EA">
      <w:pPr>
        <w:pStyle w:val="a3"/>
      </w:pPr>
      <w:r>
        <w:rPr>
          <w:noProof/>
        </w:rPr>
        <w:lastRenderedPageBreak/>
        <w:pict>
          <v:line id="_x0000_s1351" style="position:absolute;left:0;text-align:left;z-index:251421696" from="137.7pt,22.85pt" to="173.7pt,22.85pt" o:allowincell="f">
            <v:stroke endarrow="block"/>
            <w10:wrap type="topAndBottom"/>
          </v:line>
        </w:pict>
      </w:r>
      <w:r>
        <w:rPr>
          <w:noProof/>
        </w:rPr>
        <w:pict>
          <v:rect id="_x0000_s1354" style="position:absolute;left:0;text-align:left;margin-left:173.7pt;margin-top:20.4pt;width:237.6pt;height:21.6pt;z-index:251424768" o:allowincell="f" stroked="f">
            <v:textbox style="mso-next-textbox:#_x0000_s1354">
              <w:txbxContent>
                <w:p w:rsidR="008B20EA" w:rsidRDefault="008B20EA" w:rsidP="008B20EA">
                  <w:pPr>
                    <w:rPr>
                      <w:sz w:val="24"/>
                    </w:rPr>
                  </w:pPr>
                  <w:r>
                    <w:rPr>
                      <w:sz w:val="24"/>
                    </w:rPr>
                    <w:t>профилактика стрептококковых инфекций</w:t>
                  </w:r>
                </w:p>
              </w:txbxContent>
            </v:textbox>
            <w10:wrap type="topAndBottom"/>
          </v:rect>
        </w:pict>
      </w:r>
      <w:r w:rsidR="008125C4">
        <w:t xml:space="preserve">10) Основные </w:t>
      </w:r>
      <w:r w:rsidR="008B20EA">
        <w:t xml:space="preserve"> мероприятия при остром гломерулонефрите:</w:t>
      </w:r>
    </w:p>
    <w:p w:rsidR="008B20EA" w:rsidRDefault="002B5CA0" w:rsidP="008B20EA">
      <w:pPr>
        <w:jc w:val="both"/>
        <w:rPr>
          <w:sz w:val="24"/>
        </w:rPr>
      </w:pPr>
      <w:r>
        <w:rPr>
          <w:noProof/>
          <w:sz w:val="24"/>
        </w:rPr>
        <w:pict>
          <v:line id="_x0000_s1353" style="position:absolute;left:0;text-align:left;z-index:251423744" from="137.7pt,52.25pt" to="173.7pt,52.25pt" o:allowincell="f">
            <v:stroke endarrow="block"/>
            <w10:wrap type="topAndBottom"/>
          </v:line>
        </w:pict>
      </w:r>
      <w:r>
        <w:rPr>
          <w:noProof/>
          <w:sz w:val="24"/>
        </w:rPr>
        <w:pict>
          <v:line id="_x0000_s1352" style="position:absolute;left:0;text-align:left;z-index:251422720" from="137.7pt,30.65pt" to="173.7pt,30.65pt" o:allowincell="f">
            <v:stroke endarrow="block"/>
            <w10:wrap type="topAndBottom"/>
          </v:line>
        </w:pict>
      </w:r>
      <w:r>
        <w:rPr>
          <w:noProof/>
          <w:sz w:val="24"/>
        </w:rPr>
        <w:pict>
          <v:rect id="_x0000_s1350" style="position:absolute;left:0;text-align:left;margin-left:22.5pt;margin-top:9.05pt;width:115.2pt;height:43.2pt;z-index:251420672" o:allowincell="f">
            <v:textbox style="mso-next-textbox:#_x0000_s1350">
              <w:txbxContent>
                <w:p w:rsidR="008B20EA" w:rsidRDefault="008B20EA" w:rsidP="008B20EA">
                  <w:pPr>
                    <w:pStyle w:val="3"/>
                  </w:pPr>
                  <w:r>
                    <w:t>Первичная</w:t>
                  </w:r>
                </w:p>
                <w:p w:rsidR="008B20EA" w:rsidRDefault="008B20EA" w:rsidP="008B20EA">
                  <w:pPr>
                    <w:jc w:val="center"/>
                    <w:rPr>
                      <w:sz w:val="24"/>
                    </w:rPr>
                  </w:pPr>
                  <w:r>
                    <w:rPr>
                      <w:sz w:val="24"/>
                    </w:rPr>
                    <w:t xml:space="preserve"> профилактика</w:t>
                  </w:r>
                </w:p>
              </w:txbxContent>
            </v:textbox>
            <w10:wrap type="topAndBottom"/>
          </v:rect>
        </w:pict>
      </w:r>
    </w:p>
    <w:p w:rsidR="008B20EA" w:rsidRDefault="002B5CA0" w:rsidP="008B20EA">
      <w:pPr>
        <w:pStyle w:val="a3"/>
      </w:pPr>
      <w:r>
        <w:rPr>
          <w:noProof/>
        </w:rPr>
        <w:pict>
          <v:rect id="_x0000_s1359" style="position:absolute;left:0;text-align:left;margin-left:.9pt;margin-top:115.85pt;width:108pt;height:36pt;z-index:251429888" o:allowincell="f">
            <v:textbox style="mso-next-textbox:#_x0000_s1359">
              <w:txbxContent>
                <w:p w:rsidR="008B20EA" w:rsidRDefault="008B20EA" w:rsidP="008B20EA">
                  <w:pPr>
                    <w:jc w:val="center"/>
                    <w:rPr>
                      <w:sz w:val="24"/>
                    </w:rPr>
                  </w:pPr>
                  <w:r>
                    <w:rPr>
                      <w:sz w:val="24"/>
                    </w:rPr>
                    <w:t>Хронический гломерулонефрит</w:t>
                  </w:r>
                </w:p>
              </w:txbxContent>
            </v:textbox>
            <w10:wrap type="topAndBottom"/>
          </v:rect>
        </w:pict>
      </w:r>
      <w:r>
        <w:rPr>
          <w:noProof/>
        </w:rPr>
        <w:pict>
          <v:line id="_x0000_s1366" style="position:absolute;left:0;text-align:left;z-index:251437056" from="245.7pt,51.05pt" to="324.9pt,51.05pt" o:allowincell="f">
            <v:stroke endarrow="block"/>
            <w10:wrap type="topAndBottom"/>
          </v:line>
        </w:pict>
      </w:r>
      <w:r>
        <w:rPr>
          <w:noProof/>
        </w:rPr>
        <w:pict>
          <v:rect id="_x0000_s1370" style="position:absolute;left:0;text-align:left;margin-left:324.9pt;margin-top:29.45pt;width:172.8pt;height:28.8pt;z-index:251441152" o:allowincell="f" fillcolor="silver">
            <w10:wrap type="topAndBottom"/>
          </v:rect>
        </w:pict>
      </w:r>
      <w:r>
        <w:rPr>
          <w:noProof/>
        </w:rPr>
        <w:pict>
          <v:rect id="_x0000_s1374" style="position:absolute;left:0;text-align:left;margin-left:252.9pt;margin-top:22.25pt;width:1in;height:21.6pt;z-index:251445248" o:allowincell="f" stroked="f">
            <v:textbox style="mso-next-textbox:#_x0000_s1374">
              <w:txbxContent>
                <w:p w:rsidR="008B20EA" w:rsidRDefault="008B20EA" w:rsidP="008B20EA">
                  <w:pPr>
                    <w:jc w:val="center"/>
                  </w:pPr>
                  <w:r>
                    <w:t>проявляется</w:t>
                  </w:r>
                </w:p>
              </w:txbxContent>
            </v:textbox>
            <w10:wrap type="topAndBottom"/>
          </v:rect>
        </w:pict>
      </w:r>
      <w:r>
        <w:rPr>
          <w:noProof/>
        </w:rPr>
        <w:pict>
          <v:rect id="_x0000_s1355" style="position:absolute;left:0;text-align:left;margin-left:137.7pt;margin-top:29.45pt;width:108pt;height:36pt;z-index:251425792" o:allowincell="f">
            <v:textbox style="mso-next-textbox:#_x0000_s1355">
              <w:txbxContent>
                <w:p w:rsidR="008B20EA" w:rsidRDefault="008B20EA" w:rsidP="008B20EA">
                  <w:pPr>
                    <w:pStyle w:val="3"/>
                  </w:pPr>
                  <w:r>
                    <w:t xml:space="preserve">Латентный </w:t>
                  </w:r>
                </w:p>
                <w:p w:rsidR="008B20EA" w:rsidRDefault="008B20EA" w:rsidP="008B20EA">
                  <w:pPr>
                    <w:jc w:val="center"/>
                    <w:rPr>
                      <w:sz w:val="24"/>
                    </w:rPr>
                  </w:pPr>
                  <w:r>
                    <w:rPr>
                      <w:sz w:val="24"/>
                    </w:rPr>
                    <w:t>вариант</w:t>
                  </w:r>
                </w:p>
              </w:txbxContent>
            </v:textbox>
            <w10:wrap type="topAndBottom"/>
          </v:rect>
        </w:pict>
      </w:r>
      <w:r>
        <w:rPr>
          <w:noProof/>
        </w:rPr>
        <w:pict>
          <v:line id="_x0000_s1362" style="position:absolute;left:0;text-align:left;z-index:251432960" from="123.3pt,43.85pt" to="137.7pt,43.85pt" o:allowincell="f">
            <w10:wrap type="topAndBottom"/>
          </v:line>
        </w:pict>
      </w:r>
      <w:r>
        <w:rPr>
          <w:noProof/>
        </w:rPr>
        <w:pict>
          <v:line id="_x0000_s1363" style="position:absolute;left:0;text-align:left;z-index:251433984" from="123.3pt,94.25pt" to="137.7pt,94.25pt" o:allowincell="f">
            <w10:wrap type="topAndBottom"/>
          </v:line>
        </w:pict>
      </w:r>
      <w:r>
        <w:rPr>
          <w:noProof/>
        </w:rPr>
        <w:pict>
          <v:rect id="_x0000_s1375" style="position:absolute;left:0;text-align:left;margin-left:252.9pt;margin-top:65.45pt;width:1in;height:21.6pt;z-index:251446272" o:allowincell="f" stroked="f">
            <v:textbox style="mso-next-textbox:#_x0000_s1375">
              <w:txbxContent>
                <w:p w:rsidR="008B20EA" w:rsidRDefault="008B20EA" w:rsidP="008B20EA">
                  <w:pPr>
                    <w:jc w:val="center"/>
                  </w:pPr>
                  <w:r>
                    <w:t>проявляется</w:t>
                  </w:r>
                </w:p>
              </w:txbxContent>
            </v:textbox>
            <w10:wrap type="topAndBottom"/>
          </v:rect>
        </w:pict>
      </w:r>
      <w:r>
        <w:rPr>
          <w:noProof/>
        </w:rPr>
        <w:pict>
          <v:line id="_x0000_s1367" style="position:absolute;left:0;text-align:left;z-index:251438080" from="245.7pt,94.25pt" to="324.9pt,94.25pt" o:allowincell="f">
            <v:stroke endarrow="block"/>
            <w10:wrap type="topAndBottom"/>
          </v:line>
        </w:pict>
      </w:r>
      <w:r>
        <w:rPr>
          <w:noProof/>
        </w:rPr>
        <w:pict>
          <v:rect id="_x0000_s1371" style="position:absolute;left:0;text-align:left;margin-left:324.9pt;margin-top:79.85pt;width:172.8pt;height:28.8pt;z-index:251442176" o:allowincell="f" fillcolor="silver">
            <w10:wrap type="topAndBottom"/>
          </v:rect>
        </w:pict>
      </w:r>
      <w:r>
        <w:rPr>
          <w:noProof/>
        </w:rPr>
        <w:pict>
          <v:rect id="_x0000_s1376" style="position:absolute;left:0;text-align:left;margin-left:252.9pt;margin-top:130.25pt;width:1in;height:21.6pt;z-index:251447296" o:allowincell="f" stroked="f">
            <v:textbox style="mso-next-textbox:#_x0000_s1376">
              <w:txbxContent>
                <w:p w:rsidR="008B20EA" w:rsidRDefault="008B20EA" w:rsidP="008B20EA">
                  <w:pPr>
                    <w:jc w:val="center"/>
                  </w:pPr>
                  <w:r>
                    <w:t>проявляется</w:t>
                  </w:r>
                </w:p>
              </w:txbxContent>
            </v:textbox>
            <w10:wrap type="topAndBottom"/>
          </v:rect>
        </w:pict>
      </w:r>
      <w:r>
        <w:rPr>
          <w:noProof/>
        </w:rPr>
        <w:pict>
          <v:line id="_x0000_s1361" style="position:absolute;left:0;text-align:left;z-index:251431936" from="123.3pt,43.85pt" to="123.3pt,216.65pt" o:allowincell="f">
            <w10:wrap type="topAndBottom"/>
          </v:line>
        </w:pict>
      </w:r>
      <w:r>
        <w:rPr>
          <w:noProof/>
        </w:rPr>
        <w:pict>
          <v:rect id="_x0000_s1377" style="position:absolute;left:0;text-align:left;margin-left:252.9pt;margin-top:180.65pt;width:1in;height:21.6pt;z-index:251448320" o:allowincell="f" stroked="f">
            <v:textbox style="mso-next-textbox:#_x0000_s1377">
              <w:txbxContent>
                <w:p w:rsidR="008B20EA" w:rsidRDefault="008B20EA" w:rsidP="008B20EA">
                  <w:pPr>
                    <w:jc w:val="center"/>
                  </w:pPr>
                  <w:r>
                    <w:t>проявляется</w:t>
                  </w:r>
                </w:p>
              </w:txbxContent>
            </v:textbox>
            <w10:wrap type="topAndBottom"/>
          </v:rect>
        </w:pict>
      </w:r>
      <w:r w:rsidR="008B20EA">
        <w:t>11) Клиническая характеристика основных вариантов хронического гломерулонефрита:</w:t>
      </w:r>
    </w:p>
    <w:p w:rsidR="008B20EA" w:rsidRDefault="002B5CA0" w:rsidP="008B20EA">
      <w:pPr>
        <w:jc w:val="both"/>
        <w:rPr>
          <w:sz w:val="24"/>
        </w:rPr>
      </w:pPr>
      <w:r>
        <w:rPr>
          <w:noProof/>
          <w:sz w:val="24"/>
        </w:rPr>
        <w:pict>
          <v:line id="_x0000_s1360" style="position:absolute;left:0;text-align:left;z-index:251430912" from="108.9pt,116.45pt" to="123.3pt,116.45pt" o:allowincell="f">
            <w10:wrap type="topAndBottom"/>
          </v:line>
        </w:pict>
      </w:r>
      <w:r>
        <w:rPr>
          <w:noProof/>
          <w:sz w:val="24"/>
        </w:rPr>
        <w:pict>
          <v:rect id="_x0000_s1356" style="position:absolute;left:0;text-align:left;margin-left:137.7pt;margin-top:66.05pt;width:108pt;height:36pt;z-index:251426816" o:allowincell="f">
            <v:textbox style="mso-next-textbox:#_x0000_s1356">
              <w:txbxContent>
                <w:p w:rsidR="008B20EA" w:rsidRDefault="008B20EA" w:rsidP="008B20EA">
                  <w:pPr>
                    <w:pStyle w:val="3"/>
                  </w:pPr>
                  <w:r>
                    <w:t>Гематурический</w:t>
                  </w:r>
                </w:p>
                <w:p w:rsidR="008B20EA" w:rsidRDefault="008B20EA" w:rsidP="008B20EA">
                  <w:pPr>
                    <w:jc w:val="center"/>
                    <w:rPr>
                      <w:sz w:val="24"/>
                    </w:rPr>
                  </w:pPr>
                  <w:r>
                    <w:rPr>
                      <w:sz w:val="24"/>
                    </w:rPr>
                    <w:t>вариант</w:t>
                  </w:r>
                </w:p>
              </w:txbxContent>
            </v:textbox>
            <w10:wrap type="topAndBottom"/>
          </v:rect>
        </w:pict>
      </w:r>
      <w:r>
        <w:rPr>
          <w:noProof/>
          <w:sz w:val="24"/>
        </w:rPr>
        <w:pict>
          <v:rect id="_x0000_s1372" style="position:absolute;left:0;text-align:left;margin-left:324.9pt;margin-top:130.85pt;width:172.8pt;height:28.8pt;z-index:251443200" o:allowincell="f" fillcolor="silver">
            <w10:wrap type="topAndBottom"/>
          </v:rect>
        </w:pict>
      </w:r>
      <w:r>
        <w:rPr>
          <w:noProof/>
          <w:sz w:val="24"/>
        </w:rPr>
        <w:pict>
          <v:line id="_x0000_s1368" style="position:absolute;left:0;text-align:left;z-index:251439104" from="245.7pt,145.25pt" to="324.9pt,145.25pt" o:allowincell="f">
            <v:stroke endarrow="block"/>
            <w10:wrap type="topAndBottom"/>
          </v:line>
        </w:pict>
      </w:r>
      <w:r>
        <w:rPr>
          <w:noProof/>
          <w:sz w:val="24"/>
        </w:rPr>
        <w:pict>
          <v:rect id="_x0000_s1357" style="position:absolute;left:0;text-align:left;margin-left:137.7pt;margin-top:130.85pt;width:108pt;height:36pt;z-index:251427840" o:allowincell="f">
            <v:textbox style="mso-next-textbox:#_x0000_s1357">
              <w:txbxContent>
                <w:p w:rsidR="008B20EA" w:rsidRDefault="008B20EA" w:rsidP="008B20EA">
                  <w:pPr>
                    <w:pStyle w:val="3"/>
                  </w:pPr>
                  <w:r>
                    <w:t xml:space="preserve">Нефротический  </w:t>
                  </w:r>
                </w:p>
                <w:p w:rsidR="008B20EA" w:rsidRDefault="008B20EA" w:rsidP="008B20EA">
                  <w:pPr>
                    <w:jc w:val="center"/>
                    <w:rPr>
                      <w:sz w:val="24"/>
                    </w:rPr>
                  </w:pPr>
                  <w:r>
                    <w:rPr>
                      <w:sz w:val="24"/>
                    </w:rPr>
                    <w:t>вариант</w:t>
                  </w:r>
                </w:p>
              </w:txbxContent>
            </v:textbox>
            <w10:wrap type="topAndBottom"/>
          </v:rect>
        </w:pict>
      </w:r>
      <w:r>
        <w:rPr>
          <w:noProof/>
          <w:sz w:val="24"/>
        </w:rPr>
        <w:pict>
          <v:line id="_x0000_s1364" style="position:absolute;left:0;text-align:left;z-index:251435008" from="123.3pt,145.25pt" to="137.7pt,145.25pt" o:allowincell="f">
            <w10:wrap type="topAndBottom"/>
          </v:line>
        </w:pict>
      </w:r>
      <w:r>
        <w:rPr>
          <w:noProof/>
          <w:sz w:val="24"/>
        </w:rPr>
        <w:pict>
          <v:line id="_x0000_s1365" style="position:absolute;left:0;text-align:left;z-index:251436032" from="123.3pt,202.85pt" to="137.7pt,202.85pt" o:allowincell="f">
            <w10:wrap type="topAndBottom"/>
          </v:line>
        </w:pict>
      </w:r>
      <w:r>
        <w:rPr>
          <w:noProof/>
          <w:sz w:val="24"/>
        </w:rPr>
        <w:pict>
          <v:rect id="_x0000_s1358" style="position:absolute;left:0;text-align:left;margin-left:137.7pt;margin-top:181.25pt;width:108pt;height:36pt;z-index:251428864" o:allowincell="f">
            <v:textbox style="mso-next-textbox:#_x0000_s1358">
              <w:txbxContent>
                <w:p w:rsidR="008B20EA" w:rsidRDefault="008B20EA" w:rsidP="008B20EA">
                  <w:pPr>
                    <w:pStyle w:val="3"/>
                  </w:pPr>
                  <w:r>
                    <w:t xml:space="preserve">Гипертонический </w:t>
                  </w:r>
                </w:p>
                <w:p w:rsidR="008B20EA" w:rsidRDefault="008B20EA" w:rsidP="008B20EA">
                  <w:pPr>
                    <w:jc w:val="center"/>
                    <w:rPr>
                      <w:sz w:val="24"/>
                    </w:rPr>
                  </w:pPr>
                  <w:r>
                    <w:rPr>
                      <w:sz w:val="24"/>
                    </w:rPr>
                    <w:t>вариант</w:t>
                  </w:r>
                </w:p>
              </w:txbxContent>
            </v:textbox>
            <w10:wrap type="topAndBottom"/>
          </v:rect>
        </w:pict>
      </w:r>
      <w:r>
        <w:rPr>
          <w:noProof/>
          <w:sz w:val="24"/>
        </w:rPr>
        <w:pict>
          <v:line id="_x0000_s1369" style="position:absolute;left:0;text-align:left;z-index:251440128" from="245.7pt,195.65pt" to="324.9pt,195.65pt" o:allowincell="f">
            <v:stroke endarrow="block"/>
            <w10:wrap type="topAndBottom"/>
          </v:line>
        </w:pict>
      </w:r>
      <w:r>
        <w:rPr>
          <w:noProof/>
          <w:sz w:val="24"/>
        </w:rPr>
        <w:pict>
          <v:rect id="_x0000_s1373" style="position:absolute;left:0;text-align:left;margin-left:324.9pt;margin-top:181.25pt;width:172.8pt;height:28.8pt;z-index:251444224" o:allowincell="f" fillcolor="silver">
            <w10:wrap type="topAndBottom"/>
          </v:rect>
        </w:pict>
      </w:r>
    </w:p>
    <w:p w:rsidR="008B20EA" w:rsidRDefault="008B20EA" w:rsidP="008B20EA">
      <w:pPr>
        <w:jc w:val="both"/>
        <w:rPr>
          <w:sz w:val="24"/>
        </w:rPr>
      </w:pPr>
    </w:p>
    <w:p w:rsidR="008B20EA" w:rsidRDefault="008B20EA" w:rsidP="008B20EA">
      <w:pPr>
        <w:jc w:val="both"/>
        <w:rPr>
          <w:sz w:val="24"/>
          <w:u w:val="single"/>
        </w:rPr>
      </w:pPr>
      <w:r>
        <w:rPr>
          <w:sz w:val="24"/>
        </w:rPr>
        <w:t xml:space="preserve">12) Пиелонефрит хронический - </w:t>
      </w:r>
      <w:r>
        <w:rPr>
          <w:sz w:val="24"/>
          <w:u w:val="single"/>
        </w:rPr>
        <w:t>*******************************************************</w:t>
      </w:r>
    </w:p>
    <w:p w:rsidR="008B20EA" w:rsidRDefault="008B20EA" w:rsidP="008B20EA">
      <w:pPr>
        <w:jc w:val="both"/>
        <w:rPr>
          <w:sz w:val="24"/>
          <w:u w:val="single"/>
        </w:rPr>
      </w:pPr>
      <w:r>
        <w:rPr>
          <w:sz w:val="24"/>
          <w:u w:val="single"/>
        </w:rPr>
        <w:t>***********************************************************************************</w:t>
      </w:r>
    </w:p>
    <w:p w:rsidR="008B20EA" w:rsidRDefault="008B20EA" w:rsidP="008B20EA">
      <w:pPr>
        <w:jc w:val="center"/>
        <w:rPr>
          <w:sz w:val="24"/>
        </w:rPr>
      </w:pPr>
    </w:p>
    <w:p w:rsidR="008B20EA" w:rsidRDefault="008B20EA" w:rsidP="008B20EA">
      <w:pPr>
        <w:pStyle w:val="a3"/>
      </w:pPr>
      <w:r>
        <w:t>13) Наиболее важными причинами перехода острого пиелонефрита в хронический являются следующие:</w:t>
      </w:r>
    </w:p>
    <w:p w:rsidR="008B20EA" w:rsidRDefault="008B20EA" w:rsidP="008B20EA">
      <w:pPr>
        <w:jc w:val="both"/>
        <w:rPr>
          <w:sz w:val="24"/>
        </w:rPr>
      </w:pPr>
    </w:p>
    <w:p w:rsidR="008B20EA" w:rsidRDefault="008B20EA" w:rsidP="008B20EA">
      <w:pPr>
        <w:jc w:val="both"/>
        <w:rPr>
          <w:sz w:val="24"/>
        </w:rPr>
      </w:pPr>
      <w:r>
        <w:rPr>
          <w:sz w:val="24"/>
        </w:rPr>
        <w:t>а) ********************************************************************************</w:t>
      </w:r>
    </w:p>
    <w:p w:rsidR="008B20EA" w:rsidRDefault="008B20EA" w:rsidP="008B20EA">
      <w:pPr>
        <w:jc w:val="both"/>
        <w:rPr>
          <w:sz w:val="24"/>
        </w:rPr>
      </w:pPr>
      <w:r>
        <w:rPr>
          <w:sz w:val="24"/>
        </w:rPr>
        <w:t>б) ********************************************************************************</w:t>
      </w:r>
    </w:p>
    <w:p w:rsidR="008B20EA" w:rsidRDefault="008B20EA" w:rsidP="008B20EA">
      <w:pPr>
        <w:jc w:val="both"/>
        <w:rPr>
          <w:sz w:val="24"/>
        </w:rPr>
      </w:pPr>
      <w:r>
        <w:rPr>
          <w:sz w:val="24"/>
        </w:rPr>
        <w:t>в) ********************************************************************************</w:t>
      </w:r>
    </w:p>
    <w:p w:rsidR="008B20EA" w:rsidRDefault="008B20EA" w:rsidP="008B20EA">
      <w:pPr>
        <w:jc w:val="both"/>
        <w:rPr>
          <w:sz w:val="24"/>
        </w:rPr>
      </w:pPr>
      <w:r>
        <w:rPr>
          <w:sz w:val="24"/>
        </w:rPr>
        <w:t>г) ********************************************************************************</w:t>
      </w:r>
    </w:p>
    <w:p w:rsidR="008B20EA" w:rsidRDefault="008B20EA" w:rsidP="008B20EA">
      <w:pPr>
        <w:jc w:val="both"/>
        <w:rPr>
          <w:sz w:val="24"/>
        </w:rPr>
      </w:pPr>
      <w:r>
        <w:rPr>
          <w:sz w:val="24"/>
        </w:rPr>
        <w:t>д) ********************************************************************************</w:t>
      </w:r>
    </w:p>
    <w:p w:rsidR="008B20EA" w:rsidRDefault="008B20EA" w:rsidP="008B20EA">
      <w:pPr>
        <w:jc w:val="both"/>
        <w:rPr>
          <w:sz w:val="24"/>
        </w:rPr>
      </w:pPr>
    </w:p>
    <w:p w:rsidR="008B20EA" w:rsidRDefault="008B20EA" w:rsidP="008B20EA">
      <w:pPr>
        <w:jc w:val="both"/>
        <w:rPr>
          <w:sz w:val="24"/>
        </w:rPr>
      </w:pPr>
      <w:r>
        <w:rPr>
          <w:sz w:val="24"/>
        </w:rPr>
        <w:t>14) Назовите основные клинические и лабораторные признаки хронического пиелонефрита.</w:t>
      </w:r>
    </w:p>
    <w:p w:rsidR="008B20EA" w:rsidRDefault="008B20EA" w:rsidP="008B20EA">
      <w:pPr>
        <w:jc w:val="both"/>
        <w:rPr>
          <w:sz w:val="24"/>
        </w:rPr>
      </w:pPr>
    </w:p>
    <w:p w:rsidR="008B20EA" w:rsidRDefault="008B20EA" w:rsidP="008B20EA">
      <w:pPr>
        <w:jc w:val="both"/>
        <w:rPr>
          <w:sz w:val="24"/>
        </w:rPr>
      </w:pPr>
      <w:r>
        <w:rPr>
          <w:sz w:val="24"/>
        </w:rPr>
        <w:t xml:space="preserve">15) Заполните таблицу: </w:t>
      </w:r>
      <w:r>
        <w:rPr>
          <w:b/>
          <w:sz w:val="24"/>
        </w:rPr>
        <w:t>«Дифференциальная диагностика»</w:t>
      </w:r>
      <w:r>
        <w:rPr>
          <w:sz w:val="24"/>
        </w:rPr>
        <w:t>.</w:t>
      </w:r>
    </w:p>
    <w:p w:rsidR="008B20EA" w:rsidRDefault="008B20EA" w:rsidP="008B20EA">
      <w:pPr>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6"/>
        <w:gridCol w:w="3396"/>
        <w:gridCol w:w="3396"/>
      </w:tblGrid>
      <w:tr w:rsidR="008B20EA" w:rsidTr="008B20EA">
        <w:trPr>
          <w:cantSplit/>
        </w:trPr>
        <w:tc>
          <w:tcPr>
            <w:tcW w:w="3396" w:type="dxa"/>
            <w:vMerge w:val="restart"/>
          </w:tcPr>
          <w:p w:rsidR="008B20EA" w:rsidRDefault="008B20EA" w:rsidP="008B20EA">
            <w:pPr>
              <w:jc w:val="center"/>
              <w:rPr>
                <w:sz w:val="24"/>
              </w:rPr>
            </w:pPr>
          </w:p>
          <w:p w:rsidR="008B20EA" w:rsidRDefault="008B20EA" w:rsidP="008B20EA">
            <w:pPr>
              <w:pStyle w:val="3"/>
            </w:pPr>
            <w:r>
              <w:t>Признаки</w:t>
            </w:r>
          </w:p>
        </w:tc>
        <w:tc>
          <w:tcPr>
            <w:tcW w:w="6792" w:type="dxa"/>
            <w:gridSpan w:val="2"/>
          </w:tcPr>
          <w:p w:rsidR="008B20EA" w:rsidRDefault="008B20EA" w:rsidP="008B20EA">
            <w:pPr>
              <w:pStyle w:val="3"/>
            </w:pPr>
            <w:r>
              <w:t>Хронический</w:t>
            </w:r>
          </w:p>
        </w:tc>
      </w:tr>
      <w:tr w:rsidR="008B20EA" w:rsidTr="008B20EA">
        <w:trPr>
          <w:cantSplit/>
        </w:trPr>
        <w:tc>
          <w:tcPr>
            <w:tcW w:w="3396" w:type="dxa"/>
            <w:vMerge/>
          </w:tcPr>
          <w:p w:rsidR="008B20EA" w:rsidRDefault="008B20EA" w:rsidP="008B20EA">
            <w:pPr>
              <w:jc w:val="both"/>
              <w:rPr>
                <w:sz w:val="24"/>
              </w:rPr>
            </w:pPr>
          </w:p>
        </w:tc>
        <w:tc>
          <w:tcPr>
            <w:tcW w:w="3396" w:type="dxa"/>
          </w:tcPr>
          <w:p w:rsidR="008B20EA" w:rsidRDefault="008B20EA" w:rsidP="008B20EA">
            <w:pPr>
              <w:jc w:val="center"/>
              <w:rPr>
                <w:sz w:val="24"/>
              </w:rPr>
            </w:pPr>
            <w:r>
              <w:rPr>
                <w:sz w:val="24"/>
              </w:rPr>
              <w:t>пиелонефрит</w:t>
            </w:r>
          </w:p>
        </w:tc>
        <w:tc>
          <w:tcPr>
            <w:tcW w:w="3396" w:type="dxa"/>
          </w:tcPr>
          <w:p w:rsidR="008B20EA" w:rsidRDefault="008B20EA" w:rsidP="008B20EA">
            <w:pPr>
              <w:pStyle w:val="3"/>
            </w:pPr>
            <w:r>
              <w:t>гломерулонефрит</w:t>
            </w:r>
          </w:p>
        </w:tc>
      </w:tr>
      <w:tr w:rsidR="008B20EA" w:rsidTr="008B20EA">
        <w:tc>
          <w:tcPr>
            <w:tcW w:w="3396" w:type="dxa"/>
          </w:tcPr>
          <w:p w:rsidR="008B20EA" w:rsidRDefault="008B20EA" w:rsidP="008B20EA">
            <w:pPr>
              <w:jc w:val="both"/>
              <w:rPr>
                <w:sz w:val="24"/>
              </w:rPr>
            </w:pPr>
            <w:r>
              <w:rPr>
                <w:sz w:val="24"/>
              </w:rPr>
              <w:t>Протеинурия</w:t>
            </w:r>
          </w:p>
        </w:tc>
        <w:tc>
          <w:tcPr>
            <w:tcW w:w="3396" w:type="dxa"/>
          </w:tcPr>
          <w:p w:rsidR="008B20EA" w:rsidRDefault="008B20EA" w:rsidP="008B20EA">
            <w:pPr>
              <w:jc w:val="both"/>
              <w:rPr>
                <w:sz w:val="24"/>
              </w:rPr>
            </w:pPr>
            <w:r>
              <w:rPr>
                <w:sz w:val="24"/>
              </w:rPr>
              <w:t>**************************</w:t>
            </w:r>
          </w:p>
        </w:tc>
        <w:tc>
          <w:tcPr>
            <w:tcW w:w="3396" w:type="dxa"/>
          </w:tcPr>
          <w:p w:rsidR="008B20EA" w:rsidRDefault="008B20EA" w:rsidP="008B20EA">
            <w:pPr>
              <w:jc w:val="both"/>
              <w:rPr>
                <w:sz w:val="24"/>
              </w:rPr>
            </w:pPr>
            <w:r>
              <w:rPr>
                <w:sz w:val="24"/>
              </w:rPr>
              <w:t>**************************</w:t>
            </w:r>
          </w:p>
        </w:tc>
      </w:tr>
      <w:tr w:rsidR="008B20EA" w:rsidTr="008B20EA">
        <w:tc>
          <w:tcPr>
            <w:tcW w:w="3396" w:type="dxa"/>
          </w:tcPr>
          <w:p w:rsidR="008B20EA" w:rsidRDefault="008B20EA" w:rsidP="008B20EA">
            <w:pPr>
              <w:jc w:val="both"/>
              <w:rPr>
                <w:sz w:val="24"/>
              </w:rPr>
            </w:pPr>
            <w:r>
              <w:rPr>
                <w:sz w:val="24"/>
              </w:rPr>
              <w:t>Гематурия</w:t>
            </w:r>
          </w:p>
        </w:tc>
        <w:tc>
          <w:tcPr>
            <w:tcW w:w="3396" w:type="dxa"/>
          </w:tcPr>
          <w:p w:rsidR="008B20EA" w:rsidRDefault="008B20EA" w:rsidP="008B20EA">
            <w:pPr>
              <w:jc w:val="both"/>
              <w:rPr>
                <w:sz w:val="24"/>
              </w:rPr>
            </w:pPr>
            <w:r>
              <w:rPr>
                <w:sz w:val="24"/>
              </w:rPr>
              <w:t>**************************</w:t>
            </w:r>
          </w:p>
        </w:tc>
        <w:tc>
          <w:tcPr>
            <w:tcW w:w="3396" w:type="dxa"/>
          </w:tcPr>
          <w:p w:rsidR="008B20EA" w:rsidRDefault="008B20EA" w:rsidP="008B20EA">
            <w:pPr>
              <w:jc w:val="both"/>
              <w:rPr>
                <w:sz w:val="24"/>
              </w:rPr>
            </w:pPr>
            <w:r>
              <w:rPr>
                <w:sz w:val="24"/>
              </w:rPr>
              <w:t>**************************</w:t>
            </w:r>
          </w:p>
        </w:tc>
      </w:tr>
      <w:tr w:rsidR="008B20EA" w:rsidTr="008B20EA">
        <w:tc>
          <w:tcPr>
            <w:tcW w:w="3396" w:type="dxa"/>
          </w:tcPr>
          <w:p w:rsidR="008B20EA" w:rsidRDefault="008B20EA" w:rsidP="008B20EA">
            <w:pPr>
              <w:jc w:val="both"/>
              <w:rPr>
                <w:sz w:val="24"/>
              </w:rPr>
            </w:pPr>
            <w:r>
              <w:rPr>
                <w:sz w:val="24"/>
              </w:rPr>
              <w:t>Дизурия</w:t>
            </w:r>
          </w:p>
        </w:tc>
        <w:tc>
          <w:tcPr>
            <w:tcW w:w="3396" w:type="dxa"/>
          </w:tcPr>
          <w:p w:rsidR="008B20EA" w:rsidRDefault="008B20EA" w:rsidP="008B20EA">
            <w:pPr>
              <w:jc w:val="both"/>
              <w:rPr>
                <w:sz w:val="24"/>
              </w:rPr>
            </w:pPr>
            <w:r>
              <w:rPr>
                <w:sz w:val="24"/>
              </w:rPr>
              <w:t>**************************</w:t>
            </w:r>
          </w:p>
        </w:tc>
        <w:tc>
          <w:tcPr>
            <w:tcW w:w="3396" w:type="dxa"/>
          </w:tcPr>
          <w:p w:rsidR="008B20EA" w:rsidRDefault="008B20EA" w:rsidP="008B20EA">
            <w:pPr>
              <w:jc w:val="both"/>
              <w:rPr>
                <w:sz w:val="24"/>
              </w:rPr>
            </w:pPr>
            <w:r>
              <w:rPr>
                <w:sz w:val="24"/>
              </w:rPr>
              <w:t>**************************</w:t>
            </w:r>
          </w:p>
        </w:tc>
      </w:tr>
      <w:tr w:rsidR="008B20EA" w:rsidTr="008B20EA">
        <w:tc>
          <w:tcPr>
            <w:tcW w:w="3396" w:type="dxa"/>
          </w:tcPr>
          <w:p w:rsidR="008B20EA" w:rsidRDefault="008B20EA" w:rsidP="008B20EA">
            <w:pPr>
              <w:jc w:val="both"/>
              <w:rPr>
                <w:sz w:val="24"/>
              </w:rPr>
            </w:pPr>
            <w:r>
              <w:rPr>
                <w:sz w:val="24"/>
              </w:rPr>
              <w:t>Пиурия</w:t>
            </w:r>
          </w:p>
        </w:tc>
        <w:tc>
          <w:tcPr>
            <w:tcW w:w="3396" w:type="dxa"/>
          </w:tcPr>
          <w:p w:rsidR="008B20EA" w:rsidRDefault="008B20EA" w:rsidP="008B20EA">
            <w:pPr>
              <w:jc w:val="both"/>
              <w:rPr>
                <w:sz w:val="24"/>
              </w:rPr>
            </w:pPr>
            <w:r>
              <w:rPr>
                <w:sz w:val="24"/>
              </w:rPr>
              <w:t>**************************</w:t>
            </w:r>
          </w:p>
        </w:tc>
        <w:tc>
          <w:tcPr>
            <w:tcW w:w="3396" w:type="dxa"/>
          </w:tcPr>
          <w:p w:rsidR="008B20EA" w:rsidRDefault="008B20EA" w:rsidP="008B20EA">
            <w:pPr>
              <w:jc w:val="both"/>
              <w:rPr>
                <w:sz w:val="24"/>
              </w:rPr>
            </w:pPr>
            <w:r>
              <w:rPr>
                <w:sz w:val="24"/>
              </w:rPr>
              <w:t>**************************</w:t>
            </w:r>
          </w:p>
        </w:tc>
      </w:tr>
      <w:tr w:rsidR="008B20EA" w:rsidTr="008B20EA">
        <w:tc>
          <w:tcPr>
            <w:tcW w:w="3396" w:type="dxa"/>
          </w:tcPr>
          <w:p w:rsidR="008B20EA" w:rsidRDefault="008B20EA" w:rsidP="008B20EA">
            <w:pPr>
              <w:jc w:val="both"/>
              <w:rPr>
                <w:sz w:val="24"/>
              </w:rPr>
            </w:pPr>
            <w:r>
              <w:rPr>
                <w:sz w:val="24"/>
              </w:rPr>
              <w:t>Озноб</w:t>
            </w:r>
          </w:p>
        </w:tc>
        <w:tc>
          <w:tcPr>
            <w:tcW w:w="3396" w:type="dxa"/>
          </w:tcPr>
          <w:p w:rsidR="008B20EA" w:rsidRDefault="008B20EA" w:rsidP="008B20EA">
            <w:pPr>
              <w:jc w:val="both"/>
              <w:rPr>
                <w:sz w:val="24"/>
              </w:rPr>
            </w:pPr>
            <w:r>
              <w:rPr>
                <w:sz w:val="24"/>
              </w:rPr>
              <w:t>**************************</w:t>
            </w:r>
          </w:p>
        </w:tc>
        <w:tc>
          <w:tcPr>
            <w:tcW w:w="3396" w:type="dxa"/>
          </w:tcPr>
          <w:p w:rsidR="008B20EA" w:rsidRDefault="008B20EA" w:rsidP="008B20EA">
            <w:pPr>
              <w:jc w:val="both"/>
              <w:rPr>
                <w:sz w:val="24"/>
              </w:rPr>
            </w:pPr>
            <w:r>
              <w:rPr>
                <w:sz w:val="24"/>
              </w:rPr>
              <w:t>**************************</w:t>
            </w:r>
          </w:p>
        </w:tc>
      </w:tr>
      <w:tr w:rsidR="008B20EA" w:rsidTr="008B20EA">
        <w:tc>
          <w:tcPr>
            <w:tcW w:w="3396" w:type="dxa"/>
          </w:tcPr>
          <w:p w:rsidR="008B20EA" w:rsidRDefault="008B20EA" w:rsidP="008B20EA">
            <w:pPr>
              <w:jc w:val="both"/>
              <w:rPr>
                <w:sz w:val="24"/>
              </w:rPr>
            </w:pPr>
            <w:r>
              <w:rPr>
                <w:sz w:val="24"/>
              </w:rPr>
              <w:t>Повышение температуры</w:t>
            </w:r>
          </w:p>
        </w:tc>
        <w:tc>
          <w:tcPr>
            <w:tcW w:w="3396" w:type="dxa"/>
          </w:tcPr>
          <w:p w:rsidR="008B20EA" w:rsidRDefault="008B20EA" w:rsidP="008B20EA">
            <w:pPr>
              <w:jc w:val="both"/>
              <w:rPr>
                <w:sz w:val="24"/>
              </w:rPr>
            </w:pPr>
            <w:r>
              <w:rPr>
                <w:sz w:val="24"/>
              </w:rPr>
              <w:t>**************************</w:t>
            </w:r>
          </w:p>
        </w:tc>
        <w:tc>
          <w:tcPr>
            <w:tcW w:w="3396" w:type="dxa"/>
          </w:tcPr>
          <w:p w:rsidR="008B20EA" w:rsidRDefault="008B20EA" w:rsidP="008B20EA">
            <w:pPr>
              <w:jc w:val="both"/>
              <w:rPr>
                <w:sz w:val="24"/>
              </w:rPr>
            </w:pPr>
            <w:r>
              <w:rPr>
                <w:sz w:val="24"/>
              </w:rPr>
              <w:t>**************************</w:t>
            </w:r>
          </w:p>
        </w:tc>
      </w:tr>
      <w:tr w:rsidR="008B20EA" w:rsidTr="008B20EA">
        <w:tc>
          <w:tcPr>
            <w:tcW w:w="3396" w:type="dxa"/>
          </w:tcPr>
          <w:p w:rsidR="008B20EA" w:rsidRDefault="008B20EA" w:rsidP="008B20EA">
            <w:pPr>
              <w:jc w:val="both"/>
              <w:rPr>
                <w:sz w:val="24"/>
              </w:rPr>
            </w:pPr>
            <w:r>
              <w:rPr>
                <w:sz w:val="24"/>
              </w:rPr>
              <w:t>В анамнезе – «цистит»</w:t>
            </w:r>
          </w:p>
        </w:tc>
        <w:tc>
          <w:tcPr>
            <w:tcW w:w="3396" w:type="dxa"/>
          </w:tcPr>
          <w:p w:rsidR="008B20EA" w:rsidRDefault="008B20EA" w:rsidP="008B20EA">
            <w:pPr>
              <w:jc w:val="both"/>
              <w:rPr>
                <w:sz w:val="24"/>
              </w:rPr>
            </w:pPr>
            <w:r>
              <w:rPr>
                <w:sz w:val="24"/>
              </w:rPr>
              <w:t>**************************</w:t>
            </w:r>
          </w:p>
        </w:tc>
        <w:tc>
          <w:tcPr>
            <w:tcW w:w="3396" w:type="dxa"/>
          </w:tcPr>
          <w:p w:rsidR="008B20EA" w:rsidRDefault="008B20EA" w:rsidP="008B20EA">
            <w:pPr>
              <w:jc w:val="both"/>
              <w:rPr>
                <w:sz w:val="24"/>
              </w:rPr>
            </w:pPr>
            <w:r>
              <w:rPr>
                <w:sz w:val="24"/>
              </w:rPr>
              <w:t>**************************</w:t>
            </w:r>
          </w:p>
        </w:tc>
      </w:tr>
    </w:tbl>
    <w:p w:rsidR="008B20EA" w:rsidRDefault="008B20EA" w:rsidP="008B20EA">
      <w:pPr>
        <w:jc w:val="both"/>
        <w:rPr>
          <w:sz w:val="24"/>
        </w:rPr>
      </w:pPr>
    </w:p>
    <w:p w:rsidR="008B20EA" w:rsidRDefault="008B20EA" w:rsidP="008B20EA">
      <w:pPr>
        <w:jc w:val="both"/>
        <w:rPr>
          <w:sz w:val="24"/>
        </w:rPr>
      </w:pPr>
      <w:r>
        <w:rPr>
          <w:sz w:val="24"/>
        </w:rPr>
        <w:t>16) Роль фельдшера в лечебно-профилактических мероприятиях при хроническом пиелонефрите.</w:t>
      </w:r>
    </w:p>
    <w:p w:rsidR="008B20EA" w:rsidRDefault="008B20EA" w:rsidP="008B20EA">
      <w:pPr>
        <w:jc w:val="both"/>
        <w:rPr>
          <w:sz w:val="24"/>
        </w:rPr>
      </w:pPr>
      <w:r>
        <w:rPr>
          <w:sz w:val="24"/>
        </w:rPr>
        <w:t xml:space="preserve">     ********************************************************************************</w:t>
      </w:r>
    </w:p>
    <w:p w:rsidR="008B20EA" w:rsidRDefault="008B20EA" w:rsidP="008B20EA">
      <w:pPr>
        <w:jc w:val="both"/>
        <w:rPr>
          <w:sz w:val="24"/>
        </w:rPr>
      </w:pPr>
    </w:p>
    <w:p w:rsidR="008B20EA" w:rsidRDefault="008B20EA" w:rsidP="008B20EA">
      <w:pPr>
        <w:jc w:val="both"/>
        <w:rPr>
          <w:sz w:val="24"/>
        </w:rPr>
      </w:pPr>
      <w:r>
        <w:rPr>
          <w:sz w:val="24"/>
        </w:rPr>
        <w:t>2. Ответьте на следующие вопросы.</w:t>
      </w:r>
    </w:p>
    <w:p w:rsidR="008B20EA" w:rsidRDefault="008B20EA" w:rsidP="008B20EA">
      <w:pPr>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94"/>
        <w:gridCol w:w="5094"/>
      </w:tblGrid>
      <w:tr w:rsidR="008B20EA" w:rsidTr="008B20EA">
        <w:tc>
          <w:tcPr>
            <w:tcW w:w="5094" w:type="dxa"/>
          </w:tcPr>
          <w:p w:rsidR="008B20EA" w:rsidRDefault="008B20EA" w:rsidP="008B20EA">
            <w:pPr>
              <w:pStyle w:val="3"/>
            </w:pPr>
            <w:r>
              <w:t xml:space="preserve">Вопросы </w:t>
            </w:r>
          </w:p>
        </w:tc>
        <w:tc>
          <w:tcPr>
            <w:tcW w:w="5094" w:type="dxa"/>
          </w:tcPr>
          <w:p w:rsidR="008B20EA" w:rsidRDefault="008B20EA" w:rsidP="008B20EA">
            <w:pPr>
              <w:jc w:val="center"/>
              <w:rPr>
                <w:sz w:val="24"/>
              </w:rPr>
            </w:pPr>
            <w:r>
              <w:rPr>
                <w:sz w:val="24"/>
              </w:rPr>
              <w:t xml:space="preserve">Ответы </w:t>
            </w:r>
          </w:p>
        </w:tc>
      </w:tr>
      <w:tr w:rsidR="008B20EA" w:rsidTr="008B20EA">
        <w:tc>
          <w:tcPr>
            <w:tcW w:w="5094" w:type="dxa"/>
          </w:tcPr>
          <w:p w:rsidR="008B20EA" w:rsidRDefault="008B20EA" w:rsidP="008B20EA">
            <w:pPr>
              <w:jc w:val="both"/>
              <w:rPr>
                <w:sz w:val="24"/>
              </w:rPr>
            </w:pPr>
            <w:r>
              <w:rPr>
                <w:sz w:val="24"/>
              </w:rPr>
              <w:t>1. Как может меняться суточный диурез здорового человека в различных физиологических условиях.</w:t>
            </w:r>
          </w:p>
          <w:p w:rsidR="008B20EA" w:rsidRDefault="008B20EA" w:rsidP="008B20EA">
            <w:pPr>
              <w:jc w:val="both"/>
              <w:rPr>
                <w:sz w:val="24"/>
              </w:rPr>
            </w:pPr>
          </w:p>
          <w:p w:rsidR="008B20EA" w:rsidRDefault="008B20EA" w:rsidP="008B20EA">
            <w:pPr>
              <w:jc w:val="both"/>
              <w:rPr>
                <w:sz w:val="24"/>
              </w:rPr>
            </w:pPr>
            <w:r>
              <w:rPr>
                <w:sz w:val="24"/>
              </w:rPr>
              <w:t>2. Что характерно для:</w:t>
            </w:r>
          </w:p>
          <w:p w:rsidR="008B20EA" w:rsidRDefault="008B20EA" w:rsidP="007451BE">
            <w:pPr>
              <w:numPr>
                <w:ilvl w:val="0"/>
                <w:numId w:val="316"/>
              </w:numPr>
              <w:tabs>
                <w:tab w:val="clear" w:pos="360"/>
                <w:tab w:val="num" w:pos="600"/>
              </w:tabs>
              <w:ind w:left="600"/>
              <w:jc w:val="both"/>
              <w:rPr>
                <w:sz w:val="24"/>
              </w:rPr>
            </w:pPr>
            <w:r>
              <w:rPr>
                <w:sz w:val="24"/>
              </w:rPr>
              <w:t>острого нефрита;</w:t>
            </w:r>
          </w:p>
          <w:p w:rsidR="008B20EA" w:rsidRDefault="008B20EA" w:rsidP="007451BE">
            <w:pPr>
              <w:numPr>
                <w:ilvl w:val="0"/>
                <w:numId w:val="316"/>
              </w:numPr>
              <w:tabs>
                <w:tab w:val="clear" w:pos="360"/>
                <w:tab w:val="num" w:pos="600"/>
              </w:tabs>
              <w:ind w:left="600"/>
              <w:jc w:val="both"/>
              <w:rPr>
                <w:sz w:val="24"/>
              </w:rPr>
            </w:pPr>
            <w:r>
              <w:rPr>
                <w:sz w:val="24"/>
              </w:rPr>
              <w:t>острого пиелонефрита;</w:t>
            </w:r>
          </w:p>
          <w:p w:rsidR="008B20EA" w:rsidRDefault="008B20EA" w:rsidP="008B20EA">
            <w:pPr>
              <w:jc w:val="both"/>
              <w:rPr>
                <w:sz w:val="24"/>
              </w:rPr>
            </w:pPr>
          </w:p>
          <w:p w:rsidR="008B20EA" w:rsidRDefault="008B20EA" w:rsidP="008B20EA">
            <w:pPr>
              <w:jc w:val="both"/>
              <w:rPr>
                <w:sz w:val="24"/>
              </w:rPr>
            </w:pPr>
            <w:r>
              <w:rPr>
                <w:sz w:val="24"/>
              </w:rPr>
              <w:t>3. В чем состоит принцип пробы Зимницкого.</w:t>
            </w:r>
          </w:p>
          <w:p w:rsidR="008B20EA" w:rsidRDefault="008B20EA" w:rsidP="008B20EA">
            <w:pPr>
              <w:jc w:val="both"/>
              <w:rPr>
                <w:sz w:val="24"/>
              </w:rPr>
            </w:pPr>
          </w:p>
          <w:p w:rsidR="008B20EA" w:rsidRDefault="008B20EA" w:rsidP="008B20EA">
            <w:pPr>
              <w:jc w:val="both"/>
              <w:rPr>
                <w:sz w:val="24"/>
              </w:rPr>
            </w:pPr>
            <w:r>
              <w:rPr>
                <w:sz w:val="24"/>
              </w:rPr>
              <w:t>4. Чем объяснить мутность мочи при:</w:t>
            </w:r>
          </w:p>
          <w:p w:rsidR="008B20EA" w:rsidRDefault="008B20EA" w:rsidP="007451BE">
            <w:pPr>
              <w:numPr>
                <w:ilvl w:val="0"/>
                <w:numId w:val="316"/>
              </w:numPr>
              <w:tabs>
                <w:tab w:val="clear" w:pos="360"/>
                <w:tab w:val="num" w:pos="600"/>
              </w:tabs>
              <w:ind w:left="600"/>
              <w:jc w:val="both"/>
              <w:rPr>
                <w:sz w:val="24"/>
              </w:rPr>
            </w:pPr>
            <w:r>
              <w:rPr>
                <w:sz w:val="24"/>
              </w:rPr>
              <w:t>остром нефрите;</w:t>
            </w:r>
          </w:p>
          <w:p w:rsidR="008B20EA" w:rsidRDefault="008B20EA" w:rsidP="007451BE">
            <w:pPr>
              <w:numPr>
                <w:ilvl w:val="0"/>
                <w:numId w:val="316"/>
              </w:numPr>
              <w:tabs>
                <w:tab w:val="clear" w:pos="360"/>
                <w:tab w:val="num" w:pos="600"/>
              </w:tabs>
              <w:ind w:left="600"/>
              <w:jc w:val="both"/>
              <w:rPr>
                <w:sz w:val="24"/>
              </w:rPr>
            </w:pPr>
            <w:r>
              <w:rPr>
                <w:sz w:val="24"/>
              </w:rPr>
              <w:t>пиелонефрите.</w:t>
            </w:r>
          </w:p>
          <w:p w:rsidR="008B20EA" w:rsidRDefault="008B20EA" w:rsidP="008B20EA">
            <w:pPr>
              <w:jc w:val="both"/>
              <w:rPr>
                <w:sz w:val="24"/>
              </w:rPr>
            </w:pPr>
          </w:p>
          <w:p w:rsidR="008B20EA" w:rsidRDefault="008B20EA" w:rsidP="008B20EA">
            <w:pPr>
              <w:jc w:val="both"/>
              <w:rPr>
                <w:sz w:val="24"/>
              </w:rPr>
            </w:pPr>
            <w:r>
              <w:rPr>
                <w:sz w:val="24"/>
              </w:rPr>
              <w:t>5. Обнаружено в моче:</w:t>
            </w:r>
          </w:p>
          <w:p w:rsidR="008B20EA" w:rsidRDefault="008B20EA" w:rsidP="007451BE">
            <w:pPr>
              <w:numPr>
                <w:ilvl w:val="0"/>
                <w:numId w:val="317"/>
              </w:numPr>
              <w:tabs>
                <w:tab w:val="clear" w:pos="360"/>
                <w:tab w:val="num" w:pos="600"/>
              </w:tabs>
              <w:ind w:left="600"/>
              <w:jc w:val="both"/>
              <w:rPr>
                <w:sz w:val="24"/>
              </w:rPr>
            </w:pPr>
            <w:r>
              <w:rPr>
                <w:sz w:val="24"/>
              </w:rPr>
              <w:t>10-12 лейкоцитов в поле зрения;</w:t>
            </w:r>
          </w:p>
          <w:p w:rsidR="008B20EA" w:rsidRDefault="008B20EA" w:rsidP="007451BE">
            <w:pPr>
              <w:numPr>
                <w:ilvl w:val="0"/>
                <w:numId w:val="317"/>
              </w:numPr>
              <w:tabs>
                <w:tab w:val="clear" w:pos="360"/>
                <w:tab w:val="num" w:pos="600"/>
              </w:tabs>
              <w:ind w:left="600"/>
              <w:jc w:val="both"/>
              <w:rPr>
                <w:sz w:val="24"/>
              </w:rPr>
            </w:pPr>
            <w:r>
              <w:rPr>
                <w:sz w:val="24"/>
              </w:rPr>
              <w:t>5-6 эритроцитов;</w:t>
            </w:r>
          </w:p>
          <w:p w:rsidR="008B20EA" w:rsidRDefault="008B20EA" w:rsidP="007451BE">
            <w:pPr>
              <w:numPr>
                <w:ilvl w:val="0"/>
                <w:numId w:val="317"/>
              </w:numPr>
              <w:tabs>
                <w:tab w:val="clear" w:pos="360"/>
                <w:tab w:val="num" w:pos="600"/>
              </w:tabs>
              <w:ind w:left="600"/>
              <w:jc w:val="both"/>
              <w:rPr>
                <w:sz w:val="24"/>
              </w:rPr>
            </w:pPr>
            <w:r>
              <w:rPr>
                <w:sz w:val="24"/>
              </w:rPr>
              <w:t>80-100 лейкоцитов;</w:t>
            </w:r>
          </w:p>
          <w:p w:rsidR="008B20EA" w:rsidRDefault="008B20EA" w:rsidP="007451BE">
            <w:pPr>
              <w:numPr>
                <w:ilvl w:val="0"/>
                <w:numId w:val="317"/>
              </w:numPr>
              <w:tabs>
                <w:tab w:val="clear" w:pos="360"/>
                <w:tab w:val="num" w:pos="600"/>
              </w:tabs>
              <w:ind w:left="600"/>
              <w:jc w:val="both"/>
              <w:rPr>
                <w:sz w:val="24"/>
              </w:rPr>
            </w:pPr>
            <w:r>
              <w:rPr>
                <w:sz w:val="24"/>
              </w:rPr>
              <w:t>1-2 лейкоцитов.</w:t>
            </w:r>
          </w:p>
          <w:p w:rsidR="008B20EA" w:rsidRDefault="008B20EA" w:rsidP="008B20EA">
            <w:pPr>
              <w:jc w:val="both"/>
              <w:rPr>
                <w:sz w:val="24"/>
              </w:rPr>
            </w:pPr>
          </w:p>
          <w:p w:rsidR="008B20EA" w:rsidRDefault="008B20EA" w:rsidP="008B20EA">
            <w:pPr>
              <w:jc w:val="both"/>
              <w:rPr>
                <w:sz w:val="24"/>
              </w:rPr>
            </w:pPr>
            <w:r>
              <w:rPr>
                <w:sz w:val="24"/>
              </w:rPr>
              <w:t xml:space="preserve">6. У больного методом Нечипоренко подсчитано 20000 лейкоцитов в 1 мл мочи. </w:t>
            </w:r>
          </w:p>
          <w:p w:rsidR="008B20EA" w:rsidRDefault="008B20EA" w:rsidP="008B20EA">
            <w:pPr>
              <w:jc w:val="both"/>
              <w:rPr>
                <w:sz w:val="24"/>
              </w:rPr>
            </w:pPr>
            <w:r>
              <w:rPr>
                <w:sz w:val="24"/>
              </w:rPr>
              <w:t>Как можно оценить это результат?</w:t>
            </w:r>
          </w:p>
        </w:tc>
        <w:tc>
          <w:tcPr>
            <w:tcW w:w="5094" w:type="dxa"/>
          </w:tcPr>
          <w:p w:rsidR="008B20EA" w:rsidRDefault="008B20EA" w:rsidP="008B20EA">
            <w:pPr>
              <w:jc w:val="both"/>
              <w:rPr>
                <w:sz w:val="24"/>
              </w:rPr>
            </w:pPr>
            <w:r>
              <w:rPr>
                <w:sz w:val="24"/>
              </w:rPr>
              <w:t>********************************************************************************************************************************************************************************************************</w:t>
            </w:r>
          </w:p>
          <w:p w:rsidR="008B20EA" w:rsidRDefault="008B20EA" w:rsidP="008B20EA">
            <w:pPr>
              <w:jc w:val="both"/>
              <w:rPr>
                <w:sz w:val="24"/>
              </w:rPr>
            </w:pPr>
            <w:r>
              <w:rPr>
                <w:sz w:val="24"/>
              </w:rPr>
              <w:t>олигоурия</w:t>
            </w:r>
          </w:p>
          <w:p w:rsidR="008B20EA" w:rsidRDefault="008B20EA" w:rsidP="008B20EA">
            <w:pPr>
              <w:jc w:val="both"/>
              <w:rPr>
                <w:sz w:val="24"/>
              </w:rPr>
            </w:pPr>
            <w:r>
              <w:rPr>
                <w:sz w:val="24"/>
              </w:rPr>
              <w:t>************************************************************************************************************************************************************************************************************************************************</w:t>
            </w:r>
          </w:p>
          <w:p w:rsidR="008B20EA" w:rsidRDefault="008B20EA" w:rsidP="008B20EA">
            <w:pPr>
              <w:jc w:val="both"/>
              <w:rPr>
                <w:sz w:val="24"/>
              </w:rPr>
            </w:pPr>
            <w:r>
              <w:rPr>
                <w:sz w:val="24"/>
              </w:rPr>
              <w:t>эритроцитами</w:t>
            </w:r>
          </w:p>
          <w:p w:rsidR="008B20EA" w:rsidRDefault="008B20EA" w:rsidP="008B20EA">
            <w:pPr>
              <w:jc w:val="both"/>
              <w:rPr>
                <w:sz w:val="24"/>
              </w:rPr>
            </w:pPr>
            <w:r>
              <w:rPr>
                <w:sz w:val="24"/>
              </w:rPr>
              <w:t>********************************************************************************</w:t>
            </w:r>
          </w:p>
          <w:p w:rsidR="008B20EA" w:rsidRDefault="008B20EA" w:rsidP="008B20EA">
            <w:pPr>
              <w:jc w:val="both"/>
              <w:rPr>
                <w:sz w:val="24"/>
              </w:rPr>
            </w:pPr>
            <w:r>
              <w:rPr>
                <w:sz w:val="24"/>
              </w:rPr>
              <w:t>лейкоцитурия</w:t>
            </w:r>
          </w:p>
          <w:p w:rsidR="008B20EA" w:rsidRDefault="008B20EA" w:rsidP="008B20EA">
            <w:pPr>
              <w:jc w:val="both"/>
              <w:rPr>
                <w:sz w:val="24"/>
              </w:rPr>
            </w:pPr>
            <w:r>
              <w:rPr>
                <w:sz w:val="24"/>
              </w:rPr>
              <w:t>****************************************************************************************************************************************************************************************************************************************************************************************</w:t>
            </w:r>
          </w:p>
        </w:tc>
      </w:tr>
    </w:tbl>
    <w:p w:rsidR="008B20EA" w:rsidRDefault="008B20EA" w:rsidP="008B20EA">
      <w:pPr>
        <w:jc w:val="both"/>
        <w:rPr>
          <w:sz w:val="24"/>
        </w:rPr>
      </w:pPr>
    </w:p>
    <w:p w:rsidR="008B20EA" w:rsidRDefault="008B20EA" w:rsidP="008B20EA">
      <w:pPr>
        <w:jc w:val="both"/>
        <w:rPr>
          <w:sz w:val="24"/>
        </w:rPr>
      </w:pPr>
      <w:r>
        <w:rPr>
          <w:sz w:val="24"/>
        </w:rPr>
        <w:t>3. Решите ситуационные задачи.</w:t>
      </w:r>
    </w:p>
    <w:p w:rsidR="008B20EA" w:rsidRDefault="008B20EA" w:rsidP="008B20EA">
      <w:pPr>
        <w:jc w:val="both"/>
        <w:rPr>
          <w:sz w:val="24"/>
        </w:rPr>
      </w:pPr>
    </w:p>
    <w:p w:rsidR="008B20EA" w:rsidRDefault="008B20EA" w:rsidP="008B20EA">
      <w:pPr>
        <w:jc w:val="both"/>
        <w:rPr>
          <w:sz w:val="24"/>
        </w:rPr>
      </w:pPr>
      <w:r>
        <w:rPr>
          <w:sz w:val="24"/>
        </w:rPr>
        <w:t>а) Больной 28 лет, электрик. Жалуется на резкую слабость, отеки лица, голеней, головную боль, одышку. Эти жалобы появились внезапно через неделю после перенесенной ангины, одновременно резко уменьшилось количество выделяемой мочи, которая имела вид мясных помоев.</w:t>
      </w:r>
    </w:p>
    <w:p w:rsidR="008B20EA" w:rsidRDefault="008B20EA" w:rsidP="008B20EA">
      <w:pPr>
        <w:jc w:val="both"/>
        <w:rPr>
          <w:sz w:val="24"/>
        </w:rPr>
      </w:pPr>
      <w:r>
        <w:rPr>
          <w:sz w:val="24"/>
        </w:rPr>
        <w:t>При обследовании: кожные покровы бледные, отеки лица, голеней. АД 140/100 мм рт.ст. Суточное количество 300 мл. Моча красно-бурого цвета, мутная, относительная плотность 1028, реакция резко кислая, белок 4 г/л. В осадке: умеренное количество эпителия (преобладает малый круглый), лейкоцитов 4-6 в поле зрения, эритроцитов 100 и более в поле зрения, цилиндры гиалиновые, единичные.</w:t>
      </w:r>
    </w:p>
    <w:p w:rsidR="008B20EA" w:rsidRDefault="008B20EA" w:rsidP="008B20EA">
      <w:pPr>
        <w:jc w:val="both"/>
        <w:rPr>
          <w:sz w:val="24"/>
        </w:rPr>
      </w:pPr>
      <w:r>
        <w:rPr>
          <w:sz w:val="24"/>
        </w:rPr>
        <w:t>О какой патологи можно думать? Ваша тактика.</w:t>
      </w:r>
    </w:p>
    <w:p w:rsidR="008B20EA" w:rsidRDefault="008B20EA" w:rsidP="008B20EA">
      <w:pPr>
        <w:jc w:val="both"/>
        <w:rPr>
          <w:sz w:val="24"/>
        </w:rPr>
      </w:pPr>
    </w:p>
    <w:p w:rsidR="008B20EA" w:rsidRDefault="008B20EA" w:rsidP="008B20EA">
      <w:pPr>
        <w:pStyle w:val="11"/>
        <w:ind w:firstLine="0"/>
        <w:jc w:val="both"/>
        <w:rPr>
          <w:sz w:val="24"/>
        </w:rPr>
      </w:pPr>
      <w:r>
        <w:rPr>
          <w:sz w:val="24"/>
        </w:rPr>
        <w:t>б) Больная 26 лет, штукатур, жалуется на резкую слабость, одышку, головную боль, тошноту, иногда со рвотой, частые носовые кровотечения.</w:t>
      </w:r>
    </w:p>
    <w:p w:rsidR="008B20EA" w:rsidRDefault="008B20EA" w:rsidP="008B20EA">
      <w:pPr>
        <w:pStyle w:val="11"/>
        <w:ind w:firstLine="0"/>
        <w:jc w:val="both"/>
        <w:rPr>
          <w:sz w:val="24"/>
        </w:rPr>
      </w:pPr>
      <w:r>
        <w:rPr>
          <w:sz w:val="24"/>
        </w:rPr>
        <w:t>В 19-летнем возрасте перенесла острый нефрит. После этого оставались головные боли, слабость, пастозность лица, умеренная протеинурия.</w:t>
      </w:r>
    </w:p>
    <w:p w:rsidR="008B20EA" w:rsidRDefault="008B20EA" w:rsidP="008B20EA">
      <w:pPr>
        <w:pStyle w:val="11"/>
        <w:ind w:firstLine="0"/>
        <w:jc w:val="both"/>
        <w:rPr>
          <w:sz w:val="24"/>
        </w:rPr>
      </w:pPr>
      <w:r>
        <w:rPr>
          <w:sz w:val="24"/>
        </w:rPr>
        <w:t xml:space="preserve">При осмотре: кожа сухая, бледная с желтоватым оттенком, отеков нет. Границы сердца </w:t>
      </w:r>
      <w:r>
        <w:rPr>
          <w:sz w:val="24"/>
        </w:rPr>
        <w:lastRenderedPageBreak/>
        <w:t xml:space="preserve">расширены влево. АД 150/90 - 160/100 мм рт. ст. Суточное количество мочи 2200 мл. Моча водянистая, резко кислой реакции, белок 0,9 г/л, относительная плотность 1011-1010. </w:t>
      </w:r>
    </w:p>
    <w:p w:rsidR="008B20EA" w:rsidRDefault="008B20EA" w:rsidP="008B20EA">
      <w:pPr>
        <w:pStyle w:val="11"/>
        <w:ind w:firstLine="0"/>
        <w:jc w:val="both"/>
        <w:rPr>
          <w:sz w:val="24"/>
        </w:rPr>
      </w:pPr>
      <w:r>
        <w:rPr>
          <w:sz w:val="24"/>
        </w:rPr>
        <w:t xml:space="preserve">В осадке: мало эпителия, лейкоцитов 0-2 в поле зрения, эритроцитов - единичные свежие и измененные в поле зрения, цилиндры гиалиновые, единичные в препарате. </w:t>
      </w:r>
    </w:p>
    <w:p w:rsidR="008B20EA" w:rsidRDefault="008B20EA" w:rsidP="008B20EA">
      <w:pPr>
        <w:pStyle w:val="11"/>
        <w:ind w:firstLine="0"/>
        <w:jc w:val="both"/>
        <w:rPr>
          <w:sz w:val="24"/>
        </w:rPr>
      </w:pPr>
      <w:r>
        <w:rPr>
          <w:sz w:val="24"/>
        </w:rPr>
        <w:t xml:space="preserve">О какой патологии можно думать?    </w:t>
      </w:r>
      <w:r w:rsidR="008125C4">
        <w:rPr>
          <w:sz w:val="24"/>
        </w:rPr>
        <w:t>Тактика.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в) Больная 25 лет, ткачиха, предъявляет жалобы на тупые боли в поясничной области справа, температуру до 38</w:t>
      </w:r>
      <w:r>
        <w:rPr>
          <w:sz w:val="24"/>
          <w:vertAlign w:val="superscript"/>
        </w:rPr>
        <w:t>0</w:t>
      </w:r>
      <w:r>
        <w:rPr>
          <w:sz w:val="24"/>
        </w:rPr>
        <w:t>С с ознобами. В возрасте 16 лет у больной был обнаружен нефроптоз; 4 года назад перенесла операцию по пово</w:t>
      </w:r>
      <w:r>
        <w:rPr>
          <w:sz w:val="24"/>
        </w:rPr>
        <w:softHyphen/>
        <w:t>ду гнойного аппендицита, после чего в течение 3 недель держалась температура 38</w:t>
      </w:r>
      <w:r>
        <w:rPr>
          <w:sz w:val="24"/>
          <w:vertAlign w:val="superscript"/>
        </w:rPr>
        <w:t>0</w:t>
      </w:r>
      <w:r>
        <w:rPr>
          <w:sz w:val="24"/>
        </w:rPr>
        <w:t>С с ознобами, отмечалась пиурия.</w:t>
      </w:r>
    </w:p>
    <w:p w:rsidR="008B20EA" w:rsidRDefault="008B20EA" w:rsidP="008B20EA">
      <w:pPr>
        <w:pStyle w:val="11"/>
        <w:ind w:firstLine="0"/>
        <w:jc w:val="both"/>
        <w:rPr>
          <w:sz w:val="24"/>
        </w:rPr>
      </w:pPr>
      <w:r>
        <w:rPr>
          <w:sz w:val="24"/>
        </w:rPr>
        <w:t>При обследовании: кожные покровы обычной окраски, отеков нет, паль</w:t>
      </w:r>
      <w:r>
        <w:rPr>
          <w:sz w:val="24"/>
        </w:rPr>
        <w:softHyphen/>
        <w:t>пируется опушенная и увеличенная почка. АД 100/70 мм рт. ст. В крови без осо</w:t>
      </w:r>
      <w:r>
        <w:rPr>
          <w:sz w:val="24"/>
        </w:rPr>
        <w:softHyphen/>
        <w:t>бой патологии за исключением повышенной СОЭ (</w:t>
      </w:r>
      <w:smartTag w:uri="urn:schemas-microsoft-com:office:smarttags" w:element="metricconverter">
        <w:smartTagPr>
          <w:attr w:name="ProductID" w:val="22 мм"/>
        </w:smartTagPr>
        <w:r>
          <w:rPr>
            <w:sz w:val="24"/>
          </w:rPr>
          <w:t>22 мм</w:t>
        </w:r>
      </w:smartTag>
      <w:r>
        <w:rPr>
          <w:sz w:val="24"/>
        </w:rPr>
        <w:t xml:space="preserve"> в час). Суточное коли</w:t>
      </w:r>
      <w:r>
        <w:rPr>
          <w:sz w:val="24"/>
        </w:rPr>
        <w:softHyphen/>
        <w:t>чество мочи 2500 мл. Моча светло-желтого цвета, мутная, относительная плот</w:t>
      </w:r>
      <w:r>
        <w:rPr>
          <w:sz w:val="24"/>
        </w:rPr>
        <w:softHyphen/>
        <w:t>ность 1009-1017, белок 1,2 г/л. В осадке: разнообразный эпителий, умеренное количество, лейкоцитов 80-100 в поле зрения (по Аддису).</w:t>
      </w:r>
    </w:p>
    <w:p w:rsidR="008B20EA" w:rsidRDefault="008B20EA" w:rsidP="008B20EA">
      <w:pPr>
        <w:pStyle w:val="11"/>
        <w:ind w:firstLine="0"/>
        <w:jc w:val="both"/>
        <w:rPr>
          <w:sz w:val="24"/>
        </w:rPr>
      </w:pPr>
      <w:r>
        <w:rPr>
          <w:sz w:val="24"/>
        </w:rPr>
        <w:t>О какой патологии можно думать?</w:t>
      </w:r>
      <w:r w:rsidR="008125C4">
        <w:rPr>
          <w:sz w:val="24"/>
        </w:rPr>
        <w:t>тактика</w:t>
      </w:r>
    </w:p>
    <w:p w:rsidR="008B20EA" w:rsidRDefault="008B20EA" w:rsidP="008B20EA">
      <w:pPr>
        <w:jc w:val="both"/>
        <w:rPr>
          <w:sz w:val="24"/>
        </w:rPr>
      </w:pPr>
    </w:p>
    <w:p w:rsidR="008B20EA" w:rsidRDefault="008B20EA" w:rsidP="008B20EA">
      <w:pPr>
        <w:jc w:val="both"/>
        <w:rPr>
          <w:sz w:val="24"/>
        </w:rPr>
      </w:pPr>
      <w:r>
        <w:rPr>
          <w:sz w:val="24"/>
        </w:rPr>
        <w:t xml:space="preserve">4. Дайте расшифровку следующим терминам: </w:t>
      </w:r>
      <w:r>
        <w:rPr>
          <w:b/>
          <w:sz w:val="24"/>
        </w:rPr>
        <w:t>дизурия, энурез, пиурия, гипоизотенурия, поллакиурия</w:t>
      </w:r>
      <w:r>
        <w:rPr>
          <w:sz w:val="24"/>
        </w:rPr>
        <w:t>.</w:t>
      </w:r>
    </w:p>
    <w:p w:rsidR="008B20EA" w:rsidRDefault="008B20EA" w:rsidP="008B20EA">
      <w:pPr>
        <w:jc w:val="both"/>
        <w:rPr>
          <w:sz w:val="24"/>
        </w:rPr>
      </w:pPr>
    </w:p>
    <w:p w:rsidR="008B20EA" w:rsidRDefault="008B20EA" w:rsidP="008B20EA">
      <w:pPr>
        <w:jc w:val="both"/>
        <w:rPr>
          <w:sz w:val="24"/>
        </w:rPr>
      </w:pPr>
      <w:r>
        <w:rPr>
          <w:sz w:val="24"/>
        </w:rPr>
        <w:t>5. Установите соответствие:</w:t>
      </w:r>
    </w:p>
    <w:p w:rsidR="008B20EA" w:rsidRDefault="008B20EA" w:rsidP="008B20EA">
      <w:pPr>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6394"/>
      </w:tblGrid>
      <w:tr w:rsidR="008B20EA" w:rsidTr="008B20EA">
        <w:tc>
          <w:tcPr>
            <w:tcW w:w="3794" w:type="dxa"/>
          </w:tcPr>
          <w:p w:rsidR="008B20EA" w:rsidRDefault="008B20EA" w:rsidP="008B20EA">
            <w:pPr>
              <w:jc w:val="center"/>
              <w:rPr>
                <w:sz w:val="24"/>
              </w:rPr>
            </w:pPr>
          </w:p>
          <w:p w:rsidR="008B20EA" w:rsidRDefault="008B20EA" w:rsidP="008B20EA">
            <w:pPr>
              <w:pStyle w:val="3"/>
            </w:pPr>
            <w:r>
              <w:t>Отеки</w:t>
            </w:r>
          </w:p>
        </w:tc>
        <w:tc>
          <w:tcPr>
            <w:tcW w:w="6394" w:type="dxa"/>
          </w:tcPr>
          <w:p w:rsidR="008B20EA" w:rsidRDefault="008B20EA" w:rsidP="008B20EA">
            <w:pPr>
              <w:jc w:val="center"/>
              <w:rPr>
                <w:sz w:val="24"/>
              </w:rPr>
            </w:pPr>
          </w:p>
          <w:p w:rsidR="008B20EA" w:rsidRDefault="008B20EA" w:rsidP="008B20EA">
            <w:pPr>
              <w:jc w:val="center"/>
              <w:rPr>
                <w:sz w:val="24"/>
              </w:rPr>
            </w:pPr>
            <w:r>
              <w:rPr>
                <w:sz w:val="24"/>
              </w:rPr>
              <w:t>Внешние признаки</w:t>
            </w:r>
          </w:p>
        </w:tc>
      </w:tr>
      <w:tr w:rsidR="008B20EA" w:rsidTr="008B20EA">
        <w:tc>
          <w:tcPr>
            <w:tcW w:w="3794" w:type="dxa"/>
          </w:tcPr>
          <w:p w:rsidR="008B20EA" w:rsidRDefault="008B20EA" w:rsidP="008B20EA">
            <w:pPr>
              <w:jc w:val="both"/>
              <w:rPr>
                <w:sz w:val="24"/>
              </w:rPr>
            </w:pPr>
            <w:r>
              <w:rPr>
                <w:sz w:val="24"/>
              </w:rPr>
              <w:t>Почечного происхождения</w:t>
            </w:r>
          </w:p>
        </w:tc>
        <w:tc>
          <w:tcPr>
            <w:tcW w:w="6394" w:type="dxa"/>
          </w:tcPr>
          <w:p w:rsidR="008B20EA" w:rsidRDefault="008B20EA" w:rsidP="008B20EA">
            <w:pPr>
              <w:jc w:val="both"/>
              <w:rPr>
                <w:sz w:val="24"/>
              </w:rPr>
            </w:pPr>
            <w:r>
              <w:rPr>
                <w:sz w:val="24"/>
              </w:rPr>
              <w:t>Мягкие отеки, появляются на ногах чаще к вечеру, кожа цианотичная, конечности холодные.</w:t>
            </w:r>
          </w:p>
        </w:tc>
      </w:tr>
      <w:tr w:rsidR="008B20EA" w:rsidTr="008B20EA">
        <w:tc>
          <w:tcPr>
            <w:tcW w:w="3794" w:type="dxa"/>
          </w:tcPr>
          <w:p w:rsidR="008B20EA" w:rsidRDefault="008B20EA" w:rsidP="008B20EA">
            <w:pPr>
              <w:jc w:val="both"/>
              <w:rPr>
                <w:sz w:val="24"/>
              </w:rPr>
            </w:pPr>
            <w:r>
              <w:rPr>
                <w:sz w:val="24"/>
              </w:rPr>
              <w:t>Сердечного происхождения</w:t>
            </w:r>
          </w:p>
        </w:tc>
        <w:tc>
          <w:tcPr>
            <w:tcW w:w="6394" w:type="dxa"/>
          </w:tcPr>
          <w:p w:rsidR="008B20EA" w:rsidRDefault="008B20EA" w:rsidP="008B20EA">
            <w:pPr>
              <w:jc w:val="both"/>
              <w:rPr>
                <w:sz w:val="24"/>
              </w:rPr>
            </w:pPr>
            <w:r>
              <w:rPr>
                <w:sz w:val="24"/>
              </w:rPr>
              <w:t>После надавливания на отечные ткани на остается ямки. Кожа толстая, грубая, сухая.</w:t>
            </w:r>
          </w:p>
        </w:tc>
      </w:tr>
      <w:tr w:rsidR="008B20EA" w:rsidTr="008B20EA">
        <w:tc>
          <w:tcPr>
            <w:tcW w:w="3794" w:type="dxa"/>
          </w:tcPr>
          <w:p w:rsidR="008B20EA" w:rsidRDefault="008B20EA" w:rsidP="008B20EA">
            <w:pPr>
              <w:jc w:val="both"/>
              <w:rPr>
                <w:sz w:val="24"/>
              </w:rPr>
            </w:pPr>
            <w:r>
              <w:rPr>
                <w:sz w:val="24"/>
              </w:rPr>
              <w:t>Отеки при «микседеме»</w:t>
            </w:r>
          </w:p>
        </w:tc>
        <w:tc>
          <w:tcPr>
            <w:tcW w:w="6394" w:type="dxa"/>
          </w:tcPr>
          <w:p w:rsidR="008B20EA" w:rsidRDefault="008B20EA" w:rsidP="008B20EA">
            <w:pPr>
              <w:jc w:val="both"/>
              <w:rPr>
                <w:sz w:val="24"/>
              </w:rPr>
            </w:pPr>
            <w:r>
              <w:rPr>
                <w:sz w:val="24"/>
              </w:rPr>
              <w:t>Плотные отеки, появляются по утрам, чаще на лице, кожа бледная.</w:t>
            </w:r>
          </w:p>
        </w:tc>
      </w:tr>
    </w:tbl>
    <w:p w:rsidR="008B20EA" w:rsidRDefault="008B20EA" w:rsidP="008B20EA">
      <w:pPr>
        <w:jc w:val="both"/>
        <w:rPr>
          <w:sz w:val="24"/>
        </w:rPr>
      </w:pPr>
    </w:p>
    <w:p w:rsidR="008B20EA" w:rsidRDefault="008B20EA" w:rsidP="008B20EA">
      <w:pPr>
        <w:pStyle w:val="6"/>
      </w:pPr>
      <w:r>
        <w:t>Тесты по теме</w:t>
      </w:r>
    </w:p>
    <w:p w:rsidR="008B20EA" w:rsidRDefault="008B20EA" w:rsidP="008B20EA">
      <w:pPr>
        <w:jc w:val="both"/>
        <w:rPr>
          <w:sz w:val="24"/>
        </w:rPr>
      </w:pPr>
    </w:p>
    <w:p w:rsidR="008B20EA" w:rsidRDefault="008B20EA" w:rsidP="008B20EA">
      <w:pPr>
        <w:pStyle w:val="11"/>
        <w:ind w:firstLine="0"/>
        <w:jc w:val="both"/>
        <w:rPr>
          <w:sz w:val="24"/>
        </w:rPr>
      </w:pPr>
      <w:r>
        <w:rPr>
          <w:sz w:val="24"/>
        </w:rPr>
        <w:t xml:space="preserve"> 1. Симптомы характерные для клиники острого пиелонефрита: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18"/>
        </w:numPr>
        <w:jc w:val="both"/>
        <w:rPr>
          <w:sz w:val="24"/>
        </w:rPr>
      </w:pPr>
      <w:r>
        <w:rPr>
          <w:sz w:val="24"/>
        </w:rPr>
        <w:t xml:space="preserve">острые боли в пояснице </w:t>
      </w:r>
    </w:p>
    <w:p w:rsidR="008B20EA" w:rsidRDefault="008B20EA" w:rsidP="007451BE">
      <w:pPr>
        <w:pStyle w:val="11"/>
        <w:numPr>
          <w:ilvl w:val="0"/>
          <w:numId w:val="318"/>
        </w:numPr>
        <w:jc w:val="both"/>
        <w:rPr>
          <w:sz w:val="24"/>
        </w:rPr>
      </w:pPr>
      <w:r>
        <w:rPr>
          <w:sz w:val="24"/>
        </w:rPr>
        <w:t xml:space="preserve">лихорадка </w:t>
      </w:r>
    </w:p>
    <w:p w:rsidR="008B20EA" w:rsidRDefault="008B20EA" w:rsidP="007451BE">
      <w:pPr>
        <w:pStyle w:val="11"/>
        <w:numPr>
          <w:ilvl w:val="0"/>
          <w:numId w:val="318"/>
        </w:numPr>
        <w:jc w:val="both"/>
        <w:rPr>
          <w:sz w:val="24"/>
        </w:rPr>
      </w:pPr>
      <w:r>
        <w:rPr>
          <w:sz w:val="24"/>
        </w:rPr>
        <w:t>дизурия</w:t>
      </w:r>
    </w:p>
    <w:p w:rsidR="008B20EA" w:rsidRDefault="008B20EA" w:rsidP="007451BE">
      <w:pPr>
        <w:pStyle w:val="11"/>
        <w:numPr>
          <w:ilvl w:val="0"/>
          <w:numId w:val="318"/>
        </w:numPr>
        <w:jc w:val="both"/>
        <w:rPr>
          <w:sz w:val="24"/>
        </w:rPr>
      </w:pPr>
      <w:r>
        <w:rPr>
          <w:sz w:val="24"/>
        </w:rPr>
        <w:t>бронхоспазм</w:t>
      </w:r>
    </w:p>
    <w:p w:rsidR="008B20EA" w:rsidRDefault="008B20EA" w:rsidP="007451BE">
      <w:pPr>
        <w:pStyle w:val="11"/>
        <w:numPr>
          <w:ilvl w:val="0"/>
          <w:numId w:val="318"/>
        </w:numPr>
        <w:jc w:val="both"/>
        <w:rPr>
          <w:sz w:val="24"/>
        </w:rPr>
      </w:pPr>
      <w:r>
        <w:rPr>
          <w:sz w:val="24"/>
        </w:rPr>
        <w:t>диаррея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 Классическая симптоматическая триада при остром гломерулонефрите:</w:t>
      </w:r>
    </w:p>
    <w:p w:rsidR="008B20EA" w:rsidRDefault="008B20EA" w:rsidP="008B20EA">
      <w:pPr>
        <w:pStyle w:val="11"/>
        <w:ind w:firstLine="0"/>
        <w:jc w:val="both"/>
        <w:rPr>
          <w:i/>
          <w:sz w:val="24"/>
        </w:rPr>
      </w:pPr>
      <w:r>
        <w:rPr>
          <w:sz w:val="24"/>
        </w:rPr>
        <w:t>Ответы:</w:t>
      </w:r>
    </w:p>
    <w:p w:rsidR="008B20EA" w:rsidRDefault="008B20EA" w:rsidP="008B20EA">
      <w:pPr>
        <w:pStyle w:val="11"/>
        <w:ind w:firstLine="0"/>
        <w:jc w:val="both"/>
        <w:rPr>
          <w:sz w:val="24"/>
        </w:rPr>
      </w:pPr>
      <w:r>
        <w:rPr>
          <w:sz w:val="24"/>
        </w:rPr>
        <w:t>1. гематурия + отеки + артериальная гипертензия</w:t>
      </w:r>
    </w:p>
    <w:p w:rsidR="008B20EA" w:rsidRDefault="008B20EA" w:rsidP="008B20EA">
      <w:pPr>
        <w:pStyle w:val="11"/>
        <w:ind w:firstLine="0"/>
        <w:jc w:val="both"/>
        <w:rPr>
          <w:sz w:val="24"/>
        </w:rPr>
      </w:pPr>
      <w:r>
        <w:rPr>
          <w:sz w:val="24"/>
        </w:rPr>
        <w:t>2. гематурия + пиурия + гипотония</w:t>
      </w:r>
    </w:p>
    <w:p w:rsidR="008B20EA" w:rsidRDefault="008B20EA" w:rsidP="008B20EA">
      <w:pPr>
        <w:rPr>
          <w:sz w:val="24"/>
        </w:rPr>
      </w:pPr>
      <w:r>
        <w:rPr>
          <w:sz w:val="24"/>
        </w:rPr>
        <w:t>3. протеинурия + артериальная гипертензия + пиурия</w:t>
      </w:r>
    </w:p>
    <w:p w:rsidR="008B20EA" w:rsidRDefault="008B20EA" w:rsidP="008B20EA">
      <w:pPr>
        <w:rPr>
          <w:sz w:val="24"/>
        </w:rPr>
      </w:pPr>
    </w:p>
    <w:p w:rsidR="008B20EA" w:rsidRDefault="008B20EA" w:rsidP="008B20EA">
      <w:pPr>
        <w:pStyle w:val="11"/>
        <w:ind w:firstLine="0"/>
        <w:jc w:val="both"/>
        <w:rPr>
          <w:sz w:val="24"/>
        </w:rPr>
      </w:pPr>
      <w:r>
        <w:rPr>
          <w:sz w:val="24"/>
        </w:rPr>
        <w:t>3. Какого исхода не бывает при хроническом глонерулонефрите: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19"/>
        </w:numPr>
        <w:jc w:val="both"/>
        <w:rPr>
          <w:sz w:val="24"/>
        </w:rPr>
      </w:pPr>
      <w:r>
        <w:rPr>
          <w:sz w:val="24"/>
        </w:rPr>
        <w:t>ХПН</w:t>
      </w:r>
    </w:p>
    <w:p w:rsidR="008B20EA" w:rsidRDefault="008B20EA" w:rsidP="007451BE">
      <w:pPr>
        <w:pStyle w:val="11"/>
        <w:numPr>
          <w:ilvl w:val="0"/>
          <w:numId w:val="319"/>
        </w:numPr>
        <w:jc w:val="both"/>
        <w:rPr>
          <w:sz w:val="24"/>
        </w:rPr>
      </w:pPr>
      <w:r>
        <w:rPr>
          <w:sz w:val="24"/>
        </w:rPr>
        <w:lastRenderedPageBreak/>
        <w:t xml:space="preserve">выздоровление </w:t>
      </w:r>
    </w:p>
    <w:p w:rsidR="008B20EA" w:rsidRDefault="008B20EA" w:rsidP="007451BE">
      <w:pPr>
        <w:pStyle w:val="11"/>
        <w:numPr>
          <w:ilvl w:val="0"/>
          <w:numId w:val="319"/>
        </w:numPr>
        <w:jc w:val="both"/>
        <w:rPr>
          <w:sz w:val="24"/>
        </w:rPr>
      </w:pPr>
      <w:r>
        <w:rPr>
          <w:sz w:val="24"/>
        </w:rPr>
        <w:t>ремиссия</w:t>
      </w:r>
    </w:p>
    <w:p w:rsidR="008B20EA" w:rsidRDefault="008B20EA" w:rsidP="008B20EA">
      <w:pPr>
        <w:pStyle w:val="FR3"/>
        <w:jc w:val="both"/>
        <w:rPr>
          <w:rFonts w:ascii="Times New Roman" w:hAnsi="Times New Roman"/>
          <w:sz w:val="24"/>
        </w:rPr>
      </w:pPr>
    </w:p>
    <w:p w:rsidR="008B20EA" w:rsidRDefault="008B20EA" w:rsidP="008B20EA">
      <w:pPr>
        <w:pStyle w:val="FR3"/>
        <w:jc w:val="both"/>
        <w:rPr>
          <w:rFonts w:ascii="Times New Roman" w:hAnsi="Times New Roman"/>
          <w:sz w:val="24"/>
        </w:rPr>
      </w:pPr>
      <w:r>
        <w:rPr>
          <w:rFonts w:ascii="Times New Roman" w:hAnsi="Times New Roman"/>
          <w:sz w:val="24"/>
        </w:rPr>
        <w:t>4. Осложнением хронического гломерулонефрита является:</w:t>
      </w:r>
    </w:p>
    <w:p w:rsidR="008B20EA" w:rsidRDefault="008B20EA" w:rsidP="008B20EA">
      <w:pPr>
        <w:pStyle w:val="FR3"/>
        <w:jc w:val="both"/>
        <w:rPr>
          <w:rFonts w:ascii="Times New Roman" w:hAnsi="Times New Roman"/>
          <w:sz w:val="24"/>
        </w:rPr>
      </w:pPr>
      <w:r>
        <w:rPr>
          <w:rFonts w:ascii="Times New Roman" w:hAnsi="Times New Roman"/>
          <w:sz w:val="24"/>
        </w:rPr>
        <w:t>Ответы:</w:t>
      </w:r>
    </w:p>
    <w:p w:rsidR="008B20EA" w:rsidRDefault="008B20EA" w:rsidP="007451BE">
      <w:pPr>
        <w:pStyle w:val="FR3"/>
        <w:numPr>
          <w:ilvl w:val="0"/>
          <w:numId w:val="320"/>
        </w:numPr>
        <w:jc w:val="both"/>
        <w:rPr>
          <w:rFonts w:ascii="Times New Roman" w:hAnsi="Times New Roman"/>
          <w:sz w:val="24"/>
        </w:rPr>
      </w:pPr>
      <w:r>
        <w:rPr>
          <w:rFonts w:ascii="Times New Roman" w:hAnsi="Times New Roman"/>
          <w:sz w:val="24"/>
        </w:rPr>
        <w:t>цистит</w:t>
      </w:r>
    </w:p>
    <w:p w:rsidR="008B20EA" w:rsidRDefault="008B20EA" w:rsidP="007451BE">
      <w:pPr>
        <w:pStyle w:val="FR3"/>
        <w:numPr>
          <w:ilvl w:val="0"/>
          <w:numId w:val="320"/>
        </w:numPr>
        <w:jc w:val="both"/>
        <w:rPr>
          <w:rFonts w:ascii="Times New Roman" w:hAnsi="Times New Roman"/>
          <w:sz w:val="24"/>
        </w:rPr>
      </w:pPr>
      <w:r>
        <w:rPr>
          <w:rFonts w:ascii="Times New Roman" w:hAnsi="Times New Roman"/>
          <w:sz w:val="24"/>
        </w:rPr>
        <w:t xml:space="preserve">пиелонефрит </w:t>
      </w:r>
    </w:p>
    <w:p w:rsidR="008B20EA" w:rsidRDefault="008B20EA" w:rsidP="007451BE">
      <w:pPr>
        <w:pStyle w:val="FR3"/>
        <w:numPr>
          <w:ilvl w:val="0"/>
          <w:numId w:val="320"/>
        </w:numPr>
        <w:jc w:val="both"/>
        <w:rPr>
          <w:rFonts w:ascii="Times New Roman" w:hAnsi="Times New Roman"/>
          <w:sz w:val="24"/>
        </w:rPr>
      </w:pPr>
      <w:r>
        <w:rPr>
          <w:rFonts w:ascii="Times New Roman" w:hAnsi="Times New Roman"/>
          <w:sz w:val="24"/>
        </w:rPr>
        <w:t xml:space="preserve">ХПН </w:t>
      </w:r>
    </w:p>
    <w:p w:rsidR="008B20EA" w:rsidRDefault="008B20EA" w:rsidP="007451BE">
      <w:pPr>
        <w:pStyle w:val="FR3"/>
        <w:numPr>
          <w:ilvl w:val="0"/>
          <w:numId w:val="320"/>
        </w:numPr>
        <w:jc w:val="both"/>
        <w:rPr>
          <w:rFonts w:ascii="Times New Roman" w:hAnsi="Times New Roman"/>
          <w:sz w:val="24"/>
        </w:rPr>
      </w:pPr>
      <w:r>
        <w:rPr>
          <w:rFonts w:ascii="Times New Roman" w:hAnsi="Times New Roman"/>
          <w:sz w:val="24"/>
        </w:rPr>
        <w:t>ОПН</w:t>
      </w:r>
    </w:p>
    <w:p w:rsidR="008B20EA" w:rsidRDefault="008B20EA" w:rsidP="008B20EA">
      <w:pPr>
        <w:rPr>
          <w:sz w:val="24"/>
        </w:rPr>
      </w:pPr>
    </w:p>
    <w:p w:rsidR="008B20EA" w:rsidRDefault="008B20EA" w:rsidP="008B20EA">
      <w:pPr>
        <w:pStyle w:val="11"/>
        <w:ind w:firstLine="0"/>
        <w:jc w:val="both"/>
        <w:rPr>
          <w:sz w:val="24"/>
        </w:rPr>
      </w:pPr>
      <w:r>
        <w:rPr>
          <w:sz w:val="24"/>
        </w:rPr>
        <w:t>5. Пиелонефритом чаще страдают:</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21"/>
        </w:numPr>
        <w:jc w:val="both"/>
        <w:rPr>
          <w:sz w:val="24"/>
        </w:rPr>
      </w:pPr>
      <w:r>
        <w:rPr>
          <w:sz w:val="24"/>
        </w:rPr>
        <w:t>женщины</w:t>
      </w:r>
    </w:p>
    <w:p w:rsidR="008B20EA" w:rsidRDefault="008B20EA" w:rsidP="007451BE">
      <w:pPr>
        <w:pStyle w:val="11"/>
        <w:numPr>
          <w:ilvl w:val="0"/>
          <w:numId w:val="321"/>
        </w:numPr>
        <w:jc w:val="both"/>
        <w:rPr>
          <w:sz w:val="24"/>
        </w:rPr>
      </w:pPr>
      <w:r>
        <w:rPr>
          <w:sz w:val="24"/>
        </w:rPr>
        <w:t>мужчины</w:t>
      </w:r>
    </w:p>
    <w:p w:rsidR="008B20EA" w:rsidRDefault="008B20EA" w:rsidP="007451BE">
      <w:pPr>
        <w:pStyle w:val="11"/>
        <w:numPr>
          <w:ilvl w:val="0"/>
          <w:numId w:val="321"/>
        </w:numPr>
        <w:jc w:val="both"/>
        <w:rPr>
          <w:sz w:val="24"/>
        </w:rPr>
      </w:pPr>
      <w:r>
        <w:rPr>
          <w:sz w:val="24"/>
        </w:rPr>
        <w:t>оба пола в одинаковой степени</w:t>
      </w:r>
    </w:p>
    <w:p w:rsidR="008B20EA" w:rsidRDefault="008B20EA" w:rsidP="008B20EA">
      <w:pPr>
        <w:pStyle w:val="11"/>
        <w:ind w:firstLine="0"/>
        <w:jc w:val="both"/>
        <w:rPr>
          <w:sz w:val="24"/>
        </w:rPr>
      </w:pPr>
    </w:p>
    <w:p w:rsidR="008B20EA" w:rsidRDefault="008B20EA" w:rsidP="008B20EA">
      <w:pPr>
        <w:pStyle w:val="FR3"/>
        <w:jc w:val="both"/>
        <w:rPr>
          <w:rFonts w:ascii="Times New Roman" w:hAnsi="Times New Roman"/>
          <w:sz w:val="24"/>
        </w:rPr>
      </w:pPr>
      <w:r>
        <w:rPr>
          <w:rFonts w:ascii="Times New Roman" w:hAnsi="Times New Roman"/>
          <w:sz w:val="24"/>
        </w:rPr>
        <w:t>6. Никтурия - это: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22"/>
        </w:numPr>
        <w:jc w:val="both"/>
        <w:rPr>
          <w:sz w:val="24"/>
        </w:rPr>
      </w:pPr>
      <w:r>
        <w:rPr>
          <w:sz w:val="24"/>
        </w:rPr>
        <w:t xml:space="preserve">уменьшение количества суточной мочи до 500,0 </w:t>
      </w:r>
    </w:p>
    <w:p w:rsidR="008B20EA" w:rsidRDefault="008B20EA" w:rsidP="007451BE">
      <w:pPr>
        <w:pStyle w:val="11"/>
        <w:numPr>
          <w:ilvl w:val="0"/>
          <w:numId w:val="322"/>
        </w:numPr>
        <w:jc w:val="both"/>
        <w:rPr>
          <w:sz w:val="24"/>
        </w:rPr>
      </w:pPr>
      <w:r>
        <w:rPr>
          <w:sz w:val="24"/>
        </w:rPr>
        <w:t>преобладание ночного диуреза над дневным</w:t>
      </w:r>
    </w:p>
    <w:p w:rsidR="008B20EA" w:rsidRDefault="008B20EA" w:rsidP="007451BE">
      <w:pPr>
        <w:pStyle w:val="11"/>
        <w:numPr>
          <w:ilvl w:val="0"/>
          <w:numId w:val="322"/>
        </w:numPr>
        <w:jc w:val="both"/>
        <w:rPr>
          <w:sz w:val="24"/>
        </w:rPr>
      </w:pPr>
      <w:r>
        <w:rPr>
          <w:sz w:val="24"/>
        </w:rPr>
        <w:t xml:space="preserve">увеличение суточной мочи до </w:t>
      </w:r>
      <w:smartTag w:uri="urn:schemas-microsoft-com:office:smarttags" w:element="metricconverter">
        <w:smartTagPr>
          <w:attr w:name="ProductID" w:val="2,5 л"/>
        </w:smartTagPr>
        <w:r>
          <w:rPr>
            <w:sz w:val="24"/>
          </w:rPr>
          <w:t>2,5 л</w:t>
        </w:r>
      </w:smartTag>
    </w:p>
    <w:p w:rsidR="008B20EA" w:rsidRDefault="008B20EA" w:rsidP="007451BE">
      <w:pPr>
        <w:pStyle w:val="11"/>
        <w:numPr>
          <w:ilvl w:val="0"/>
          <w:numId w:val="322"/>
        </w:numPr>
        <w:jc w:val="both"/>
        <w:rPr>
          <w:sz w:val="24"/>
        </w:rPr>
      </w:pPr>
      <w:r>
        <w:rPr>
          <w:sz w:val="24"/>
        </w:rPr>
        <w:t>учащение мочеиспусканий</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7. Острый гломерулонефрит чаще развивается вследствие инфекции: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23"/>
        </w:numPr>
        <w:jc w:val="both"/>
        <w:rPr>
          <w:sz w:val="24"/>
        </w:rPr>
      </w:pPr>
      <w:r>
        <w:rPr>
          <w:sz w:val="24"/>
        </w:rPr>
        <w:t>стафилококковой</w:t>
      </w:r>
    </w:p>
    <w:p w:rsidR="008B20EA" w:rsidRDefault="008B20EA" w:rsidP="007451BE">
      <w:pPr>
        <w:pStyle w:val="11"/>
        <w:numPr>
          <w:ilvl w:val="0"/>
          <w:numId w:val="323"/>
        </w:numPr>
        <w:jc w:val="both"/>
        <w:rPr>
          <w:sz w:val="24"/>
        </w:rPr>
      </w:pPr>
      <w:r>
        <w:rPr>
          <w:sz w:val="24"/>
        </w:rPr>
        <w:t xml:space="preserve">стрептококковой </w:t>
      </w:r>
    </w:p>
    <w:p w:rsidR="008B20EA" w:rsidRDefault="008B20EA" w:rsidP="007451BE">
      <w:pPr>
        <w:pStyle w:val="11"/>
        <w:numPr>
          <w:ilvl w:val="0"/>
          <w:numId w:val="323"/>
        </w:numPr>
        <w:jc w:val="both"/>
        <w:rPr>
          <w:sz w:val="24"/>
        </w:rPr>
      </w:pPr>
      <w:r>
        <w:rPr>
          <w:sz w:val="24"/>
        </w:rPr>
        <w:t>кишечной</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8. Симптомы характерны для острого гломерулонефрита: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24"/>
        </w:numPr>
        <w:jc w:val="both"/>
        <w:rPr>
          <w:sz w:val="24"/>
        </w:rPr>
      </w:pPr>
      <w:r>
        <w:rPr>
          <w:sz w:val="24"/>
        </w:rPr>
        <w:t xml:space="preserve">высокая температура, лейкоциты  в моче </w:t>
      </w:r>
    </w:p>
    <w:p w:rsidR="008B20EA" w:rsidRDefault="008B20EA" w:rsidP="007451BE">
      <w:pPr>
        <w:pStyle w:val="11"/>
        <w:numPr>
          <w:ilvl w:val="0"/>
          <w:numId w:val="324"/>
        </w:numPr>
        <w:jc w:val="both"/>
        <w:rPr>
          <w:sz w:val="24"/>
        </w:rPr>
      </w:pPr>
      <w:r>
        <w:rPr>
          <w:sz w:val="24"/>
        </w:rPr>
        <w:t xml:space="preserve">белок в моче, гематурия, гипертензия </w:t>
      </w:r>
    </w:p>
    <w:p w:rsidR="008B20EA" w:rsidRDefault="008B20EA" w:rsidP="007451BE">
      <w:pPr>
        <w:pStyle w:val="11"/>
        <w:numPr>
          <w:ilvl w:val="0"/>
          <w:numId w:val="324"/>
        </w:numPr>
        <w:jc w:val="both"/>
        <w:rPr>
          <w:sz w:val="24"/>
        </w:rPr>
      </w:pPr>
      <w:r>
        <w:rPr>
          <w:sz w:val="24"/>
        </w:rPr>
        <w:t>оксалаты в моче, высокая температура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9. Для нефротического синдрома характерны:</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25"/>
        </w:numPr>
        <w:jc w:val="both"/>
        <w:rPr>
          <w:sz w:val="24"/>
        </w:rPr>
      </w:pPr>
      <w:r>
        <w:rPr>
          <w:sz w:val="24"/>
        </w:rPr>
        <w:t>небольшие отеки на лице по утрам</w:t>
      </w:r>
    </w:p>
    <w:p w:rsidR="008B20EA" w:rsidRDefault="008B20EA" w:rsidP="007451BE">
      <w:pPr>
        <w:pStyle w:val="11"/>
        <w:numPr>
          <w:ilvl w:val="0"/>
          <w:numId w:val="325"/>
        </w:numPr>
        <w:jc w:val="both"/>
        <w:rPr>
          <w:sz w:val="24"/>
        </w:rPr>
      </w:pPr>
      <w:r>
        <w:rPr>
          <w:sz w:val="24"/>
        </w:rPr>
        <w:t xml:space="preserve">массивные отеки вплоть до анасарки </w:t>
      </w:r>
    </w:p>
    <w:p w:rsidR="008B20EA" w:rsidRDefault="008B20EA" w:rsidP="007451BE">
      <w:pPr>
        <w:pStyle w:val="11"/>
        <w:numPr>
          <w:ilvl w:val="0"/>
          <w:numId w:val="325"/>
        </w:numPr>
        <w:jc w:val="both"/>
        <w:rPr>
          <w:sz w:val="24"/>
        </w:rPr>
      </w:pPr>
      <w:r>
        <w:rPr>
          <w:sz w:val="24"/>
        </w:rPr>
        <w:t>умеренные отеки на нижних конечностях к вечеру</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10. Моча приобретает цвет «мясных помоев» при: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26"/>
        </w:numPr>
        <w:jc w:val="both"/>
        <w:rPr>
          <w:sz w:val="24"/>
        </w:rPr>
      </w:pPr>
      <w:r>
        <w:rPr>
          <w:sz w:val="24"/>
        </w:rPr>
        <w:t>пиелонефрите</w:t>
      </w:r>
    </w:p>
    <w:p w:rsidR="008B20EA" w:rsidRDefault="008B20EA" w:rsidP="007451BE">
      <w:pPr>
        <w:pStyle w:val="11"/>
        <w:numPr>
          <w:ilvl w:val="0"/>
          <w:numId w:val="326"/>
        </w:numPr>
        <w:jc w:val="both"/>
        <w:rPr>
          <w:sz w:val="24"/>
        </w:rPr>
      </w:pPr>
      <w:r>
        <w:rPr>
          <w:sz w:val="24"/>
        </w:rPr>
        <w:t>гломерулонефрите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11. При пиелонефрите в общем анализе мочи будут преобладать:</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27"/>
        </w:numPr>
        <w:jc w:val="both"/>
        <w:rPr>
          <w:sz w:val="24"/>
        </w:rPr>
      </w:pPr>
      <w:r>
        <w:rPr>
          <w:sz w:val="24"/>
        </w:rPr>
        <w:t>эритроциты</w:t>
      </w:r>
    </w:p>
    <w:p w:rsidR="008B20EA" w:rsidRDefault="008B20EA" w:rsidP="007451BE">
      <w:pPr>
        <w:pStyle w:val="11"/>
        <w:numPr>
          <w:ilvl w:val="0"/>
          <w:numId w:val="327"/>
        </w:numPr>
        <w:jc w:val="both"/>
        <w:rPr>
          <w:sz w:val="24"/>
        </w:rPr>
      </w:pPr>
      <w:r>
        <w:rPr>
          <w:sz w:val="24"/>
        </w:rPr>
        <w:t>цилиндры</w:t>
      </w:r>
    </w:p>
    <w:p w:rsidR="008B20EA" w:rsidRDefault="008B20EA" w:rsidP="007451BE">
      <w:pPr>
        <w:pStyle w:val="11"/>
        <w:numPr>
          <w:ilvl w:val="0"/>
          <w:numId w:val="327"/>
        </w:numPr>
        <w:jc w:val="both"/>
        <w:rPr>
          <w:sz w:val="24"/>
        </w:rPr>
      </w:pPr>
      <w:r>
        <w:rPr>
          <w:sz w:val="24"/>
        </w:rPr>
        <w:lastRenderedPageBreak/>
        <w:t xml:space="preserve">ураты </w:t>
      </w:r>
    </w:p>
    <w:p w:rsidR="008B20EA" w:rsidRDefault="008B20EA" w:rsidP="007451BE">
      <w:pPr>
        <w:pStyle w:val="11"/>
        <w:numPr>
          <w:ilvl w:val="0"/>
          <w:numId w:val="327"/>
        </w:numPr>
        <w:jc w:val="both"/>
        <w:rPr>
          <w:sz w:val="24"/>
        </w:rPr>
      </w:pPr>
      <w:r>
        <w:rPr>
          <w:sz w:val="24"/>
        </w:rPr>
        <w:t>лейкоциты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12. Перечислите 3 синдрома характерные для острого гломерулонефрита: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28"/>
        </w:numPr>
        <w:jc w:val="both"/>
        <w:rPr>
          <w:sz w:val="24"/>
        </w:rPr>
      </w:pPr>
      <w:r>
        <w:rPr>
          <w:sz w:val="24"/>
        </w:rPr>
        <w:t xml:space="preserve">отеки </w:t>
      </w:r>
    </w:p>
    <w:p w:rsidR="008B20EA" w:rsidRDefault="008B20EA" w:rsidP="007451BE">
      <w:pPr>
        <w:pStyle w:val="11"/>
        <w:numPr>
          <w:ilvl w:val="0"/>
          <w:numId w:val="328"/>
        </w:numPr>
        <w:jc w:val="both"/>
        <w:rPr>
          <w:sz w:val="24"/>
        </w:rPr>
      </w:pPr>
      <w:r>
        <w:rPr>
          <w:sz w:val="24"/>
        </w:rPr>
        <w:t xml:space="preserve">лейкоцитурия </w:t>
      </w:r>
    </w:p>
    <w:p w:rsidR="008B20EA" w:rsidRDefault="008B20EA" w:rsidP="007451BE">
      <w:pPr>
        <w:pStyle w:val="11"/>
        <w:numPr>
          <w:ilvl w:val="0"/>
          <w:numId w:val="328"/>
        </w:numPr>
        <w:jc w:val="both"/>
        <w:rPr>
          <w:sz w:val="24"/>
        </w:rPr>
      </w:pPr>
      <w:r>
        <w:rPr>
          <w:sz w:val="24"/>
        </w:rPr>
        <w:t>гематурия</w:t>
      </w:r>
    </w:p>
    <w:p w:rsidR="008B20EA" w:rsidRDefault="008B20EA" w:rsidP="007451BE">
      <w:pPr>
        <w:pStyle w:val="11"/>
        <w:numPr>
          <w:ilvl w:val="0"/>
          <w:numId w:val="328"/>
        </w:numPr>
        <w:jc w:val="both"/>
        <w:rPr>
          <w:sz w:val="24"/>
        </w:rPr>
      </w:pPr>
      <w:r>
        <w:rPr>
          <w:sz w:val="24"/>
        </w:rPr>
        <w:t>гипертензия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13. Перечислите 3 синдрома характерные для острого пиелонефрита:</w:t>
      </w:r>
    </w:p>
    <w:p w:rsidR="008B20EA" w:rsidRDefault="008B20EA" w:rsidP="008B20EA">
      <w:pPr>
        <w:pStyle w:val="11"/>
        <w:ind w:firstLine="0"/>
        <w:jc w:val="both"/>
        <w:rPr>
          <w:sz w:val="24"/>
        </w:rPr>
      </w:pPr>
      <w:r>
        <w:rPr>
          <w:sz w:val="24"/>
        </w:rPr>
        <w:t>Ответы:</w:t>
      </w:r>
    </w:p>
    <w:p w:rsidR="008B20EA" w:rsidRDefault="008B20EA" w:rsidP="007451BE">
      <w:pPr>
        <w:pStyle w:val="FR3"/>
        <w:numPr>
          <w:ilvl w:val="0"/>
          <w:numId w:val="329"/>
        </w:numPr>
        <w:jc w:val="both"/>
        <w:rPr>
          <w:rFonts w:ascii="Times New Roman" w:hAnsi="Times New Roman"/>
          <w:sz w:val="24"/>
        </w:rPr>
      </w:pPr>
      <w:r>
        <w:rPr>
          <w:rFonts w:ascii="Times New Roman" w:hAnsi="Times New Roman"/>
          <w:sz w:val="24"/>
        </w:rPr>
        <w:t xml:space="preserve">высокая температура </w:t>
      </w:r>
    </w:p>
    <w:p w:rsidR="008B20EA" w:rsidRDefault="008B20EA" w:rsidP="007451BE">
      <w:pPr>
        <w:pStyle w:val="FR3"/>
        <w:numPr>
          <w:ilvl w:val="0"/>
          <w:numId w:val="329"/>
        </w:numPr>
        <w:jc w:val="both"/>
        <w:rPr>
          <w:rFonts w:ascii="Times New Roman" w:hAnsi="Times New Roman"/>
          <w:sz w:val="24"/>
        </w:rPr>
      </w:pPr>
      <w:r>
        <w:rPr>
          <w:rFonts w:ascii="Times New Roman" w:hAnsi="Times New Roman"/>
          <w:sz w:val="24"/>
        </w:rPr>
        <w:t>боли в поясничной области</w:t>
      </w:r>
    </w:p>
    <w:p w:rsidR="008B20EA" w:rsidRDefault="008B20EA" w:rsidP="007451BE">
      <w:pPr>
        <w:pStyle w:val="FR3"/>
        <w:numPr>
          <w:ilvl w:val="0"/>
          <w:numId w:val="329"/>
        </w:numPr>
        <w:jc w:val="both"/>
        <w:rPr>
          <w:rFonts w:ascii="Times New Roman" w:hAnsi="Times New Roman"/>
          <w:sz w:val="24"/>
        </w:rPr>
      </w:pPr>
      <w:r>
        <w:rPr>
          <w:rFonts w:ascii="Times New Roman" w:hAnsi="Times New Roman"/>
          <w:sz w:val="24"/>
        </w:rPr>
        <w:t>гематурия</w:t>
      </w:r>
    </w:p>
    <w:p w:rsidR="008B20EA" w:rsidRDefault="008B20EA" w:rsidP="007451BE">
      <w:pPr>
        <w:pStyle w:val="FR3"/>
        <w:numPr>
          <w:ilvl w:val="0"/>
          <w:numId w:val="329"/>
        </w:numPr>
        <w:jc w:val="both"/>
        <w:rPr>
          <w:rFonts w:ascii="Times New Roman" w:hAnsi="Times New Roman"/>
          <w:sz w:val="24"/>
        </w:rPr>
      </w:pPr>
      <w:r>
        <w:rPr>
          <w:rFonts w:ascii="Times New Roman" w:hAnsi="Times New Roman"/>
          <w:sz w:val="24"/>
        </w:rPr>
        <w:t xml:space="preserve">отеки </w:t>
      </w:r>
    </w:p>
    <w:p w:rsidR="008B20EA" w:rsidRDefault="008B20EA" w:rsidP="007451BE">
      <w:pPr>
        <w:pStyle w:val="FR3"/>
        <w:numPr>
          <w:ilvl w:val="0"/>
          <w:numId w:val="329"/>
        </w:numPr>
        <w:jc w:val="both"/>
        <w:rPr>
          <w:rFonts w:ascii="Times New Roman" w:hAnsi="Times New Roman"/>
          <w:sz w:val="24"/>
        </w:rPr>
      </w:pPr>
      <w:r>
        <w:rPr>
          <w:rFonts w:ascii="Times New Roman" w:hAnsi="Times New Roman"/>
          <w:sz w:val="24"/>
        </w:rPr>
        <w:t>лейкоцитурия</w:t>
      </w:r>
    </w:p>
    <w:p w:rsidR="008B20EA" w:rsidRDefault="008B20EA" w:rsidP="008B20EA">
      <w:pPr>
        <w:pStyle w:val="FR3"/>
        <w:jc w:val="both"/>
        <w:rPr>
          <w:rFonts w:ascii="Times New Roman" w:hAnsi="Times New Roman"/>
          <w:sz w:val="24"/>
        </w:rPr>
      </w:pPr>
    </w:p>
    <w:p w:rsidR="008B20EA" w:rsidRDefault="008B20EA" w:rsidP="008B20EA">
      <w:pPr>
        <w:pStyle w:val="FR3"/>
        <w:jc w:val="both"/>
        <w:rPr>
          <w:rFonts w:ascii="Times New Roman" w:hAnsi="Times New Roman"/>
          <w:sz w:val="24"/>
        </w:rPr>
      </w:pPr>
      <w:r>
        <w:rPr>
          <w:rFonts w:ascii="Times New Roman" w:hAnsi="Times New Roman"/>
          <w:sz w:val="24"/>
        </w:rPr>
        <w:t>14. Уремия - характерный синдром для:</w:t>
      </w:r>
    </w:p>
    <w:p w:rsidR="008B20EA" w:rsidRDefault="008B20EA" w:rsidP="008B20EA">
      <w:pPr>
        <w:pStyle w:val="FR3"/>
        <w:jc w:val="both"/>
        <w:rPr>
          <w:rFonts w:ascii="Times New Roman" w:hAnsi="Times New Roman"/>
          <w:sz w:val="24"/>
        </w:rPr>
      </w:pPr>
      <w:r>
        <w:rPr>
          <w:rFonts w:ascii="Times New Roman" w:hAnsi="Times New Roman"/>
          <w:sz w:val="24"/>
        </w:rPr>
        <w:t>Ответы:</w:t>
      </w:r>
    </w:p>
    <w:p w:rsidR="008B20EA" w:rsidRDefault="008B20EA" w:rsidP="007451BE">
      <w:pPr>
        <w:pStyle w:val="FR3"/>
        <w:numPr>
          <w:ilvl w:val="0"/>
          <w:numId w:val="330"/>
        </w:numPr>
        <w:jc w:val="both"/>
        <w:rPr>
          <w:rFonts w:ascii="Times New Roman" w:hAnsi="Times New Roman"/>
          <w:sz w:val="24"/>
        </w:rPr>
      </w:pPr>
      <w:r>
        <w:rPr>
          <w:rFonts w:ascii="Times New Roman" w:hAnsi="Times New Roman"/>
          <w:sz w:val="24"/>
        </w:rPr>
        <w:t>ХПН</w:t>
      </w:r>
    </w:p>
    <w:p w:rsidR="008B20EA" w:rsidRDefault="008B20EA" w:rsidP="007451BE">
      <w:pPr>
        <w:pStyle w:val="FR3"/>
        <w:numPr>
          <w:ilvl w:val="0"/>
          <w:numId w:val="330"/>
        </w:numPr>
        <w:jc w:val="both"/>
        <w:rPr>
          <w:rFonts w:ascii="Times New Roman" w:hAnsi="Times New Roman"/>
          <w:sz w:val="24"/>
        </w:rPr>
      </w:pPr>
      <w:r>
        <w:rPr>
          <w:rFonts w:ascii="Times New Roman" w:hAnsi="Times New Roman"/>
          <w:sz w:val="24"/>
        </w:rPr>
        <w:t>пиелонефрита</w:t>
      </w:r>
    </w:p>
    <w:p w:rsidR="008B20EA" w:rsidRDefault="008B20EA" w:rsidP="007451BE">
      <w:pPr>
        <w:pStyle w:val="FR3"/>
        <w:numPr>
          <w:ilvl w:val="0"/>
          <w:numId w:val="330"/>
        </w:numPr>
        <w:jc w:val="both"/>
        <w:rPr>
          <w:rFonts w:ascii="Times New Roman" w:hAnsi="Times New Roman"/>
          <w:sz w:val="24"/>
        </w:rPr>
      </w:pPr>
      <w:r>
        <w:rPr>
          <w:rFonts w:ascii="Times New Roman" w:hAnsi="Times New Roman"/>
          <w:sz w:val="24"/>
        </w:rPr>
        <w:t>гломерулонефрита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 xml:space="preserve">15. Достоверный признак ХПН </w:t>
      </w:r>
    </w:p>
    <w:p w:rsidR="008B20EA" w:rsidRDefault="008B20EA" w:rsidP="008B20EA">
      <w:pPr>
        <w:pStyle w:val="11"/>
        <w:ind w:firstLine="0"/>
        <w:jc w:val="both"/>
        <w:rPr>
          <w:sz w:val="24"/>
        </w:rPr>
      </w:pPr>
      <w:r>
        <w:rPr>
          <w:sz w:val="24"/>
        </w:rPr>
        <w:t>Ответы:</w:t>
      </w:r>
    </w:p>
    <w:p w:rsidR="008B20EA" w:rsidRDefault="008B20EA" w:rsidP="007451BE">
      <w:pPr>
        <w:pStyle w:val="FR3"/>
        <w:numPr>
          <w:ilvl w:val="0"/>
          <w:numId w:val="331"/>
        </w:numPr>
        <w:jc w:val="both"/>
        <w:rPr>
          <w:rFonts w:ascii="Times New Roman" w:hAnsi="Times New Roman"/>
          <w:sz w:val="24"/>
        </w:rPr>
      </w:pPr>
      <w:r>
        <w:rPr>
          <w:rFonts w:ascii="Times New Roman" w:hAnsi="Times New Roman"/>
          <w:sz w:val="24"/>
        </w:rPr>
        <w:t>повышение АД</w:t>
      </w:r>
    </w:p>
    <w:p w:rsidR="008B20EA" w:rsidRDefault="008B20EA" w:rsidP="007451BE">
      <w:pPr>
        <w:pStyle w:val="FR3"/>
        <w:numPr>
          <w:ilvl w:val="0"/>
          <w:numId w:val="331"/>
        </w:numPr>
        <w:jc w:val="both"/>
        <w:rPr>
          <w:rFonts w:ascii="Times New Roman" w:hAnsi="Times New Roman"/>
          <w:sz w:val="24"/>
        </w:rPr>
      </w:pPr>
      <w:r>
        <w:rPr>
          <w:rFonts w:ascii="Times New Roman" w:hAnsi="Times New Roman"/>
          <w:sz w:val="24"/>
        </w:rPr>
        <w:t>протеинурия</w:t>
      </w:r>
    </w:p>
    <w:p w:rsidR="008B20EA" w:rsidRDefault="008B20EA" w:rsidP="007451BE">
      <w:pPr>
        <w:pStyle w:val="FR3"/>
        <w:numPr>
          <w:ilvl w:val="0"/>
          <w:numId w:val="331"/>
        </w:numPr>
        <w:jc w:val="both"/>
        <w:rPr>
          <w:rFonts w:ascii="Times New Roman" w:hAnsi="Times New Roman"/>
          <w:sz w:val="24"/>
        </w:rPr>
      </w:pPr>
      <w:r>
        <w:rPr>
          <w:rFonts w:ascii="Times New Roman" w:hAnsi="Times New Roman"/>
          <w:sz w:val="24"/>
        </w:rPr>
        <w:t xml:space="preserve">гематурия </w:t>
      </w:r>
    </w:p>
    <w:p w:rsidR="008B20EA" w:rsidRDefault="008B20EA" w:rsidP="007451BE">
      <w:pPr>
        <w:pStyle w:val="FR3"/>
        <w:numPr>
          <w:ilvl w:val="0"/>
          <w:numId w:val="331"/>
        </w:numPr>
        <w:jc w:val="both"/>
        <w:rPr>
          <w:rFonts w:ascii="Times New Roman" w:hAnsi="Times New Roman"/>
          <w:sz w:val="24"/>
        </w:rPr>
      </w:pPr>
      <w:r>
        <w:rPr>
          <w:rFonts w:ascii="Times New Roman" w:hAnsi="Times New Roman"/>
          <w:sz w:val="24"/>
        </w:rPr>
        <w:t>повышение уровня креатинина в крови</w:t>
      </w:r>
    </w:p>
    <w:p w:rsidR="008B20EA" w:rsidRDefault="008B20EA" w:rsidP="008B20EA">
      <w:pPr>
        <w:pStyle w:val="FR3"/>
        <w:jc w:val="both"/>
        <w:rPr>
          <w:rFonts w:ascii="Times New Roman" w:hAnsi="Times New Roman"/>
          <w:sz w:val="24"/>
        </w:rPr>
      </w:pPr>
    </w:p>
    <w:p w:rsidR="008B20EA" w:rsidRDefault="008B20EA" w:rsidP="008B20EA">
      <w:pPr>
        <w:pStyle w:val="FR3"/>
        <w:jc w:val="both"/>
        <w:rPr>
          <w:rFonts w:ascii="Times New Roman" w:hAnsi="Times New Roman"/>
          <w:sz w:val="24"/>
        </w:rPr>
      </w:pPr>
      <w:r>
        <w:rPr>
          <w:rFonts w:ascii="Times New Roman" w:hAnsi="Times New Roman"/>
          <w:sz w:val="24"/>
        </w:rPr>
        <w:t>16. Опасными осложнениями острого гломерулонефрита являются все, кроме:</w:t>
      </w:r>
    </w:p>
    <w:p w:rsidR="008B20EA" w:rsidRDefault="008B20EA" w:rsidP="007451BE">
      <w:pPr>
        <w:pStyle w:val="FR3"/>
        <w:numPr>
          <w:ilvl w:val="0"/>
          <w:numId w:val="332"/>
        </w:numPr>
        <w:jc w:val="both"/>
        <w:rPr>
          <w:rFonts w:ascii="Times New Roman" w:hAnsi="Times New Roman"/>
          <w:sz w:val="24"/>
        </w:rPr>
      </w:pPr>
      <w:r>
        <w:rPr>
          <w:rFonts w:ascii="Times New Roman" w:hAnsi="Times New Roman"/>
          <w:sz w:val="24"/>
        </w:rPr>
        <w:t>острая левожелудочковая недостаточность</w:t>
      </w:r>
    </w:p>
    <w:p w:rsidR="008B20EA" w:rsidRDefault="008B20EA" w:rsidP="007451BE">
      <w:pPr>
        <w:pStyle w:val="FR3"/>
        <w:numPr>
          <w:ilvl w:val="0"/>
          <w:numId w:val="332"/>
        </w:numPr>
        <w:jc w:val="both"/>
        <w:rPr>
          <w:rFonts w:ascii="Times New Roman" w:hAnsi="Times New Roman"/>
          <w:sz w:val="24"/>
        </w:rPr>
      </w:pPr>
      <w:r>
        <w:rPr>
          <w:rFonts w:ascii="Times New Roman" w:hAnsi="Times New Roman"/>
          <w:sz w:val="24"/>
        </w:rPr>
        <w:t xml:space="preserve">эклампсия </w:t>
      </w:r>
    </w:p>
    <w:p w:rsidR="008B20EA" w:rsidRDefault="008B20EA" w:rsidP="007451BE">
      <w:pPr>
        <w:pStyle w:val="FR3"/>
        <w:numPr>
          <w:ilvl w:val="0"/>
          <w:numId w:val="332"/>
        </w:numPr>
        <w:jc w:val="both"/>
        <w:rPr>
          <w:rFonts w:ascii="Times New Roman" w:hAnsi="Times New Roman"/>
          <w:sz w:val="24"/>
        </w:rPr>
      </w:pPr>
      <w:r>
        <w:rPr>
          <w:rFonts w:ascii="Times New Roman" w:hAnsi="Times New Roman"/>
          <w:sz w:val="24"/>
        </w:rPr>
        <w:t xml:space="preserve">анемия </w:t>
      </w:r>
    </w:p>
    <w:p w:rsidR="008B20EA" w:rsidRDefault="008B20EA" w:rsidP="007451BE">
      <w:pPr>
        <w:pStyle w:val="FR3"/>
        <w:numPr>
          <w:ilvl w:val="0"/>
          <w:numId w:val="332"/>
        </w:numPr>
        <w:jc w:val="both"/>
        <w:rPr>
          <w:rFonts w:ascii="Times New Roman" w:hAnsi="Times New Roman"/>
          <w:sz w:val="24"/>
        </w:rPr>
      </w:pPr>
      <w:r>
        <w:rPr>
          <w:rFonts w:ascii="Times New Roman" w:hAnsi="Times New Roman"/>
          <w:sz w:val="24"/>
        </w:rPr>
        <w:t>ОПН</w:t>
      </w:r>
    </w:p>
    <w:p w:rsidR="008B20EA" w:rsidRDefault="008B20EA" w:rsidP="008B20EA">
      <w:pPr>
        <w:pStyle w:val="FR3"/>
        <w:jc w:val="both"/>
        <w:rPr>
          <w:rFonts w:ascii="Times New Roman" w:hAnsi="Times New Roman"/>
          <w:sz w:val="24"/>
        </w:rPr>
      </w:pPr>
    </w:p>
    <w:p w:rsidR="008B20EA" w:rsidRDefault="008B20EA" w:rsidP="008B20EA">
      <w:pPr>
        <w:pStyle w:val="FR3"/>
        <w:jc w:val="both"/>
        <w:rPr>
          <w:rFonts w:ascii="Times New Roman" w:hAnsi="Times New Roman"/>
          <w:sz w:val="24"/>
        </w:rPr>
      </w:pPr>
      <w:r>
        <w:rPr>
          <w:rFonts w:ascii="Times New Roman" w:hAnsi="Times New Roman"/>
          <w:sz w:val="24"/>
        </w:rPr>
        <w:t>17. Отеки почечного происхождения в отличие от отеков при хронической недостаточности кровообращения:</w:t>
      </w:r>
    </w:p>
    <w:p w:rsidR="008B20EA" w:rsidRDefault="008B20EA" w:rsidP="008B20EA">
      <w:pPr>
        <w:pStyle w:val="FR3"/>
        <w:jc w:val="both"/>
        <w:rPr>
          <w:rFonts w:ascii="Times New Roman" w:hAnsi="Times New Roman"/>
          <w:sz w:val="24"/>
        </w:rPr>
      </w:pPr>
      <w:r>
        <w:rPr>
          <w:rFonts w:ascii="Times New Roman" w:hAnsi="Times New Roman"/>
          <w:sz w:val="24"/>
        </w:rPr>
        <w:t>Ответы:</w:t>
      </w:r>
    </w:p>
    <w:p w:rsidR="008B20EA" w:rsidRDefault="008B20EA" w:rsidP="007451BE">
      <w:pPr>
        <w:pStyle w:val="FR3"/>
        <w:numPr>
          <w:ilvl w:val="0"/>
          <w:numId w:val="333"/>
        </w:numPr>
        <w:jc w:val="both"/>
        <w:rPr>
          <w:rFonts w:ascii="Times New Roman" w:hAnsi="Times New Roman"/>
          <w:sz w:val="24"/>
        </w:rPr>
      </w:pPr>
      <w:r>
        <w:rPr>
          <w:rFonts w:ascii="Times New Roman" w:hAnsi="Times New Roman"/>
          <w:sz w:val="24"/>
        </w:rPr>
        <w:t>вначале заметны только на стопах, голенях</w:t>
      </w:r>
    </w:p>
    <w:p w:rsidR="008B20EA" w:rsidRDefault="008B20EA" w:rsidP="007451BE">
      <w:pPr>
        <w:pStyle w:val="FR3"/>
        <w:numPr>
          <w:ilvl w:val="0"/>
          <w:numId w:val="333"/>
        </w:numPr>
        <w:jc w:val="both"/>
        <w:rPr>
          <w:rFonts w:ascii="Times New Roman" w:hAnsi="Times New Roman"/>
          <w:sz w:val="24"/>
        </w:rPr>
      </w:pPr>
      <w:r>
        <w:rPr>
          <w:rFonts w:ascii="Times New Roman" w:hAnsi="Times New Roman"/>
          <w:sz w:val="24"/>
        </w:rPr>
        <w:t>вначале появляются лишь в конце дня, вечером, а утром исчезает</w:t>
      </w:r>
    </w:p>
    <w:p w:rsidR="008B20EA" w:rsidRDefault="008B20EA" w:rsidP="007451BE">
      <w:pPr>
        <w:pStyle w:val="FR3"/>
        <w:numPr>
          <w:ilvl w:val="0"/>
          <w:numId w:val="333"/>
        </w:numPr>
        <w:jc w:val="both"/>
        <w:rPr>
          <w:rFonts w:ascii="Times New Roman" w:hAnsi="Times New Roman"/>
          <w:sz w:val="24"/>
        </w:rPr>
      </w:pPr>
      <w:r>
        <w:rPr>
          <w:rFonts w:ascii="Times New Roman" w:hAnsi="Times New Roman"/>
          <w:sz w:val="24"/>
        </w:rPr>
        <w:t>вначале начинаются на лице, по утрам</w:t>
      </w:r>
    </w:p>
    <w:p w:rsidR="008B20EA" w:rsidRDefault="008B20EA" w:rsidP="008B20EA">
      <w:pPr>
        <w:pStyle w:val="FR3"/>
        <w:jc w:val="both"/>
        <w:rPr>
          <w:rFonts w:ascii="Times New Roman" w:hAnsi="Times New Roman"/>
          <w:sz w:val="24"/>
        </w:rPr>
      </w:pPr>
    </w:p>
    <w:p w:rsidR="008B20EA" w:rsidRDefault="008B20EA" w:rsidP="008B20EA">
      <w:pPr>
        <w:pStyle w:val="FR3"/>
        <w:jc w:val="both"/>
        <w:rPr>
          <w:rFonts w:ascii="Times New Roman" w:hAnsi="Times New Roman"/>
          <w:sz w:val="24"/>
        </w:rPr>
      </w:pPr>
      <w:r>
        <w:rPr>
          <w:rFonts w:ascii="Times New Roman" w:hAnsi="Times New Roman"/>
          <w:sz w:val="24"/>
        </w:rPr>
        <w:t>18. У больного суточный диурез составил 350 мл, как называется этот симптом:</w:t>
      </w:r>
    </w:p>
    <w:p w:rsidR="008B20EA" w:rsidRDefault="008B20EA" w:rsidP="008B20EA">
      <w:pPr>
        <w:pStyle w:val="FR3"/>
        <w:jc w:val="both"/>
        <w:rPr>
          <w:rFonts w:ascii="Times New Roman" w:hAnsi="Times New Roman"/>
          <w:sz w:val="24"/>
        </w:rPr>
      </w:pPr>
      <w:r>
        <w:rPr>
          <w:rFonts w:ascii="Times New Roman" w:hAnsi="Times New Roman"/>
          <w:sz w:val="24"/>
        </w:rPr>
        <w:t>Ответы:</w:t>
      </w:r>
    </w:p>
    <w:p w:rsidR="008B20EA" w:rsidRDefault="008B20EA" w:rsidP="007451BE">
      <w:pPr>
        <w:pStyle w:val="FR3"/>
        <w:numPr>
          <w:ilvl w:val="0"/>
          <w:numId w:val="334"/>
        </w:numPr>
        <w:jc w:val="both"/>
        <w:rPr>
          <w:rFonts w:ascii="Times New Roman" w:hAnsi="Times New Roman"/>
          <w:sz w:val="24"/>
        </w:rPr>
      </w:pPr>
      <w:r>
        <w:rPr>
          <w:rFonts w:ascii="Times New Roman" w:hAnsi="Times New Roman"/>
          <w:sz w:val="24"/>
        </w:rPr>
        <w:t>олигоурия</w:t>
      </w:r>
    </w:p>
    <w:p w:rsidR="008B20EA" w:rsidRDefault="008B20EA" w:rsidP="007451BE">
      <w:pPr>
        <w:pStyle w:val="FR3"/>
        <w:numPr>
          <w:ilvl w:val="0"/>
          <w:numId w:val="334"/>
        </w:numPr>
        <w:jc w:val="both"/>
        <w:rPr>
          <w:rFonts w:ascii="Times New Roman" w:hAnsi="Times New Roman"/>
          <w:sz w:val="24"/>
        </w:rPr>
      </w:pPr>
      <w:r>
        <w:rPr>
          <w:rFonts w:ascii="Times New Roman" w:hAnsi="Times New Roman"/>
          <w:sz w:val="24"/>
        </w:rPr>
        <w:t>никтурия</w:t>
      </w:r>
    </w:p>
    <w:p w:rsidR="008B20EA" w:rsidRDefault="008B20EA" w:rsidP="007451BE">
      <w:pPr>
        <w:pStyle w:val="FR3"/>
        <w:numPr>
          <w:ilvl w:val="0"/>
          <w:numId w:val="334"/>
        </w:numPr>
        <w:jc w:val="both"/>
        <w:rPr>
          <w:rFonts w:ascii="Times New Roman" w:hAnsi="Times New Roman"/>
          <w:sz w:val="24"/>
        </w:rPr>
      </w:pPr>
      <w:r>
        <w:rPr>
          <w:rFonts w:ascii="Times New Roman" w:hAnsi="Times New Roman"/>
          <w:sz w:val="24"/>
        </w:rPr>
        <w:t>анурия</w:t>
      </w:r>
    </w:p>
    <w:p w:rsidR="008B20EA" w:rsidRDefault="008B20EA" w:rsidP="007451BE">
      <w:pPr>
        <w:pStyle w:val="FR3"/>
        <w:numPr>
          <w:ilvl w:val="0"/>
          <w:numId w:val="334"/>
        </w:numPr>
        <w:jc w:val="both"/>
        <w:rPr>
          <w:rFonts w:ascii="Times New Roman" w:hAnsi="Times New Roman"/>
          <w:sz w:val="24"/>
        </w:rPr>
      </w:pPr>
      <w:r>
        <w:rPr>
          <w:rFonts w:ascii="Times New Roman" w:hAnsi="Times New Roman"/>
          <w:sz w:val="24"/>
        </w:rPr>
        <w:t>полиурия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19. У больного суточный диурез составил 5430 мл. Как называется этот симптом:</w:t>
      </w:r>
    </w:p>
    <w:p w:rsidR="008B20EA" w:rsidRDefault="008B20EA" w:rsidP="008B20EA">
      <w:pPr>
        <w:pStyle w:val="FR3"/>
        <w:jc w:val="both"/>
        <w:rPr>
          <w:rFonts w:ascii="Times New Roman" w:hAnsi="Times New Roman"/>
          <w:sz w:val="24"/>
        </w:rPr>
      </w:pPr>
      <w:r>
        <w:rPr>
          <w:rFonts w:ascii="Times New Roman" w:hAnsi="Times New Roman"/>
          <w:sz w:val="24"/>
        </w:rPr>
        <w:t>Ответы:</w:t>
      </w:r>
    </w:p>
    <w:p w:rsidR="008B20EA" w:rsidRDefault="008B20EA" w:rsidP="007451BE">
      <w:pPr>
        <w:pStyle w:val="11"/>
        <w:numPr>
          <w:ilvl w:val="0"/>
          <w:numId w:val="335"/>
        </w:numPr>
        <w:jc w:val="both"/>
        <w:rPr>
          <w:sz w:val="24"/>
        </w:rPr>
      </w:pPr>
      <w:r>
        <w:rPr>
          <w:sz w:val="24"/>
        </w:rPr>
        <w:t>олигурия</w:t>
      </w:r>
    </w:p>
    <w:p w:rsidR="008B20EA" w:rsidRDefault="008B20EA" w:rsidP="007451BE">
      <w:pPr>
        <w:pStyle w:val="11"/>
        <w:numPr>
          <w:ilvl w:val="0"/>
          <w:numId w:val="335"/>
        </w:numPr>
        <w:jc w:val="both"/>
        <w:rPr>
          <w:sz w:val="24"/>
        </w:rPr>
      </w:pPr>
      <w:r>
        <w:rPr>
          <w:sz w:val="24"/>
        </w:rPr>
        <w:t>никтурия</w:t>
      </w:r>
    </w:p>
    <w:p w:rsidR="008B20EA" w:rsidRDefault="008B20EA" w:rsidP="007451BE">
      <w:pPr>
        <w:pStyle w:val="11"/>
        <w:numPr>
          <w:ilvl w:val="0"/>
          <w:numId w:val="335"/>
        </w:numPr>
        <w:jc w:val="both"/>
        <w:rPr>
          <w:sz w:val="24"/>
        </w:rPr>
      </w:pPr>
      <w:r>
        <w:rPr>
          <w:sz w:val="24"/>
        </w:rPr>
        <w:t xml:space="preserve">анурия </w:t>
      </w:r>
    </w:p>
    <w:p w:rsidR="008B20EA" w:rsidRDefault="008B20EA" w:rsidP="007451BE">
      <w:pPr>
        <w:pStyle w:val="11"/>
        <w:numPr>
          <w:ilvl w:val="0"/>
          <w:numId w:val="335"/>
        </w:numPr>
        <w:jc w:val="both"/>
        <w:rPr>
          <w:sz w:val="24"/>
        </w:rPr>
      </w:pPr>
      <w:r>
        <w:rPr>
          <w:sz w:val="24"/>
        </w:rPr>
        <w:t>полиурия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20. При мочекаменной болезни (при уратных камнях) следует ограничить в диете прежде всего:</w:t>
      </w:r>
    </w:p>
    <w:p w:rsidR="008B20EA" w:rsidRDefault="008B20EA" w:rsidP="008B20EA">
      <w:pPr>
        <w:pStyle w:val="FR3"/>
        <w:jc w:val="both"/>
        <w:rPr>
          <w:rFonts w:ascii="Times New Roman" w:hAnsi="Times New Roman"/>
          <w:sz w:val="24"/>
        </w:rPr>
      </w:pPr>
      <w:r>
        <w:rPr>
          <w:rFonts w:ascii="Times New Roman" w:hAnsi="Times New Roman"/>
          <w:sz w:val="24"/>
        </w:rPr>
        <w:t>Ответы:</w:t>
      </w:r>
    </w:p>
    <w:p w:rsidR="008B20EA" w:rsidRDefault="008B20EA" w:rsidP="007451BE">
      <w:pPr>
        <w:pStyle w:val="11"/>
        <w:numPr>
          <w:ilvl w:val="0"/>
          <w:numId w:val="336"/>
        </w:numPr>
        <w:jc w:val="both"/>
        <w:rPr>
          <w:sz w:val="24"/>
        </w:rPr>
      </w:pPr>
      <w:r>
        <w:rPr>
          <w:sz w:val="24"/>
        </w:rPr>
        <w:t>овощи</w:t>
      </w:r>
    </w:p>
    <w:p w:rsidR="008B20EA" w:rsidRDefault="008B20EA" w:rsidP="007451BE">
      <w:pPr>
        <w:pStyle w:val="11"/>
        <w:numPr>
          <w:ilvl w:val="0"/>
          <w:numId w:val="336"/>
        </w:numPr>
        <w:jc w:val="both"/>
        <w:rPr>
          <w:sz w:val="24"/>
        </w:rPr>
      </w:pPr>
      <w:r>
        <w:rPr>
          <w:sz w:val="24"/>
        </w:rPr>
        <w:t>молочные продукты</w:t>
      </w:r>
    </w:p>
    <w:p w:rsidR="008B20EA" w:rsidRDefault="008B20EA" w:rsidP="007451BE">
      <w:pPr>
        <w:pStyle w:val="11"/>
        <w:numPr>
          <w:ilvl w:val="0"/>
          <w:numId w:val="336"/>
        </w:numPr>
        <w:jc w:val="both"/>
        <w:rPr>
          <w:sz w:val="24"/>
        </w:rPr>
      </w:pPr>
      <w:r>
        <w:t>мясные продукты</w:t>
      </w:r>
    </w:p>
    <w:p w:rsidR="008B20EA" w:rsidRDefault="008B20EA" w:rsidP="008B20EA">
      <w:pPr>
        <w:pStyle w:val="3"/>
        <w:rPr>
          <w:b/>
        </w:rPr>
      </w:pPr>
      <w:r>
        <w:rPr>
          <w:b/>
        </w:rPr>
        <w:t>Эталоны ответов</w:t>
      </w:r>
    </w:p>
    <w:p w:rsidR="008B20EA" w:rsidRDefault="008B20EA" w:rsidP="008B20EA">
      <w:pPr>
        <w:jc w:val="center"/>
        <w:rPr>
          <w:sz w:val="24"/>
        </w:rPr>
      </w:pPr>
    </w:p>
    <w:tbl>
      <w:tblPr>
        <w:tblW w:w="0" w:type="auto"/>
        <w:tblLayout w:type="fixed"/>
        <w:tblLook w:val="0000"/>
      </w:tblPr>
      <w:tblGrid>
        <w:gridCol w:w="2037"/>
        <w:gridCol w:w="2037"/>
        <w:gridCol w:w="2037"/>
        <w:gridCol w:w="2037"/>
        <w:gridCol w:w="2037"/>
      </w:tblGrid>
      <w:tr w:rsidR="008B20EA" w:rsidTr="008B20EA">
        <w:tc>
          <w:tcPr>
            <w:tcW w:w="2037" w:type="dxa"/>
          </w:tcPr>
          <w:p w:rsidR="008B20EA" w:rsidRDefault="008B20EA" w:rsidP="008B20EA">
            <w:pPr>
              <w:jc w:val="both"/>
              <w:rPr>
                <w:sz w:val="24"/>
              </w:rPr>
            </w:pPr>
            <w:r>
              <w:rPr>
                <w:sz w:val="24"/>
              </w:rPr>
              <w:t>1 – 1,2,3</w:t>
            </w:r>
          </w:p>
          <w:p w:rsidR="008B20EA" w:rsidRDefault="008B20EA" w:rsidP="008B20EA">
            <w:pPr>
              <w:jc w:val="both"/>
              <w:rPr>
                <w:sz w:val="24"/>
              </w:rPr>
            </w:pPr>
            <w:r>
              <w:rPr>
                <w:sz w:val="24"/>
              </w:rPr>
              <w:t>2 – 1</w:t>
            </w:r>
          </w:p>
          <w:p w:rsidR="008B20EA" w:rsidRDefault="008B20EA" w:rsidP="008B20EA">
            <w:pPr>
              <w:jc w:val="both"/>
              <w:rPr>
                <w:sz w:val="24"/>
              </w:rPr>
            </w:pPr>
            <w:r>
              <w:rPr>
                <w:sz w:val="24"/>
              </w:rPr>
              <w:t>3 – 2</w:t>
            </w:r>
          </w:p>
          <w:p w:rsidR="008B20EA" w:rsidRDefault="008B20EA" w:rsidP="008B20EA">
            <w:pPr>
              <w:jc w:val="both"/>
              <w:rPr>
                <w:sz w:val="24"/>
              </w:rPr>
            </w:pPr>
            <w:r>
              <w:rPr>
                <w:sz w:val="24"/>
              </w:rPr>
              <w:t>4 – 3</w:t>
            </w:r>
          </w:p>
        </w:tc>
        <w:tc>
          <w:tcPr>
            <w:tcW w:w="2037" w:type="dxa"/>
          </w:tcPr>
          <w:p w:rsidR="008B20EA" w:rsidRDefault="008B20EA" w:rsidP="008B20EA">
            <w:pPr>
              <w:jc w:val="both"/>
              <w:rPr>
                <w:sz w:val="24"/>
              </w:rPr>
            </w:pPr>
            <w:r>
              <w:rPr>
                <w:sz w:val="24"/>
              </w:rPr>
              <w:t>5 – 1</w:t>
            </w:r>
          </w:p>
          <w:p w:rsidR="008B20EA" w:rsidRDefault="008B20EA" w:rsidP="008B20EA">
            <w:pPr>
              <w:jc w:val="both"/>
              <w:rPr>
                <w:sz w:val="24"/>
              </w:rPr>
            </w:pPr>
            <w:r>
              <w:rPr>
                <w:sz w:val="24"/>
              </w:rPr>
              <w:t>6 – 2</w:t>
            </w:r>
          </w:p>
          <w:p w:rsidR="008B20EA" w:rsidRDefault="008B20EA" w:rsidP="008B20EA">
            <w:pPr>
              <w:jc w:val="both"/>
              <w:rPr>
                <w:sz w:val="24"/>
              </w:rPr>
            </w:pPr>
            <w:r>
              <w:rPr>
                <w:sz w:val="24"/>
              </w:rPr>
              <w:t>7 – 2</w:t>
            </w:r>
          </w:p>
          <w:p w:rsidR="008B20EA" w:rsidRDefault="008B20EA" w:rsidP="008B20EA">
            <w:pPr>
              <w:jc w:val="both"/>
              <w:rPr>
                <w:sz w:val="24"/>
              </w:rPr>
            </w:pPr>
            <w:r>
              <w:rPr>
                <w:sz w:val="24"/>
              </w:rPr>
              <w:t>8 – 2</w:t>
            </w:r>
          </w:p>
        </w:tc>
        <w:tc>
          <w:tcPr>
            <w:tcW w:w="2037" w:type="dxa"/>
          </w:tcPr>
          <w:p w:rsidR="008B20EA" w:rsidRDefault="008B20EA" w:rsidP="008B20EA">
            <w:pPr>
              <w:jc w:val="both"/>
              <w:rPr>
                <w:sz w:val="24"/>
              </w:rPr>
            </w:pPr>
            <w:r>
              <w:rPr>
                <w:sz w:val="24"/>
              </w:rPr>
              <w:t xml:space="preserve">  9 – 2</w:t>
            </w:r>
          </w:p>
          <w:p w:rsidR="008B20EA" w:rsidRDefault="008B20EA" w:rsidP="008B20EA">
            <w:pPr>
              <w:jc w:val="both"/>
              <w:rPr>
                <w:sz w:val="24"/>
              </w:rPr>
            </w:pPr>
            <w:r>
              <w:rPr>
                <w:sz w:val="24"/>
              </w:rPr>
              <w:t>10 – 2</w:t>
            </w:r>
          </w:p>
          <w:p w:rsidR="008B20EA" w:rsidRDefault="008B20EA" w:rsidP="008B20EA">
            <w:pPr>
              <w:jc w:val="both"/>
              <w:rPr>
                <w:sz w:val="24"/>
              </w:rPr>
            </w:pPr>
            <w:r>
              <w:rPr>
                <w:sz w:val="24"/>
              </w:rPr>
              <w:t>11 – 4</w:t>
            </w:r>
          </w:p>
          <w:p w:rsidR="008B20EA" w:rsidRDefault="008B20EA" w:rsidP="008B20EA">
            <w:pPr>
              <w:jc w:val="both"/>
              <w:rPr>
                <w:sz w:val="24"/>
              </w:rPr>
            </w:pPr>
            <w:r>
              <w:rPr>
                <w:sz w:val="24"/>
              </w:rPr>
              <w:t>12 – 1,3,4</w:t>
            </w:r>
          </w:p>
        </w:tc>
        <w:tc>
          <w:tcPr>
            <w:tcW w:w="2037" w:type="dxa"/>
          </w:tcPr>
          <w:p w:rsidR="008B20EA" w:rsidRDefault="008B20EA" w:rsidP="008B20EA">
            <w:pPr>
              <w:jc w:val="both"/>
              <w:rPr>
                <w:sz w:val="24"/>
              </w:rPr>
            </w:pPr>
            <w:r>
              <w:rPr>
                <w:sz w:val="24"/>
              </w:rPr>
              <w:t>13 – 1,2,5</w:t>
            </w:r>
          </w:p>
          <w:p w:rsidR="008B20EA" w:rsidRDefault="008B20EA" w:rsidP="008B20EA">
            <w:pPr>
              <w:jc w:val="both"/>
              <w:rPr>
                <w:sz w:val="24"/>
              </w:rPr>
            </w:pPr>
            <w:r>
              <w:rPr>
                <w:sz w:val="24"/>
              </w:rPr>
              <w:t>14 – 1</w:t>
            </w:r>
          </w:p>
          <w:p w:rsidR="008B20EA" w:rsidRDefault="008B20EA" w:rsidP="008B20EA">
            <w:pPr>
              <w:jc w:val="both"/>
              <w:rPr>
                <w:sz w:val="24"/>
              </w:rPr>
            </w:pPr>
            <w:r>
              <w:rPr>
                <w:sz w:val="24"/>
              </w:rPr>
              <w:t>15 – 4</w:t>
            </w:r>
          </w:p>
          <w:p w:rsidR="008B20EA" w:rsidRDefault="008B20EA" w:rsidP="008B20EA">
            <w:pPr>
              <w:jc w:val="both"/>
              <w:rPr>
                <w:sz w:val="24"/>
              </w:rPr>
            </w:pPr>
            <w:r>
              <w:rPr>
                <w:sz w:val="24"/>
              </w:rPr>
              <w:t>16 – 3</w:t>
            </w:r>
          </w:p>
        </w:tc>
        <w:tc>
          <w:tcPr>
            <w:tcW w:w="2037" w:type="dxa"/>
          </w:tcPr>
          <w:p w:rsidR="008B20EA" w:rsidRDefault="008B20EA" w:rsidP="008B20EA">
            <w:pPr>
              <w:jc w:val="both"/>
              <w:rPr>
                <w:sz w:val="24"/>
              </w:rPr>
            </w:pPr>
            <w:r>
              <w:rPr>
                <w:sz w:val="24"/>
              </w:rPr>
              <w:t>17 – 3</w:t>
            </w:r>
          </w:p>
          <w:p w:rsidR="008B20EA" w:rsidRDefault="008B20EA" w:rsidP="008B20EA">
            <w:pPr>
              <w:jc w:val="both"/>
              <w:rPr>
                <w:sz w:val="24"/>
              </w:rPr>
            </w:pPr>
            <w:r>
              <w:rPr>
                <w:sz w:val="24"/>
              </w:rPr>
              <w:t>18 – 1</w:t>
            </w:r>
          </w:p>
          <w:p w:rsidR="008B20EA" w:rsidRDefault="008B20EA" w:rsidP="008B20EA">
            <w:pPr>
              <w:jc w:val="both"/>
              <w:rPr>
                <w:sz w:val="24"/>
              </w:rPr>
            </w:pPr>
            <w:r>
              <w:rPr>
                <w:sz w:val="24"/>
              </w:rPr>
              <w:t>19 – 4</w:t>
            </w:r>
          </w:p>
          <w:p w:rsidR="008B20EA" w:rsidRDefault="008B20EA" w:rsidP="008B20EA">
            <w:pPr>
              <w:jc w:val="both"/>
              <w:rPr>
                <w:sz w:val="24"/>
              </w:rPr>
            </w:pPr>
            <w:r>
              <w:rPr>
                <w:sz w:val="24"/>
              </w:rPr>
              <w:t>20 – 3</w:t>
            </w:r>
          </w:p>
        </w:tc>
      </w:tr>
    </w:tbl>
    <w:p w:rsidR="008B20EA" w:rsidRDefault="008B20EA" w:rsidP="008B20EA">
      <w:pPr>
        <w:jc w:val="both"/>
        <w:rPr>
          <w:sz w:val="24"/>
        </w:rPr>
      </w:pPr>
    </w:p>
    <w:p w:rsidR="008B20EA" w:rsidRDefault="008B20EA" w:rsidP="008B20EA">
      <w:pPr>
        <w:pStyle w:val="11"/>
        <w:ind w:firstLine="0"/>
        <w:jc w:val="center"/>
        <w:rPr>
          <w:b/>
          <w:sz w:val="28"/>
        </w:rPr>
      </w:pPr>
      <w:r>
        <w:rPr>
          <w:b/>
          <w:i/>
          <w:sz w:val="28"/>
        </w:rPr>
        <w:t>Тема № 7.5:</w:t>
      </w:r>
      <w:r>
        <w:rPr>
          <w:b/>
          <w:sz w:val="28"/>
        </w:rPr>
        <w:t xml:space="preserve">  Болезни щитовидной железы, гипофиза. </w:t>
      </w:r>
    </w:p>
    <w:p w:rsidR="008B20EA" w:rsidRDefault="008B20EA" w:rsidP="008B20EA">
      <w:pPr>
        <w:pStyle w:val="11"/>
        <w:ind w:firstLine="0"/>
        <w:jc w:val="center"/>
        <w:rPr>
          <w:b/>
          <w:sz w:val="28"/>
        </w:rPr>
      </w:pPr>
      <w:r>
        <w:rPr>
          <w:b/>
          <w:sz w:val="28"/>
        </w:rPr>
        <w:t>Сахарный диабет. Ожирение.</w:t>
      </w:r>
    </w:p>
    <w:p w:rsidR="008B20EA" w:rsidRDefault="008B20EA" w:rsidP="008B20EA">
      <w:pPr>
        <w:pStyle w:val="11"/>
        <w:ind w:firstLine="0"/>
        <w:jc w:val="center"/>
        <w:rPr>
          <w:sz w:val="24"/>
        </w:rPr>
      </w:pPr>
    </w:p>
    <w:p w:rsidR="008B20EA" w:rsidRDefault="008B20EA" w:rsidP="008B20EA">
      <w:pPr>
        <w:ind w:firstLine="720"/>
        <w:jc w:val="both"/>
        <w:rPr>
          <w:sz w:val="24"/>
        </w:rPr>
      </w:pPr>
      <w:r>
        <w:rPr>
          <w:sz w:val="24"/>
        </w:rPr>
        <w:t>В последние годы интерес к эндокринологии значительно возрос. Это обусловлено во-первых, огромной ролью эндокринной системы в организме человека, а во-вторых, повсеместным ростом эндокринной патологии.</w:t>
      </w:r>
    </w:p>
    <w:p w:rsidR="008B20EA" w:rsidRDefault="008B20EA" w:rsidP="008B20EA">
      <w:pPr>
        <w:jc w:val="both"/>
        <w:rPr>
          <w:sz w:val="24"/>
        </w:rPr>
      </w:pPr>
      <w:r>
        <w:rPr>
          <w:sz w:val="24"/>
        </w:rPr>
        <w:tab/>
        <w:t>Сахарный диабет – одна из ведущих проблем внутренней медицины. В настоящее время по медико-социальной значимости он занимает место непосредственно после сердечно-сосудистых и онкологических заболеваний. Эпидемиологические исследования, проведенные в большинстве стран мира, показали значительное увеличение числа больных сахарным диабетом не только в экономически развитых, но и в развивающихся странах. По данным Всемирной организации здравоохранения, в настоящее время в мире насчитывается более 30 млн. больных сахарным диабетом и приблизительно такое же число с не диагностированным, но возможным заболеванием (доклад Научной группы ВОЗ по диабету, 1985).</w:t>
      </w:r>
    </w:p>
    <w:p w:rsidR="008B20EA" w:rsidRDefault="008B20EA" w:rsidP="008B20EA">
      <w:pPr>
        <w:jc w:val="both"/>
        <w:rPr>
          <w:sz w:val="24"/>
        </w:rPr>
      </w:pPr>
      <w:r>
        <w:rPr>
          <w:sz w:val="24"/>
        </w:rPr>
        <w:tab/>
        <w:t xml:space="preserve">Медико-социальное значение сахарного диабета определяется не только его большой распространенностью и сохраняющейся тенденцией к дальнейшему увеличению числа больных, но и тем ущербом, который наносит сахарный диабет обществу как хроническое заболевание. Комитет экспертов ВОЗ по сахарному диабету отмечает, что диабет ведет к повышению смертности в 2-3 раза; ему сопутствует увеличение частоты случаев болезней сердца и инсультов в 2-3 раза; среди больных диабетом слепота встречается в 10 раз чаще, чем среди населения в целом; гангрена и ампутация конечностей у больных диабетом бывают приблизительно в 20 раз чаще, чем среди населения в целом; диабет – вторая по значимости причина смертельных поражений почек; ему сопутствуют другие хронические патологические состояния (нейропатия, инфекции и нарушения половой функции); больные диабетом нуждаются приблизительно вдвое более частой госпитализации, чем население в целом; с диабетом связаны прямые издержки системы медицинского обслуживания включая время специалистов, стоимость лекарств и служб реабилитации; другие издержки, включая затраты на медицинское обслуживание, пенсии, а также пособия в связи с потерей трудоспособности и производительности, вызванной инвалидностью и преждевременной смертью больных и, </w:t>
      </w:r>
      <w:r>
        <w:rPr>
          <w:sz w:val="24"/>
        </w:rPr>
        <w:lastRenderedPageBreak/>
        <w:t>наконец, сахарный диабет сокращает ожидаемую продолжительность жизни на 2-12% (с колебаниями в различных странах).</w:t>
      </w:r>
    </w:p>
    <w:p w:rsidR="008B20EA" w:rsidRDefault="008B20EA" w:rsidP="008B20EA">
      <w:pPr>
        <w:jc w:val="center"/>
        <w:rPr>
          <w:b/>
          <w:sz w:val="24"/>
        </w:rPr>
      </w:pPr>
    </w:p>
    <w:p w:rsidR="008B20EA" w:rsidRDefault="008B20EA" w:rsidP="008B20EA">
      <w:pPr>
        <w:jc w:val="center"/>
        <w:rPr>
          <w:b/>
          <w:sz w:val="24"/>
        </w:rPr>
      </w:pPr>
      <w:r>
        <w:rPr>
          <w:b/>
          <w:sz w:val="24"/>
        </w:rPr>
        <w:t>Знания, умения</w:t>
      </w:r>
    </w:p>
    <w:p w:rsidR="008B20EA" w:rsidRDefault="008B20EA" w:rsidP="008B20EA">
      <w:pPr>
        <w:jc w:val="center"/>
        <w:rPr>
          <w:b/>
          <w:sz w:val="28"/>
        </w:rPr>
      </w:pPr>
    </w:p>
    <w:p w:rsidR="008B20EA" w:rsidRDefault="008B20EA" w:rsidP="008B20EA">
      <w:pPr>
        <w:jc w:val="both"/>
        <w:rPr>
          <w:sz w:val="24"/>
        </w:rPr>
      </w:pPr>
      <w:r>
        <w:rPr>
          <w:sz w:val="24"/>
        </w:rPr>
        <w:t>Знания.</w:t>
      </w:r>
    </w:p>
    <w:p w:rsidR="008B20EA" w:rsidRDefault="008B20EA" w:rsidP="008B20EA">
      <w:pPr>
        <w:jc w:val="both"/>
        <w:rPr>
          <w:sz w:val="24"/>
        </w:rPr>
      </w:pPr>
      <w:r>
        <w:rPr>
          <w:sz w:val="24"/>
        </w:rPr>
        <w:tab/>
        <w:t>Медицинские, социальные, экономические аспекты патологии (заболевания). Определение заболевания (синдрома). Причины болезни, предрасполагающие факторы, факторы риска, факторы вызывающие обострение заболеваний. Современная классификация. Клинические проявления. Стадии болезни. Формы, характер течения заболевания, исход, прогноз. Осложнения. Тактика фельдшера при встрече с заболеванием. Объем мероприятий при неосложненном течении и осложнениях. Современные принципы немедикаментозного и медикаментозного лечения. Умения.</w:t>
      </w:r>
    </w:p>
    <w:p w:rsidR="008B20EA" w:rsidRDefault="008B20EA" w:rsidP="008B20EA">
      <w:pPr>
        <w:jc w:val="both"/>
        <w:rPr>
          <w:sz w:val="24"/>
        </w:rPr>
        <w:sectPr w:rsidR="008B20EA" w:rsidSect="008B20EA">
          <w:footerReference w:type="even" r:id="rId8"/>
          <w:footerReference w:type="default" r:id="rId9"/>
          <w:pgSz w:w="12240" w:h="15840"/>
          <w:pgMar w:top="851" w:right="1134" w:bottom="851" w:left="1134" w:header="720" w:footer="720" w:gutter="0"/>
          <w:cols w:space="720"/>
          <w:titlePg/>
        </w:sectPr>
      </w:pPr>
      <w:r>
        <w:rPr>
          <w:sz w:val="24"/>
        </w:rPr>
        <w:tab/>
        <w:t xml:space="preserve">Раннее выявление больных. Диагностика заболевания в условиях здравпункта. Диагностика осложнений. Организация лечебных мероприятий на здравпункте при неосложненном и осложненном течении. Организация транспортировки больного. </w:t>
      </w:r>
    </w:p>
    <w:p w:rsidR="008B20EA" w:rsidRDefault="008B20EA" w:rsidP="008B20EA">
      <w:pPr>
        <w:pStyle w:val="6"/>
        <w:jc w:val="left"/>
      </w:pPr>
      <w:r>
        <w:lastRenderedPageBreak/>
        <w:t>Дополнительные задания</w:t>
      </w:r>
    </w:p>
    <w:p w:rsidR="008B20EA" w:rsidRDefault="008B20EA" w:rsidP="008B20EA">
      <w:pPr>
        <w:jc w:val="both"/>
        <w:rPr>
          <w:sz w:val="24"/>
        </w:rPr>
      </w:pPr>
    </w:p>
    <w:p w:rsidR="008B20EA" w:rsidRDefault="008B20EA" w:rsidP="008B20EA">
      <w:pPr>
        <w:pStyle w:val="11"/>
        <w:ind w:firstLine="0"/>
      </w:pPr>
      <w:r>
        <w:rPr>
          <w:sz w:val="24"/>
        </w:rPr>
        <w:t>1. Заполните пустующие графы.</w:t>
      </w:r>
    </w:p>
    <w:p w:rsidR="008B20EA" w:rsidRDefault="008B20EA" w:rsidP="008B20EA">
      <w:pPr>
        <w:jc w:val="center"/>
        <w:rPr>
          <w:sz w:val="24"/>
        </w:rPr>
      </w:pPr>
    </w:p>
    <w:p w:rsidR="008B20EA" w:rsidRDefault="002B5CA0" w:rsidP="008B20EA">
      <w:pPr>
        <w:jc w:val="center"/>
        <w:rPr>
          <w:sz w:val="24"/>
        </w:rPr>
      </w:pPr>
      <w:r w:rsidRPr="002B5CA0">
        <w:rPr>
          <w:noProof/>
        </w:rPr>
        <w:pict>
          <v:line id="_x0000_s1925" style="position:absolute;left:0;text-align:left;flip:x;z-index:251913216" from="65.25pt,1.45pt" to="65.3pt,406.65pt" o:allowincell="f" strokeweight="1pt">
            <v:stroke startarrowwidth="narrow" startarrowlength="short" endarrowwidth="narrow" endarrowlength="short"/>
          </v:line>
        </w:pict>
      </w:r>
      <w:r>
        <w:rPr>
          <w:noProof/>
          <w:sz w:val="24"/>
        </w:rPr>
        <w:pict>
          <v:line id="_x0000_s1870" style="position:absolute;left:0;text-align:left;flip:x;z-index:251856896" from="65.3pt,1.45pt" to="302.95pt,1.5pt" o:allowincell="f" strokeweight="1pt">
            <v:stroke startarrowwidth="narrow" startarrowlength="short" endarrowwidth="narrow" endarrowlength="short"/>
          </v:line>
        </w:pict>
      </w:r>
      <w:r>
        <w:rPr>
          <w:noProof/>
          <w:sz w:val="24"/>
        </w:rPr>
        <w:pict>
          <v:rect id="_x0000_s1869" style="position:absolute;left:0;text-align:left;margin-left:304.55pt;margin-top:-6.2pt;width:172.85pt;height:21.65pt;z-index:251855872" o:allowincell="f" filled="f"/>
        </w:pict>
      </w:r>
      <w:r w:rsidR="008B20EA">
        <w:rPr>
          <w:sz w:val="24"/>
        </w:rPr>
        <w:tab/>
        <w:t xml:space="preserve">      Диффузный токсический зоб</w:t>
      </w:r>
    </w:p>
    <w:p w:rsidR="008B20EA" w:rsidRDefault="002B5CA0" w:rsidP="008B20EA">
      <w:pPr>
        <w:jc w:val="both"/>
        <w:rPr>
          <w:sz w:val="24"/>
        </w:rPr>
      </w:pPr>
      <w:r w:rsidRPr="002B5CA0">
        <w:rPr>
          <w:noProof/>
        </w:rPr>
        <w:pict>
          <v:line id="_x0000_s1928" style="position:absolute;left:0;text-align:left;z-index:251916288" from="497.3pt,9.85pt" to="497.35pt,17.1pt" o:allowincell="f" strokeweight="1pt">
            <v:stroke startarrowwidth="narrow" startarrowlength="short" endarrowwidth="narrow" endarrowlength="short"/>
          </v:line>
        </w:pict>
      </w:r>
      <w:r w:rsidRPr="002B5CA0">
        <w:rPr>
          <w:noProof/>
        </w:rPr>
        <w:pict>
          <v:line id="_x0000_s1927" style="position:absolute;left:0;text-align:left;z-index:251915264" from="216.5pt,9.85pt" to="216.55pt,17.1pt" o:allowincell="f" strokeweight="1pt">
            <v:stroke startarrowwidth="narrow" startarrowlength="short" endarrowwidth="narrow" endarrowlength="short"/>
          </v:line>
        </w:pict>
      </w:r>
      <w:r w:rsidRPr="002B5CA0">
        <w:rPr>
          <w:noProof/>
        </w:rPr>
        <w:pict>
          <v:line id="_x0000_s1915" style="position:absolute;left:0;text-align:left;z-index:251902976" from="66.3pt,8.05pt" to="498.35pt,8.1pt" o:allowincell="f" strokeweight="1pt">
            <v:stroke startarrowwidth="narrow" startarrowlength="short" endarrowwidth="narrow" endarrowlength="short"/>
          </v:line>
        </w:pict>
      </w:r>
      <w:r w:rsidR="008B20EA">
        <w:rPr>
          <w:sz w:val="24"/>
        </w:rPr>
        <w:t>Этиология</w:t>
      </w:r>
    </w:p>
    <w:p w:rsidR="008B20EA" w:rsidRDefault="002B5CA0" w:rsidP="008B20EA">
      <w:pPr>
        <w:jc w:val="both"/>
        <w:rPr>
          <w:sz w:val="24"/>
        </w:rPr>
      </w:pPr>
      <w:r>
        <w:rPr>
          <w:noProof/>
          <w:sz w:val="24"/>
        </w:rPr>
        <w:pict>
          <v:rect id="_x0000_s1871" style="position:absolute;left:0;text-align:left;margin-left:110.15pt;margin-top:3.85pt;width:216.05pt;height:21.65pt;z-index:251857920" o:allowincell="f" filled="f" strokeweight="1pt"/>
        </w:pict>
      </w:r>
      <w:r>
        <w:rPr>
          <w:noProof/>
          <w:sz w:val="24"/>
        </w:rPr>
        <w:pict>
          <v:rect id="_x0000_s1872" style="position:absolute;left:0;text-align:left;margin-left:362.15pt;margin-top:3.85pt;width:252.05pt;height:21.65pt;z-index:251858944" o:allowincell="f" filled="f" strokeweight="1pt"/>
        </w:pict>
      </w:r>
    </w:p>
    <w:p w:rsidR="008B20EA" w:rsidRDefault="008B20EA" w:rsidP="008B20EA">
      <w:pPr>
        <w:jc w:val="both"/>
        <w:rPr>
          <w:sz w:val="24"/>
        </w:rPr>
      </w:pPr>
      <w:r>
        <w:rPr>
          <w:sz w:val="24"/>
        </w:rPr>
        <w:t xml:space="preserve">                                        Наследственная предрасположенность                               Аутоиммунные нарушения</w:t>
      </w:r>
    </w:p>
    <w:p w:rsidR="008B20EA" w:rsidRDefault="002B5CA0" w:rsidP="008B20EA">
      <w:pPr>
        <w:jc w:val="both"/>
        <w:rPr>
          <w:sz w:val="24"/>
        </w:rPr>
      </w:pPr>
      <w:r>
        <w:rPr>
          <w:noProof/>
          <w:sz w:val="24"/>
        </w:rPr>
        <w:pict>
          <v:line id="_x0000_s1878" style="position:absolute;left:0;text-align:left;z-index:251865088" from="122.85pt,5.85pt" to="122.85pt,17.85pt" o:allowincell="f" strokeweight="1pt">
            <v:stroke startarrowwidth="narrow" startarrowlength="short" endarrowwidth="narrow" endarrowlength="short"/>
          </v:line>
        </w:pict>
      </w:r>
      <w:r>
        <w:rPr>
          <w:noProof/>
          <w:sz w:val="24"/>
        </w:rPr>
        <w:pict>
          <v:line id="_x0000_s1877" style="position:absolute;left:0;text-align:left;z-index:251864064" from="216.45pt,5.85pt" to="216.5pt,17.85pt" o:allowincell="f" strokeweight="1pt">
            <v:stroke startarrowwidth="narrow" startarrowlength="short" endarrowwidth="narrow" endarrowlength="short"/>
          </v:line>
        </w:pict>
      </w:r>
      <w:r>
        <w:rPr>
          <w:noProof/>
          <w:sz w:val="24"/>
        </w:rPr>
        <w:pict>
          <v:line id="_x0000_s1876" style="position:absolute;left:0;text-align:left;z-index:251863040" from="302.85pt,5.85pt" to="302.9pt,20.25pt" o:allowincell="f" strokeweight="1pt">
            <v:stroke startarrowwidth="narrow" startarrowlength="short" endarrowwidth="narrow" endarrowlength="short"/>
          </v:line>
        </w:pict>
      </w:r>
      <w:r>
        <w:rPr>
          <w:noProof/>
          <w:sz w:val="24"/>
        </w:rPr>
        <w:pict>
          <v:line id="_x0000_s1875" style="position:absolute;left:0;text-align:left;z-index:251862016" from="389.25pt,5.85pt" to="389.3pt,20.3pt" o:allowincell="f" strokeweight="1pt">
            <v:stroke startarrowwidth="narrow" startarrowlength="short" endarrowwidth="narrow" endarrowlength="short"/>
          </v:line>
        </w:pict>
      </w:r>
      <w:r>
        <w:rPr>
          <w:noProof/>
          <w:sz w:val="24"/>
        </w:rPr>
        <w:pict>
          <v:line id="_x0000_s1874" style="position:absolute;left:0;text-align:left;z-index:251860992" from="468.45pt,5.85pt" to="468.5pt,20.3pt" o:allowincell="f" strokeweight="1pt">
            <v:stroke startarrowwidth="narrow" startarrowlength="short" endarrowwidth="narrow" endarrowlength="short"/>
          </v:line>
        </w:pict>
      </w:r>
      <w:r>
        <w:rPr>
          <w:noProof/>
          <w:sz w:val="24"/>
        </w:rPr>
        <w:pict>
          <v:line id="_x0000_s1873" style="position:absolute;left:0;text-align:left;z-index:251859968" from="547.65pt,5.85pt" to="547.7pt,20.3pt" o:allowincell="f" strokeweight="1pt">
            <v:stroke startarrowwidth="narrow" startarrowlength="short" endarrowwidth="narrow" endarrowlength="short"/>
          </v:line>
        </w:pict>
      </w:r>
      <w:r w:rsidRPr="002B5CA0">
        <w:rPr>
          <w:noProof/>
        </w:rPr>
        <w:pict>
          <v:line id="_x0000_s1926" style="position:absolute;left:0;text-align:left;flip:y;z-index:251914240" from="65.25pt,5.85pt" to="547.65pt,5.85pt" o:allowincell="f" strokeweight="1pt">
            <v:stroke startarrowwidth="narrow" startarrowlength="short" endarrowwidth="narrow" endarrowlength="short"/>
          </v:line>
        </w:pict>
      </w:r>
    </w:p>
    <w:p w:rsidR="008B20EA" w:rsidRDefault="002B5CA0" w:rsidP="008B20EA">
      <w:pPr>
        <w:jc w:val="both"/>
        <w:rPr>
          <w:sz w:val="24"/>
        </w:rPr>
      </w:pPr>
      <w:r>
        <w:rPr>
          <w:noProof/>
          <w:sz w:val="24"/>
        </w:rPr>
        <w:pict>
          <v:rect id="_x0000_s1868" style="position:absolute;left:0;text-align:left;margin-left:511.65pt;margin-top:6.45pt;width:1in;height:21.65pt;z-index:-251461632" o:allowincell="f" fillcolor="silver" strokeweight="1pt"/>
        </w:pict>
      </w:r>
      <w:r>
        <w:rPr>
          <w:noProof/>
          <w:sz w:val="24"/>
        </w:rPr>
        <w:pict>
          <v:rect id="_x0000_s1867" style="position:absolute;left:0;text-align:left;margin-left:432.45pt;margin-top:6.45pt;width:64.8pt;height:21.65pt;z-index:-251462656" o:allowincell="f" fillcolor="silver" strokeweight="1pt"/>
        </w:pict>
      </w:r>
      <w:r>
        <w:rPr>
          <w:noProof/>
          <w:sz w:val="24"/>
        </w:rPr>
        <w:pict>
          <v:rect id="_x0000_s1866" style="position:absolute;left:0;text-align:left;margin-left:353.25pt;margin-top:6.75pt;width:64.8pt;height:21.65pt;z-index:-251463680" o:allowincell="f" fillcolor="silver" strokeweight="1pt"/>
        </w:pict>
      </w:r>
      <w:r>
        <w:rPr>
          <w:noProof/>
          <w:sz w:val="24"/>
        </w:rPr>
        <w:pict>
          <v:rect id="_x0000_s1865" style="position:absolute;left:0;text-align:left;margin-left:266.85pt;margin-top:6.75pt;width:1in;height:21.65pt;z-index:-251464704" o:allowincell="f" fillcolor="silver" strokeweight="1pt"/>
        </w:pict>
      </w:r>
      <w:r>
        <w:rPr>
          <w:noProof/>
          <w:sz w:val="24"/>
        </w:rPr>
        <w:pict>
          <v:rect id="_x0000_s1864" style="position:absolute;left:0;text-align:left;margin-left:173.25pt;margin-top:6.75pt;width:79.2pt;height:21.65pt;z-index:-251465728" o:allowincell="f" fillcolor="silver" strokeweight="1pt"/>
        </w:pict>
      </w:r>
      <w:r>
        <w:rPr>
          <w:noProof/>
          <w:sz w:val="24"/>
        </w:rPr>
        <w:pict>
          <v:rect id="_x0000_s1863" style="position:absolute;left:0;text-align:left;margin-left:81.35pt;margin-top:6.75pt;width:77.5pt;height:21.65pt;z-index:-251466752" o:allowincell="f" fillcolor="silver" strokeweight="1pt"/>
        </w:pict>
      </w:r>
      <w:r w:rsidR="008B20EA">
        <w:rPr>
          <w:sz w:val="24"/>
        </w:rPr>
        <w:t>Предраспо-</w:t>
      </w:r>
    </w:p>
    <w:p w:rsidR="008B20EA" w:rsidRDefault="008B20EA" w:rsidP="008B20EA">
      <w:pPr>
        <w:jc w:val="both"/>
        <w:rPr>
          <w:sz w:val="24"/>
        </w:rPr>
      </w:pPr>
      <w:r>
        <w:rPr>
          <w:sz w:val="24"/>
        </w:rPr>
        <w:t>лагающие</w:t>
      </w:r>
      <w:r>
        <w:rPr>
          <w:sz w:val="24"/>
        </w:rPr>
        <w:tab/>
      </w:r>
      <w:r>
        <w:rPr>
          <w:sz w:val="24"/>
        </w:rPr>
        <w:tab/>
        <w:t xml:space="preserve">   ?</w:t>
      </w:r>
      <w:r>
        <w:rPr>
          <w:sz w:val="24"/>
        </w:rPr>
        <w:tab/>
      </w:r>
      <w:r>
        <w:rPr>
          <w:sz w:val="24"/>
        </w:rPr>
        <w:tab/>
        <w:t xml:space="preserve">          ? </w:t>
      </w:r>
      <w:r>
        <w:rPr>
          <w:sz w:val="24"/>
        </w:rPr>
        <w:tab/>
      </w:r>
      <w:r>
        <w:rPr>
          <w:sz w:val="24"/>
        </w:rPr>
        <w:tab/>
        <w:t xml:space="preserve">   ?</w:t>
      </w:r>
      <w:r>
        <w:rPr>
          <w:sz w:val="24"/>
        </w:rPr>
        <w:tab/>
      </w:r>
      <w:r>
        <w:rPr>
          <w:sz w:val="24"/>
        </w:rPr>
        <w:tab/>
        <w:t xml:space="preserve">       ?</w:t>
      </w:r>
      <w:r>
        <w:rPr>
          <w:sz w:val="24"/>
        </w:rPr>
        <w:tab/>
      </w:r>
      <w:r>
        <w:rPr>
          <w:sz w:val="24"/>
        </w:rPr>
        <w:tab/>
        <w:t xml:space="preserve">           ?</w:t>
      </w:r>
      <w:r>
        <w:rPr>
          <w:sz w:val="24"/>
        </w:rPr>
        <w:tab/>
      </w:r>
      <w:r>
        <w:rPr>
          <w:sz w:val="24"/>
        </w:rPr>
        <w:tab/>
        <w:t xml:space="preserve">  ?</w:t>
      </w:r>
      <w:r>
        <w:rPr>
          <w:sz w:val="24"/>
        </w:rPr>
        <w:tab/>
      </w:r>
      <w:r>
        <w:rPr>
          <w:sz w:val="24"/>
        </w:rPr>
        <w:tab/>
      </w:r>
    </w:p>
    <w:p w:rsidR="008B20EA" w:rsidRDefault="008B20EA" w:rsidP="008B20EA">
      <w:pPr>
        <w:jc w:val="both"/>
        <w:rPr>
          <w:sz w:val="24"/>
        </w:rPr>
      </w:pPr>
      <w:r>
        <w:rPr>
          <w:sz w:val="24"/>
        </w:rPr>
        <w:t>факторы</w:t>
      </w:r>
    </w:p>
    <w:p w:rsidR="008B20EA" w:rsidRDefault="002B5CA0" w:rsidP="008B20EA">
      <w:pPr>
        <w:jc w:val="both"/>
        <w:rPr>
          <w:sz w:val="24"/>
        </w:rPr>
      </w:pPr>
      <w:r>
        <w:rPr>
          <w:noProof/>
          <w:sz w:val="24"/>
        </w:rPr>
        <w:pict>
          <v:rect id="_x0000_s1879" style="position:absolute;left:0;text-align:left;margin-left:261.35pt;margin-top:11.65pt;width:264.8pt;height:17.6pt;z-index:251866112" o:allowincell="f" filled="f" strokeweight="1pt"/>
        </w:pict>
      </w:r>
    </w:p>
    <w:p w:rsidR="008B20EA" w:rsidRDefault="002B5CA0" w:rsidP="008B20EA">
      <w:pPr>
        <w:jc w:val="both"/>
        <w:rPr>
          <w:sz w:val="24"/>
        </w:rPr>
      </w:pPr>
      <w:r>
        <w:rPr>
          <w:noProof/>
          <w:sz w:val="24"/>
        </w:rPr>
        <w:pict>
          <v:line id="_x0000_s1880" style="position:absolute;left:0;text-align:left;flip:x;z-index:251867136" from="66.95pt,5.8pt" to="261.4pt,5.85pt" o:allowincell="f" strokeweight="1pt">
            <v:stroke startarrowwidth="narrow" startarrowlength="short" endarrowwidth="narrow" endarrowlength="short"/>
          </v:line>
        </w:pict>
      </w:r>
      <w:r w:rsidR="008B20EA">
        <w:rPr>
          <w:sz w:val="24"/>
        </w:rPr>
        <w:t>Патогенез                                                                         Повышенная секреция тиреоидных гормонов</w:t>
      </w:r>
    </w:p>
    <w:p w:rsidR="008B20EA" w:rsidRDefault="002B5CA0" w:rsidP="008B20EA">
      <w:pPr>
        <w:jc w:val="both"/>
        <w:rPr>
          <w:sz w:val="24"/>
        </w:rPr>
      </w:pPr>
      <w:r>
        <w:rPr>
          <w:noProof/>
          <w:sz w:val="24"/>
        </w:rPr>
        <w:pict>
          <v:rect id="_x0000_s1882" style="position:absolute;left:0;text-align:left;margin-left:390.95pt;margin-top:9.45pt;width:293.5pt;height:36pt;z-index:251869184" o:allowincell="f" filled="f" strokeweight="1pt">
            <v:textbox style="mso-next-textbox:#_x0000_s1882">
              <w:txbxContent>
                <w:p w:rsidR="008B20EA" w:rsidRDefault="008B20EA" w:rsidP="008B20EA">
                  <w:pPr>
                    <w:jc w:val="center"/>
                    <w:rPr>
                      <w:sz w:val="24"/>
                    </w:rPr>
                  </w:pPr>
                  <w:r>
                    <w:rPr>
                      <w:sz w:val="24"/>
                    </w:rPr>
                    <w:t xml:space="preserve">Изменение функции нервной системы, органов </w:t>
                  </w:r>
                </w:p>
                <w:p w:rsidR="008B20EA" w:rsidRDefault="008B20EA" w:rsidP="008B20EA">
                  <w:pPr>
                    <w:jc w:val="center"/>
                    <w:rPr>
                      <w:sz w:val="24"/>
                    </w:rPr>
                  </w:pPr>
                  <w:r>
                    <w:rPr>
                      <w:sz w:val="24"/>
                    </w:rPr>
                    <w:t>кровообращения и других органов и систем</w:t>
                  </w:r>
                </w:p>
              </w:txbxContent>
            </v:textbox>
          </v:rect>
        </w:pict>
      </w:r>
      <w:r>
        <w:rPr>
          <w:noProof/>
          <w:sz w:val="24"/>
        </w:rPr>
        <w:pict>
          <v:line id="_x0000_s1884" style="position:absolute;left:0;text-align:left;z-index:251871232" from="376.55pt,1.95pt" to="376.6pt,23.6pt" o:allowincell="f" strokeweight="1pt">
            <v:stroke startarrowwidth="narrow" startarrowlength="short" endarrowwidth="narrow" endarrowlength="short"/>
          </v:line>
        </w:pict>
      </w:r>
      <w:r>
        <w:rPr>
          <w:noProof/>
          <w:sz w:val="24"/>
        </w:rPr>
        <w:pict>
          <v:line id="_x0000_s1883" style="position:absolute;left:0;text-align:left;z-index:251870208" from="347.75pt,1.95pt" to="347.8pt,23.6pt" o:allowincell="f" strokeweight="1pt">
            <v:stroke startarrowwidth="narrow" startarrowlength="short" endarrowwidth="narrow" endarrowlength="short"/>
          </v:line>
        </w:pict>
      </w:r>
    </w:p>
    <w:p w:rsidR="008B20EA" w:rsidRDefault="002B5CA0" w:rsidP="008B20EA">
      <w:pPr>
        <w:jc w:val="both"/>
        <w:rPr>
          <w:sz w:val="24"/>
        </w:rPr>
      </w:pPr>
      <w:r>
        <w:rPr>
          <w:noProof/>
          <w:sz w:val="24"/>
        </w:rPr>
        <w:pict>
          <v:rect id="_x0000_s1881" style="position:absolute;left:0;text-align:left;margin-left:180.5pt;margin-top:5.3pt;width:152.9pt;height:25.75pt;z-index:251868160" o:allowincell="f" filled="f" strokeweight="1pt"/>
        </w:pict>
      </w:r>
    </w:p>
    <w:p w:rsidR="008B20EA" w:rsidRDefault="002B5CA0" w:rsidP="008B20EA">
      <w:pPr>
        <w:jc w:val="both"/>
        <w:rPr>
          <w:sz w:val="24"/>
        </w:rPr>
      </w:pPr>
      <w:r>
        <w:rPr>
          <w:noProof/>
          <w:sz w:val="24"/>
        </w:rPr>
        <w:pict>
          <v:line id="_x0000_s1886" style="position:absolute;left:0;text-align:left;flip:x;z-index:251873280" from="333.35pt,-3.75pt" to="347.8pt,-3.7pt" o:allowincell="f" strokeweight="1pt">
            <v:stroke startarrowwidth="narrow" startarrowlength="short" endarrowwidth="narrow" endarrowlength="short"/>
          </v:line>
        </w:pict>
      </w:r>
      <w:r>
        <w:rPr>
          <w:noProof/>
          <w:sz w:val="24"/>
        </w:rPr>
        <w:pict>
          <v:line id="_x0000_s1885" style="position:absolute;left:0;text-align:left;z-index:251872256" from="376.55pt,-3.55pt" to="391pt,-3.5pt" o:allowincell="f" strokeweight="1pt">
            <v:stroke startarrowwidth="narrow" startarrowlength="short" endarrowwidth="narrow" endarrowlength="short"/>
          </v:line>
        </w:pict>
      </w:r>
      <w:r w:rsidR="008B20EA">
        <w:rPr>
          <w:sz w:val="24"/>
        </w:rPr>
        <w:t xml:space="preserve">                                                                Нарушения метаболизма                             </w:t>
      </w:r>
    </w:p>
    <w:p w:rsidR="008B20EA" w:rsidRDefault="002B5CA0" w:rsidP="008B20EA">
      <w:pPr>
        <w:jc w:val="both"/>
        <w:rPr>
          <w:sz w:val="24"/>
        </w:rPr>
      </w:pPr>
      <w:r>
        <w:rPr>
          <w:noProof/>
          <w:sz w:val="24"/>
        </w:rPr>
        <w:pict>
          <v:line id="_x0000_s1895" style="position:absolute;left:0;text-align:left;z-index:251882496" from="591.3pt,11.2pt" to="591.35pt,25.65pt" o:allowincell="f" strokeweight="1pt">
            <v:stroke startarrowwidth="narrow" startarrowlength="short" endarrowwidth="narrow" endarrowlength="short"/>
          </v:line>
        </w:pict>
      </w:r>
      <w:r w:rsidRPr="002B5CA0">
        <w:rPr>
          <w:noProof/>
        </w:rPr>
        <w:pict>
          <v:line id="_x0000_s1923" style="position:absolute;left:0;text-align:left;flip:y;z-index:251911168" from="67.3pt,10.85pt" to="677.7pt,11.2pt" o:allowincell="f" strokeweight="1pt">
            <v:stroke startarrowwidth="narrow" startarrowlength="short" endarrowwidth="narrow" endarrowlength="short"/>
          </v:line>
        </w:pict>
      </w:r>
      <w:r>
        <w:rPr>
          <w:noProof/>
          <w:sz w:val="24"/>
        </w:rPr>
        <w:pict>
          <v:line id="_x0000_s1894" style="position:absolute;left:0;text-align:left;z-index:251881472" from="670.5pt,11.2pt" to="670.55pt,25.65pt" o:allowincell="f" strokeweight="1pt">
            <v:stroke startarrowwidth="narrow" startarrowlength="short" endarrowwidth="narrow" endarrowlength="short"/>
          </v:line>
        </w:pict>
      </w:r>
      <w:r>
        <w:rPr>
          <w:noProof/>
          <w:sz w:val="24"/>
        </w:rPr>
        <w:pict>
          <v:line id="_x0000_s1896" style="position:absolute;left:0;text-align:left;z-index:251883520" from="497.25pt,11.2pt" to="497.3pt,25.65pt" o:allowincell="f" strokeweight="1pt">
            <v:stroke startarrowwidth="narrow" startarrowlength="short" endarrowwidth="narrow" endarrowlength="short"/>
          </v:line>
        </w:pict>
      </w:r>
      <w:r>
        <w:rPr>
          <w:noProof/>
          <w:sz w:val="24"/>
        </w:rPr>
        <w:pict>
          <v:line id="_x0000_s1897" style="position:absolute;left:0;text-align:left;z-index:251884544" from="418.05pt,11.2pt" to="418.1pt,25.65pt" o:allowincell="f" strokeweight="1pt">
            <v:stroke startarrowwidth="narrow" startarrowlength="short" endarrowwidth="narrow" endarrowlength="short"/>
          </v:line>
        </w:pict>
      </w:r>
      <w:r>
        <w:rPr>
          <w:noProof/>
          <w:sz w:val="24"/>
        </w:rPr>
        <w:pict>
          <v:line id="_x0000_s1898" style="position:absolute;left:0;text-align:left;z-index:251885568" from="331.65pt,11.2pt" to="331.7pt,25.65pt" o:allowincell="f" strokeweight="1pt">
            <v:stroke startarrowwidth="narrow" startarrowlength="short" endarrowwidth="narrow" endarrowlength="short"/>
          </v:line>
        </w:pict>
      </w:r>
      <w:r>
        <w:rPr>
          <w:noProof/>
          <w:sz w:val="24"/>
        </w:rPr>
        <w:pict>
          <v:line id="_x0000_s1899" style="position:absolute;left:0;text-align:left;z-index:251886592" from="223.65pt,11.2pt" to="223.7pt,25.65pt" o:allowincell="f" strokeweight="1pt">
            <v:stroke startarrowwidth="narrow" startarrowlength="short" endarrowwidth="narrow" endarrowlength="short"/>
          </v:line>
        </w:pict>
      </w:r>
      <w:r>
        <w:rPr>
          <w:noProof/>
          <w:sz w:val="24"/>
        </w:rPr>
        <w:pict>
          <v:line id="_x0000_s1900" style="position:absolute;left:0;text-align:left;z-index:251887616" from="122.85pt,11.2pt" to="122.9pt,25.65pt" o:allowincell="f" strokeweight="1pt">
            <v:stroke startarrowwidth="narrow" startarrowlength="short" endarrowwidth="narrow" endarrowlength="short"/>
          </v:line>
        </w:pict>
      </w:r>
    </w:p>
    <w:p w:rsidR="008B20EA" w:rsidRDefault="002B5CA0" w:rsidP="008B20EA">
      <w:pPr>
        <w:jc w:val="both"/>
        <w:rPr>
          <w:sz w:val="24"/>
        </w:rPr>
      </w:pPr>
      <w:r>
        <w:rPr>
          <w:noProof/>
          <w:sz w:val="24"/>
        </w:rPr>
        <w:pict>
          <v:rect id="_x0000_s1893" style="position:absolute;left:0;text-align:left;margin-left:605.7pt;margin-top:11.25pt;width:1in;height:43.2pt;z-index:251880448" o:allowincell="f" filled="f" strokeweight="1pt"/>
        </w:pict>
      </w:r>
      <w:r>
        <w:rPr>
          <w:noProof/>
          <w:sz w:val="24"/>
        </w:rPr>
        <w:pict>
          <v:rect id="_x0000_s1891" style="position:absolute;left:0;text-align:left;margin-left:432.9pt;margin-top:11.45pt;width:99.2pt;height:43pt;z-index:251878400" o:allowincell="f" filled="f" strokeweight="1pt"/>
        </w:pict>
      </w:r>
      <w:r w:rsidR="008B20EA">
        <w:rPr>
          <w:sz w:val="24"/>
        </w:rPr>
        <w:t>Клиничес-</w:t>
      </w:r>
    </w:p>
    <w:p w:rsidR="008B20EA" w:rsidRDefault="002B5CA0" w:rsidP="008B20EA">
      <w:pPr>
        <w:rPr>
          <w:sz w:val="24"/>
        </w:rPr>
      </w:pPr>
      <w:r>
        <w:rPr>
          <w:noProof/>
          <w:sz w:val="24"/>
        </w:rPr>
        <w:pict>
          <v:rect id="_x0000_s1892" style="position:absolute;margin-left:540.9pt;margin-top:.5pt;width:57.6pt;height:43pt;z-index:251879424" o:allowincell="f" filled="f" strokeweight="1pt"/>
        </w:pict>
      </w:r>
      <w:r>
        <w:rPr>
          <w:noProof/>
          <w:sz w:val="24"/>
        </w:rPr>
        <w:pict>
          <v:rect id="_x0000_s1890" style="position:absolute;margin-left:368.1pt;margin-top:.5pt;width:57.65pt;height:43pt;z-index:251877376" o:allowincell="f" filled="f" strokeweight="1pt"/>
        </w:pict>
      </w:r>
      <w:r>
        <w:rPr>
          <w:noProof/>
          <w:sz w:val="24"/>
        </w:rPr>
        <w:pict>
          <v:rect id="_x0000_s1889" style="position:absolute;margin-left:260.1pt;margin-top:.5pt;width:100.8pt;height:43pt;z-index:251876352" o:allowincell="f" filled="f" strokeweight="1pt"/>
        </w:pict>
      </w:r>
      <w:r>
        <w:rPr>
          <w:noProof/>
          <w:sz w:val="24"/>
        </w:rPr>
        <w:pict>
          <v:rect id="_x0000_s1888" style="position:absolute;margin-left:159.3pt;margin-top:.5pt;width:93.6pt;height:43pt;z-index:251875328" o:allowincell="f" filled="f" strokeweight="1pt"/>
        </w:pict>
      </w:r>
      <w:r>
        <w:rPr>
          <w:noProof/>
          <w:sz w:val="24"/>
        </w:rPr>
        <w:pict>
          <v:rect id="_x0000_s1887" style="position:absolute;margin-left:72.9pt;margin-top:.5pt;width:79.2pt;height:43pt;z-index:251874304" o:allowincell="f" filled="f" strokeweight="1pt"/>
        </w:pict>
      </w:r>
      <w:r w:rsidR="008B20EA">
        <w:rPr>
          <w:sz w:val="24"/>
        </w:rPr>
        <w:t>кие прояв-       Нервно-психи-      Нарушения                Нарушения            Глазные       Изменения величи-  Изменения      Нарушения ления</w:t>
      </w:r>
      <w:r w:rsidR="008B20EA">
        <w:rPr>
          <w:sz w:val="24"/>
        </w:rPr>
        <w:tab/>
      </w:r>
      <w:r w:rsidR="008B20EA">
        <w:rPr>
          <w:sz w:val="24"/>
        </w:rPr>
        <w:tab/>
        <w:t xml:space="preserve">  ческие                функции органов      функции органов     симптомы     ны и формы щито-   кожи и ее      метаболизма</w:t>
      </w:r>
    </w:p>
    <w:p w:rsidR="008B20EA" w:rsidRDefault="008B20EA" w:rsidP="008B20EA">
      <w:pPr>
        <w:rPr>
          <w:sz w:val="24"/>
        </w:rPr>
      </w:pPr>
      <w:r>
        <w:rPr>
          <w:sz w:val="24"/>
        </w:rPr>
        <w:tab/>
      </w:r>
      <w:r>
        <w:rPr>
          <w:sz w:val="24"/>
        </w:rPr>
        <w:tab/>
        <w:t xml:space="preserve">  расстройства     кровообращения          пищеварения                                 видной   железы     придатков </w:t>
      </w:r>
    </w:p>
    <w:p w:rsidR="008B20EA" w:rsidRDefault="008B20EA" w:rsidP="008B20EA">
      <w:pPr>
        <w:jc w:val="both"/>
        <w:rPr>
          <w:sz w:val="24"/>
        </w:rPr>
      </w:pPr>
    </w:p>
    <w:p w:rsidR="008B20EA" w:rsidRDefault="002B5CA0" w:rsidP="008B20EA">
      <w:pPr>
        <w:jc w:val="both"/>
        <w:rPr>
          <w:sz w:val="24"/>
        </w:rPr>
      </w:pPr>
      <w:r>
        <w:rPr>
          <w:noProof/>
          <w:sz w:val="24"/>
        </w:rPr>
        <w:pict>
          <v:line id="_x0000_s1906" style="position:absolute;left:0;text-align:left;z-index:251893760" from="634pt,-.1pt" to="634.05pt,14.35pt" o:allowincell="f" strokeweight="1pt">
            <v:stroke startarrowwidth="narrow" startarrowlength="short" endarrowwidth="narrow" endarrowlength="short"/>
          </v:line>
        </w:pict>
      </w:r>
      <w:r>
        <w:rPr>
          <w:noProof/>
          <w:sz w:val="24"/>
        </w:rPr>
        <w:pict>
          <v:line id="_x0000_s1907" style="position:absolute;left:0;text-align:left;z-index:251894784" from="511.65pt,-.1pt" to="511.7pt,14.35pt" o:allowincell="f" strokeweight="1pt">
            <v:stroke startarrowwidth="narrow" startarrowlength="short" endarrowwidth="narrow" endarrowlength="short"/>
          </v:line>
        </w:pict>
      </w:r>
      <w:r>
        <w:rPr>
          <w:noProof/>
          <w:sz w:val="24"/>
        </w:rPr>
        <w:pict>
          <v:line id="_x0000_s1908" style="position:absolute;left:0;text-align:left;z-index:251895808" from="396.45pt,-.1pt" to="396.5pt,14.35pt" o:allowincell="f" strokeweight="1pt">
            <v:stroke startarrowwidth="narrow" startarrowlength="short" endarrowwidth="narrow" endarrowlength="short"/>
          </v:line>
        </w:pict>
      </w:r>
      <w:r>
        <w:rPr>
          <w:noProof/>
          <w:sz w:val="24"/>
        </w:rPr>
        <w:pict>
          <v:line id="_x0000_s1909" style="position:absolute;left:0;text-align:left;z-index:251896832" from="281.25pt,-.1pt" to="281.3pt,14.35pt" o:allowincell="f" strokeweight="1pt">
            <v:stroke startarrowwidth="narrow" startarrowlength="short" endarrowwidth="narrow" endarrowlength="short"/>
          </v:line>
        </w:pict>
      </w:r>
      <w:r>
        <w:rPr>
          <w:noProof/>
          <w:sz w:val="24"/>
        </w:rPr>
        <w:pict>
          <v:line id="_x0000_s1910" style="position:absolute;left:0;text-align:left;z-index:251897856" from="131.75pt,-.1pt" to="131.8pt,14.35pt" o:allowincell="f" strokeweight="1pt">
            <v:stroke startarrowwidth="narrow" startarrowlength="short" endarrowwidth="narrow" endarrowlength="short"/>
          </v:line>
        </w:pict>
      </w:r>
      <w:r w:rsidRPr="002B5CA0">
        <w:rPr>
          <w:noProof/>
        </w:rPr>
        <w:pict>
          <v:line id="_x0000_s1924" style="position:absolute;left:0;text-align:left;z-index:251912192" from="65.25pt,.5pt" to="634.05pt,.5pt" o:allowincell="f" strokeweight="1pt">
            <v:stroke startarrowwidth="narrow" startarrowlength="short" endarrowwidth="narrow" endarrowlength="short"/>
          </v:line>
        </w:pict>
      </w:r>
      <w:r w:rsidR="008B20EA">
        <w:rPr>
          <w:sz w:val="24"/>
        </w:rPr>
        <w:t>Дифферен-</w:t>
      </w:r>
    </w:p>
    <w:p w:rsidR="008B20EA" w:rsidRDefault="002B5CA0" w:rsidP="008B20EA">
      <w:pPr>
        <w:jc w:val="both"/>
        <w:rPr>
          <w:sz w:val="24"/>
        </w:rPr>
      </w:pPr>
      <w:r>
        <w:rPr>
          <w:noProof/>
          <w:sz w:val="24"/>
        </w:rPr>
        <w:pict>
          <v:rect id="_x0000_s1905" style="position:absolute;left:0;text-align:left;margin-left:590.8pt;margin-top:.5pt;width:93.65pt;height:44.25pt;z-index:251892736" o:allowincell="f" filled="f" strokeweight="1pt"/>
        </w:pict>
      </w:r>
      <w:r>
        <w:rPr>
          <w:noProof/>
          <w:sz w:val="24"/>
        </w:rPr>
        <w:pict>
          <v:rect id="_x0000_s1904" style="position:absolute;left:0;text-align:left;margin-left:461.25pt;margin-top:.5pt;width:100.8pt;height:44.45pt;z-index:251891712" o:allowincell="f" filled="f" strokeweight="1pt"/>
        </w:pict>
      </w:r>
      <w:r>
        <w:rPr>
          <w:noProof/>
          <w:sz w:val="24"/>
        </w:rPr>
        <w:pict>
          <v:rect id="_x0000_s1903" style="position:absolute;left:0;text-align:left;margin-left:353.25pt;margin-top:.5pt;width:86.4pt;height:44.45pt;z-index:251890688" o:allowincell="f" filled="f" strokeweight="1pt"/>
        </w:pict>
      </w:r>
      <w:r>
        <w:rPr>
          <w:noProof/>
          <w:sz w:val="24"/>
        </w:rPr>
        <w:pict>
          <v:rect id="_x0000_s1902" style="position:absolute;left:0;text-align:left;margin-left:225.35pt;margin-top:.5pt;width:106.3pt;height:44.45pt;z-index:251889664" o:allowincell="f" filled="f" strokeweight="1pt"/>
        </w:pict>
      </w:r>
      <w:r>
        <w:rPr>
          <w:noProof/>
          <w:sz w:val="24"/>
        </w:rPr>
        <w:pict>
          <v:rect id="_x0000_s1901" style="position:absolute;left:0;text-align:left;margin-left:73.95pt;margin-top:.5pt;width:120.8pt;height:44.4pt;z-index:251888640" o:allowincell="f" filled="f" strokeweight="1pt"/>
        </w:pict>
      </w:r>
      <w:r w:rsidR="008B20EA">
        <w:rPr>
          <w:sz w:val="24"/>
        </w:rPr>
        <w:t>циальная           Вегетативный невроз,            Климактерический              Миокардит              Гипертоническая              Туберкулезная</w:t>
      </w:r>
    </w:p>
    <w:p w:rsidR="008B20EA" w:rsidRDefault="008B20EA" w:rsidP="008B20EA">
      <w:pPr>
        <w:jc w:val="both"/>
        <w:rPr>
          <w:sz w:val="24"/>
        </w:rPr>
      </w:pPr>
      <w:r>
        <w:rPr>
          <w:sz w:val="24"/>
        </w:rPr>
        <w:t>диагности-        нейроциркуляторная                       синдром                                                                болезнь                       интоксикация</w:t>
      </w:r>
    </w:p>
    <w:p w:rsidR="008B20EA" w:rsidRDefault="008B20EA" w:rsidP="008B20EA">
      <w:pPr>
        <w:jc w:val="both"/>
        <w:rPr>
          <w:sz w:val="24"/>
        </w:rPr>
      </w:pPr>
      <w:r>
        <w:rPr>
          <w:sz w:val="24"/>
        </w:rPr>
        <w:t xml:space="preserve">ка    </w:t>
      </w:r>
      <w:r>
        <w:rPr>
          <w:sz w:val="24"/>
        </w:rPr>
        <w:tab/>
      </w:r>
      <w:r>
        <w:rPr>
          <w:sz w:val="24"/>
        </w:rPr>
        <w:tab/>
      </w:r>
      <w:r>
        <w:rPr>
          <w:sz w:val="24"/>
        </w:rPr>
        <w:tab/>
        <w:t>дистония</w:t>
      </w:r>
    </w:p>
    <w:p w:rsidR="008B20EA" w:rsidRDefault="002B5CA0" w:rsidP="008B20EA">
      <w:pPr>
        <w:jc w:val="both"/>
        <w:rPr>
          <w:sz w:val="24"/>
        </w:rPr>
      </w:pPr>
      <w:r>
        <w:rPr>
          <w:noProof/>
          <w:sz w:val="24"/>
        </w:rPr>
        <w:pict>
          <v:line id="_x0000_s1911" style="position:absolute;left:0;text-align:left;z-index:251898880" from="65.7pt,9.7pt" to="562.5pt,9.7pt" o:allowincell="f" strokeweight="1pt">
            <v:stroke startarrowwidth="narrow" startarrowlength="short" endarrowwidth="narrow" endarrowlength="short"/>
          </v:line>
        </w:pict>
      </w:r>
      <w:r w:rsidRPr="002B5CA0">
        <w:rPr>
          <w:noProof/>
        </w:rPr>
        <w:pict>
          <v:line id="_x0000_s1931" style="position:absolute;left:0;text-align:left;z-index:251919360" from="454.05pt,9.5pt" to="454.1pt,23.95pt" o:allowincell="f" strokeweight="1pt">
            <v:stroke startarrowwidth="narrow" startarrowlength="short" endarrowwidth="narrow" endarrowlength="short"/>
          </v:line>
        </w:pict>
      </w:r>
      <w:r w:rsidRPr="002B5CA0">
        <w:rPr>
          <w:noProof/>
        </w:rPr>
        <w:pict>
          <v:line id="_x0000_s1930" style="position:absolute;left:0;text-align:left;z-index:251918336" from="295.65pt,9.5pt" to="295.7pt,23.95pt" o:allowincell="f" strokeweight="1pt">
            <v:stroke startarrowwidth="narrow" startarrowlength="short" endarrowwidth="narrow" endarrowlength="short"/>
          </v:line>
        </w:pict>
      </w:r>
      <w:r w:rsidRPr="002B5CA0">
        <w:rPr>
          <w:noProof/>
        </w:rPr>
        <w:pict>
          <v:line id="_x0000_s1929" style="position:absolute;left:0;text-align:left;z-index:251917312" from="137.25pt,9.5pt" to="137.3pt,21.95pt" o:allowincell="f" strokeweight="1pt">
            <v:stroke startarrowwidth="narrow" startarrowlength="short" endarrowwidth="narrow" endarrowlength="short"/>
          </v:line>
        </w:pict>
      </w:r>
    </w:p>
    <w:p w:rsidR="008B20EA" w:rsidRDefault="002B5CA0" w:rsidP="008B20EA">
      <w:pPr>
        <w:jc w:val="both"/>
        <w:rPr>
          <w:sz w:val="24"/>
        </w:rPr>
      </w:pPr>
      <w:r>
        <w:rPr>
          <w:noProof/>
          <w:sz w:val="24"/>
        </w:rPr>
        <w:pict>
          <v:rect id="_x0000_s1912" style="position:absolute;left:0;text-align:left;margin-left:74.15pt;margin-top:10.05pt;width:127.9pt;height:28.85pt;z-index:251899904" o:allowincell="f" filled="f" strokeweight="1pt"/>
        </w:pict>
      </w:r>
      <w:r>
        <w:rPr>
          <w:noProof/>
          <w:sz w:val="24"/>
        </w:rPr>
        <w:pict>
          <v:rect id="_x0000_s1913" style="position:absolute;left:0;text-align:left;margin-left:209.25pt;margin-top:8.65pt;width:158.45pt;height:31.45pt;z-index:251900928" o:allowincell="f" filled="f" strokeweight="1pt"/>
        </w:pict>
      </w:r>
      <w:r>
        <w:rPr>
          <w:noProof/>
          <w:sz w:val="24"/>
        </w:rPr>
        <w:pict>
          <v:rect id="_x0000_s1914" style="position:absolute;left:0;text-align:left;margin-left:374.85pt;margin-top:8.65pt;width:156.8pt;height:31.45pt;z-index:251901952" o:allowincell="f" filled="f" strokeweight="1pt"/>
        </w:pict>
      </w:r>
      <w:r w:rsidR="008B20EA">
        <w:rPr>
          <w:sz w:val="24"/>
        </w:rPr>
        <w:t>Обоснова-</w:t>
      </w:r>
    </w:p>
    <w:p w:rsidR="008B20EA" w:rsidRDefault="008B20EA" w:rsidP="008B20EA">
      <w:pPr>
        <w:jc w:val="both"/>
        <w:rPr>
          <w:sz w:val="24"/>
        </w:rPr>
      </w:pPr>
      <w:r>
        <w:rPr>
          <w:sz w:val="24"/>
        </w:rPr>
        <w:t xml:space="preserve">ние   диаг-        Клинические симптомы     Увеличение поглащаемости        Увеличение уровня в крови    </w:t>
      </w:r>
    </w:p>
    <w:p w:rsidR="008B20EA" w:rsidRDefault="008B20EA" w:rsidP="008B20EA">
      <w:pPr>
        <w:jc w:val="both"/>
        <w:rPr>
          <w:sz w:val="24"/>
          <w:vertAlign w:val="subscript"/>
        </w:rPr>
      </w:pPr>
      <w:r>
        <w:rPr>
          <w:sz w:val="24"/>
        </w:rPr>
        <w:t xml:space="preserve">ноза                                                                    щитовидной железой </w:t>
      </w:r>
      <w:r>
        <w:rPr>
          <w:sz w:val="24"/>
          <w:vertAlign w:val="superscript"/>
        </w:rPr>
        <w:t>131</w:t>
      </w:r>
      <w:r>
        <w:rPr>
          <w:sz w:val="24"/>
        </w:rPr>
        <w:t>I                            Т</w:t>
      </w:r>
      <w:r>
        <w:rPr>
          <w:sz w:val="24"/>
          <w:vertAlign w:val="subscript"/>
        </w:rPr>
        <w:t>3</w:t>
      </w:r>
      <w:r>
        <w:rPr>
          <w:sz w:val="24"/>
        </w:rPr>
        <w:t>, Т</w:t>
      </w:r>
      <w:r>
        <w:rPr>
          <w:sz w:val="24"/>
          <w:vertAlign w:val="subscript"/>
        </w:rPr>
        <w:t>4</w:t>
      </w:r>
    </w:p>
    <w:p w:rsidR="008B20EA" w:rsidRDefault="002B5CA0" w:rsidP="008B20EA">
      <w:pPr>
        <w:jc w:val="both"/>
        <w:rPr>
          <w:sz w:val="24"/>
          <w:vertAlign w:val="subscript"/>
        </w:rPr>
      </w:pPr>
      <w:r w:rsidRPr="002B5CA0">
        <w:rPr>
          <w:noProof/>
          <w:sz w:val="24"/>
        </w:rPr>
        <w:pict>
          <v:line id="_x0000_s1916" style="position:absolute;left:0;text-align:left;z-index:251904000" from="66.95pt,3.85pt" to="425.45pt,5.15pt" o:allowincell="f" strokeweight="1pt">
            <v:stroke startarrowwidth="narrow" startarrowlength="short" endarrowwidth="narrow" endarrowlength="short"/>
          </v:line>
        </w:pict>
      </w:r>
      <w:r w:rsidRPr="002B5CA0">
        <w:rPr>
          <w:noProof/>
          <w:sz w:val="24"/>
        </w:rPr>
        <w:pict>
          <v:line id="_x0000_s1920" style="position:absolute;left:0;text-align:left;flip:x;z-index:251908096" from="425.25pt,5.9pt" to="425.25pt,13.1pt" o:allowincell="f" strokeweight="1pt">
            <v:stroke startarrowwidth="narrow" startarrowlength="short" endarrowwidth="narrow" endarrowlength="short"/>
          </v:line>
        </w:pict>
      </w:r>
      <w:r w:rsidRPr="002B5CA0">
        <w:rPr>
          <w:noProof/>
          <w:sz w:val="24"/>
        </w:rPr>
        <w:pict>
          <v:line id="_x0000_s1921" style="position:absolute;left:0;text-align:left;flip:x;z-index:251909120" from="266.85pt,5.9pt" to="266.85pt,13.1pt" o:allowincell="f" strokeweight="1pt">
            <v:stroke startarrowwidth="narrow" startarrowlength="short" endarrowwidth="narrow" endarrowlength="short"/>
          </v:line>
        </w:pict>
      </w:r>
      <w:r w:rsidRPr="002B5CA0">
        <w:rPr>
          <w:noProof/>
          <w:sz w:val="24"/>
        </w:rPr>
        <w:pict>
          <v:line id="_x0000_s1922" style="position:absolute;left:0;text-align:left;flip:x;z-index:251910144" from="115.65pt,5.9pt" to="115.65pt,13.1pt" o:allowincell="f" strokeweight="1pt">
            <v:stroke startarrowwidth="narrow" startarrowlength="short" endarrowwidth="narrow" endarrowlength="short"/>
          </v:line>
        </w:pict>
      </w:r>
    </w:p>
    <w:p w:rsidR="008B20EA" w:rsidRDefault="002B5CA0" w:rsidP="008B20EA">
      <w:pPr>
        <w:jc w:val="both"/>
        <w:rPr>
          <w:sz w:val="24"/>
          <w:vertAlign w:val="subscript"/>
        </w:rPr>
      </w:pPr>
      <w:r w:rsidRPr="002B5CA0">
        <w:rPr>
          <w:noProof/>
          <w:sz w:val="24"/>
        </w:rPr>
        <w:pict>
          <v:rect id="_x0000_s1919" style="position:absolute;left:0;text-align:left;margin-left:354.85pt;margin-top:-.1pt;width:142.4pt;height:33.9pt;z-index:251907072" o:allowincell="f" filled="f" strokeweight="1pt"/>
        </w:pict>
      </w:r>
      <w:r w:rsidRPr="002B5CA0">
        <w:rPr>
          <w:noProof/>
          <w:sz w:val="24"/>
        </w:rPr>
        <w:pict>
          <v:rect id="_x0000_s1918" style="position:absolute;left:0;text-align:left;margin-left:196.45pt;margin-top:-.1pt;width:149.6pt;height:33.9pt;z-index:251906048" o:allowincell="f" filled="f" strokeweight="1pt"/>
        </w:pict>
      </w:r>
      <w:r w:rsidRPr="002B5CA0">
        <w:rPr>
          <w:noProof/>
          <w:sz w:val="24"/>
        </w:rPr>
        <w:pict>
          <v:rect id="_x0000_s1917" style="position:absolute;left:0;text-align:left;margin-left:72.4pt;margin-top:-.1pt;width:115.25pt;height:33.9pt;z-index:251905024" o:allowincell="f" filled="f" strokeweight="1pt"/>
        </w:pict>
      </w:r>
      <w:r w:rsidR="008B20EA">
        <w:rPr>
          <w:sz w:val="24"/>
        </w:rPr>
        <w:t xml:space="preserve">Лечение             Тиреостатические         Психотропные препараты         Бетта-адреноблокаторы                        </w:t>
      </w:r>
    </w:p>
    <w:p w:rsidR="008B20EA" w:rsidRDefault="008B20EA" w:rsidP="008B20EA">
      <w:pPr>
        <w:jc w:val="both"/>
        <w:rPr>
          <w:sz w:val="24"/>
        </w:rPr>
      </w:pPr>
      <w:r>
        <w:rPr>
          <w:sz w:val="24"/>
        </w:rPr>
        <w:tab/>
      </w:r>
      <w:r>
        <w:rPr>
          <w:sz w:val="24"/>
        </w:rPr>
        <w:tab/>
        <w:t xml:space="preserve">          средства                           (нейролептики)   </w:t>
      </w:r>
      <w:r>
        <w:rPr>
          <w:sz w:val="24"/>
        </w:rPr>
        <w:tab/>
      </w:r>
      <w:r>
        <w:rPr>
          <w:sz w:val="24"/>
        </w:rPr>
        <w:tab/>
      </w:r>
      <w:r>
        <w:rPr>
          <w:sz w:val="24"/>
        </w:rPr>
        <w:tab/>
      </w:r>
      <w:r>
        <w:rPr>
          <w:sz w:val="24"/>
        </w:rPr>
        <w:tab/>
      </w:r>
      <w:r>
        <w:rPr>
          <w:sz w:val="24"/>
        </w:rPr>
        <w:tab/>
      </w:r>
      <w:r>
        <w:rPr>
          <w:sz w:val="24"/>
        </w:rPr>
        <w:tab/>
      </w:r>
    </w:p>
    <w:p w:rsidR="008B20EA" w:rsidRDefault="008B20EA" w:rsidP="008B20EA">
      <w:pPr>
        <w:jc w:val="center"/>
        <w:rPr>
          <w:sz w:val="24"/>
        </w:rPr>
      </w:pPr>
    </w:p>
    <w:p w:rsidR="008B20EA" w:rsidRDefault="008B20EA" w:rsidP="008B20EA">
      <w:pPr>
        <w:jc w:val="both"/>
        <w:rPr>
          <w:sz w:val="24"/>
        </w:rPr>
      </w:pPr>
      <w:r>
        <w:rPr>
          <w:sz w:val="24"/>
        </w:rPr>
        <w:tab/>
      </w:r>
      <w:r>
        <w:rPr>
          <w:sz w:val="24"/>
        </w:rPr>
        <w:tab/>
      </w:r>
      <w:r>
        <w:rPr>
          <w:sz w:val="24"/>
        </w:rPr>
        <w:tab/>
      </w:r>
      <w:r>
        <w:rPr>
          <w:sz w:val="24"/>
        </w:rPr>
        <w:tab/>
      </w:r>
      <w:r>
        <w:rPr>
          <w:sz w:val="24"/>
        </w:rPr>
        <w:tab/>
      </w:r>
      <w:r>
        <w:rPr>
          <w:sz w:val="24"/>
        </w:rPr>
        <w:tab/>
      </w:r>
      <w:r>
        <w:rPr>
          <w:sz w:val="24"/>
        </w:rPr>
        <w:tab/>
      </w:r>
    </w:p>
    <w:p w:rsidR="008B20EA" w:rsidRDefault="008B20EA" w:rsidP="008B20EA">
      <w:pPr>
        <w:pStyle w:val="a3"/>
      </w:pPr>
      <w:r>
        <w:t xml:space="preserve">2) </w:t>
      </w:r>
    </w:p>
    <w:p w:rsidR="008B20EA" w:rsidRDefault="002B5CA0" w:rsidP="008B20EA">
      <w:pPr>
        <w:jc w:val="center"/>
        <w:rPr>
          <w:sz w:val="24"/>
        </w:rPr>
      </w:pPr>
      <w:r w:rsidRPr="002B5CA0">
        <w:rPr>
          <w:noProof/>
        </w:rPr>
        <w:lastRenderedPageBreak/>
        <w:pict>
          <v:line id="_x0000_s1957" style="position:absolute;left:0;text-align:left;flip:y;z-index:251945984" from="230.85pt,1.65pt" to="526.05pt,1.65pt" o:allowincell="f" strokeweight="1pt">
            <v:stroke startarrowwidth="narrow" startarrowlength="short" endarrowwidth="narrow" endarrowlength="short"/>
          </v:line>
        </w:pict>
      </w:r>
      <w:r w:rsidRPr="002B5CA0">
        <w:rPr>
          <w:noProof/>
        </w:rPr>
        <w:pict>
          <v:line id="_x0000_s1959" style="position:absolute;left:0;text-align:left;z-index:251948032" from="526.05pt,3.85pt" to="526.1pt,32.7pt" o:allowincell="f" strokeweight="1pt">
            <v:stroke startarrowwidth="narrow" startarrowlength="short" endarrowwidth="narrow" endarrowlength="short"/>
          </v:line>
        </w:pict>
      </w:r>
      <w:r w:rsidRPr="002B5CA0">
        <w:rPr>
          <w:noProof/>
        </w:rPr>
        <w:pict>
          <v:line id="_x0000_s1955" style="position:absolute;left:0;text-align:left;z-index:251943936" from="232.55pt,3.85pt" to="232.6pt,32.7pt" o:allowincell="f" strokeweight="1pt">
            <v:stroke startarrowwidth="narrow" startarrowlength="short" endarrowwidth="narrow" endarrowlength="short"/>
          </v:line>
        </w:pict>
      </w:r>
    </w:p>
    <w:p w:rsidR="008B20EA" w:rsidRDefault="002B5CA0" w:rsidP="008B20EA">
      <w:pPr>
        <w:jc w:val="center"/>
        <w:rPr>
          <w:sz w:val="24"/>
        </w:rPr>
      </w:pPr>
      <w:r w:rsidRPr="002B5CA0">
        <w:rPr>
          <w:noProof/>
        </w:rPr>
        <w:pict>
          <v:line id="_x0000_s1989" style="position:absolute;left:0;text-align:left;z-index:251978752" from="101.3pt,6.85pt" to="101.45pt,427.5pt" o:allowincell="f" strokeweight="1pt">
            <v:stroke startarrowwidth="narrow" startarrowlength="short" endarrowwidth="narrow" endarrowlength="short"/>
          </v:line>
        </w:pict>
      </w:r>
      <w:r>
        <w:rPr>
          <w:noProof/>
          <w:sz w:val="24"/>
        </w:rPr>
        <w:pict>
          <v:line id="_x0000_s1960" style="position:absolute;left:0;text-align:left;z-index:251949056" from="102.95pt,6.75pt" to="232.6pt,6.8pt" o:allowincell="f" strokeweight="1pt">
            <v:stroke startarrowwidth="narrow" startarrowlength="short" endarrowwidth="narrow" endarrowlength="short"/>
          </v:line>
        </w:pict>
      </w:r>
      <w:r w:rsidR="008B20EA">
        <w:rPr>
          <w:sz w:val="24"/>
        </w:rPr>
        <w:t xml:space="preserve">Эндемический и спорадический зоб  </w:t>
      </w:r>
    </w:p>
    <w:p w:rsidR="008B20EA" w:rsidRDefault="002B5CA0" w:rsidP="008B20EA">
      <w:pPr>
        <w:jc w:val="both"/>
        <w:rPr>
          <w:sz w:val="24"/>
        </w:rPr>
      </w:pPr>
      <w:r>
        <w:rPr>
          <w:noProof/>
          <w:sz w:val="24"/>
        </w:rPr>
        <w:pict>
          <v:line id="_x0000_s1958" style="position:absolute;left:0;text-align:left;flip:y;z-index:251947008" from="230.85pt,2.85pt" to="526.05pt,2.85pt" o:allowincell="f" strokeweight="1pt">
            <v:stroke startarrowwidth="narrow" startarrowlength="short" endarrowwidth="narrow" endarrowlength="short"/>
          </v:line>
        </w:pict>
      </w:r>
      <w:r>
        <w:rPr>
          <w:noProof/>
          <w:sz w:val="24"/>
        </w:rPr>
        <w:pict>
          <v:line id="_x0000_s1962" style="position:absolute;left:0;text-align:left;z-index:251951104" from="383.75pt,5.05pt" to="383.8pt,26.7pt" o:allowincell="f" strokeweight="1pt">
            <v:stroke startarrowwidth="narrow" startarrowlength="short" endarrowwidth="narrow" endarrowlength="short"/>
          </v:line>
        </w:pict>
      </w:r>
    </w:p>
    <w:p w:rsidR="008B20EA" w:rsidRDefault="002B5CA0" w:rsidP="008B20EA">
      <w:pPr>
        <w:jc w:val="both"/>
        <w:rPr>
          <w:sz w:val="24"/>
        </w:rPr>
      </w:pPr>
      <w:r w:rsidRPr="002B5CA0">
        <w:rPr>
          <w:noProof/>
        </w:rPr>
        <w:pict>
          <v:rect id="_x0000_s1933" style="position:absolute;left:0;text-align:left;margin-left:455.1pt;margin-top:5.05pt;width:187.25pt;height:21.65pt;z-index:-251395072" o:allowincell="f" strokeweight="1pt"/>
        </w:pict>
      </w:r>
      <w:r w:rsidRPr="002B5CA0">
        <w:rPr>
          <w:noProof/>
        </w:rPr>
        <w:pict>
          <v:rect id="_x0000_s1932" style="position:absolute;left:0;text-align:left;margin-left:123.9pt;margin-top:5.05pt;width:187.25pt;height:21.65pt;z-index:-251396096" o:allowincell="f" strokeweight="1pt"/>
        </w:pict>
      </w:r>
      <w:r>
        <w:rPr>
          <w:noProof/>
          <w:sz w:val="24"/>
        </w:rPr>
        <w:pict>
          <v:line id="_x0000_s1956" style="position:absolute;left:0;text-align:left;z-index:251944960" from="102.95pt,15.15pt" to="124.6pt,15.2pt" o:allowincell="f" strokeweight="1pt">
            <v:stroke startarrowwidth="narrow" startarrowlength="short" endarrowwidth="narrow" endarrowlength="short"/>
          </v:line>
        </w:pict>
      </w:r>
      <w:r w:rsidR="008B20EA">
        <w:rPr>
          <w:sz w:val="24"/>
        </w:rPr>
        <w:t xml:space="preserve">           Этиология</w:t>
      </w:r>
    </w:p>
    <w:p w:rsidR="008B20EA" w:rsidRDefault="002B5CA0" w:rsidP="008B20EA">
      <w:pPr>
        <w:jc w:val="both"/>
        <w:rPr>
          <w:sz w:val="24"/>
        </w:rPr>
      </w:pPr>
      <w:r>
        <w:rPr>
          <w:noProof/>
          <w:sz w:val="24"/>
        </w:rPr>
        <w:pict>
          <v:line id="_x0000_s1963" style="position:absolute;left:0;text-align:left;z-index:251952128" from="563.75pt,11.25pt" to="563.8pt,25.7pt" o:allowincell="f" strokeweight="1pt">
            <v:stroke startarrowwidth="narrow" startarrowlength="short" endarrowwidth="narrow" endarrowlength="short"/>
          </v:line>
        </w:pict>
      </w:r>
      <w:r>
        <w:rPr>
          <w:noProof/>
          <w:sz w:val="24"/>
        </w:rPr>
        <w:pict>
          <v:line id="_x0000_s1961" style="position:absolute;left:0;text-align:left;z-index:251950080" from="311.75pt,2.45pt" to="455.8pt,2.5pt" o:allowincell="f" strokeweight="1pt">
            <v:stroke startarrowwidth="narrow" startarrowlength="short" endarrowwidth="narrow" endarrowlength="short"/>
          </v:line>
        </w:pict>
      </w:r>
      <w:r w:rsidR="008B20EA">
        <w:rPr>
          <w:sz w:val="24"/>
        </w:rPr>
        <w:t xml:space="preserve">                                                       Эндемический зоб                                                                              Спорадический зоб</w:t>
      </w:r>
      <w:r w:rsidR="008B20EA">
        <w:rPr>
          <w:sz w:val="24"/>
        </w:rPr>
        <w:tab/>
      </w:r>
    </w:p>
    <w:p w:rsidR="008B20EA" w:rsidRDefault="002B5CA0" w:rsidP="008B20EA">
      <w:pPr>
        <w:jc w:val="both"/>
        <w:rPr>
          <w:sz w:val="24"/>
        </w:rPr>
      </w:pPr>
      <w:r>
        <w:rPr>
          <w:noProof/>
          <w:sz w:val="24"/>
        </w:rPr>
        <w:pict>
          <v:line id="_x0000_s1965" style="position:absolute;left:0;text-align:left;flip:x;z-index:251954176" from="238.05pt,4.65pt" to="238.05pt,47.85pt" o:allowincell="f" strokeweight="1pt">
            <v:stroke startarrowwidth="narrow" startarrowlength="short" endarrowwidth="narrow" endarrowlength="short"/>
          </v:line>
        </w:pict>
      </w:r>
    </w:p>
    <w:p w:rsidR="008B20EA" w:rsidRDefault="002B5CA0" w:rsidP="008B20EA">
      <w:pPr>
        <w:jc w:val="both"/>
        <w:rPr>
          <w:sz w:val="24"/>
        </w:rPr>
      </w:pPr>
      <w:r w:rsidRPr="002B5CA0">
        <w:rPr>
          <w:noProof/>
        </w:rPr>
        <w:pict>
          <v:rect id="_x0000_s1935" style="position:absolute;left:0;text-align:left;margin-left:455.1pt;margin-top:1.45pt;width:201.65pt;height:28.85pt;z-index:-251393024" o:allowincell="f" strokeweight="1pt"/>
        </w:pict>
      </w:r>
    </w:p>
    <w:p w:rsidR="008B20EA" w:rsidRDefault="002B5CA0" w:rsidP="008B20EA">
      <w:pPr>
        <w:jc w:val="both"/>
        <w:rPr>
          <w:sz w:val="24"/>
        </w:rPr>
      </w:pPr>
      <w:r>
        <w:rPr>
          <w:noProof/>
          <w:sz w:val="24"/>
        </w:rPr>
        <w:pict>
          <v:line id="_x0000_s1964" style="position:absolute;left:0;text-align:left;flip:x;z-index:251953152" from="239.75pt,1.45pt" to="455.8pt,1.5pt" o:allowincell="f" strokeweight="1pt">
            <v:stroke startarrowwidth="narrow" startarrowlength="short" endarrowwidth="narrow" endarrowlength="short"/>
          </v:line>
        </w:pict>
      </w:r>
      <w:r w:rsidR="008B20EA">
        <w:rPr>
          <w:sz w:val="24"/>
        </w:rPr>
        <w:t xml:space="preserve">                                                                                                                                                         Предрасполагающие факторы                                                               </w:t>
      </w:r>
    </w:p>
    <w:p w:rsidR="008B20EA" w:rsidRDefault="002B5CA0" w:rsidP="008B20EA">
      <w:pPr>
        <w:jc w:val="both"/>
        <w:rPr>
          <w:sz w:val="24"/>
        </w:rPr>
      </w:pPr>
      <w:r>
        <w:rPr>
          <w:noProof/>
          <w:sz w:val="24"/>
        </w:rPr>
        <w:pict>
          <v:line id="_x0000_s1966" style="position:absolute;left:0;text-align:left;flip:x;z-index:251955200" from="562.05pt,6.45pt" to="562.05pt,35.25pt" o:allowincell="f" strokeweight="1pt">
            <v:stroke startarrowwidth="narrow" startarrowlength="short" endarrowwidth="narrow" endarrowlength="short"/>
          </v:line>
        </w:pict>
      </w:r>
      <w:r w:rsidRPr="002B5CA0">
        <w:rPr>
          <w:noProof/>
        </w:rPr>
        <w:pict>
          <v:rect id="_x0000_s1934" style="position:absolute;left:0;text-align:left;margin-left:122.9pt;margin-top:6.45pt;width:223.25pt;height:28.85pt;z-index:-251394048" o:allowincell="f" strokeweight="1pt"/>
        </w:pict>
      </w:r>
    </w:p>
    <w:p w:rsidR="008B20EA" w:rsidRDefault="008B20EA" w:rsidP="008B20EA">
      <w:pPr>
        <w:ind w:left="2160"/>
        <w:jc w:val="both"/>
        <w:rPr>
          <w:sz w:val="24"/>
        </w:rPr>
      </w:pPr>
      <w:r>
        <w:rPr>
          <w:sz w:val="24"/>
        </w:rPr>
        <w:t xml:space="preserve">         Дефицит поступления йода в организм                                                                                                                                                                               </w:t>
      </w:r>
    </w:p>
    <w:p w:rsidR="008B20EA" w:rsidRDefault="002B5CA0" w:rsidP="008B20EA">
      <w:pPr>
        <w:jc w:val="both"/>
        <w:rPr>
          <w:sz w:val="24"/>
        </w:rPr>
      </w:pPr>
      <w:r w:rsidRPr="002B5CA0">
        <w:rPr>
          <w:noProof/>
        </w:rPr>
        <w:pict>
          <v:line id="_x0000_s1978" style="position:absolute;left:0;text-align:left;z-index:251967488" from="662.9pt,7.65pt" to="662.95pt,22.1pt" o:allowincell="f" strokeweight="1pt">
            <v:stroke startarrowwidth="narrow" startarrowlength="short" endarrowwidth="narrow" endarrowlength="short"/>
          </v:line>
        </w:pict>
      </w:r>
      <w:r>
        <w:rPr>
          <w:noProof/>
          <w:sz w:val="24"/>
        </w:rPr>
        <w:pict>
          <v:line id="_x0000_s1969" style="position:absolute;left:0;text-align:left;z-index:251958272" from="563.75pt,7.65pt" to="563.8pt,22.1pt" o:allowincell="f" strokeweight="1pt">
            <v:stroke startarrowwidth="narrow" startarrowlength="short" endarrowwidth="narrow" endarrowlength="short"/>
          </v:line>
        </w:pict>
      </w:r>
      <w:r>
        <w:rPr>
          <w:noProof/>
          <w:sz w:val="24"/>
        </w:rPr>
        <w:pict>
          <v:line id="_x0000_s1968" style="position:absolute;left:0;text-align:left;z-index:251957248" from="462.95pt,7.65pt" to="463pt,22.1pt" o:allowincell="f" strokeweight="1pt">
            <v:stroke startarrowwidth="narrow" startarrowlength="short" endarrowwidth="narrow" endarrowlength="short"/>
          </v:line>
        </w:pict>
      </w:r>
      <w:r>
        <w:rPr>
          <w:noProof/>
          <w:sz w:val="24"/>
        </w:rPr>
        <w:pict>
          <v:line id="_x0000_s1967" style="position:absolute;left:0;text-align:left;z-index:251956224" from="362.15pt,7.65pt" to="362.2pt,22.1pt" o:allowincell="f" strokeweight="1pt">
            <v:stroke startarrowwidth="narrow" startarrowlength="short" endarrowwidth="narrow" endarrowlength="short"/>
          </v:line>
        </w:pict>
      </w:r>
      <w:r w:rsidRPr="002B5CA0">
        <w:rPr>
          <w:noProof/>
        </w:rPr>
        <w:pict>
          <v:line id="_x0000_s1979" style="position:absolute;left:0;text-align:left;z-index:251968512" from="361.5pt,7.65pt" to="663.95pt,7.7pt" o:allowincell="f" strokeweight="1pt">
            <v:stroke startarrowwidth="narrow" startarrowlength="short" endarrowwidth="narrow" endarrowlength="short"/>
          </v:line>
        </w:pict>
      </w:r>
    </w:p>
    <w:p w:rsidR="008B20EA" w:rsidRDefault="002B5CA0" w:rsidP="008B20EA">
      <w:pPr>
        <w:jc w:val="both"/>
        <w:rPr>
          <w:sz w:val="24"/>
        </w:rPr>
      </w:pPr>
      <w:r w:rsidRPr="002B5CA0">
        <w:rPr>
          <w:noProof/>
        </w:rPr>
        <w:pict>
          <v:rect id="_x0000_s1953" style="position:absolute;left:0;text-align:left;margin-left:612.65pt;margin-top:8.25pt;width:79.2pt;height:34.05pt;z-index:-251374592" o:allowincell="f" fillcolor="silver" strokeweight="1pt"/>
        </w:pict>
      </w:r>
      <w:r w:rsidRPr="002B5CA0">
        <w:rPr>
          <w:noProof/>
        </w:rPr>
        <w:pict>
          <v:rect id="_x0000_s1952" style="position:absolute;left:0;text-align:left;margin-left:518.9pt;margin-top:8.25pt;width:86.45pt;height:34.05pt;z-index:-251375616" o:allowincell="f" fillcolor="silver" strokeweight="1pt"/>
        </w:pict>
      </w:r>
      <w:r w:rsidRPr="002B5CA0">
        <w:rPr>
          <w:noProof/>
        </w:rPr>
        <w:pict>
          <v:rect id="_x0000_s1951" style="position:absolute;left:0;text-align:left;margin-left:418.1pt;margin-top:8.25pt;width:86.45pt;height:34.05pt;z-index:-251376640" o:allowincell="f" fillcolor="silver" strokeweight="1pt"/>
        </w:pict>
      </w:r>
      <w:r w:rsidRPr="002B5CA0">
        <w:rPr>
          <w:noProof/>
        </w:rPr>
        <w:pict>
          <v:rect id="_x0000_s1950" style="position:absolute;left:0;text-align:left;margin-left:317.3pt;margin-top:8.25pt;width:86.45pt;height:34.05pt;z-index:-251377664" o:allowincell="f" fillcolor="silver" strokeweight="1pt"/>
        </w:pict>
      </w:r>
    </w:p>
    <w:p w:rsidR="008B20EA" w:rsidRDefault="008B20EA" w:rsidP="008B20EA">
      <w:pPr>
        <w:jc w:val="both"/>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r>
        <w:rPr>
          <w:sz w:val="24"/>
        </w:rPr>
        <w:tab/>
      </w:r>
      <w:r>
        <w:rPr>
          <w:sz w:val="24"/>
        </w:rPr>
        <w:tab/>
        <w:t xml:space="preserve">         ?</w:t>
      </w:r>
      <w:r>
        <w:rPr>
          <w:sz w:val="24"/>
        </w:rPr>
        <w:tab/>
      </w:r>
      <w:r>
        <w:rPr>
          <w:sz w:val="24"/>
        </w:rPr>
        <w:tab/>
        <w:t xml:space="preserve">                  ?</w:t>
      </w:r>
      <w:r>
        <w:rPr>
          <w:sz w:val="24"/>
        </w:rPr>
        <w:tab/>
      </w:r>
      <w:r>
        <w:rPr>
          <w:sz w:val="24"/>
        </w:rPr>
        <w:tab/>
      </w:r>
      <w:r>
        <w:rPr>
          <w:sz w:val="24"/>
        </w:rPr>
        <w:tab/>
        <w:t xml:space="preserve"> ?</w:t>
      </w:r>
      <w:r>
        <w:rPr>
          <w:sz w:val="24"/>
        </w:rPr>
        <w:tab/>
      </w:r>
      <w:r>
        <w:rPr>
          <w:sz w:val="24"/>
        </w:rPr>
        <w:tab/>
      </w:r>
    </w:p>
    <w:p w:rsidR="008B20EA" w:rsidRDefault="008B20EA" w:rsidP="008B20EA">
      <w:pPr>
        <w:jc w:val="both"/>
        <w:rPr>
          <w:sz w:val="24"/>
        </w:rPr>
      </w:pPr>
      <w:r>
        <w:rPr>
          <w:sz w:val="24"/>
        </w:rPr>
        <w:tab/>
      </w:r>
      <w:r>
        <w:rPr>
          <w:sz w:val="24"/>
        </w:rPr>
        <w:tab/>
      </w:r>
    </w:p>
    <w:p w:rsidR="008B20EA" w:rsidRDefault="008B20EA" w:rsidP="008B20EA">
      <w:pPr>
        <w:jc w:val="both"/>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8B20EA" w:rsidRDefault="002B5CA0" w:rsidP="008B20EA">
      <w:pPr>
        <w:jc w:val="both"/>
        <w:rPr>
          <w:sz w:val="24"/>
        </w:rPr>
      </w:pPr>
      <w:r w:rsidRPr="002B5CA0">
        <w:rPr>
          <w:noProof/>
        </w:rPr>
        <w:pict>
          <v:rect id="_x0000_s1938" style="position:absolute;left:0;text-align:left;margin-left:497.7pt;margin-top:8.65pt;width:180pt;height:38pt;z-index:-251389952" o:allowincell="f" strokeweight="1pt"/>
        </w:pict>
      </w:r>
      <w:r w:rsidRPr="002B5CA0">
        <w:rPr>
          <w:noProof/>
        </w:rPr>
        <w:pict>
          <v:rect id="_x0000_s1937" style="position:absolute;left:0;text-align:left;margin-left:324.9pt;margin-top:8.65pt;width:151.2pt;height:38pt;z-index:-251390976" o:allowincell="f" strokeweight="1pt"/>
        </w:pict>
      </w:r>
      <w:r w:rsidRPr="002B5CA0">
        <w:rPr>
          <w:noProof/>
        </w:rPr>
        <w:pict>
          <v:rect id="_x0000_s1936" style="position:absolute;left:0;text-align:left;margin-left:122.9pt;margin-top:9.65pt;width:165.65pt;height:37pt;z-index:-251392000" o:allowincell="f" strokeweight="1pt"/>
        </w:pict>
      </w:r>
    </w:p>
    <w:p w:rsidR="008B20EA" w:rsidRDefault="002B5CA0" w:rsidP="008B20EA">
      <w:pPr>
        <w:jc w:val="both"/>
        <w:rPr>
          <w:sz w:val="24"/>
        </w:rPr>
      </w:pPr>
      <w:r w:rsidRPr="002B5CA0">
        <w:rPr>
          <w:noProof/>
        </w:rPr>
        <w:pict>
          <v:line id="_x0000_s1981" style="position:absolute;left:0;text-align:left;z-index:251970560" from="476.1pt,11.7pt" to="497.7pt,11.7pt" o:allowincell="f">
            <v:stroke startarrowwidth="narrow" startarrowlength="short" endarrow="block"/>
          </v:line>
        </w:pict>
      </w:r>
      <w:r w:rsidRPr="002B5CA0">
        <w:rPr>
          <w:noProof/>
        </w:rPr>
        <w:pict>
          <v:line id="_x0000_s1980" style="position:absolute;left:0;text-align:left;z-index:251969536" from="288.45pt,11.25pt" to="324.9pt,11.45pt" o:allowincell="f">
            <v:stroke startarrowwidth="narrow" startarrowlength="short" endarrow="block"/>
          </v:line>
        </w:pict>
      </w:r>
      <w:r>
        <w:rPr>
          <w:noProof/>
          <w:sz w:val="24"/>
        </w:rPr>
        <w:pict>
          <v:line id="_x0000_s1970" style="position:absolute;left:0;text-align:left;z-index:251959296" from="102.95pt,13.7pt" to="124.6pt,13.75pt" o:allowincell="f" strokeweight="1pt">
            <v:stroke startarrowwidth="narrow" startarrowlength="short" endarrowwidth="narrow" endarrowlength="short"/>
          </v:line>
        </w:pict>
      </w:r>
      <w:r w:rsidR="008B20EA">
        <w:rPr>
          <w:sz w:val="24"/>
        </w:rPr>
        <w:t xml:space="preserve"> Патогеноз                        Недостаточное образование                    Увеличение секреции ТТГ            Гиперплазия щитовидной железы     </w:t>
      </w:r>
    </w:p>
    <w:p w:rsidR="008B20EA" w:rsidRDefault="008B20EA" w:rsidP="008B20EA">
      <w:pPr>
        <w:jc w:val="both"/>
        <w:rPr>
          <w:sz w:val="24"/>
        </w:rPr>
      </w:pPr>
      <w:r>
        <w:rPr>
          <w:sz w:val="24"/>
        </w:rPr>
        <w:t xml:space="preserve">                                                тиреоидных гормонов                                </w:t>
      </w:r>
    </w:p>
    <w:p w:rsidR="008B20EA" w:rsidRDefault="002B5CA0" w:rsidP="008B20EA">
      <w:pPr>
        <w:jc w:val="both"/>
        <w:rPr>
          <w:sz w:val="24"/>
        </w:rPr>
      </w:pPr>
      <w:r>
        <w:rPr>
          <w:noProof/>
          <w:sz w:val="24"/>
        </w:rPr>
        <w:pict>
          <v:line id="_x0000_s1971" style="position:absolute;left:0;text-align:left;z-index:251960320" from="101.25pt,12.4pt" to="576.5pt,12.45pt" o:allowincell="f" strokeweight="1pt">
            <v:stroke startarrowwidth="narrow" startarrowlength="short" endarrowwidth="narrow" endarrowlength="short"/>
          </v:line>
        </w:pict>
      </w:r>
      <w:r w:rsidRPr="002B5CA0">
        <w:rPr>
          <w:noProof/>
        </w:rPr>
        <w:pict>
          <v:line id="_x0000_s1983" style="position:absolute;left:0;text-align:left;z-index:251972608" from="259.7pt,12.25pt" to="259.75pt,33.9pt" o:allowincell="f" strokeweight="1pt">
            <v:stroke startarrowwidth="narrow" startarrowlength="short" endarrowwidth="narrow" endarrowlength="short"/>
          </v:line>
        </w:pict>
      </w:r>
      <w:r w:rsidRPr="002B5CA0">
        <w:rPr>
          <w:noProof/>
        </w:rPr>
        <w:pict>
          <v:line id="_x0000_s1982" style="position:absolute;left:0;text-align:left;z-index:251971584" from="576.5pt,12.25pt" to="576.55pt,33.9pt" o:allowincell="f" strokeweight="1pt">
            <v:stroke startarrowwidth="narrow" startarrowlength="short" endarrowwidth="narrow" endarrowlength="short"/>
          </v:line>
        </w:pict>
      </w:r>
    </w:p>
    <w:p w:rsidR="008B20EA" w:rsidRDefault="008B20EA" w:rsidP="008B20EA">
      <w:pPr>
        <w:jc w:val="both"/>
        <w:rPr>
          <w:sz w:val="24"/>
        </w:rPr>
      </w:pPr>
    </w:p>
    <w:p w:rsidR="008B20EA" w:rsidRDefault="002B5CA0" w:rsidP="008B20EA">
      <w:pPr>
        <w:jc w:val="both"/>
        <w:rPr>
          <w:sz w:val="24"/>
        </w:rPr>
      </w:pPr>
      <w:r w:rsidRPr="002B5CA0">
        <w:rPr>
          <w:noProof/>
        </w:rPr>
        <w:pict>
          <v:rect id="_x0000_s1940" style="position:absolute;left:0;text-align:left;margin-left:396.9pt;margin-top:7.45pt;width:281pt;height:36.05pt;z-index:-251387904" o:allowincell="f"/>
        </w:pict>
      </w:r>
      <w:r w:rsidRPr="002B5CA0">
        <w:rPr>
          <w:noProof/>
        </w:rPr>
        <w:pict>
          <v:rect id="_x0000_s1939" style="position:absolute;left:0;text-align:left;margin-left:122.9pt;margin-top:7.45pt;width:259.6pt;height:36.05pt;z-index:-251388928" o:allowincell="f"/>
        </w:pict>
      </w:r>
      <w:r w:rsidR="008B20EA">
        <w:rPr>
          <w:sz w:val="24"/>
        </w:rPr>
        <w:t xml:space="preserve">Клинические                                  </w:t>
      </w:r>
    </w:p>
    <w:p w:rsidR="008B20EA" w:rsidRDefault="008B20EA" w:rsidP="008B20EA">
      <w:pPr>
        <w:jc w:val="both"/>
        <w:rPr>
          <w:sz w:val="24"/>
        </w:rPr>
      </w:pPr>
      <w:r>
        <w:rPr>
          <w:sz w:val="24"/>
        </w:rPr>
        <w:t xml:space="preserve">проявления                       Местные симптомы - зоб, признаки сдавления             Общие симптомы, обусловленные функциональным  </w:t>
      </w:r>
    </w:p>
    <w:p w:rsidR="008B20EA" w:rsidRDefault="008B20EA" w:rsidP="008B20EA">
      <w:pPr>
        <w:jc w:val="both"/>
        <w:rPr>
          <w:sz w:val="24"/>
        </w:rPr>
      </w:pPr>
      <w:r>
        <w:rPr>
          <w:sz w:val="24"/>
        </w:rPr>
        <w:t xml:space="preserve">                                                                    прилежащих органов                                                           состоянием  щитовидной железы    </w:t>
      </w:r>
    </w:p>
    <w:p w:rsidR="008B20EA" w:rsidRDefault="008B20EA" w:rsidP="008B20EA">
      <w:pPr>
        <w:jc w:val="both"/>
        <w:rPr>
          <w:sz w:val="24"/>
        </w:rPr>
      </w:pPr>
    </w:p>
    <w:p w:rsidR="008B20EA" w:rsidRDefault="002B5CA0" w:rsidP="008B20EA">
      <w:pPr>
        <w:jc w:val="both"/>
        <w:rPr>
          <w:sz w:val="24"/>
        </w:rPr>
      </w:pPr>
      <w:r w:rsidRPr="002B5CA0">
        <w:rPr>
          <w:noProof/>
        </w:rPr>
        <w:pict>
          <v:line id="_x0000_s1984" style="position:absolute;left:0;text-align:left;z-index:251973632" from="101.25pt,9.5pt" to="684.45pt,9.5pt" o:allowincell="f" strokeweight="1pt">
            <v:stroke startarrowwidth="narrow" startarrowlength="short" endarrowwidth="narrow" endarrowlength="short"/>
          </v:line>
        </w:pict>
      </w:r>
      <w:r>
        <w:rPr>
          <w:noProof/>
          <w:sz w:val="24"/>
        </w:rPr>
        <w:pict>
          <v:line id="_x0000_s1977" style="position:absolute;left:0;text-align:left;z-index:251966464" from="684.4pt,8.65pt" to="684.45pt,23.1pt" o:allowincell="f" strokeweight="1pt">
            <v:stroke startarrowwidth="narrow" startarrowlength="short" endarrowwidth="narrow" endarrowlength="short"/>
          </v:line>
        </w:pict>
      </w:r>
      <w:r>
        <w:rPr>
          <w:noProof/>
          <w:sz w:val="24"/>
        </w:rPr>
        <w:pict>
          <v:line id="_x0000_s1976" style="position:absolute;left:0;text-align:left;z-index:251965440" from="583.65pt,8.65pt" to="583.7pt,23.1pt" o:allowincell="f" strokeweight="1pt">
            <v:stroke startarrowwidth="narrow" startarrowlength="short" endarrowwidth="narrow" endarrowlength="short"/>
          </v:line>
        </w:pict>
      </w:r>
      <w:r>
        <w:rPr>
          <w:noProof/>
          <w:sz w:val="24"/>
        </w:rPr>
        <w:pict>
          <v:line id="_x0000_s1975" style="position:absolute;left:0;text-align:left;z-index:251964416" from="482.85pt,8.65pt" to="482.9pt,23.1pt" o:allowincell="f" strokeweight="1pt">
            <v:stroke startarrowwidth="narrow" startarrowlength="short" endarrowwidth="narrow" endarrowlength="short"/>
          </v:line>
        </w:pict>
      </w:r>
      <w:r>
        <w:rPr>
          <w:noProof/>
          <w:sz w:val="24"/>
        </w:rPr>
        <w:pict>
          <v:line id="_x0000_s1974" style="position:absolute;left:0;text-align:left;z-index:251963392" from="382.05pt,8.65pt" to="382.1pt,23.1pt" o:allowincell="f" strokeweight="1pt">
            <v:stroke startarrowwidth="narrow" startarrowlength="short" endarrowwidth="narrow" endarrowlength="short"/>
          </v:line>
        </w:pict>
      </w:r>
      <w:r>
        <w:rPr>
          <w:noProof/>
          <w:sz w:val="24"/>
        </w:rPr>
        <w:pict>
          <v:line id="_x0000_s1973" style="position:absolute;left:0;text-align:left;z-index:251962368" from="275.75pt,8.65pt" to="275.8pt,23.1pt" o:allowincell="f" strokeweight="1pt">
            <v:stroke startarrowwidth="narrow" startarrowlength="short" endarrowwidth="narrow" endarrowlength="short"/>
          </v:line>
        </w:pict>
      </w:r>
      <w:r>
        <w:rPr>
          <w:noProof/>
          <w:sz w:val="24"/>
        </w:rPr>
        <w:pict>
          <v:line id="_x0000_s1972" style="position:absolute;left:0;text-align:left;z-index:251961344" from="167.75pt,8.65pt" to="167.8pt,23.1pt" o:allowincell="f" strokeweight="1pt">
            <v:stroke startarrowwidth="narrow" startarrowlength="short" endarrowwidth="narrow" endarrowlength="short"/>
          </v:line>
        </w:pict>
      </w:r>
    </w:p>
    <w:p w:rsidR="008B20EA" w:rsidRDefault="002B5CA0" w:rsidP="008B20EA">
      <w:pPr>
        <w:jc w:val="both"/>
        <w:rPr>
          <w:sz w:val="24"/>
        </w:rPr>
      </w:pPr>
      <w:r w:rsidRPr="002B5CA0">
        <w:rPr>
          <w:noProof/>
        </w:rPr>
        <w:pict>
          <v:rect id="_x0000_s1943" style="position:absolute;left:0;text-align:left;margin-left:324.45pt;margin-top:11.05pt;width:101.25pt;height:35.05pt;z-index:-251384832" o:allowincell="f" strokeweight="1pt"/>
        </w:pict>
      </w:r>
      <w:r w:rsidRPr="002B5CA0">
        <w:rPr>
          <w:noProof/>
        </w:rPr>
        <w:pict>
          <v:rect id="_x0000_s1944" style="position:absolute;left:0;text-align:left;margin-left:432.9pt;margin-top:11.25pt;width:72.45pt;height:34.85pt;z-index:-251383808" o:allowincell="f" strokeweight="1pt"/>
        </w:pict>
      </w:r>
      <w:r w:rsidRPr="002B5CA0">
        <w:rPr>
          <w:noProof/>
        </w:rPr>
        <w:pict>
          <v:rect id="_x0000_s1945" style="position:absolute;left:0;text-align:left;margin-left:512.1pt;margin-top:9.5pt;width:93.6pt;height:36pt;z-index:-251382784" o:allowincell="f" strokeweight="1pt"/>
        </w:pict>
      </w:r>
      <w:r w:rsidRPr="002B5CA0">
        <w:rPr>
          <w:noProof/>
        </w:rPr>
        <w:pict>
          <v:rect id="_x0000_s1946" style="position:absolute;left:0;text-align:left;margin-left:620.1pt;margin-top:9.7pt;width:65pt;height:28.85pt;z-index:-251381760" o:allowincell="f" strokeweight="1pt"/>
        </w:pict>
      </w:r>
      <w:r w:rsidRPr="002B5CA0">
        <w:rPr>
          <w:noProof/>
        </w:rPr>
        <w:pict>
          <v:rect id="_x0000_s1942" style="position:absolute;left:0;text-align:left;margin-left:223.65pt;margin-top:10.25pt;width:93.65pt;height:35.85pt;z-index:-251385856" o:allowincell="f" strokeweight="1pt"/>
        </w:pict>
      </w:r>
      <w:r w:rsidRPr="002B5CA0">
        <w:rPr>
          <w:noProof/>
        </w:rPr>
        <w:pict>
          <v:rect id="_x0000_s1941" style="position:absolute;left:0;text-align:left;margin-left:108.45pt;margin-top:11.05pt;width:108pt;height:35.05pt;z-index:-251386880" o:allowincell="f" strokeweight="1pt"/>
        </w:pict>
      </w:r>
    </w:p>
    <w:p w:rsidR="008B20EA" w:rsidRDefault="008B20EA" w:rsidP="008B20EA">
      <w:pPr>
        <w:pStyle w:val="7"/>
      </w:pPr>
      <w:r>
        <w:t xml:space="preserve">Дифферинци-              Диффузный токси-       Аутоиммунный        Рак щитовидной       Юношеский    Киста щитовид-        Киста шеи </w:t>
      </w:r>
    </w:p>
    <w:p w:rsidR="008B20EA" w:rsidRDefault="008B20EA" w:rsidP="008B20EA">
      <w:pPr>
        <w:jc w:val="both"/>
        <w:rPr>
          <w:sz w:val="24"/>
        </w:rPr>
      </w:pPr>
      <w:r>
        <w:rPr>
          <w:sz w:val="24"/>
        </w:rPr>
        <w:t xml:space="preserve">альная                                 ческий зоб                   тиреодит                      железы                          зоб             ной железы  </w:t>
      </w:r>
    </w:p>
    <w:p w:rsidR="008B20EA" w:rsidRDefault="002B5CA0" w:rsidP="008B20EA">
      <w:pPr>
        <w:jc w:val="both"/>
        <w:rPr>
          <w:sz w:val="24"/>
        </w:rPr>
      </w:pPr>
      <w:r w:rsidRPr="002B5CA0">
        <w:rPr>
          <w:noProof/>
        </w:rPr>
        <w:pict>
          <v:line id="_x0000_s1987" style="position:absolute;left:0;text-align:left;z-index:251976704" from="540.5pt,11.3pt" to="540.55pt,25.75pt" o:allowincell="f" strokeweight="1pt">
            <v:stroke startarrowwidth="narrow" startarrowlength="short" endarrowwidth="narrow" endarrowlength="short"/>
          </v:line>
        </w:pict>
      </w:r>
      <w:r w:rsidRPr="002B5CA0">
        <w:rPr>
          <w:noProof/>
        </w:rPr>
        <w:pict>
          <v:line id="_x0000_s1986" style="position:absolute;left:0;text-align:left;z-index:251975680" from="360.5pt,11.3pt" to="360.55pt,25.75pt" o:allowincell="f" strokeweight="1pt">
            <v:stroke startarrowwidth="narrow" startarrowlength="short" endarrowwidth="narrow" endarrowlength="short"/>
          </v:line>
        </w:pict>
      </w:r>
      <w:r w:rsidRPr="002B5CA0">
        <w:rPr>
          <w:noProof/>
        </w:rPr>
        <w:pict>
          <v:line id="_x0000_s1985" style="position:absolute;left:0;text-align:left;z-index:251974656" from="187.7pt,11.3pt" to="187.75pt,25.75pt" o:allowincell="f" strokeweight="1pt">
            <v:stroke startarrowwidth="narrow" startarrowlength="short" endarrowwidth="narrow" endarrowlength="short"/>
          </v:line>
        </w:pict>
      </w:r>
      <w:r w:rsidRPr="002B5CA0">
        <w:rPr>
          <w:noProof/>
        </w:rPr>
        <w:pict>
          <v:line id="_x0000_s1988" style="position:absolute;left:0;text-align:left;z-index:251977728" from="102.3pt,11.3pt" to="541.55pt,11.35pt" o:allowincell="f" strokeweight="1pt">
            <v:stroke startarrowwidth="narrow" startarrowlength="short" endarrowwidth="narrow" endarrowlength="short"/>
          </v:line>
        </w:pict>
      </w:r>
      <w:r w:rsidR="008B20EA">
        <w:rPr>
          <w:sz w:val="24"/>
        </w:rPr>
        <w:t>диагностика</w:t>
      </w:r>
    </w:p>
    <w:p w:rsidR="008B20EA" w:rsidRDefault="002B5CA0" w:rsidP="008B20EA">
      <w:pPr>
        <w:jc w:val="both"/>
        <w:rPr>
          <w:sz w:val="24"/>
        </w:rPr>
      </w:pPr>
      <w:r w:rsidRPr="002B5CA0">
        <w:rPr>
          <w:noProof/>
        </w:rPr>
        <w:pict>
          <v:rect id="_x0000_s1949" style="position:absolute;left:0;text-align:left;margin-left:475.7pt;margin-top:11.9pt;width:129.65pt;height:21.65pt;z-index:-251378688" o:allowincell="f" strokeweight="1pt"/>
        </w:pict>
      </w:r>
      <w:r w:rsidRPr="002B5CA0">
        <w:rPr>
          <w:noProof/>
        </w:rPr>
        <w:pict>
          <v:rect id="_x0000_s1948" style="position:absolute;left:0;text-align:left;margin-left:302.9pt;margin-top:11.9pt;width:122.45pt;height:21.65pt;z-index:-251379712" o:allowincell="f" strokeweight="1pt"/>
        </w:pict>
      </w:r>
      <w:r w:rsidRPr="002B5CA0">
        <w:rPr>
          <w:noProof/>
        </w:rPr>
        <w:pict>
          <v:rect id="_x0000_s1947" style="position:absolute;left:0;text-align:left;margin-left:130.1pt;margin-top:11.9pt;width:122.45pt;height:21.65pt;z-index:-251380736" o:allowincell="f" strokeweight="1pt"/>
        </w:pict>
      </w:r>
    </w:p>
    <w:p w:rsidR="008B20EA" w:rsidRDefault="002B5CA0" w:rsidP="008B20EA">
      <w:pPr>
        <w:jc w:val="both"/>
        <w:rPr>
          <w:sz w:val="24"/>
        </w:rPr>
      </w:pPr>
      <w:r>
        <w:rPr>
          <w:noProof/>
          <w:sz w:val="24"/>
        </w:rPr>
        <w:pict>
          <v:line id="_x0000_s1991" style="position:absolute;left:0;text-align:left;z-index:251980800" from="101.3pt,13.1pt" to="130.15pt,13.15pt" o:allowincell="f" strokeweight="1pt">
            <v:stroke startarrowwidth="narrow" startarrowlength="short" endarrowwidth="narrow" endarrowlength="short"/>
          </v:line>
        </w:pict>
      </w:r>
      <w:r w:rsidR="008B20EA">
        <w:rPr>
          <w:sz w:val="24"/>
        </w:rPr>
        <w:t xml:space="preserve">Лечение                                Патогенетическое                              Хирургическое                              Симптоматическое    </w:t>
      </w:r>
    </w:p>
    <w:p w:rsidR="008B20EA" w:rsidRDefault="002B5CA0" w:rsidP="008B20EA">
      <w:pPr>
        <w:jc w:val="both"/>
        <w:rPr>
          <w:sz w:val="24"/>
        </w:rPr>
      </w:pPr>
      <w:r w:rsidRPr="002B5CA0">
        <w:rPr>
          <w:noProof/>
        </w:rPr>
        <w:pict>
          <v:line id="_x0000_s1990" style="position:absolute;left:0;text-align:left;z-index:251979776" from="187.7pt,5.9pt" to="187.75pt,20.35pt" o:allowincell="f">
            <v:stroke startarrowwidth="narrow" startarrowlength="short" endarrow="block" endarrowwidth="narrow" endarrowlength="short"/>
          </v:line>
        </w:pict>
      </w:r>
    </w:p>
    <w:p w:rsidR="008B20EA" w:rsidRDefault="002B5CA0" w:rsidP="008B20EA">
      <w:pPr>
        <w:jc w:val="both"/>
        <w:rPr>
          <w:noProof/>
        </w:rPr>
        <w:sectPr w:rsidR="008B20EA">
          <w:footerReference w:type="even" r:id="rId10"/>
          <w:footerReference w:type="default" r:id="rId11"/>
          <w:type w:val="nextColumn"/>
          <w:pgSz w:w="15842" w:h="12242" w:orient="landscape" w:code="1"/>
          <w:pgMar w:top="851" w:right="1134" w:bottom="851" w:left="1134" w:header="720" w:footer="720" w:gutter="0"/>
          <w:cols w:space="720"/>
        </w:sectPr>
      </w:pPr>
      <w:r>
        <w:rPr>
          <w:noProof/>
        </w:rPr>
        <w:pict>
          <v:rect id="_x0000_s1954" style="position:absolute;left:0;text-align:left;margin-left:130.1pt;margin-top:2.7pt;width:122.45pt;height:26.45pt;z-index:-251373568" o:allowincell="f" fillcolor="silver"/>
        </w:pict>
      </w:r>
      <w:r w:rsidR="008B20EA">
        <w:tab/>
      </w:r>
      <w:r w:rsidR="008B20EA">
        <w:tab/>
      </w:r>
      <w:r w:rsidR="008B20EA">
        <w:tab/>
      </w:r>
      <w:r w:rsidR="008B20EA">
        <w:tab/>
      </w:r>
      <w:r w:rsidR="008B20EA">
        <w:tab/>
      </w:r>
    </w:p>
    <w:p w:rsidR="008B20EA" w:rsidRDefault="008B20EA" w:rsidP="008B20EA">
      <w:pPr>
        <w:pStyle w:val="11"/>
        <w:ind w:firstLine="0"/>
        <w:jc w:val="both"/>
        <w:rPr>
          <w:sz w:val="24"/>
        </w:rPr>
      </w:pPr>
      <w:r>
        <w:rPr>
          <w:sz w:val="24"/>
        </w:rPr>
        <w:lastRenderedPageBreak/>
        <w:t xml:space="preserve">3) Заполните пустующие графы: </w:t>
      </w:r>
      <w:r>
        <w:rPr>
          <w:b/>
          <w:sz w:val="24"/>
        </w:rPr>
        <w:t>«Дифференциальная диагностика гипотериоза и гломеролонефрита»</w:t>
      </w: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3707"/>
        <w:gridCol w:w="3396"/>
      </w:tblGrid>
      <w:tr w:rsidR="008B20EA" w:rsidTr="008B20EA">
        <w:tc>
          <w:tcPr>
            <w:tcW w:w="3085" w:type="dxa"/>
          </w:tcPr>
          <w:p w:rsidR="008B20EA" w:rsidRDefault="008B20EA" w:rsidP="008B20EA">
            <w:pPr>
              <w:pStyle w:val="11"/>
              <w:ind w:firstLine="0"/>
              <w:jc w:val="center"/>
              <w:rPr>
                <w:sz w:val="24"/>
              </w:rPr>
            </w:pPr>
          </w:p>
          <w:p w:rsidR="008B20EA" w:rsidRDefault="008B20EA" w:rsidP="008B20EA">
            <w:pPr>
              <w:pStyle w:val="11"/>
              <w:ind w:firstLine="0"/>
              <w:jc w:val="center"/>
              <w:rPr>
                <w:sz w:val="24"/>
              </w:rPr>
            </w:pPr>
            <w:r>
              <w:rPr>
                <w:sz w:val="24"/>
              </w:rPr>
              <w:t>Признаки</w:t>
            </w:r>
          </w:p>
        </w:tc>
        <w:tc>
          <w:tcPr>
            <w:tcW w:w="3707" w:type="dxa"/>
          </w:tcPr>
          <w:p w:rsidR="008B20EA" w:rsidRDefault="008B20EA" w:rsidP="008B20EA">
            <w:pPr>
              <w:pStyle w:val="11"/>
              <w:ind w:firstLine="0"/>
              <w:jc w:val="center"/>
              <w:rPr>
                <w:sz w:val="24"/>
              </w:rPr>
            </w:pPr>
          </w:p>
          <w:p w:rsidR="008B20EA" w:rsidRDefault="008B20EA" w:rsidP="008B20EA">
            <w:pPr>
              <w:pStyle w:val="11"/>
              <w:ind w:firstLine="0"/>
              <w:jc w:val="center"/>
              <w:rPr>
                <w:sz w:val="24"/>
              </w:rPr>
            </w:pPr>
            <w:r>
              <w:rPr>
                <w:sz w:val="24"/>
              </w:rPr>
              <w:t>Гипотериоз</w:t>
            </w:r>
          </w:p>
        </w:tc>
        <w:tc>
          <w:tcPr>
            <w:tcW w:w="3396" w:type="dxa"/>
          </w:tcPr>
          <w:p w:rsidR="008B20EA" w:rsidRDefault="008B20EA" w:rsidP="008B20EA">
            <w:pPr>
              <w:pStyle w:val="11"/>
              <w:ind w:firstLine="0"/>
              <w:jc w:val="center"/>
              <w:rPr>
                <w:sz w:val="24"/>
              </w:rPr>
            </w:pPr>
          </w:p>
          <w:p w:rsidR="008B20EA" w:rsidRDefault="008B20EA" w:rsidP="008B20EA">
            <w:pPr>
              <w:pStyle w:val="11"/>
              <w:ind w:firstLine="0"/>
              <w:jc w:val="center"/>
              <w:rPr>
                <w:sz w:val="24"/>
              </w:rPr>
            </w:pPr>
            <w:r>
              <w:rPr>
                <w:sz w:val="24"/>
              </w:rPr>
              <w:t>Гломерулонефрит</w:t>
            </w:r>
          </w:p>
        </w:tc>
      </w:tr>
      <w:tr w:rsidR="008B20EA" w:rsidTr="008B20EA">
        <w:tc>
          <w:tcPr>
            <w:tcW w:w="3085"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Зябкость, вялость, адинамия</w:t>
            </w:r>
          </w:p>
          <w:p w:rsidR="008B20EA" w:rsidRDefault="008B20EA" w:rsidP="008B20EA">
            <w:pPr>
              <w:pStyle w:val="11"/>
              <w:ind w:firstLine="0"/>
              <w:jc w:val="both"/>
              <w:rPr>
                <w:sz w:val="24"/>
              </w:rPr>
            </w:pPr>
            <w:r>
              <w:rPr>
                <w:sz w:val="24"/>
              </w:rPr>
              <w:t>Головная боль</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Нарушение сна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Характер стула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Память</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Выпадение волос</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Анамнез</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Внешний вид</w: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Кожа</w: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Частота сердечных сокращений</w:t>
            </w:r>
          </w:p>
        </w:tc>
        <w:tc>
          <w:tcPr>
            <w:tcW w:w="3707"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Характерны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Не характерна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Сонливость</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Снижена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Наличие общих, плотных отеков, заторможенность, одутловатость лица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Плотная сухая, с восковидным и мраморным оттенком</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tc>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Не характерны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Характерна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Отсутствует</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Может быть понос</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Нормальная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Не характерно</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Склонность к тахикардии</w:t>
            </w:r>
          </w:p>
        </w:tc>
      </w:tr>
    </w:tbl>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a3"/>
        <w:sectPr w:rsidR="008B20EA">
          <w:type w:val="nextColumn"/>
          <w:pgSz w:w="12242" w:h="15842" w:code="1"/>
          <w:pgMar w:top="851" w:right="1134" w:bottom="851" w:left="1134" w:header="720" w:footer="720" w:gutter="0"/>
          <w:cols w:space="720"/>
        </w:sectPr>
      </w:pPr>
    </w:p>
    <w:p w:rsidR="008B20EA" w:rsidRDefault="008B20EA" w:rsidP="008B20EA">
      <w:pPr>
        <w:pStyle w:val="a3"/>
      </w:pPr>
      <w:r>
        <w:rPr>
          <w:noProof/>
        </w:rPr>
        <w:lastRenderedPageBreak/>
        <w:t>4)</w:t>
      </w:r>
      <w:r w:rsidR="002B5CA0">
        <w:rPr>
          <w:noProof/>
        </w:rPr>
        <w:pict>
          <v:rect id="_x0000_s2039" style="position:absolute;left:0;text-align:left;margin-left:310.05pt;margin-top:7.05pt;width:145.65pt;height:30pt;z-index:252029952;mso-position-horizontal-relative:text;mso-position-vertical-relative:text" o:allowincell="f" filled="f" strokeweight="1pt"/>
        </w:pict>
      </w:r>
    </w:p>
    <w:p w:rsidR="008B20EA" w:rsidRDefault="002B5CA0" w:rsidP="008B20EA">
      <w:pPr>
        <w:jc w:val="center"/>
        <w:rPr>
          <w:sz w:val="24"/>
        </w:rPr>
      </w:pPr>
      <w:r>
        <w:rPr>
          <w:noProof/>
          <w:sz w:val="24"/>
        </w:rPr>
        <w:pict>
          <v:line id="_x0000_s2167" style="position:absolute;left:0;text-align:left;z-index:252161024" from="72.5pt,8.65pt" to="72.9pt,382.85pt" o:allowincell="f" strokeweight="1pt">
            <v:stroke startarrowwidth="narrow" startarrowlength="short" endarrowwidth="narrow" endarrowlength="short"/>
          </v:line>
        </w:pict>
      </w:r>
      <w:r>
        <w:rPr>
          <w:noProof/>
          <w:sz w:val="24"/>
        </w:rPr>
        <w:pict>
          <v:line id="_x0000_s2157" style="position:absolute;left:0;text-align:left;z-index:252150784" from="74.7pt,7.65pt" to="312.35pt,7.7pt" o:allowincell="f" strokeweight="1pt">
            <v:stroke startarrowwidth="narrow" startarrowlength="short" endarrowwidth="narrow" endarrowlength="short"/>
          </v:line>
        </w:pict>
      </w:r>
      <w:r w:rsidR="008B20EA">
        <w:rPr>
          <w:sz w:val="24"/>
        </w:rPr>
        <w:t xml:space="preserve">                          Несахарный диабет</w:t>
      </w:r>
    </w:p>
    <w:p w:rsidR="008B20EA" w:rsidRDefault="008B20EA" w:rsidP="008B20EA">
      <w:pPr>
        <w:jc w:val="center"/>
        <w:rPr>
          <w:sz w:val="28"/>
        </w:rPr>
      </w:pPr>
    </w:p>
    <w:p w:rsidR="008B20EA" w:rsidRDefault="002B5CA0" w:rsidP="008B20EA">
      <w:pPr>
        <w:jc w:val="both"/>
        <w:rPr>
          <w:sz w:val="28"/>
        </w:rPr>
      </w:pPr>
      <w:r w:rsidRPr="002B5CA0">
        <w:rPr>
          <w:noProof/>
        </w:rPr>
        <w:pict>
          <v:line id="_x0000_s2156" style="position:absolute;left:0;text-align:left;z-index:252149760" from="72.45pt,14.35pt" to="626.85pt,14.35pt" o:allowincell="f" strokeweight="1pt">
            <v:stroke startarrowwidth="narrow" startarrowlength="short" endarrowwidth="narrow" endarrowlength="short"/>
          </v:line>
        </w:pict>
      </w:r>
      <w:r w:rsidRPr="002B5CA0">
        <w:rPr>
          <w:noProof/>
        </w:rPr>
        <w:pict>
          <v:line id="_x0000_s2086" style="position:absolute;left:0;text-align:left;z-index:252078080" from="317.25pt,14.2pt" to="317.3pt,21.45pt" o:allowincell="f" strokeweight="1pt">
            <v:stroke startarrowwidth="narrow" startarrowlength="short" endarrowwidth="narrow" endarrowlength="short"/>
          </v:line>
        </w:pict>
      </w:r>
      <w:r w:rsidRPr="002B5CA0">
        <w:rPr>
          <w:noProof/>
        </w:rPr>
        <w:pict>
          <v:line id="_x0000_s2089" style="position:absolute;left:0;text-align:left;z-index:252081152" from="223.65pt,14.2pt" to="223.7pt,21.45pt" o:allowincell="f" strokeweight="1pt">
            <v:stroke startarrowwidth="narrow" startarrowlength="short" endarrowwidth="narrow" endarrowlength="short"/>
          </v:line>
        </w:pict>
      </w:r>
      <w:r w:rsidRPr="002B5CA0">
        <w:rPr>
          <w:noProof/>
        </w:rPr>
        <w:pict>
          <v:line id="_x0000_s2079" style="position:absolute;left:0;text-align:left;z-index:252070912" from="518.85pt,14.2pt" to="518.9pt,21.45pt" o:allowincell="f" strokeweight="1pt">
            <v:stroke startarrowwidth="narrow" startarrowlength="short" endarrowwidth="narrow" endarrowlength="short"/>
          </v:line>
        </w:pict>
      </w:r>
      <w:r w:rsidRPr="002B5CA0">
        <w:rPr>
          <w:noProof/>
        </w:rPr>
        <w:pict>
          <v:line id="_x0000_s2075" style="position:absolute;left:0;text-align:left;z-index:252066816" from="626.85pt,14.2pt" to="626.9pt,21.45pt" o:allowincell="f" strokeweight="1pt">
            <v:stroke startarrowwidth="narrow" startarrowlength="short" endarrowwidth="narrow" endarrowlength="short"/>
          </v:line>
        </w:pict>
      </w:r>
      <w:r w:rsidRPr="002B5CA0">
        <w:rPr>
          <w:noProof/>
        </w:rPr>
        <w:pict>
          <v:line id="_x0000_s2082" style="position:absolute;left:0;text-align:left;z-index:252073984" from="418.05pt,14.2pt" to="418.1pt,21.45pt" o:allowincell="f" strokeweight="1pt">
            <v:stroke startarrowwidth="narrow" startarrowlength="short" endarrowwidth="narrow" endarrowlength="short"/>
          </v:line>
        </w:pict>
      </w:r>
      <w:r w:rsidRPr="002B5CA0">
        <w:rPr>
          <w:noProof/>
        </w:rPr>
        <w:pict>
          <v:line id="_x0000_s2092" style="position:absolute;left:0;text-align:left;z-index:252084224" from="130.05pt,14.2pt" to="130.1pt,21.45pt" o:allowincell="f" strokeweight="1pt">
            <v:stroke startarrowwidth="narrow" startarrowlength="short" endarrowwidth="narrow" endarrowlength="short"/>
          </v:line>
        </w:pict>
      </w:r>
    </w:p>
    <w:p w:rsidR="008B20EA" w:rsidRDefault="002B5CA0" w:rsidP="008B20EA">
      <w:pPr>
        <w:jc w:val="both"/>
        <w:rPr>
          <w:sz w:val="24"/>
        </w:rPr>
      </w:pPr>
      <w:r>
        <w:rPr>
          <w:noProof/>
          <w:sz w:val="24"/>
        </w:rPr>
        <w:pict>
          <v:rect id="_x0000_s2025" style="position:absolute;left:0;text-align:left;margin-left:590.85pt;margin-top:5.8pt;width:1in;height:28.85pt;z-index:-251300864" o:allowincell="f" fillcolor="silver" strokeweight="1pt"/>
        </w:pict>
      </w:r>
      <w:r>
        <w:rPr>
          <w:noProof/>
          <w:sz w:val="24"/>
        </w:rPr>
        <w:pict>
          <v:rect id="_x0000_s2021" style="position:absolute;left:0;text-align:left;margin-left:482.85pt;margin-top:5.8pt;width:1in;height:28.85pt;z-index:-251304960" o:allowincell="f" fillcolor="silver" strokeweight="1pt"/>
        </w:pict>
      </w:r>
      <w:r>
        <w:rPr>
          <w:noProof/>
          <w:sz w:val="24"/>
        </w:rPr>
        <w:pict>
          <v:rect id="_x0000_s2017" style="position:absolute;left:0;text-align:left;margin-left:382.05pt;margin-top:5.8pt;width:1in;height:28.85pt;z-index:-251309056" o:allowincell="f" fillcolor="silver" strokeweight="1pt"/>
        </w:pict>
      </w:r>
      <w:r>
        <w:rPr>
          <w:noProof/>
          <w:sz w:val="24"/>
        </w:rPr>
        <w:pict>
          <v:rect id="_x0000_s2012" style="position:absolute;left:0;text-align:left;margin-left:281.25pt;margin-top:5.8pt;width:1in;height:28.85pt;z-index:-251314176" o:allowincell="f" fillcolor="silver" strokeweight="1pt"/>
        </w:pict>
      </w:r>
      <w:r>
        <w:rPr>
          <w:noProof/>
          <w:sz w:val="24"/>
        </w:rPr>
        <w:pict>
          <v:rect id="_x0000_s2008" style="position:absolute;left:0;text-align:left;margin-left:187.65pt;margin-top:5.8pt;width:1in;height:28.85pt;z-index:-251318272" o:allowincell="f" fillcolor="silver" strokeweight="1pt"/>
        </w:pict>
      </w:r>
      <w:r>
        <w:rPr>
          <w:noProof/>
          <w:sz w:val="24"/>
        </w:rPr>
        <w:pict>
          <v:rect id="_x0000_s2004" style="position:absolute;left:0;text-align:left;margin-left:88.8pt;margin-top:5.8pt;width:77.25pt;height:28.85pt;z-index:-251322368" o:allowincell="f" fillcolor="silver" strokeweight="1pt"/>
        </w:pict>
      </w:r>
      <w:r w:rsidR="008B20EA">
        <w:rPr>
          <w:sz w:val="24"/>
        </w:rPr>
        <w:t>Этиология</w:t>
      </w:r>
    </w:p>
    <w:p w:rsidR="008B20EA" w:rsidRDefault="008B20EA" w:rsidP="008B20EA">
      <w:pPr>
        <w:jc w:val="both"/>
        <w:rPr>
          <w:sz w:val="24"/>
        </w:rPr>
      </w:pPr>
      <w:r>
        <w:rPr>
          <w:sz w:val="24"/>
        </w:rPr>
        <w:tab/>
      </w:r>
      <w:r>
        <w:rPr>
          <w:sz w:val="24"/>
        </w:rPr>
        <w:tab/>
      </w:r>
      <w:r>
        <w:rPr>
          <w:sz w:val="24"/>
        </w:rPr>
        <w:tab/>
        <w:t xml:space="preserve">       ?</w:t>
      </w:r>
      <w:r>
        <w:rPr>
          <w:sz w:val="24"/>
        </w:rPr>
        <w:tab/>
      </w:r>
      <w:r>
        <w:rPr>
          <w:sz w:val="24"/>
        </w:rPr>
        <w:tab/>
        <w:t xml:space="preserve">             ?</w:t>
      </w:r>
      <w:r>
        <w:rPr>
          <w:sz w:val="24"/>
        </w:rPr>
        <w:tab/>
      </w:r>
      <w:r>
        <w:rPr>
          <w:sz w:val="24"/>
        </w:rPr>
        <w:tab/>
        <w:t xml:space="preserve">         ?</w:t>
      </w:r>
      <w:r>
        <w:rPr>
          <w:sz w:val="24"/>
        </w:rPr>
        <w:tab/>
      </w:r>
      <w:r>
        <w:rPr>
          <w:sz w:val="24"/>
        </w:rPr>
        <w:tab/>
      </w:r>
      <w:r>
        <w:rPr>
          <w:sz w:val="24"/>
        </w:rPr>
        <w:tab/>
        <w:t xml:space="preserve">      ?</w:t>
      </w:r>
      <w:r>
        <w:rPr>
          <w:sz w:val="24"/>
        </w:rPr>
        <w:tab/>
      </w:r>
      <w:r>
        <w:rPr>
          <w:sz w:val="24"/>
        </w:rPr>
        <w:tab/>
      </w:r>
      <w:r>
        <w:rPr>
          <w:sz w:val="24"/>
        </w:rPr>
        <w:tab/>
        <w:t xml:space="preserve">     ?  </w:t>
      </w:r>
      <w:r>
        <w:rPr>
          <w:sz w:val="24"/>
        </w:rPr>
        <w:tab/>
      </w:r>
      <w:r>
        <w:rPr>
          <w:sz w:val="24"/>
        </w:rPr>
        <w:tab/>
      </w:r>
      <w:r>
        <w:rPr>
          <w:sz w:val="24"/>
        </w:rPr>
        <w:tab/>
        <w:t xml:space="preserve">   ?</w:t>
      </w:r>
      <w:r>
        <w:rPr>
          <w:sz w:val="24"/>
        </w:rPr>
        <w:tab/>
      </w:r>
      <w:r>
        <w:rPr>
          <w:sz w:val="24"/>
        </w:rPr>
        <w:tab/>
      </w:r>
    </w:p>
    <w:p w:rsidR="008B20EA" w:rsidRDefault="008B20EA" w:rsidP="008B20EA">
      <w:pPr>
        <w:jc w:val="both"/>
        <w:rPr>
          <w:sz w:val="24"/>
        </w:rPr>
      </w:pPr>
    </w:p>
    <w:p w:rsidR="008B20EA" w:rsidRDefault="008B20EA" w:rsidP="008B20EA">
      <w:pPr>
        <w:jc w:val="both"/>
        <w:rPr>
          <w:sz w:val="24"/>
        </w:rPr>
      </w:pPr>
    </w:p>
    <w:p w:rsidR="008B20EA" w:rsidRDefault="002B5CA0" w:rsidP="008B20EA">
      <w:pPr>
        <w:jc w:val="both"/>
        <w:rPr>
          <w:sz w:val="24"/>
        </w:rPr>
      </w:pPr>
      <w:r>
        <w:rPr>
          <w:noProof/>
          <w:sz w:val="24"/>
        </w:rPr>
        <w:pict>
          <v:rect id="_x0000_s2100" style="position:absolute;left:0;text-align:left;margin-left:555.3pt;margin-top:4.85pt;width:129.6pt;height:36.05pt;z-index:252092416" o:allowincell="f" filled="f" strokeweight="1pt"/>
        </w:pict>
      </w:r>
      <w:r>
        <w:rPr>
          <w:noProof/>
          <w:sz w:val="24"/>
        </w:rPr>
        <w:pict>
          <v:rect id="_x0000_s2098" style="position:absolute;left:0;text-align:left;margin-left:375.3pt;margin-top:4.85pt;width:166.05pt;height:39pt;z-index:252090368" o:allowincell="f" filled="f" strokeweight="1pt"/>
        </w:pict>
      </w:r>
      <w:r>
        <w:rPr>
          <w:noProof/>
          <w:sz w:val="24"/>
        </w:rPr>
        <w:pict>
          <v:rect id="_x0000_s2096" style="position:absolute;left:0;text-align:left;margin-left:238.05pt;margin-top:4.85pt;width:122.85pt;height:39pt;z-index:252088320" o:allowincell="f" filled="f" strokeweight="1pt"/>
        </w:pict>
      </w:r>
      <w:r>
        <w:rPr>
          <w:noProof/>
          <w:sz w:val="24"/>
        </w:rPr>
        <w:pict>
          <v:rect id="_x0000_s2094" style="position:absolute;left:0;text-align:left;margin-left:79.65pt;margin-top:4.85pt;width:142.05pt;height:36.05pt;z-index:252086272" o:allowincell="f" filled="f" strokeweight="1pt"/>
        </w:pict>
      </w:r>
    </w:p>
    <w:p w:rsidR="008B20EA" w:rsidRDefault="002B5CA0" w:rsidP="008B20EA">
      <w:r>
        <w:rPr>
          <w:noProof/>
        </w:rPr>
        <w:pict>
          <v:line id="_x0000_s2191" style="position:absolute;z-index:252185600" from="540.9pt,8.45pt" to="555.3pt,8.45pt" o:allowincell="f">
            <v:stroke endarrow="block"/>
            <w10:wrap type="topAndBottom"/>
          </v:line>
        </w:pict>
      </w:r>
      <w:r>
        <w:rPr>
          <w:noProof/>
        </w:rPr>
        <w:pict>
          <v:line id="_x0000_s2190" style="position:absolute;z-index:252184576" from="360.9pt,8.45pt" to="375.3pt,8.45pt" o:allowincell="f">
            <v:stroke endarrow="block"/>
            <w10:wrap type="topAndBottom"/>
          </v:line>
        </w:pict>
      </w:r>
      <w:r>
        <w:rPr>
          <w:noProof/>
        </w:rPr>
        <w:pict>
          <v:line id="_x0000_s2189" style="position:absolute;z-index:252183552" from="223.65pt,8.45pt" to="238.05pt,8.45pt" o:allowincell="f">
            <v:stroke endarrow="block"/>
            <w10:wrap type="topAndBottom"/>
          </v:line>
        </w:pict>
      </w:r>
      <w:r w:rsidRPr="002B5CA0">
        <w:rPr>
          <w:noProof/>
          <w:sz w:val="24"/>
        </w:rPr>
        <w:pict>
          <v:line id="_x0000_s2105" style="position:absolute;flip:y;z-index:252097536" from="72.45pt,8.45pt" to="79.65pt,8.45pt" o:allowincell="f" strokeweight="1pt">
            <v:stroke startarrowwidth="narrow" startarrowlength="short" endarrowwidth="narrow" endarrowlength="short"/>
          </v:line>
        </w:pict>
      </w:r>
      <w:r w:rsidR="008B20EA">
        <w:rPr>
          <w:sz w:val="24"/>
        </w:rPr>
        <w:t xml:space="preserve">Патогенез           Поражение гипоталамуса,       Уменьшение секреции        Снижение реабсорбции воды в       </w:t>
      </w:r>
      <w:r w:rsidR="008B20EA">
        <w:t>Дегидратация, полидипсия</w:t>
      </w:r>
    </w:p>
    <w:p w:rsidR="008B20EA" w:rsidRDefault="008B20EA" w:rsidP="008B20EA">
      <w:pPr>
        <w:rPr>
          <w:sz w:val="24"/>
        </w:rPr>
      </w:pPr>
      <w:r>
        <w:rPr>
          <w:sz w:val="24"/>
        </w:rPr>
        <w:t xml:space="preserve">                                    гипофиза                            в кровь вазопрессина           канальцах нефронов, полиурия        </w:t>
      </w:r>
    </w:p>
    <w:p w:rsidR="008B20EA" w:rsidRDefault="008B20EA" w:rsidP="008B20EA">
      <w:pPr>
        <w:jc w:val="both"/>
        <w:rPr>
          <w:sz w:val="24"/>
        </w:rPr>
      </w:pPr>
    </w:p>
    <w:p w:rsidR="008B20EA" w:rsidRDefault="002B5CA0" w:rsidP="008B20EA">
      <w:pPr>
        <w:jc w:val="both"/>
        <w:rPr>
          <w:sz w:val="24"/>
        </w:rPr>
      </w:pPr>
      <w:r w:rsidRPr="002B5CA0">
        <w:rPr>
          <w:noProof/>
        </w:rPr>
        <w:pict>
          <v:line id="_x0000_s2158" style="position:absolute;left:0;text-align:left;z-index:252151808" from="79.65pt,3.05pt" to="655.65pt,3.05pt" o:allowincell="f" strokeweight="1pt">
            <v:stroke startarrowwidth="narrow" startarrowlength="short" endarrowwidth="narrow" endarrowlength="short"/>
          </v:line>
        </w:pict>
      </w:r>
      <w:r>
        <w:rPr>
          <w:noProof/>
          <w:sz w:val="24"/>
        </w:rPr>
        <w:pict>
          <v:line id="_x0000_s2120" style="position:absolute;left:0;text-align:left;z-index:252112896" from="655.65pt,3.85pt" to="655.7pt,18.3pt" o:allowincell="f" strokeweight="1pt">
            <v:stroke startarrowwidth="narrow" startarrowlength="short" endarrowwidth="narrow" endarrowlength="short"/>
          </v:line>
        </w:pict>
      </w:r>
      <w:r>
        <w:rPr>
          <w:noProof/>
          <w:sz w:val="24"/>
        </w:rPr>
        <w:pict>
          <v:line id="_x0000_s2126" style="position:absolute;left:0;text-align:left;z-index:252119040" from="160.8pt,3.85pt" to="160.85pt,18.3pt" o:allowincell="f" strokeweight="1pt">
            <v:stroke startarrowwidth="narrow" startarrowlength="short" endarrowwidth="narrow" endarrowlength="short"/>
          </v:line>
        </w:pict>
      </w:r>
      <w:r>
        <w:rPr>
          <w:noProof/>
          <w:sz w:val="24"/>
        </w:rPr>
        <w:pict>
          <v:line id="_x0000_s2124" style="position:absolute;left:0;text-align:left;z-index:252116992" from="326.4pt,3.85pt" to="326.45pt,18.3pt" o:allowincell="f" strokeweight="1pt">
            <v:stroke startarrowwidth="narrow" startarrowlength="short" endarrowwidth="narrow" endarrowlength="short"/>
          </v:line>
        </w:pict>
      </w:r>
      <w:r>
        <w:rPr>
          <w:noProof/>
          <w:sz w:val="24"/>
        </w:rPr>
        <w:pict>
          <v:line id="_x0000_s2122" style="position:absolute;left:0;text-align:left;z-index:252114944" from="492pt,3.85pt" to="492.05pt,18.3pt" o:allowincell="f" strokeweight="1pt">
            <v:stroke startarrowwidth="narrow" startarrowlength="short" endarrowwidth="narrow" endarrowlength="short"/>
          </v:line>
        </w:pict>
      </w:r>
    </w:p>
    <w:p w:rsidR="008B20EA" w:rsidRDefault="002B5CA0" w:rsidP="008B20EA">
      <w:pPr>
        <w:jc w:val="both"/>
        <w:rPr>
          <w:sz w:val="24"/>
        </w:rPr>
      </w:pPr>
      <w:r>
        <w:rPr>
          <w:noProof/>
          <w:sz w:val="24"/>
        </w:rPr>
        <w:pict>
          <v:rect id="_x0000_s2117" style="position:absolute;left:0;text-align:left;margin-left:569.7pt;margin-top:3.65pt;width:100.8pt;height:28.8pt;z-index:252109824" o:allowincell="f" filled="f" strokeweight="1pt"/>
        </w:pict>
      </w:r>
      <w:r>
        <w:rPr>
          <w:noProof/>
          <w:sz w:val="24"/>
        </w:rPr>
        <w:pict>
          <v:rect id="_x0000_s2114" style="position:absolute;left:0;text-align:left;margin-left:389.7pt;margin-top:3.65pt;width:170.95pt;height:28.8pt;z-index:252106752" o:allowincell="f" filled="f" strokeweight="1pt"/>
        </w:pict>
      </w:r>
      <w:r>
        <w:rPr>
          <w:noProof/>
          <w:sz w:val="24"/>
        </w:rPr>
        <w:pict>
          <v:rect id="_x0000_s2111" style="position:absolute;left:0;text-align:left;margin-left:254.4pt;margin-top:3.65pt;width:120.9pt;height:28.8pt;z-index:252103680" o:allowincell="f" filled="f" strokeweight="1pt"/>
        </w:pict>
      </w:r>
      <w:r>
        <w:rPr>
          <w:noProof/>
          <w:sz w:val="24"/>
        </w:rPr>
        <w:pict>
          <v:rect id="_x0000_s2108" style="position:absolute;left:0;text-align:left;margin-left:88.8pt;margin-top:3.65pt;width:151.25pt;height:28.8pt;z-index:252100608" o:allowincell="f" filled="f" strokeweight="1pt"/>
        </w:pict>
      </w:r>
      <w:r w:rsidR="008B20EA">
        <w:rPr>
          <w:sz w:val="24"/>
        </w:rPr>
        <w:t>Клиничес-</w:t>
      </w:r>
    </w:p>
    <w:p w:rsidR="008B20EA" w:rsidRDefault="008B20EA" w:rsidP="008B20EA">
      <w:pPr>
        <w:rPr>
          <w:sz w:val="24"/>
        </w:rPr>
      </w:pPr>
      <w:r>
        <w:rPr>
          <w:sz w:val="24"/>
        </w:rPr>
        <w:t>кие прояв-                         Полиурия                              Полидипсия                       Неврологические симптомы          Обезвоживание</w:t>
      </w:r>
    </w:p>
    <w:p w:rsidR="008B20EA" w:rsidRDefault="008B20EA" w:rsidP="008B20EA">
      <w:pPr>
        <w:jc w:val="both"/>
        <w:rPr>
          <w:sz w:val="24"/>
        </w:rPr>
      </w:pPr>
      <w:r>
        <w:rPr>
          <w:sz w:val="24"/>
        </w:rPr>
        <w:t>ления</w:t>
      </w:r>
    </w:p>
    <w:p w:rsidR="008B20EA" w:rsidRDefault="002B5CA0" w:rsidP="008B20EA">
      <w:pPr>
        <w:jc w:val="both"/>
        <w:rPr>
          <w:sz w:val="24"/>
        </w:rPr>
      </w:pPr>
      <w:r>
        <w:rPr>
          <w:noProof/>
          <w:sz w:val="24"/>
        </w:rPr>
        <w:pict>
          <v:line id="_x0000_s2138" style="position:absolute;left:0;text-align:left;flip:y;z-index:252131328" from="72.45pt,5.45pt" to="677.25pt,5.45pt" o:allowincell="f" strokeweight="1pt">
            <v:stroke startarrowwidth="narrow" startarrowlength="short" endarrowwidth="narrow" endarrowlength="short"/>
          </v:line>
        </w:pict>
      </w:r>
      <w:r w:rsidRPr="002B5CA0">
        <w:rPr>
          <w:noProof/>
        </w:rPr>
        <w:pict>
          <v:line id="_x0000_s2166" style="position:absolute;left:0;text-align:left;flip:x;z-index:252160000" from="677.25pt,6.25pt" to="677.3pt,27.05pt" o:allowincell="f" strokeweight="1pt">
            <v:stroke startarrowwidth="narrow" startarrowlength="short" endarrowwidth="narrow" endarrowlength="short"/>
          </v:line>
        </w:pict>
      </w:r>
      <w:r w:rsidRPr="002B5CA0">
        <w:rPr>
          <w:noProof/>
        </w:rPr>
        <w:pict>
          <v:line id="_x0000_s2164" style="position:absolute;left:0;text-align:left;flip:x;z-index:252157952" from="569.25pt,6.25pt" to="569.3pt,27.05pt" o:allowincell="f" strokeweight="1pt">
            <v:stroke startarrowwidth="narrow" startarrowlength="short" endarrowwidth="narrow" endarrowlength="short"/>
          </v:line>
        </w:pict>
      </w:r>
      <w:r w:rsidRPr="002B5CA0">
        <w:rPr>
          <w:noProof/>
        </w:rPr>
        <w:pict>
          <v:line id="_x0000_s2162" style="position:absolute;left:0;text-align:left;flip:x;z-index:252155904" from="468.45pt,6.25pt" to="468.5pt,27.05pt" o:allowincell="f" strokeweight="1pt">
            <v:stroke startarrowwidth="narrow" startarrowlength="short" endarrowwidth="narrow" endarrowlength="short"/>
          </v:line>
        </w:pict>
      </w:r>
      <w:r w:rsidRPr="002B5CA0">
        <w:rPr>
          <w:noProof/>
        </w:rPr>
        <w:pict>
          <v:line id="_x0000_s2161" style="position:absolute;left:0;text-align:left;flip:x;z-index:252154880" from="353.25pt,6.25pt" to="353.3pt,27.05pt" o:allowincell="f" strokeweight="1pt">
            <v:stroke startarrowwidth="narrow" startarrowlength="short" endarrowwidth="narrow" endarrowlength="short"/>
          </v:line>
        </w:pict>
      </w:r>
      <w:r w:rsidRPr="002B5CA0">
        <w:rPr>
          <w:noProof/>
        </w:rPr>
        <w:pict>
          <v:line id="_x0000_s2160" style="position:absolute;left:0;text-align:left;flip:x;z-index:252153856" from="245.25pt,6.25pt" to="245.3pt,27.05pt" o:allowincell="f" strokeweight="1pt">
            <v:stroke startarrowwidth="narrow" startarrowlength="short" endarrowwidth="narrow" endarrowlength="short"/>
          </v:line>
        </w:pict>
      </w:r>
      <w:r w:rsidRPr="002B5CA0">
        <w:rPr>
          <w:noProof/>
        </w:rPr>
        <w:pict>
          <v:line id="_x0000_s2159" style="position:absolute;left:0;text-align:left;flip:x;z-index:252152832" from="137.25pt,6.25pt" to="137.3pt,27.05pt" o:allowincell="f" strokeweight="1pt">
            <v:stroke startarrowwidth="narrow" startarrowlength="short" endarrowwidth="narrow" endarrowlength="short"/>
          </v:line>
        </w:pict>
      </w:r>
    </w:p>
    <w:p w:rsidR="008B20EA" w:rsidRDefault="002B5CA0" w:rsidP="008B20EA">
      <w:pPr>
        <w:jc w:val="both"/>
        <w:rPr>
          <w:sz w:val="24"/>
        </w:rPr>
      </w:pPr>
      <w:r>
        <w:rPr>
          <w:noProof/>
          <w:sz w:val="24"/>
        </w:rPr>
        <w:pict>
          <v:rect id="_x0000_s2137" style="position:absolute;left:0;text-align:left;margin-left:598.5pt;margin-top:13.25pt;width:86.4pt;height:38.9pt;z-index:252130304" o:allowincell="f" filled="f" strokeweight="1pt"/>
        </w:pict>
      </w:r>
      <w:r>
        <w:rPr>
          <w:noProof/>
          <w:sz w:val="24"/>
        </w:rPr>
        <w:pict>
          <v:rect id="_x0000_s2135" style="position:absolute;left:0;text-align:left;margin-left:497.7pt;margin-top:13.25pt;width:93.6pt;height:39.05pt;z-index:252128256" o:allowincell="f" filled="f" strokeweight="1pt"/>
        </w:pict>
      </w:r>
      <w:r>
        <w:rPr>
          <w:noProof/>
          <w:sz w:val="24"/>
        </w:rPr>
        <w:pict>
          <v:rect id="_x0000_s2133" style="position:absolute;left:0;text-align:left;margin-left:396.9pt;margin-top:13.25pt;width:94.65pt;height:38.9pt;z-index:252126208" o:allowincell="f" filled="f" strokeweight="1pt"/>
        </w:pict>
      </w:r>
      <w:r>
        <w:rPr>
          <w:noProof/>
          <w:sz w:val="24"/>
        </w:rPr>
        <w:pict>
          <v:rect id="_x0000_s2131" style="position:absolute;left:0;text-align:left;margin-left:288.9pt;margin-top:13.25pt;width:100.85pt;height:36pt;z-index:252124160" o:allowincell="f" filled="f" strokeweight="1pt"/>
        </w:pict>
      </w:r>
      <w:r>
        <w:rPr>
          <w:noProof/>
          <w:sz w:val="24"/>
        </w:rPr>
        <w:pict>
          <v:rect id="_x0000_s2129" style="position:absolute;left:0;text-align:left;margin-left:202.05pt;margin-top:13.25pt;width:77.25pt;height:36pt;z-index:252122112" o:allowincell="f" filled="f" strokeweight="1pt"/>
        </w:pict>
      </w:r>
      <w:r>
        <w:rPr>
          <w:noProof/>
          <w:sz w:val="24"/>
        </w:rPr>
        <w:pict>
          <v:rect id="_x0000_s2128" style="position:absolute;left:0;text-align:left;margin-left:88.8pt;margin-top:13.25pt;width:98.85pt;height:38.9pt;z-index:252121088" o:allowincell="f" filled="f" strokeweight="1pt"/>
        </w:pict>
      </w:r>
    </w:p>
    <w:p w:rsidR="008B20EA" w:rsidRDefault="008B20EA" w:rsidP="008B20EA">
      <w:pPr>
        <w:jc w:val="both"/>
        <w:rPr>
          <w:sz w:val="24"/>
        </w:rPr>
      </w:pPr>
      <w:r>
        <w:rPr>
          <w:sz w:val="24"/>
        </w:rPr>
        <w:t xml:space="preserve">Дифферен- </w:t>
      </w:r>
      <w:r>
        <w:rPr>
          <w:sz w:val="24"/>
        </w:rPr>
        <w:tab/>
      </w:r>
      <w:r>
        <w:rPr>
          <w:sz w:val="24"/>
        </w:rPr>
        <w:tab/>
      </w:r>
      <w:r>
        <w:rPr>
          <w:sz w:val="24"/>
        </w:rPr>
        <w:tab/>
      </w:r>
      <w:r>
        <w:rPr>
          <w:sz w:val="24"/>
        </w:rPr>
        <w:tab/>
        <w:t xml:space="preserve">          Психогенная             Почечный</w:t>
      </w:r>
      <w:r>
        <w:rPr>
          <w:sz w:val="24"/>
        </w:rPr>
        <w:tab/>
      </w:r>
      <w:r>
        <w:rPr>
          <w:sz w:val="24"/>
        </w:rPr>
        <w:tab/>
      </w:r>
      <w:r>
        <w:rPr>
          <w:sz w:val="24"/>
        </w:rPr>
        <w:tab/>
      </w:r>
      <w:r>
        <w:rPr>
          <w:sz w:val="24"/>
        </w:rPr>
        <w:tab/>
      </w:r>
      <w:r>
        <w:rPr>
          <w:sz w:val="24"/>
        </w:rPr>
        <w:tab/>
      </w:r>
      <w:r>
        <w:rPr>
          <w:sz w:val="24"/>
        </w:rPr>
        <w:tab/>
      </w:r>
      <w:r>
        <w:rPr>
          <w:sz w:val="24"/>
        </w:rPr>
        <w:tab/>
        <w:t xml:space="preserve"> Первичный</w:t>
      </w:r>
    </w:p>
    <w:p w:rsidR="008B20EA" w:rsidRDefault="008B20EA" w:rsidP="008B20EA">
      <w:pPr>
        <w:rPr>
          <w:sz w:val="24"/>
        </w:rPr>
      </w:pPr>
      <w:r>
        <w:rPr>
          <w:sz w:val="24"/>
        </w:rPr>
        <w:t>циальная                Сахарный диабет          полидипсия      несахарный диабет    Патология почек   Гиперпаратиреоз     льдестеронизм</w:t>
      </w:r>
    </w:p>
    <w:p w:rsidR="008B20EA" w:rsidRDefault="008B20EA" w:rsidP="008B20EA">
      <w:pPr>
        <w:jc w:val="both"/>
        <w:rPr>
          <w:sz w:val="24"/>
        </w:rPr>
      </w:pPr>
      <w:r>
        <w:rPr>
          <w:sz w:val="24"/>
        </w:rPr>
        <w:t>диагности-</w:t>
      </w:r>
    </w:p>
    <w:p w:rsidR="008B20EA" w:rsidRDefault="008B20EA" w:rsidP="008B20EA">
      <w:pPr>
        <w:jc w:val="both"/>
        <w:rPr>
          <w:sz w:val="24"/>
        </w:rPr>
      </w:pPr>
      <w:r>
        <w:rPr>
          <w:sz w:val="24"/>
        </w:rPr>
        <w:t>ка</w:t>
      </w:r>
    </w:p>
    <w:p w:rsidR="008B20EA" w:rsidRDefault="002B5CA0" w:rsidP="008B20EA">
      <w:pPr>
        <w:jc w:val="both"/>
        <w:rPr>
          <w:sz w:val="24"/>
        </w:rPr>
      </w:pPr>
      <w:r>
        <w:rPr>
          <w:noProof/>
          <w:sz w:val="24"/>
        </w:rPr>
        <w:pict>
          <v:line id="_x0000_s2147" style="position:absolute;left:0;text-align:left;z-index:252140544" from="245.25pt,1.9pt" to="245.3pt,23.55pt" o:allowincell="f" strokeweight="1pt">
            <v:stroke startarrowwidth="narrow" startarrowlength="short" endarrowwidth="narrow" endarrowlength="short"/>
          </v:line>
        </w:pict>
      </w:r>
      <w:r>
        <w:rPr>
          <w:noProof/>
          <w:sz w:val="24"/>
        </w:rPr>
        <w:pict>
          <v:line id="_x0000_s2148" style="position:absolute;left:0;text-align:left;z-index:252141568" from="137.25pt,1.9pt" to="137.3pt,23.55pt" o:allowincell="f" strokeweight="1pt">
            <v:stroke startarrowwidth="narrow" startarrowlength="short" endarrowwidth="narrow" endarrowlength="short"/>
          </v:line>
        </w:pict>
      </w:r>
      <w:r w:rsidRPr="002B5CA0">
        <w:rPr>
          <w:noProof/>
        </w:rPr>
        <w:pict>
          <v:line id="_x0000_s2168" style="position:absolute;left:0;text-align:left;flip:y;z-index:252162048" from="72.45pt,1.9pt" to="554.85pt,1.9pt" o:allowincell="f" strokeweight="1pt">
            <v:stroke startarrowwidth="narrow" startarrowlength="short" endarrowwidth="narrow" endarrowlength="short"/>
          </v:line>
        </w:pict>
      </w:r>
      <w:r>
        <w:rPr>
          <w:noProof/>
          <w:sz w:val="24"/>
        </w:rPr>
        <w:pict>
          <v:line id="_x0000_s2145" style="position:absolute;left:0;text-align:left;z-index:252138496" from="554.85pt,1.9pt" to="554.9pt,23.55pt" o:allowincell="f" strokeweight="1pt">
            <v:stroke startarrowwidth="narrow" startarrowlength="short" endarrowwidth="narrow" endarrowlength="short"/>
          </v:line>
        </w:pict>
      </w:r>
      <w:r>
        <w:rPr>
          <w:noProof/>
          <w:sz w:val="24"/>
        </w:rPr>
        <w:pict>
          <v:line id="_x0000_s2146" style="position:absolute;left:0;text-align:left;z-index:252139520" from="382.05pt,1.9pt" to="382.1pt,23.55pt" o:allowincell="f" strokeweight="1pt">
            <v:stroke startarrowwidth="narrow" startarrowlength="short" endarrowwidth="narrow" endarrowlength="short"/>
          </v:line>
        </w:pict>
      </w:r>
    </w:p>
    <w:p w:rsidR="008B20EA" w:rsidRDefault="002B5CA0" w:rsidP="008B20EA">
      <w:pPr>
        <w:jc w:val="both"/>
        <w:rPr>
          <w:sz w:val="24"/>
        </w:rPr>
      </w:pPr>
      <w:r>
        <w:rPr>
          <w:noProof/>
          <w:sz w:val="24"/>
        </w:rPr>
        <w:pict>
          <v:rect id="_x0000_s2144" style="position:absolute;left:0;text-align:left;margin-left:454.05pt;margin-top:9.7pt;width:201.65pt;height:40.35pt;z-index:252137472" o:allowincell="f" filled="f" strokeweight="1pt"/>
        </w:pict>
      </w:r>
      <w:r>
        <w:rPr>
          <w:noProof/>
          <w:sz w:val="24"/>
        </w:rPr>
        <w:pict>
          <v:rect id="_x0000_s2142" style="position:absolute;left:0;text-align:left;margin-left:302.85pt;margin-top:9.7pt;width:136.8pt;height:40.35pt;z-index:252135424" o:allowincell="f" filled="f" strokeweight="1pt"/>
        </w:pict>
      </w:r>
      <w:r>
        <w:rPr>
          <w:noProof/>
          <w:sz w:val="24"/>
        </w:rPr>
        <w:pict>
          <v:rect id="_x0000_s2140" style="position:absolute;left:0;text-align:left;margin-left:202.05pt;margin-top:9.7pt;width:86.4pt;height:40.35pt;z-index:252133376" o:allowincell="f" filled="f" strokeweight="1pt"/>
        </w:pict>
      </w:r>
      <w:r>
        <w:rPr>
          <w:noProof/>
          <w:sz w:val="24"/>
        </w:rPr>
        <w:pict>
          <v:rect id="_x0000_s2139" style="position:absolute;left:0;text-align:left;margin-left:88.8pt;margin-top:9.7pt;width:98.85pt;height:36pt;z-index:252132352" o:allowincell="f" filled="f" strokeweight="1pt"/>
        </w:pict>
      </w:r>
    </w:p>
    <w:p w:rsidR="008B20EA" w:rsidRDefault="008B20EA" w:rsidP="008B20EA">
      <w:pPr>
        <w:jc w:val="both"/>
        <w:rPr>
          <w:sz w:val="24"/>
        </w:rPr>
      </w:pPr>
      <w:r>
        <w:rPr>
          <w:sz w:val="24"/>
        </w:rPr>
        <w:t>Обоснова-                   Полиурия</w:t>
      </w:r>
      <w:r>
        <w:rPr>
          <w:sz w:val="24"/>
        </w:rPr>
        <w:tab/>
      </w:r>
      <w:r>
        <w:rPr>
          <w:sz w:val="24"/>
        </w:rPr>
        <w:tab/>
        <w:t xml:space="preserve">Полидипсия            Низкая относительная </w:t>
      </w:r>
      <w:r>
        <w:rPr>
          <w:sz w:val="24"/>
        </w:rPr>
        <w:tab/>
        <w:t>Уменьшение симптомов заболева-</w:t>
      </w:r>
    </w:p>
    <w:p w:rsidR="008B20EA" w:rsidRDefault="008B20EA" w:rsidP="008B20EA">
      <w:pPr>
        <w:jc w:val="both"/>
        <w:rPr>
          <w:sz w:val="24"/>
        </w:rPr>
      </w:pPr>
      <w:r>
        <w:rPr>
          <w:sz w:val="24"/>
        </w:rPr>
        <w:t xml:space="preserve">ние  диагноза        </w:t>
      </w:r>
      <w:r>
        <w:rPr>
          <w:sz w:val="24"/>
        </w:rPr>
        <w:tab/>
      </w:r>
      <w:r>
        <w:rPr>
          <w:sz w:val="24"/>
        </w:rPr>
        <w:tab/>
      </w:r>
      <w:r>
        <w:rPr>
          <w:sz w:val="24"/>
        </w:rPr>
        <w:tab/>
      </w:r>
      <w:r>
        <w:rPr>
          <w:sz w:val="24"/>
        </w:rPr>
        <w:tab/>
      </w:r>
      <w:r>
        <w:rPr>
          <w:sz w:val="24"/>
        </w:rPr>
        <w:tab/>
      </w:r>
      <w:r>
        <w:rPr>
          <w:sz w:val="24"/>
        </w:rPr>
        <w:tab/>
      </w:r>
      <w:r>
        <w:rPr>
          <w:sz w:val="24"/>
        </w:rPr>
        <w:tab/>
        <w:t>плотность мочи                      ния после введения вазопрессина</w:t>
      </w:r>
    </w:p>
    <w:p w:rsidR="008B20EA" w:rsidRDefault="008B20EA" w:rsidP="008B20EA">
      <w:pPr>
        <w:jc w:val="both"/>
        <w:rPr>
          <w:sz w:val="24"/>
        </w:rPr>
      </w:pPr>
    </w:p>
    <w:p w:rsidR="008B20EA" w:rsidRDefault="002B5CA0" w:rsidP="008B20EA">
      <w:pPr>
        <w:jc w:val="both"/>
        <w:rPr>
          <w:sz w:val="24"/>
        </w:rPr>
      </w:pPr>
      <w:r>
        <w:rPr>
          <w:noProof/>
          <w:sz w:val="24"/>
        </w:rPr>
        <w:pict>
          <v:line id="_x0000_s2153" style="position:absolute;left:0;text-align:left;z-index:252146688" from="597pt,4.9pt" to="597.05pt,26.55pt" o:allowincell="f" strokeweight="1pt">
            <v:stroke startarrowwidth="narrow" startarrowlength="short" endarrowwidth="narrow" endarrowlength="short"/>
          </v:line>
        </w:pict>
      </w:r>
      <w:r>
        <w:rPr>
          <w:noProof/>
          <w:sz w:val="24"/>
        </w:rPr>
        <w:pict>
          <v:line id="_x0000_s2154" style="position:absolute;left:0;text-align:left;z-index:252147712" from="384pt,4.9pt" to="384.05pt,26.55pt" o:allowincell="f" strokeweight="1pt">
            <v:stroke startarrowwidth="narrow" startarrowlength="short" endarrowwidth="narrow" endarrowlength="short"/>
          </v:line>
        </w:pict>
      </w:r>
      <w:r>
        <w:rPr>
          <w:noProof/>
          <w:sz w:val="24"/>
        </w:rPr>
        <w:pict>
          <v:line id="_x0000_s2155" style="position:absolute;left:0;text-align:left;z-index:252148736" from="153.6pt,4.9pt" to="153.65pt,26.55pt" o:allowincell="f" strokeweight="1pt">
            <v:stroke startarrowwidth="narrow" startarrowlength="short" endarrowwidth="narrow" endarrowlength="short"/>
          </v:line>
        </w:pict>
      </w:r>
      <w:r>
        <w:rPr>
          <w:noProof/>
          <w:sz w:val="24"/>
        </w:rPr>
        <w:pict>
          <v:line id="_x0000_s2152" style="position:absolute;left:0;text-align:left;z-index:252145664" from="72.4pt,4.9pt" to="598.15pt,4.95pt" o:allowincell="f" strokeweight="1pt">
            <v:stroke startarrowwidth="narrow" startarrowlength="short" endarrowwidth="narrow" endarrowlength="short"/>
          </v:line>
        </w:pict>
      </w:r>
    </w:p>
    <w:p w:rsidR="008B20EA" w:rsidRDefault="002B5CA0" w:rsidP="008B20EA">
      <w:pPr>
        <w:jc w:val="both"/>
        <w:rPr>
          <w:sz w:val="24"/>
        </w:rPr>
      </w:pPr>
      <w:r>
        <w:rPr>
          <w:noProof/>
          <w:sz w:val="24"/>
        </w:rPr>
        <w:pict>
          <v:rect id="_x0000_s2150" style="position:absolute;left:0;text-align:left;margin-left:268.8pt;margin-top:12.7pt;width:223.25pt;height:28.85pt;z-index:252143616" o:allowincell="f" filled="f" strokeweight="1pt"/>
        </w:pict>
      </w:r>
      <w:r>
        <w:rPr>
          <w:noProof/>
          <w:sz w:val="24"/>
        </w:rPr>
        <w:pict>
          <v:rect id="_x0000_s2149" style="position:absolute;left:0;text-align:left;margin-left:60pt;margin-top:12.7pt;width:201.65pt;height:28.85pt;z-index:252142592" o:allowincell="f" filled="f" strokeweight="1pt"/>
        </w:pict>
      </w:r>
    </w:p>
    <w:p w:rsidR="008B20EA" w:rsidRDefault="002B5CA0" w:rsidP="008B20EA">
      <w:pPr>
        <w:jc w:val="both"/>
        <w:rPr>
          <w:sz w:val="24"/>
        </w:rPr>
      </w:pPr>
      <w:r>
        <w:rPr>
          <w:noProof/>
          <w:sz w:val="24"/>
        </w:rPr>
        <w:pict>
          <v:rect id="_x0000_s2151" style="position:absolute;left:0;text-align:left;margin-left:497.7pt;margin-top:.3pt;width:180pt;height:28.85pt;z-index:252144640" o:allowincell="f" filled="f" strokeweight="1pt"/>
        </w:pict>
      </w:r>
      <w:r w:rsidR="008B20EA">
        <w:rPr>
          <w:sz w:val="24"/>
        </w:rPr>
        <w:t>Лечение                          Этиотропное                                                 Патогенетическое                                        Симптоматическое</w:t>
      </w:r>
    </w:p>
    <w:p w:rsidR="008B20EA" w:rsidRDefault="002B5CA0" w:rsidP="008B20EA">
      <w:pPr>
        <w:jc w:val="both"/>
        <w:rPr>
          <w:sz w:val="24"/>
        </w:rPr>
      </w:pPr>
      <w:r>
        <w:rPr>
          <w:noProof/>
          <w:sz w:val="24"/>
        </w:rPr>
        <w:pict>
          <v:line id="_x0000_s2194" style="position:absolute;left:0;text-align:left;z-index:252188672" from="598.05pt,13.9pt" to="598.05pt,35.5pt" o:allowincell="f">
            <v:stroke endarrow="block"/>
            <w10:wrap type="topAndBottom"/>
          </v:line>
        </w:pict>
      </w:r>
      <w:r>
        <w:rPr>
          <w:noProof/>
          <w:sz w:val="24"/>
        </w:rPr>
        <w:pict>
          <v:line id="_x0000_s2193" style="position:absolute;left:0;text-align:left;z-index:252187648" from="382.05pt,13.9pt" to="382.05pt,35.5pt" o:allowincell="f">
            <v:stroke endarrow="block"/>
            <w10:wrap type="topAndBottom"/>
          </v:line>
        </w:pict>
      </w:r>
      <w:r>
        <w:rPr>
          <w:noProof/>
          <w:sz w:val="24"/>
        </w:rPr>
        <w:pict>
          <v:line id="_x0000_s2192" style="position:absolute;left:0;text-align:left;z-index:252186624" from="151.65pt,13.9pt" to="151.65pt,35.5pt" o:allowincell="f">
            <v:stroke endarrow="block"/>
            <w10:wrap type="topAndBottom"/>
          </v:line>
        </w:pict>
      </w:r>
    </w:p>
    <w:p w:rsidR="008B20EA" w:rsidRDefault="002B5CA0" w:rsidP="008B20EA">
      <w:pPr>
        <w:jc w:val="both"/>
        <w:rPr>
          <w:sz w:val="24"/>
        </w:rPr>
      </w:pPr>
      <w:r w:rsidRPr="002B5CA0">
        <w:rPr>
          <w:noProof/>
        </w:rPr>
        <w:pict>
          <v:rect id="_x0000_s2000" style="position:absolute;left:0;text-align:left;margin-left:499.3pt;margin-top:21.7pt;width:178.4pt;height:28.8pt;z-index:-251326464" o:allowincell="f" fillcolor="silver" strokeweight="1pt"/>
        </w:pict>
      </w:r>
      <w:r w:rsidRPr="002B5CA0">
        <w:rPr>
          <w:noProof/>
        </w:rPr>
        <w:pict>
          <v:rect id="_x0000_s1992" style="position:absolute;left:0;text-align:left;margin-left:60.1pt;margin-top:21.7pt;width:201.65pt;height:28.8pt;z-index:-251334656" o:allowincell="f" fillcolor="silver" strokeweight="1pt"/>
        </w:pict>
      </w:r>
      <w:r w:rsidRPr="002B5CA0">
        <w:rPr>
          <w:noProof/>
        </w:rPr>
        <w:pict>
          <v:rect id="_x0000_s1996" style="position:absolute;left:0;text-align:left;margin-left:269.9pt;margin-top:21.7pt;width:220.25pt;height:28.8pt;z-index:-251330560" o:allowincell="f" fillcolor="silver" strokeweight="1pt"/>
        </w:pict>
      </w:r>
      <w:r w:rsidR="008B20EA">
        <w:rPr>
          <w:sz w:val="24"/>
        </w:rPr>
        <w:tab/>
      </w:r>
      <w:r w:rsidR="008B20EA">
        <w:rPr>
          <w:sz w:val="24"/>
        </w:rPr>
        <w:tab/>
      </w:r>
      <w:r w:rsidR="008B20EA">
        <w:rPr>
          <w:sz w:val="24"/>
        </w:rPr>
        <w:tab/>
      </w:r>
      <w:r w:rsidR="008B20EA">
        <w:rPr>
          <w:sz w:val="24"/>
        </w:rPr>
        <w:tab/>
      </w:r>
    </w:p>
    <w:p w:rsidR="008B20EA" w:rsidRDefault="008B20EA" w:rsidP="008B20EA">
      <w:pPr>
        <w:ind w:left="2160" w:firstLine="720"/>
        <w:jc w:val="both"/>
        <w:rPr>
          <w:sz w:val="24"/>
        </w:rPr>
      </w:pPr>
      <w:r>
        <w:rPr>
          <w:sz w:val="24"/>
        </w:rPr>
        <w:t xml:space="preserve">? </w:t>
      </w:r>
      <w:r>
        <w:rPr>
          <w:sz w:val="24"/>
        </w:rPr>
        <w:tab/>
      </w:r>
      <w:r>
        <w:rPr>
          <w:sz w:val="24"/>
        </w:rPr>
        <w:tab/>
      </w:r>
      <w:r>
        <w:rPr>
          <w:sz w:val="24"/>
        </w:rPr>
        <w:tab/>
      </w:r>
      <w:r>
        <w:rPr>
          <w:sz w:val="24"/>
        </w:rPr>
        <w:tab/>
      </w:r>
      <w:r>
        <w:rPr>
          <w:sz w:val="24"/>
        </w:rPr>
        <w:tab/>
      </w:r>
      <w:r>
        <w:rPr>
          <w:sz w:val="24"/>
        </w:rPr>
        <w:tab/>
        <w:t xml:space="preserve">        ?</w:t>
      </w:r>
      <w:r>
        <w:rPr>
          <w:sz w:val="24"/>
        </w:rPr>
        <w:tab/>
      </w:r>
      <w:r>
        <w:rPr>
          <w:sz w:val="24"/>
        </w:rPr>
        <w:tab/>
      </w:r>
      <w:r>
        <w:rPr>
          <w:sz w:val="24"/>
        </w:rPr>
        <w:tab/>
      </w:r>
      <w:r>
        <w:rPr>
          <w:sz w:val="24"/>
        </w:rPr>
        <w:tab/>
      </w:r>
      <w:r>
        <w:rPr>
          <w:sz w:val="24"/>
        </w:rPr>
        <w:tab/>
      </w:r>
      <w:r>
        <w:rPr>
          <w:sz w:val="24"/>
        </w:rPr>
        <w:tab/>
        <w:t xml:space="preserve">       ?</w:t>
      </w:r>
    </w:p>
    <w:p w:rsidR="008B20EA" w:rsidRDefault="008B20EA" w:rsidP="008B20EA">
      <w:pPr>
        <w:jc w:val="both"/>
        <w:rPr>
          <w:sz w:val="24"/>
        </w:rPr>
      </w:pPr>
    </w:p>
    <w:p w:rsidR="008B20EA" w:rsidRDefault="008B20EA" w:rsidP="008B20EA">
      <w:pPr>
        <w:pStyle w:val="a3"/>
      </w:pPr>
      <w:r>
        <w:lastRenderedPageBreak/>
        <w:t>5)</w:t>
      </w:r>
    </w:p>
    <w:p w:rsidR="008B20EA" w:rsidRDefault="002B5CA0" w:rsidP="008B20EA">
      <w:pPr>
        <w:jc w:val="center"/>
        <w:rPr>
          <w:sz w:val="24"/>
        </w:rPr>
      </w:pPr>
      <w:r>
        <w:rPr>
          <w:noProof/>
          <w:sz w:val="24"/>
        </w:rPr>
        <w:pict>
          <v:rect id="_x0000_s2040" style="position:absolute;left:0;text-align:left;margin-left:247.2pt;margin-top:8.2pt;width:280.85pt;height:28.85pt;z-index:252030976" o:allowincell="f" filled="f" strokeweight="1pt"/>
        </w:pict>
      </w:r>
    </w:p>
    <w:p w:rsidR="008B20EA" w:rsidRDefault="002B5CA0" w:rsidP="008B20EA">
      <w:pPr>
        <w:jc w:val="center"/>
        <w:rPr>
          <w:sz w:val="24"/>
        </w:rPr>
      </w:pPr>
      <w:r>
        <w:rPr>
          <w:noProof/>
          <w:sz w:val="24"/>
        </w:rPr>
        <w:pict>
          <v:line id="_x0000_s2048" style="position:absolute;left:0;text-align:left;z-index:252039168" from="58pt,8.65pt" to="58.05pt,400.55pt" o:allowincell="f" strokeweight="1pt">
            <v:stroke startarrowwidth="narrow" startarrowlength="short" endarrowwidth="narrow" endarrowlength="short"/>
          </v:line>
        </w:pict>
      </w:r>
      <w:r>
        <w:rPr>
          <w:noProof/>
          <w:sz w:val="24"/>
        </w:rPr>
        <w:pict>
          <v:line id="_x0000_s2044" style="position:absolute;left:0;text-align:left;flip:x;z-index:252035072" from="60pt,8.65pt" to="247.25pt,8.7pt" o:allowincell="f" strokeweight="1pt">
            <v:stroke startarrowwidth="narrow" startarrowlength="short" endarrowwidth="narrow" endarrowlength="short"/>
          </v:line>
        </w:pict>
      </w:r>
      <w:r w:rsidR="008B20EA">
        <w:rPr>
          <w:sz w:val="24"/>
        </w:rPr>
        <w:t>Болезнь  Иценко-Кушинга</w:t>
      </w:r>
    </w:p>
    <w:p w:rsidR="008B20EA" w:rsidRDefault="008B20EA" w:rsidP="008B20EA">
      <w:pPr>
        <w:jc w:val="center"/>
        <w:rPr>
          <w:sz w:val="24"/>
        </w:rPr>
      </w:pPr>
    </w:p>
    <w:p w:rsidR="008B20EA" w:rsidRDefault="002B5CA0" w:rsidP="008B20EA">
      <w:pPr>
        <w:jc w:val="center"/>
        <w:rPr>
          <w:sz w:val="24"/>
        </w:rPr>
      </w:pPr>
      <w:r w:rsidRPr="002B5CA0">
        <w:rPr>
          <w:noProof/>
        </w:rPr>
        <w:pict>
          <v:line id="_x0000_s2163" style="position:absolute;left:0;text-align:left;z-index:252156928" from="58.05pt,5.75pt" to="634.05pt,5.75pt" o:allowincell="f" strokeweight="1pt">
            <v:stroke startarrowwidth="narrow" startarrowlength="short" endarrowwidth="narrow" endarrowlength="short"/>
          </v:line>
        </w:pict>
      </w:r>
      <w:r>
        <w:rPr>
          <w:noProof/>
          <w:sz w:val="24"/>
        </w:rPr>
        <w:pict>
          <v:line id="_x0000_s2080" style="position:absolute;left:0;text-align:left;z-index:252071936" from="634.05pt,5.75pt" to="634.1pt,20.2pt" o:allowincell="f">
            <v:stroke startarrowwidth="narrow" startarrowlength="short" endarrow="block" endarrowwidth="narrow" endarrowlength="short"/>
          </v:line>
        </w:pict>
      </w:r>
      <w:r>
        <w:rPr>
          <w:noProof/>
          <w:sz w:val="24"/>
        </w:rPr>
        <w:pict>
          <v:line id="_x0000_s2076" style="position:absolute;left:0;text-align:left;z-index:252067840" from="511.65pt,5.75pt" to="511.7pt,20.2pt" o:allowincell="f">
            <v:stroke startarrowwidth="narrow" startarrowlength="short" endarrow="block" endarrowwidth="narrow" endarrowlength="short"/>
          </v:line>
        </w:pict>
      </w:r>
      <w:r>
        <w:rPr>
          <w:noProof/>
          <w:sz w:val="24"/>
        </w:rPr>
        <w:pict>
          <v:line id="_x0000_s2072" style="position:absolute;left:0;text-align:left;z-index:252063744" from="346.05pt,5.75pt" to="346.1pt,20.2pt" o:allowincell="f">
            <v:stroke startarrowwidth="narrow" startarrowlength="short" endarrow="block" endarrowwidth="narrow" endarrowlength="short"/>
          </v:line>
        </w:pict>
      </w:r>
      <w:r>
        <w:rPr>
          <w:noProof/>
          <w:sz w:val="24"/>
        </w:rPr>
        <w:pict>
          <v:line id="_x0000_s2069" style="position:absolute;left:0;text-align:left;z-index:252060672" from="137.25pt,6.05pt" to="137.3pt,20.5pt" o:allowincell="f">
            <v:stroke startarrowwidth="narrow" startarrowlength="short" endarrow="block" endarrowwidth="narrow" endarrowlength="short"/>
          </v:line>
        </w:pict>
      </w:r>
    </w:p>
    <w:p w:rsidR="008B20EA" w:rsidRDefault="002B5CA0" w:rsidP="008B20EA">
      <w:pPr>
        <w:jc w:val="both"/>
        <w:rPr>
          <w:sz w:val="24"/>
        </w:rPr>
      </w:pPr>
      <w:r>
        <w:rPr>
          <w:noProof/>
          <w:sz w:val="24"/>
        </w:rPr>
        <w:pict>
          <v:rect id="_x0000_s2066" style="position:absolute;left:0;text-align:left;margin-left:548.1pt;margin-top:7.95pt;width:129.6pt;height:28.85pt;z-index:252057600" o:allowincell="f" filled="f" strokeweight="1pt"/>
        </w:pict>
      </w:r>
      <w:r>
        <w:rPr>
          <w:noProof/>
          <w:sz w:val="24"/>
        </w:rPr>
        <w:pict>
          <v:rect id="_x0000_s2063" style="position:absolute;left:0;text-align:left;margin-left:447.3pt;margin-top:8.65pt;width:91.75pt;height:28.85pt;z-index:252054528" o:allowincell="f" filled="f" strokeweight="1pt"/>
        </w:pict>
      </w:r>
      <w:r>
        <w:rPr>
          <w:noProof/>
          <w:sz w:val="24"/>
        </w:rPr>
        <w:pict>
          <v:rect id="_x0000_s2059" style="position:absolute;left:0;text-align:left;margin-left:216.9pt;margin-top:8.65pt;width:223.2pt;height:28.85pt;z-index:252050432" o:allowincell="f" filled="f" strokeweight="1pt"/>
        </w:pict>
      </w:r>
      <w:r>
        <w:rPr>
          <w:noProof/>
          <w:sz w:val="24"/>
        </w:rPr>
        <w:pict>
          <v:rect id="_x0000_s2055" style="position:absolute;left:0;text-align:left;margin-left:67.2pt;margin-top:6.5pt;width:142.05pt;height:35.85pt;z-index:252046336" o:allowincell="f" filled="f" strokeweight="1pt"/>
        </w:pict>
      </w:r>
      <w:r w:rsidR="008B20EA">
        <w:rPr>
          <w:sz w:val="24"/>
        </w:rPr>
        <w:t>Этиология</w:t>
      </w:r>
    </w:p>
    <w:p w:rsidR="008B20EA" w:rsidRDefault="008B20EA" w:rsidP="008B20EA">
      <w:pPr>
        <w:rPr>
          <w:sz w:val="24"/>
        </w:rPr>
      </w:pPr>
      <w:r>
        <w:rPr>
          <w:sz w:val="24"/>
        </w:rPr>
        <w:t xml:space="preserve">                       Аденома, аденокарцинома       Инфекции (энцефалит, ревматизм и др.)        Травмы черепа     Невыясненные причины</w:t>
      </w:r>
    </w:p>
    <w:p w:rsidR="008B20EA" w:rsidRDefault="008B20EA" w:rsidP="008B20EA">
      <w:pPr>
        <w:jc w:val="both"/>
        <w:rPr>
          <w:sz w:val="24"/>
        </w:rPr>
      </w:pPr>
      <w:r>
        <w:rPr>
          <w:sz w:val="24"/>
        </w:rPr>
        <w:tab/>
      </w:r>
      <w:r>
        <w:rPr>
          <w:sz w:val="24"/>
        </w:rPr>
        <w:tab/>
      </w:r>
      <w:r>
        <w:rPr>
          <w:sz w:val="24"/>
        </w:rPr>
        <w:tab/>
        <w:t xml:space="preserve">гипофиза         </w:t>
      </w:r>
    </w:p>
    <w:p w:rsidR="008B20EA" w:rsidRDefault="002B5CA0" w:rsidP="008B20EA">
      <w:pPr>
        <w:jc w:val="both"/>
        <w:rPr>
          <w:sz w:val="24"/>
        </w:rPr>
      </w:pPr>
      <w:r>
        <w:rPr>
          <w:noProof/>
          <w:sz w:val="24"/>
        </w:rPr>
        <w:pict>
          <v:rect id="_x0000_s2083" style="position:absolute;left:0;text-align:left;margin-left:247.2pt;margin-top:8.15pt;width:280.85pt;height:28.85pt;z-index:252075008" o:allowincell="f" filled="f"/>
        </w:pict>
      </w:r>
    </w:p>
    <w:p w:rsidR="008B20EA" w:rsidRDefault="002B5CA0" w:rsidP="008B20EA">
      <w:pPr>
        <w:jc w:val="both"/>
        <w:rPr>
          <w:sz w:val="24"/>
        </w:rPr>
      </w:pPr>
      <w:r w:rsidRPr="002B5CA0">
        <w:rPr>
          <w:noProof/>
        </w:rPr>
        <w:pict>
          <v:line id="_x0000_s2165" style="position:absolute;left:0;text-align:left;flip:y;z-index:252158976" from="60.1pt,6.05pt" to="245.7pt,8.75pt" o:allowincell="f" strokeweight="1pt">
            <v:stroke startarrowwidth="narrow" startarrowlength="short" endarrowwidth="narrow" endarrowlength="short"/>
          </v:line>
        </w:pict>
      </w:r>
      <w:r w:rsidR="008B20EA">
        <w:rPr>
          <w:sz w:val="24"/>
        </w:rPr>
        <w:t xml:space="preserve"> Патогенез </w:t>
      </w:r>
      <w:r w:rsidR="008B20EA">
        <w:rPr>
          <w:sz w:val="24"/>
        </w:rPr>
        <w:tab/>
      </w:r>
      <w:r w:rsidR="008B20EA">
        <w:rPr>
          <w:sz w:val="24"/>
        </w:rPr>
        <w:tab/>
      </w:r>
      <w:r w:rsidR="008B20EA">
        <w:rPr>
          <w:sz w:val="24"/>
        </w:rPr>
        <w:tab/>
      </w:r>
      <w:r w:rsidR="008B20EA">
        <w:rPr>
          <w:sz w:val="24"/>
        </w:rPr>
        <w:tab/>
      </w:r>
      <w:r w:rsidR="008B20EA">
        <w:rPr>
          <w:sz w:val="24"/>
        </w:rPr>
        <w:tab/>
      </w:r>
      <w:r w:rsidR="008B20EA">
        <w:rPr>
          <w:sz w:val="24"/>
        </w:rPr>
        <w:tab/>
        <w:t xml:space="preserve">   Поражение гипоталамо-гипофизарной системы</w:t>
      </w:r>
    </w:p>
    <w:p w:rsidR="008B20EA" w:rsidRDefault="002B5CA0" w:rsidP="008B20EA">
      <w:pPr>
        <w:jc w:val="both"/>
        <w:rPr>
          <w:sz w:val="24"/>
        </w:rPr>
      </w:pPr>
      <w:r>
        <w:rPr>
          <w:noProof/>
          <w:sz w:val="24"/>
        </w:rPr>
        <w:pict>
          <v:line id="_x0000_s2115" style="position:absolute;left:0;text-align:left;z-index:252107776" from="621.6pt,2.1pt" to="621.65pt,23.75pt" o:allowincell="f" strokeweight="1pt">
            <v:stroke startarrowwidth="narrow" startarrowlength="short" endarrowwidth="narrow" endarrowlength="short"/>
          </v:line>
        </w:pict>
      </w:r>
      <w:r>
        <w:rPr>
          <w:noProof/>
          <w:sz w:val="24"/>
        </w:rPr>
        <w:pict>
          <v:line id="_x0000_s2112" style="position:absolute;left:0;text-align:left;z-index:252104704" from="528pt,2.1pt" to="621.65pt,2.15pt" o:allowincell="f" strokeweight="1pt">
            <v:stroke startarrowwidth="narrow" startarrowlength="short" endarrowwidth="narrow" endarrowlength="short"/>
          </v:line>
        </w:pict>
      </w:r>
      <w:r>
        <w:rPr>
          <w:noProof/>
          <w:sz w:val="24"/>
        </w:rPr>
        <w:pict>
          <v:line id="_x0000_s2109" style="position:absolute;left:0;text-align:left;z-index:252101632" from="110.4pt,2.15pt" to="110.45pt,23.8pt" o:allowincell="f" strokeweight="1pt">
            <v:stroke startarrowwidth="narrow" startarrowlength="short" endarrowwidth="narrow" endarrowlength="short"/>
          </v:line>
        </w:pict>
      </w:r>
      <w:r>
        <w:rPr>
          <w:noProof/>
          <w:sz w:val="24"/>
        </w:rPr>
        <w:pict>
          <v:line id="_x0000_s2106" style="position:absolute;left:0;text-align:left;flip:x;z-index:252098560" from="110.4pt,2.15pt" to="247.25pt,2.2pt" o:allowincell="f" strokeweight="1pt">
            <v:stroke startarrowwidth="narrow" startarrowlength="short" endarrowwidth="narrow" endarrowlength="short"/>
          </v:line>
        </w:pict>
      </w:r>
    </w:p>
    <w:p w:rsidR="008B20EA" w:rsidRDefault="002B5CA0" w:rsidP="008B20EA">
      <w:pPr>
        <w:jc w:val="both"/>
        <w:rPr>
          <w:sz w:val="24"/>
        </w:rPr>
      </w:pPr>
      <w:r w:rsidRPr="002B5CA0">
        <w:rPr>
          <w:noProof/>
        </w:rPr>
        <w:pict>
          <v:line id="_x0000_s2175" style="position:absolute;left:0;text-align:left;z-index:252169216" from="110.5pt,9.9pt" to="621.75pt,9.95pt" o:allowincell="f" strokeweight="1pt">
            <v:stroke startarrowwidth="narrow" startarrowlength="short" endarrowwidth="narrow" endarrowlength="short"/>
          </v:line>
        </w:pict>
      </w:r>
      <w:r>
        <w:rPr>
          <w:noProof/>
          <w:sz w:val="24"/>
        </w:rPr>
        <w:pict>
          <v:line id="_x0000_s2136" style="position:absolute;left:0;text-align:left;z-index:252129280" from="384pt,9.95pt" to="384.05pt,24.4pt" o:allowincell="f">
            <v:stroke startarrowwidth="narrow" startarrowlength="short" endarrow="block" endarrowwidth="narrow" endarrowlength="short"/>
          </v:line>
        </w:pict>
      </w:r>
    </w:p>
    <w:p w:rsidR="008B20EA" w:rsidRDefault="002B5CA0" w:rsidP="008B20EA">
      <w:pPr>
        <w:jc w:val="both"/>
        <w:rPr>
          <w:sz w:val="24"/>
        </w:rPr>
      </w:pPr>
      <w:r>
        <w:rPr>
          <w:noProof/>
          <w:sz w:val="24"/>
        </w:rPr>
        <w:pict>
          <v:line id="_x0000_s2130" style="position:absolute;left:0;text-align:left;z-index:252123136" from="670.05pt,10.55pt" to="670.05pt,17.75pt" o:allowincell="f" strokeweight="1pt">
            <v:stroke startarrowwidth="narrow" startarrowlength="short" endarrowwidth="narrow" endarrowlength="short"/>
          </v:line>
        </w:pict>
      </w:r>
      <w:r>
        <w:rPr>
          <w:noProof/>
          <w:sz w:val="24"/>
        </w:rPr>
        <w:pict>
          <v:line id="_x0000_s2132" style="position:absolute;left:0;text-align:left;z-index:252125184" from="533.25pt,10.55pt" to="533.25pt,17.75pt" o:allowincell="f" strokeweight="1pt">
            <v:stroke startarrowwidth="narrow" startarrowlength="short" endarrowwidth="narrow" endarrowlength="short"/>
          </v:line>
        </w:pict>
      </w:r>
      <w:r>
        <w:rPr>
          <w:noProof/>
          <w:sz w:val="24"/>
        </w:rPr>
        <w:pict>
          <v:line id="_x0000_s2134" style="position:absolute;left:0;text-align:left;z-index:252127232" from="418.05pt,10.55pt" to="418.05pt,17.75pt" o:allowincell="f" strokeweight="1pt">
            <v:stroke startarrowwidth="narrow" startarrowlength="short" endarrowwidth="narrow" endarrowlength="short"/>
          </v:line>
        </w:pict>
      </w:r>
      <w:r w:rsidRPr="002B5CA0">
        <w:rPr>
          <w:noProof/>
        </w:rPr>
        <w:pict>
          <v:line id="_x0000_s2179" style="position:absolute;left:0;text-align:left;z-index:252173312" from="302.85pt,10.55pt" to="302.85pt,17.75pt" o:allowincell="f" strokeweight="1pt">
            <v:stroke startarrowwidth="narrow" startarrowlength="short" endarrowwidth="narrow" endarrowlength="short"/>
          </v:line>
        </w:pict>
      </w:r>
      <w:r w:rsidRPr="002B5CA0">
        <w:rPr>
          <w:noProof/>
        </w:rPr>
        <w:pict>
          <v:line id="_x0000_s2177" style="position:absolute;left:0;text-align:left;z-index:252171264" from="144.45pt,10.55pt" to="144.45pt,17.75pt" o:allowincell="f" strokeweight="1pt">
            <v:stroke startarrowwidth="narrow" startarrowlength="short" endarrowwidth="narrow" endarrowlength="short"/>
          </v:line>
        </w:pict>
      </w:r>
      <w:r>
        <w:rPr>
          <w:noProof/>
          <w:sz w:val="24"/>
        </w:rPr>
        <w:pict>
          <v:line id="_x0000_s2127" style="position:absolute;left:0;text-align:left;z-index:252120064" from="144.45pt,10.55pt" to="670.05pt,10.55pt" o:allowincell="f" strokeweight="1pt">
            <v:stroke startarrowwidth="narrow" startarrowlength="short" endarrowwidth="narrow" endarrowlength="short"/>
          </v:line>
        </w:pict>
      </w:r>
    </w:p>
    <w:p w:rsidR="008B20EA" w:rsidRDefault="002B5CA0" w:rsidP="008B20EA">
      <w:pPr>
        <w:jc w:val="both"/>
        <w:rPr>
          <w:sz w:val="24"/>
        </w:rPr>
      </w:pPr>
      <w:r>
        <w:rPr>
          <w:noProof/>
          <w:sz w:val="24"/>
        </w:rPr>
        <w:pict>
          <v:rect id="_x0000_s2125" style="position:absolute;left:0;text-align:left;margin-left:584.1pt;margin-top:3.95pt;width:93.6pt;height:43.25pt;z-index:252118016" o:allowincell="f" filled="f"/>
        </w:pict>
      </w:r>
      <w:r>
        <w:rPr>
          <w:noProof/>
          <w:sz w:val="24"/>
        </w:rPr>
        <w:pict>
          <v:rect id="_x0000_s2123" style="position:absolute;left:0;text-align:left;margin-left:353.7pt;margin-top:3.95pt;width:93.65pt;height:43.25pt;z-index:252115968" o:allowincell="f" filled="f"/>
        </w:pict>
      </w:r>
      <w:r>
        <w:rPr>
          <w:noProof/>
          <w:sz w:val="24"/>
        </w:rPr>
        <w:pict>
          <v:rect id="_x0000_s2118" style="position:absolute;left:0;text-align:left;margin-left:65.7pt;margin-top:3.95pt;width:153.25pt;height:51pt;z-index:252110848" o:allowincell="f" filled="f"/>
        </w:pict>
      </w:r>
      <w:r>
        <w:rPr>
          <w:noProof/>
          <w:sz w:val="24"/>
        </w:rPr>
        <w:pict>
          <v:rect id="_x0000_s2121" style="position:absolute;left:0;text-align:left;margin-left:454.5pt;margin-top:3.95pt;width:122.4pt;height:43.25pt;z-index:252113920" o:allowincell="f" filled="f"/>
        </w:pict>
      </w:r>
      <w:r>
        <w:rPr>
          <w:noProof/>
          <w:sz w:val="24"/>
        </w:rPr>
        <w:pict>
          <v:rect id="_x0000_s2119" style="position:absolute;left:0;text-align:left;margin-left:224.1pt;margin-top:3.95pt;width:127.45pt;height:43.25pt;z-index:252111872" o:allowincell="f" filled="f"/>
        </w:pict>
      </w:r>
    </w:p>
    <w:p w:rsidR="008B20EA" w:rsidRDefault="008B20EA" w:rsidP="008B20EA">
      <w:pPr>
        <w:ind w:left="720"/>
        <w:rPr>
          <w:sz w:val="22"/>
        </w:rPr>
      </w:pPr>
      <w:r>
        <w:rPr>
          <w:sz w:val="22"/>
        </w:rPr>
        <w:t xml:space="preserve"> Нарушение белкового обмена    Активизация неоглико-    Нарушение угле-   Нарушение водно-элек-   Нарушение липид-</w:t>
      </w:r>
    </w:p>
    <w:p w:rsidR="008B20EA" w:rsidRDefault="008B20EA" w:rsidP="008B20EA">
      <w:pPr>
        <w:ind w:left="720"/>
        <w:jc w:val="both"/>
        <w:rPr>
          <w:sz w:val="22"/>
        </w:rPr>
      </w:pPr>
      <w:r>
        <w:rPr>
          <w:sz w:val="22"/>
        </w:rPr>
        <w:tab/>
      </w:r>
      <w:r>
        <w:rPr>
          <w:sz w:val="22"/>
        </w:rPr>
        <w:tab/>
      </w:r>
      <w:r>
        <w:rPr>
          <w:sz w:val="22"/>
        </w:rPr>
        <w:tab/>
      </w:r>
      <w:r>
        <w:rPr>
          <w:sz w:val="22"/>
        </w:rPr>
        <w:tab/>
      </w:r>
      <w:r>
        <w:rPr>
          <w:sz w:val="22"/>
        </w:rPr>
        <w:tab/>
        <w:t xml:space="preserve">      генеза и гликогенеза         водного обмена          тролитного обмена                  ного обмена</w:t>
      </w:r>
    </w:p>
    <w:p w:rsidR="008B20EA" w:rsidRDefault="002B5CA0" w:rsidP="008B20EA">
      <w:pPr>
        <w:ind w:left="720"/>
        <w:jc w:val="both"/>
        <w:rPr>
          <w:sz w:val="24"/>
        </w:rPr>
      </w:pPr>
      <w:r>
        <w:rPr>
          <w:noProof/>
          <w:sz w:val="24"/>
        </w:rPr>
        <w:pict>
          <v:line id="_x0000_s2215" style="position:absolute;left:0;text-align:left;z-index:252210176" from="461.7pt,20.15pt" to="461.7pt,70.15pt" o:allowincell="f" strokeweight="1pt">
            <v:stroke startarrowwidth="narrow" startarrowlength="short" endarrowwidth="narrow" endarrowlength="short"/>
          </v:line>
        </w:pict>
      </w:r>
      <w:r w:rsidRPr="002B5CA0">
        <w:rPr>
          <w:noProof/>
        </w:rPr>
        <w:pict>
          <v:line id="_x0000_s2217" style="position:absolute;left:0;text-align:left;z-index:252212224" from="238.5pt,20.15pt" to="238.5pt,77.75pt" o:allowincell="f" strokeweight="1pt">
            <v:stroke startarrowwidth="narrow" startarrowlength="short" endarrowwidth="narrow" endarrowlength="short"/>
          </v:line>
        </w:pict>
      </w:r>
      <w:r w:rsidRPr="002B5CA0">
        <w:rPr>
          <w:noProof/>
        </w:rPr>
        <w:pict>
          <v:line id="_x0000_s2181" style="position:absolute;left:0;text-align:left;z-index:252175360" from="58.05pt,20.15pt" to="598.05pt,20.15pt" o:allowincell="f" strokeweight="1pt">
            <v:stroke startarrowwidth="narrow" startarrowlength="short" endarrowwidth="narrow" endarrowlength="short"/>
          </v:line>
        </w:pict>
      </w:r>
      <w:r w:rsidRPr="002B5CA0">
        <w:rPr>
          <w:noProof/>
        </w:rPr>
        <w:pict>
          <v:line id="_x0000_s2197" style="position:absolute;left:0;text-align:left;z-index:252191744" from="144.45pt,20.15pt" to="144.45pt,77.75pt" o:allowincell="f" strokeweight="1pt">
            <v:stroke startarrowwidth="narrow" startarrowlength="short" endarrowwidth="narrow" endarrowlength="short"/>
          </v:line>
        </w:pict>
      </w:r>
      <w:r w:rsidRPr="002B5CA0">
        <w:rPr>
          <w:noProof/>
        </w:rPr>
        <w:pict>
          <v:line id="_x0000_s2210" style="position:absolute;left:0;text-align:left;z-index:252205056" from="101.25pt,20.15pt" to="101.25pt,27.35pt" o:allowincell="f">
            <w10:wrap type="topAndBottom"/>
          </v:line>
        </w:pict>
      </w:r>
      <w:r w:rsidRPr="002B5CA0">
        <w:rPr>
          <w:noProof/>
        </w:rPr>
        <w:pict>
          <v:line id="_x0000_s2214" style="position:absolute;left:0;text-align:left;z-index:252209152" from="598.05pt,20.15pt" to="598.05pt,27.35pt" o:allowincell="f">
            <w10:wrap type="topAndBottom"/>
          </v:line>
        </w:pict>
      </w:r>
      <w:r w:rsidRPr="002B5CA0">
        <w:rPr>
          <w:noProof/>
        </w:rPr>
        <w:pict>
          <v:line id="_x0000_s2213" style="position:absolute;left:0;text-align:left;z-index:252208128" from="432.45pt,20.15pt" to="432.45pt,27.35pt" o:allowincell="f">
            <w10:wrap type="topAndBottom"/>
          </v:line>
        </w:pict>
      </w:r>
      <w:r w:rsidRPr="002B5CA0">
        <w:rPr>
          <w:noProof/>
        </w:rPr>
        <w:pict>
          <v:line id="_x0000_s2212" style="position:absolute;left:0;text-align:left;z-index:252207104" from="310.05pt,20.15pt" to="310.05pt,27.35pt" o:allowincell="f">
            <w10:wrap type="topAndBottom"/>
          </v:line>
        </w:pict>
      </w:r>
      <w:r w:rsidRPr="002B5CA0">
        <w:rPr>
          <w:noProof/>
        </w:rPr>
        <w:pict>
          <v:line id="_x0000_s2211" style="position:absolute;left:0;text-align:left;z-index:252206080" from="187.65pt,20.15pt" to="187.65pt,27.35pt" o:allowincell="f">
            <w10:wrap type="topAndBottom"/>
          </v:line>
        </w:pict>
      </w:r>
    </w:p>
    <w:p w:rsidR="008B20EA" w:rsidRDefault="002B5CA0" w:rsidP="008B20EA">
      <w:pPr>
        <w:jc w:val="both"/>
        <w:rPr>
          <w:sz w:val="22"/>
        </w:rPr>
      </w:pPr>
      <w:r>
        <w:rPr>
          <w:noProof/>
          <w:sz w:val="22"/>
        </w:rPr>
        <w:pict>
          <v:rect id="_x0000_s2209" style="position:absolute;left:0;text-align:left;margin-left:461.7pt;margin-top:13.55pt;width:3in;height:36.05pt;z-index:252204032" o:allowincell="f" filled="f" strokeweight="1pt"/>
        </w:pict>
      </w:r>
      <w:r>
        <w:rPr>
          <w:noProof/>
          <w:sz w:val="22"/>
        </w:rPr>
        <w:pict>
          <v:rect id="_x0000_s2208" style="position:absolute;left:0;text-align:left;margin-left:360.9pt;margin-top:13.55pt;width:100.8pt;height:36.05pt;z-index:252203008" o:allowincell="f" filled="f" strokeweight="1pt"/>
        </w:pict>
      </w:r>
      <w:r>
        <w:rPr>
          <w:noProof/>
          <w:sz w:val="22"/>
        </w:rPr>
        <w:pict>
          <v:rect id="_x0000_s2207" style="position:absolute;left:0;text-align:left;margin-left:245.75pt;margin-top:13.55pt;width:107.95pt;height:36.05pt;z-index:252201984" o:allowincell="f" filled="f" strokeweight="1pt"/>
        </w:pict>
      </w:r>
      <w:r>
        <w:rPr>
          <w:noProof/>
          <w:sz w:val="22"/>
        </w:rPr>
        <w:pict>
          <v:rect id="_x0000_s2206" style="position:absolute;left:0;text-align:left;margin-left:144.45pt;margin-top:13.55pt;width:94.05pt;height:36.5pt;z-index:252200960" o:allowincell="f" filled="f" strokeweight="1pt"/>
        </w:pict>
      </w:r>
      <w:r>
        <w:rPr>
          <w:noProof/>
          <w:sz w:val="22"/>
        </w:rPr>
        <w:pict>
          <v:rect id="_x0000_s2205" style="position:absolute;left:0;text-align:left;margin-left:63.9pt;margin-top:13.55pt;width:73.35pt;height:36.5pt;z-index:252199936" o:allowincell="f" filled="f" strokeweight="1pt"/>
        </w:pict>
      </w:r>
      <w:r>
        <w:rPr>
          <w:noProof/>
          <w:sz w:val="22"/>
        </w:rPr>
        <w:pict>
          <v:line id="_x0000_s2216" style="position:absolute;left:0;text-align:left;z-index:252211200" from="778.1pt,.25pt" to="778.15pt,50.7pt" o:allowincell="f" strokeweight="1pt">
            <v:stroke startarrowwidth="narrow" startarrowlength="short" endarrowwidth="narrow" endarrowlength="short"/>
          </v:line>
        </w:pict>
      </w:r>
      <w:r w:rsidR="008B20EA">
        <w:rPr>
          <w:sz w:val="22"/>
        </w:rPr>
        <w:t>Клиничес-    Патологичес-     Психоневрологи-      Нарушение функции     Нарушение функции  Нарушение обмена веществ белкового, угле-</w:t>
      </w:r>
    </w:p>
    <w:p w:rsidR="008B20EA" w:rsidRDefault="008B20EA" w:rsidP="008B20EA">
      <w:pPr>
        <w:jc w:val="both"/>
        <w:rPr>
          <w:sz w:val="22"/>
        </w:rPr>
      </w:pPr>
      <w:r>
        <w:rPr>
          <w:sz w:val="22"/>
        </w:rPr>
        <w:t>кие прояв-    кое ожирение    ческие нарушения     органов пищеварения       половых желез          водного, липидного, водно-электролитного</w:t>
      </w:r>
    </w:p>
    <w:p w:rsidR="008B20EA" w:rsidRDefault="002B5CA0" w:rsidP="008B20EA">
      <w:pPr>
        <w:jc w:val="both"/>
        <w:rPr>
          <w:sz w:val="24"/>
        </w:rPr>
      </w:pPr>
      <w:r w:rsidRPr="002B5CA0">
        <w:rPr>
          <w:noProof/>
          <w:sz w:val="22"/>
        </w:rPr>
        <w:pict>
          <v:line id="_x0000_s2196" style="position:absolute;left:0;text-align:left;flip:x;z-index:252190720" from="569.25pt,8.4pt" to="569.3pt,22.8pt" o:allowincell="f" strokeweight="1pt">
            <v:stroke startarrowwidth="narrow" startarrowlength="short" endarrowwidth="narrow" endarrowlength="short"/>
          </v:line>
        </w:pict>
      </w:r>
      <w:r w:rsidRPr="002B5CA0">
        <w:rPr>
          <w:noProof/>
          <w:sz w:val="22"/>
        </w:rPr>
        <w:pict>
          <v:line id="_x0000_s2218" style="position:absolute;left:0;text-align:left;flip:x;z-index:252213248" from="677.2pt,8.4pt" to="677.25pt,22.8pt" o:allowincell="f" strokeweight="1pt">
            <v:stroke startarrowwidth="narrow" startarrowlength="short" endarrowwidth="narrow" endarrowlength="short"/>
          </v:line>
        </w:pict>
      </w:r>
      <w:r w:rsidRPr="002B5CA0">
        <w:rPr>
          <w:noProof/>
          <w:sz w:val="22"/>
        </w:rPr>
        <w:pict>
          <v:line id="_x0000_s2195" style="position:absolute;left:0;text-align:left;flip:x;z-index:252189696" from="439.65pt,8.4pt" to="439.7pt,22.8pt" o:allowincell="f" strokeweight="1pt">
            <v:stroke startarrowwidth="narrow" startarrowlength="short" endarrowwidth="narrow" endarrowlength="short"/>
          </v:line>
        </w:pict>
      </w:r>
      <w:r w:rsidRPr="002B5CA0">
        <w:rPr>
          <w:noProof/>
          <w:sz w:val="22"/>
        </w:rPr>
        <w:pict>
          <v:line id="_x0000_s2143" style="position:absolute;left:0;text-align:left;flip:x;z-index:252136448" from="317.25pt,8.4pt" to="317.3pt,22.8pt" o:allowincell="f" strokeweight="1pt">
            <v:stroke startarrowwidth="narrow" startarrowlength="short" endarrowwidth="narrow" endarrowlength="short"/>
          </v:line>
        </w:pict>
      </w:r>
      <w:r w:rsidRPr="002B5CA0">
        <w:rPr>
          <w:noProof/>
          <w:sz w:val="22"/>
        </w:rPr>
        <w:pict>
          <v:line id="_x0000_s2141" style="position:absolute;left:0;text-align:left;flip:x;z-index:252134400" from="194.85pt,8.4pt" to="194.9pt,22.8pt" o:allowincell="f" strokeweight="1pt">
            <v:stroke startarrowwidth="narrow" startarrowlength="short" endarrowwidth="narrow" endarrowlength="short"/>
          </v:line>
        </w:pict>
      </w:r>
      <w:r w:rsidR="008B20EA">
        <w:rPr>
          <w:sz w:val="22"/>
        </w:rPr>
        <w:t>ления</w:t>
      </w:r>
    </w:p>
    <w:p w:rsidR="008B20EA" w:rsidRDefault="002B5CA0" w:rsidP="008B20EA">
      <w:pPr>
        <w:jc w:val="both"/>
        <w:rPr>
          <w:sz w:val="24"/>
        </w:rPr>
      </w:pPr>
      <w:r>
        <w:rPr>
          <w:noProof/>
          <w:sz w:val="24"/>
        </w:rPr>
        <w:pict>
          <v:rect id="_x0000_s2202" style="position:absolute;left:0;text-align:left;margin-left:584.1pt;margin-top:9pt;width:93.6pt;height:43.25pt;z-index:252196864" o:allowincell="f" filled="f" strokeweight="1pt"/>
        </w:pict>
      </w:r>
      <w:r w:rsidRPr="002B5CA0">
        <w:rPr>
          <w:noProof/>
        </w:rPr>
        <w:pict>
          <v:line id="_x0000_s2203" style="position:absolute;left:0;text-align:left;z-index:252197888" from="461.7pt,4.85pt" to="547.65pt,9pt" o:allowincell="f" strokeweight="1pt">
            <v:stroke startarrowwidth="narrow" startarrowlength="short" endarrowwidth="narrow" endarrowlength="short"/>
          </v:line>
        </w:pict>
      </w:r>
      <w:r>
        <w:rPr>
          <w:noProof/>
          <w:sz w:val="24"/>
        </w:rPr>
        <w:pict>
          <v:rect id="_x0000_s2201" style="position:absolute;left:0;text-align:left;margin-left:483.3pt;margin-top:9pt;width:93.6pt;height:43.25pt;z-index:252195840" o:allowincell="f" filled="f" strokeweight="1pt"/>
        </w:pict>
      </w:r>
      <w:r>
        <w:rPr>
          <w:noProof/>
          <w:sz w:val="24"/>
        </w:rPr>
        <w:pict>
          <v:rect id="_x0000_s2200" style="position:absolute;left:0;text-align:left;margin-left:360.9pt;margin-top:9pt;width:115.2pt;height:43.25pt;z-index:252194816" o:allowincell="f" filled="f" strokeweight="1pt"/>
        </w:pict>
      </w:r>
      <w:r>
        <w:rPr>
          <w:noProof/>
          <w:sz w:val="24"/>
        </w:rPr>
        <w:pict>
          <v:rect id="_x0000_s2199" style="position:absolute;left:0;text-align:left;margin-left:166.05pt;margin-top:9pt;width:187.65pt;height:58.2pt;z-index:252193792" o:allowincell="f" filled="f" strokeweight="1pt"/>
        </w:pict>
      </w:r>
      <w:r>
        <w:rPr>
          <w:noProof/>
          <w:sz w:val="24"/>
        </w:rPr>
        <w:pict>
          <v:rect id="_x0000_s2198" style="position:absolute;left:0;text-align:left;margin-left:63.2pt;margin-top:9pt;width:95.75pt;height:36.05pt;z-index:252192768" o:allowincell="f" filled="f" strokeweight="1pt"/>
        </w:pict>
      </w:r>
    </w:p>
    <w:p w:rsidR="008B20EA" w:rsidRDefault="008B20EA" w:rsidP="008B20EA">
      <w:pPr>
        <w:rPr>
          <w:sz w:val="22"/>
        </w:rPr>
      </w:pPr>
      <w:r>
        <w:rPr>
          <w:sz w:val="22"/>
        </w:rPr>
        <w:t xml:space="preserve">Кожно-трофичес-       Нарушения функции органов крово-     Нарушение функции    Изменения в крови  Иммунологические  </w:t>
      </w:r>
    </w:p>
    <w:p w:rsidR="008B20EA" w:rsidRDefault="008B20EA" w:rsidP="008B20EA">
      <w:pPr>
        <w:jc w:val="both"/>
        <w:rPr>
          <w:sz w:val="22"/>
        </w:rPr>
      </w:pPr>
      <w:r>
        <w:rPr>
          <w:sz w:val="22"/>
        </w:rPr>
        <w:t xml:space="preserve">                       кие нарушения        обращения; артериальная гипертензия          мочевых органов</w:t>
      </w:r>
      <w:r>
        <w:rPr>
          <w:sz w:val="22"/>
        </w:rPr>
        <w:tab/>
      </w:r>
      <w:r>
        <w:rPr>
          <w:sz w:val="22"/>
        </w:rPr>
        <w:tab/>
      </w:r>
      <w:r>
        <w:rPr>
          <w:sz w:val="22"/>
        </w:rPr>
        <w:tab/>
      </w:r>
      <w:r>
        <w:rPr>
          <w:sz w:val="22"/>
        </w:rPr>
        <w:tab/>
      </w:r>
      <w:r>
        <w:rPr>
          <w:sz w:val="22"/>
        </w:rPr>
        <w:tab/>
        <w:t xml:space="preserve">нарушения </w:t>
      </w:r>
    </w:p>
    <w:p w:rsidR="008B20EA" w:rsidRDefault="008B20EA" w:rsidP="008B20EA">
      <w:pPr>
        <w:jc w:val="both"/>
        <w:rPr>
          <w:sz w:val="22"/>
        </w:rPr>
      </w:pPr>
      <w:r>
        <w:rPr>
          <w:sz w:val="22"/>
        </w:rPr>
        <w:tab/>
      </w:r>
      <w:r>
        <w:rPr>
          <w:sz w:val="22"/>
        </w:rPr>
        <w:tab/>
      </w:r>
      <w:r>
        <w:rPr>
          <w:sz w:val="22"/>
        </w:rPr>
        <w:tab/>
      </w:r>
      <w:r>
        <w:rPr>
          <w:sz w:val="22"/>
        </w:rPr>
        <w:tab/>
        <w:t xml:space="preserve">          электро-литно-стероидная кардио-</w:t>
      </w:r>
    </w:p>
    <w:p w:rsidR="008B20EA" w:rsidRDefault="008B20EA" w:rsidP="008B20EA">
      <w:pPr>
        <w:ind w:left="720" w:firstLine="720"/>
        <w:jc w:val="both"/>
        <w:rPr>
          <w:sz w:val="22"/>
        </w:rPr>
      </w:pPr>
      <w:r>
        <w:rPr>
          <w:sz w:val="22"/>
        </w:rPr>
        <w:tab/>
      </w:r>
      <w:r>
        <w:rPr>
          <w:sz w:val="22"/>
        </w:rPr>
        <w:tab/>
      </w:r>
      <w:r>
        <w:rPr>
          <w:sz w:val="22"/>
        </w:rPr>
        <w:tab/>
      </w:r>
      <w:r>
        <w:rPr>
          <w:sz w:val="22"/>
        </w:rPr>
        <w:tab/>
        <w:t xml:space="preserve">      миопатия</w:t>
      </w:r>
    </w:p>
    <w:p w:rsidR="008B20EA" w:rsidRDefault="002B5CA0" w:rsidP="008B20EA">
      <w:pPr>
        <w:rPr>
          <w:sz w:val="24"/>
        </w:rPr>
      </w:pPr>
      <w:r>
        <w:rPr>
          <w:noProof/>
          <w:sz w:val="24"/>
        </w:rPr>
        <w:pict>
          <v:line id="_x0000_s2171" style="position:absolute;z-index:252165120" from="497.25pt,4.8pt" to="497.25pt,19.2pt" o:allowincell="f" strokeweight="1pt">
            <v:stroke startarrowwidth="narrow" startarrowlength="short" endarrowwidth="narrow" endarrowlength="short"/>
          </v:line>
        </w:pict>
      </w:r>
      <w:r>
        <w:rPr>
          <w:noProof/>
          <w:sz w:val="24"/>
        </w:rPr>
        <w:pict>
          <v:line id="_x0000_s2170" style="position:absolute;z-index:252164096" from="626.85pt,4.8pt" to="626.85pt,19.2pt" o:allowincell="f" strokeweight="1pt">
            <v:stroke startarrowwidth="narrow" startarrowlength="short" endarrowwidth="narrow" endarrowlength="short"/>
          </v:line>
        </w:pict>
      </w:r>
      <w:r>
        <w:rPr>
          <w:noProof/>
          <w:sz w:val="24"/>
        </w:rPr>
        <w:pict>
          <v:line id="_x0000_s2172" style="position:absolute;z-index:252166144" from="360.45pt,4.8pt" to="360.45pt,19.2pt" o:allowincell="f" strokeweight="1pt">
            <v:stroke startarrowwidth="narrow" startarrowlength="short" endarrowwidth="narrow" endarrowlength="short"/>
          </v:line>
        </w:pict>
      </w:r>
      <w:r>
        <w:rPr>
          <w:noProof/>
          <w:sz w:val="24"/>
        </w:rPr>
        <w:pict>
          <v:line id="_x0000_s2173" style="position:absolute;z-index:252167168" from="245.25pt,4.8pt" to="245.25pt,19.2pt" o:allowincell="f" strokeweight="1pt">
            <v:stroke startarrowwidth="narrow" startarrowlength="short" endarrowwidth="narrow" endarrowlength="short"/>
          </v:line>
        </w:pict>
      </w:r>
      <w:r>
        <w:rPr>
          <w:noProof/>
          <w:sz w:val="24"/>
        </w:rPr>
        <w:pict>
          <v:line id="_x0000_s2174" style="position:absolute;z-index:252168192" from="122.85pt,4.8pt" to="122.85pt,19.2pt" o:allowincell="f" strokeweight="1pt">
            <v:stroke startarrowwidth="narrow" startarrowlength="short" endarrowwidth="narrow" endarrowlength="short"/>
          </v:line>
        </w:pict>
      </w:r>
      <w:r>
        <w:rPr>
          <w:noProof/>
          <w:sz w:val="24"/>
        </w:rPr>
        <w:pict>
          <v:line id="_x0000_s2169" style="position:absolute;z-index:252163072" from="58.05pt,4.8pt" to="626.9pt,4.85pt" o:allowincell="f" strokeweight="1pt">
            <v:stroke startarrowwidth="narrow" startarrowlength="short" endarrowwidth="narrow" endarrowlength="short"/>
          </v:line>
        </w:pict>
      </w:r>
      <w:r w:rsidR="008B20EA">
        <w:rPr>
          <w:sz w:val="24"/>
        </w:rPr>
        <w:tab/>
      </w:r>
      <w:r w:rsidR="008B20EA">
        <w:rPr>
          <w:sz w:val="24"/>
        </w:rPr>
        <w:tab/>
      </w:r>
      <w:r w:rsidR="008B20EA">
        <w:rPr>
          <w:sz w:val="24"/>
        </w:rPr>
        <w:tab/>
      </w:r>
      <w:r w:rsidR="008B20EA">
        <w:rPr>
          <w:sz w:val="24"/>
        </w:rPr>
        <w:tab/>
      </w:r>
      <w:r w:rsidR="008B20EA">
        <w:rPr>
          <w:sz w:val="24"/>
        </w:rPr>
        <w:tab/>
      </w:r>
      <w:r w:rsidRPr="002B5CA0">
        <w:rPr>
          <w:noProof/>
        </w:rPr>
        <w:pict>
          <v:line id="_x0000_s2204" style="position:absolute;z-index:252198912;mso-position-horizontal-relative:text;mso-position-vertical-relative:text" from="583.7pt,11.05pt" to="583.75pt,11.1pt" o:allowincell="f" strokeweight="1pt">
            <v:stroke startarrowwidth="narrow" startarrowlength="short" endarrowwidth="narrow" endarrowlength="short"/>
          </v:line>
        </w:pict>
      </w:r>
    </w:p>
    <w:p w:rsidR="008B20EA" w:rsidRDefault="002B5CA0" w:rsidP="008B20EA">
      <w:pPr>
        <w:jc w:val="both"/>
        <w:rPr>
          <w:sz w:val="24"/>
        </w:rPr>
      </w:pPr>
      <w:r>
        <w:rPr>
          <w:noProof/>
          <w:sz w:val="24"/>
        </w:rPr>
        <w:pict>
          <v:rect id="_x0000_s2223" style="position:absolute;left:0;text-align:left;margin-left:576.45pt;margin-top:5.55pt;width:101.25pt;height:36.05pt;z-index:-251098112" o:allowincell="f" fillcolor="silver" strokeweight="1pt"/>
        </w:pict>
      </w:r>
      <w:r>
        <w:rPr>
          <w:noProof/>
          <w:sz w:val="24"/>
        </w:rPr>
        <w:pict>
          <v:rect id="_x0000_s2220" style="position:absolute;left:0;text-align:left;margin-left:187.6pt;margin-top:5.55pt;width:108.05pt;height:36.05pt;z-index:-251101184" o:allowincell="f" fillcolor="silver" strokeweight="1pt"/>
        </w:pict>
      </w:r>
      <w:r>
        <w:rPr>
          <w:noProof/>
          <w:sz w:val="24"/>
        </w:rPr>
        <w:pict>
          <v:rect id="_x0000_s2221" style="position:absolute;left:0;text-align:left;margin-left:311.9pt;margin-top:5.55pt;width:113.35pt;height:36.05pt;z-index:-251100160" o:allowincell="f" fillcolor="silver" strokeweight="1pt"/>
        </w:pict>
      </w:r>
      <w:r>
        <w:rPr>
          <w:noProof/>
          <w:sz w:val="24"/>
        </w:rPr>
        <w:pict>
          <v:rect id="_x0000_s2222" style="position:absolute;left:0;text-align:left;margin-left:441.6pt;margin-top:5.55pt;width:120.45pt;height:36.05pt;z-index:-251099136" o:allowincell="f" fillcolor="silver" strokeweight="1pt"/>
        </w:pict>
      </w:r>
      <w:r>
        <w:rPr>
          <w:noProof/>
          <w:sz w:val="24"/>
        </w:rPr>
        <w:pict>
          <v:rect id="_x0000_s2219" style="position:absolute;left:0;text-align:left;margin-left:67.2pt;margin-top:5.55pt;width:108.05pt;height:36.05pt;z-index:-251102208" o:allowincell="f" fillcolor="silver" strokeweight="1pt"/>
        </w:pict>
      </w:r>
      <w:r w:rsidR="008B20EA">
        <w:rPr>
          <w:sz w:val="24"/>
        </w:rPr>
        <w:t>Обоснова-</w:t>
      </w:r>
    </w:p>
    <w:p w:rsidR="008B20EA" w:rsidRDefault="008B20EA" w:rsidP="008B20EA">
      <w:pPr>
        <w:jc w:val="both"/>
        <w:rPr>
          <w:sz w:val="24"/>
        </w:rPr>
      </w:pPr>
      <w:r>
        <w:rPr>
          <w:sz w:val="24"/>
        </w:rPr>
        <w:t>ние</w:t>
      </w:r>
      <w:r>
        <w:rPr>
          <w:sz w:val="24"/>
        </w:rPr>
        <w:tab/>
      </w:r>
      <w:r>
        <w:rPr>
          <w:sz w:val="24"/>
        </w:rPr>
        <w:tab/>
      </w:r>
      <w:r>
        <w:rPr>
          <w:sz w:val="24"/>
        </w:rPr>
        <w:tab/>
        <w:t xml:space="preserve">    ?</w:t>
      </w:r>
      <w:r>
        <w:rPr>
          <w:sz w:val="24"/>
        </w:rPr>
        <w:tab/>
      </w:r>
      <w:r>
        <w:rPr>
          <w:sz w:val="24"/>
        </w:rPr>
        <w:tab/>
      </w:r>
      <w:r>
        <w:rPr>
          <w:sz w:val="24"/>
        </w:rPr>
        <w:tab/>
        <w:t xml:space="preserve">        ?</w:t>
      </w:r>
      <w:r>
        <w:rPr>
          <w:sz w:val="24"/>
        </w:rPr>
        <w:tab/>
      </w:r>
      <w:r>
        <w:rPr>
          <w:sz w:val="24"/>
        </w:rPr>
        <w:tab/>
      </w:r>
      <w:r>
        <w:rPr>
          <w:sz w:val="24"/>
        </w:rPr>
        <w:tab/>
        <w:t xml:space="preserve">            ?</w:t>
      </w:r>
      <w:r>
        <w:rPr>
          <w:sz w:val="24"/>
        </w:rPr>
        <w:tab/>
      </w:r>
      <w:r>
        <w:rPr>
          <w:sz w:val="24"/>
        </w:rPr>
        <w:tab/>
      </w:r>
      <w:r>
        <w:rPr>
          <w:sz w:val="24"/>
        </w:rPr>
        <w:tab/>
        <w:t xml:space="preserve">          ?</w:t>
      </w:r>
      <w:r>
        <w:rPr>
          <w:sz w:val="24"/>
        </w:rPr>
        <w:tab/>
      </w:r>
      <w:r>
        <w:rPr>
          <w:sz w:val="24"/>
        </w:rPr>
        <w:tab/>
      </w:r>
      <w:r>
        <w:rPr>
          <w:sz w:val="24"/>
        </w:rPr>
        <w:tab/>
        <w:t xml:space="preserve">     ?</w:t>
      </w:r>
    </w:p>
    <w:p w:rsidR="008B20EA" w:rsidRDefault="008B20EA" w:rsidP="008B20EA">
      <w:pPr>
        <w:jc w:val="both"/>
        <w:rPr>
          <w:sz w:val="24"/>
        </w:rPr>
      </w:pPr>
      <w:r>
        <w:rPr>
          <w:sz w:val="24"/>
        </w:rPr>
        <w:t>диагноза</w:t>
      </w:r>
    </w:p>
    <w:p w:rsidR="008B20EA" w:rsidRDefault="008B20EA" w:rsidP="008B20EA">
      <w:pPr>
        <w:jc w:val="both"/>
        <w:rPr>
          <w:sz w:val="24"/>
        </w:rPr>
      </w:pPr>
    </w:p>
    <w:p w:rsidR="008B20EA" w:rsidRDefault="002B5CA0" w:rsidP="008B20EA">
      <w:pPr>
        <w:jc w:val="both"/>
        <w:rPr>
          <w:sz w:val="24"/>
        </w:rPr>
      </w:pPr>
      <w:r w:rsidRPr="002B5CA0">
        <w:rPr>
          <w:noProof/>
        </w:rPr>
        <w:pict>
          <v:line id="_x0000_s2187" style="position:absolute;left:0;text-align:left;z-index:252181504" from="137.25pt,.6pt" to="137.25pt,15pt" o:allowincell="f" strokeweight="1pt">
            <v:stroke startarrowwidth="narrow" startarrowlength="short" endarrowwidth="narrow" endarrowlength="short"/>
          </v:line>
        </w:pict>
      </w:r>
      <w:r>
        <w:rPr>
          <w:noProof/>
          <w:sz w:val="24"/>
        </w:rPr>
        <w:pict>
          <v:line id="_x0000_s2186" style="position:absolute;left:0;text-align:left;z-index:252180480" from="288.45pt,.6pt" to="288.45pt,15pt" o:allowincell="f" strokeweight="1pt">
            <v:stroke startarrowwidth="narrow" startarrowlength="short" endarrowwidth="narrow" endarrowlength="short"/>
          </v:line>
        </w:pict>
      </w:r>
      <w:r>
        <w:rPr>
          <w:noProof/>
          <w:sz w:val="24"/>
        </w:rPr>
        <w:pict>
          <v:line id="_x0000_s2185" style="position:absolute;left:0;text-align:left;z-index:252179456" from="454.05pt,.6pt" to="454.05pt,15pt" o:allowincell="f" strokeweight="1pt">
            <v:stroke startarrowwidth="narrow" startarrowlength="short" endarrowwidth="narrow" endarrowlength="short"/>
          </v:line>
        </w:pict>
      </w:r>
      <w:r>
        <w:rPr>
          <w:noProof/>
          <w:sz w:val="24"/>
        </w:rPr>
        <w:pict>
          <v:line id="_x0000_s2184" style="position:absolute;left:0;text-align:left;z-index:252178432" from="619.65pt,.6pt" to="619.65pt,15pt" o:allowincell="f" strokeweight="1pt">
            <v:stroke startarrowwidth="narrow" startarrowlength="short" endarrowwidth="narrow" endarrowlength="short"/>
          </v:line>
        </w:pict>
      </w:r>
      <w:r>
        <w:rPr>
          <w:noProof/>
          <w:sz w:val="24"/>
        </w:rPr>
        <w:pict>
          <v:line id="_x0000_s2183" style="position:absolute;left:0;text-align:left;z-index:252177408" from="58.05pt,.6pt" to="619.7pt,.65pt" o:allowincell="f" strokeweight="1pt">
            <v:stroke startarrowwidth="narrow" startarrowlength="short" endarrowwidth="narrow" endarrowlength="short"/>
          </v:line>
        </w:pict>
      </w:r>
    </w:p>
    <w:p w:rsidR="008B20EA" w:rsidRDefault="002B5CA0" w:rsidP="008B20EA">
      <w:pPr>
        <w:jc w:val="both"/>
        <w:rPr>
          <w:sz w:val="24"/>
        </w:rPr>
      </w:pPr>
      <w:r>
        <w:rPr>
          <w:noProof/>
          <w:sz w:val="24"/>
        </w:rPr>
        <w:pict>
          <v:rect id="_x0000_s2182" style="position:absolute;left:0;text-align:left;margin-left:562pt;margin-top:1.65pt;width:122.9pt;height:21.2pt;z-index:252176384" o:allowincell="f" filled="f" strokeweight="1pt"/>
        </w:pict>
      </w:r>
      <w:r>
        <w:rPr>
          <w:noProof/>
          <w:sz w:val="24"/>
        </w:rPr>
        <w:pict>
          <v:rect id="_x0000_s2180" style="position:absolute;left:0;text-align:left;margin-left:382pt;margin-top:1.2pt;width:165.65pt;height:21.65pt;z-index:252174336" o:allowincell="f" filled="f" strokeweight="1pt"/>
        </w:pict>
      </w:r>
      <w:r>
        <w:rPr>
          <w:noProof/>
          <w:sz w:val="24"/>
        </w:rPr>
        <w:pict>
          <v:rect id="_x0000_s2178" style="position:absolute;left:0;text-align:left;margin-left:216.4pt;margin-top:1.2pt;width:151.25pt;height:21.65pt;z-index:252172288" o:allowincell="f" filled="f" strokeweight="1pt"/>
        </w:pict>
      </w:r>
      <w:r>
        <w:rPr>
          <w:noProof/>
          <w:sz w:val="24"/>
        </w:rPr>
        <w:pict>
          <v:rect id="_x0000_s2176" style="position:absolute;left:0;text-align:left;margin-left:72.45pt;margin-top:1.2pt;width:129.65pt;height:21.65pt;z-index:252170240" o:allowincell="f" filled="f" strokeweight="1pt"/>
        </w:pict>
      </w:r>
      <w:r w:rsidR="008B20EA">
        <w:rPr>
          <w:sz w:val="24"/>
        </w:rPr>
        <w:t>Лечение                 Этиотропное                          Патогенетическое                              Хирургическое                          Симптоматическое</w:t>
      </w:r>
    </w:p>
    <w:p w:rsidR="008B20EA" w:rsidRDefault="002B5CA0" w:rsidP="008B20EA">
      <w:pPr>
        <w:jc w:val="both"/>
        <w:rPr>
          <w:sz w:val="24"/>
        </w:rPr>
      </w:pPr>
      <w:r w:rsidRPr="002B5CA0">
        <w:rPr>
          <w:noProof/>
        </w:rPr>
        <w:pict>
          <v:line id="_x0000_s2188" style="position:absolute;left:0;text-align:left;z-index:252182528" from="137.25pt,9pt" to="137.3pt,23.45pt" o:allowincell="f">
            <v:stroke startarrowwidth="narrow" startarrowlength="short" endarrow="block" endarrowwidth="narrow" endarrowlength="short"/>
          </v:line>
        </w:pict>
      </w:r>
    </w:p>
    <w:p w:rsidR="008B20EA" w:rsidRDefault="002B5CA0" w:rsidP="008B20EA">
      <w:pPr>
        <w:jc w:val="both"/>
        <w:rPr>
          <w:sz w:val="24"/>
        </w:rPr>
      </w:pPr>
      <w:r w:rsidRPr="002B5CA0">
        <w:rPr>
          <w:noProof/>
        </w:rPr>
        <w:pict>
          <v:rect id="_x0000_s2013" style="position:absolute;left:0;text-align:left;margin-left:72.45pt;margin-top:9.6pt;width:129.65pt;height:21.65pt;z-index:-251313152" o:allowincell="f" fillcolor="silver"/>
        </w:pict>
      </w:r>
    </w:p>
    <w:p w:rsidR="008B20EA" w:rsidRDefault="008B20EA" w:rsidP="008B20EA">
      <w:pPr>
        <w:ind w:left="2160"/>
        <w:jc w:val="both"/>
        <w:rPr>
          <w:sz w:val="24"/>
        </w:rPr>
      </w:pPr>
      <w:r>
        <w:rPr>
          <w:sz w:val="24"/>
        </w:rPr>
        <w:t xml:space="preserve">        ?</w:t>
      </w:r>
    </w:p>
    <w:p w:rsidR="008B20EA" w:rsidRDefault="008B20EA" w:rsidP="008B20EA">
      <w:pPr>
        <w:jc w:val="both"/>
        <w:rPr>
          <w:sz w:val="24"/>
        </w:rPr>
      </w:pPr>
    </w:p>
    <w:p w:rsidR="008B20EA" w:rsidRDefault="008B20EA" w:rsidP="008B20EA">
      <w:pPr>
        <w:jc w:val="both"/>
        <w:rPr>
          <w:sz w:val="24"/>
        </w:rPr>
      </w:pPr>
    </w:p>
    <w:p w:rsidR="008B20EA" w:rsidRDefault="008B20EA" w:rsidP="008B20EA">
      <w:pPr>
        <w:jc w:val="center"/>
        <w:rPr>
          <w:sz w:val="24"/>
        </w:rPr>
      </w:pPr>
    </w:p>
    <w:p w:rsidR="008B20EA" w:rsidRDefault="008B20EA" w:rsidP="008B20EA">
      <w:pPr>
        <w:pStyle w:val="a3"/>
      </w:pPr>
    </w:p>
    <w:p w:rsidR="008B20EA" w:rsidRDefault="008B20EA" w:rsidP="008B20EA">
      <w:pPr>
        <w:pStyle w:val="a3"/>
      </w:pPr>
      <w:r>
        <w:t xml:space="preserve">6) </w:t>
      </w:r>
    </w:p>
    <w:p w:rsidR="008B20EA" w:rsidRDefault="008B20EA" w:rsidP="008B20EA">
      <w:pPr>
        <w:pStyle w:val="a3"/>
      </w:pPr>
    </w:p>
    <w:p w:rsidR="008B20EA" w:rsidRDefault="008B20EA" w:rsidP="008B20EA">
      <w:pPr>
        <w:jc w:val="both"/>
        <w:rPr>
          <w:sz w:val="24"/>
        </w:rPr>
      </w:pPr>
    </w:p>
    <w:p w:rsidR="008B20EA" w:rsidRDefault="002B5CA0" w:rsidP="008B20EA">
      <w:pPr>
        <w:jc w:val="center"/>
        <w:rPr>
          <w:sz w:val="24"/>
        </w:rPr>
      </w:pPr>
      <w:r w:rsidRPr="002B5CA0">
        <w:rPr>
          <w:noProof/>
        </w:rPr>
        <w:pict>
          <v:line id="_x0000_s2045" style="position:absolute;left:0;text-align:left;z-index:252036096" from="72.5pt,8.65pt" to="72.55pt,383.1pt" o:allowincell="f" strokeweight="1pt">
            <v:stroke startarrowwidth="narrow" startarrowlength="short" endarrowwidth="narrow" endarrowlength="short"/>
          </v:line>
        </w:pict>
      </w:r>
      <w:r w:rsidRPr="002B5CA0">
        <w:rPr>
          <w:noProof/>
        </w:rPr>
        <w:pict>
          <v:line id="_x0000_s2041" style="position:absolute;left:0;text-align:left;z-index:252032000" from="72.5pt,8.65pt" to="331.75pt,8.7pt" o:allowincell="f" strokeweight="1pt">
            <v:stroke startarrowwidth="narrow" startarrowlength="short" endarrowwidth="narrow" endarrowlength="short"/>
          </v:line>
        </w:pict>
      </w:r>
      <w:r w:rsidRPr="002B5CA0">
        <w:rPr>
          <w:noProof/>
        </w:rPr>
        <w:pict>
          <v:rect id="_x0000_s1993" style="position:absolute;left:0;text-align:left;margin-left:331.7pt;margin-top:-5.75pt;width:122.45pt;height:28.85pt;z-index:-251333632" o:allowincell="f"/>
        </w:pict>
      </w:r>
      <w:r w:rsidR="008B20EA">
        <w:rPr>
          <w:sz w:val="24"/>
        </w:rPr>
        <w:t>Сахарный диабет</w:t>
      </w:r>
    </w:p>
    <w:p w:rsidR="008B20EA" w:rsidRDefault="008B20EA" w:rsidP="008B20EA">
      <w:pPr>
        <w:jc w:val="center"/>
        <w:rPr>
          <w:sz w:val="24"/>
        </w:rPr>
      </w:pPr>
    </w:p>
    <w:p w:rsidR="008B20EA" w:rsidRDefault="008B20EA" w:rsidP="008B20EA">
      <w:pPr>
        <w:jc w:val="center"/>
        <w:rPr>
          <w:sz w:val="24"/>
        </w:rPr>
      </w:pPr>
    </w:p>
    <w:p w:rsidR="008B20EA" w:rsidRDefault="002B5CA0" w:rsidP="008B20EA">
      <w:pPr>
        <w:jc w:val="center"/>
        <w:rPr>
          <w:sz w:val="24"/>
        </w:rPr>
      </w:pPr>
      <w:r w:rsidRPr="002B5CA0">
        <w:rPr>
          <w:noProof/>
        </w:rPr>
        <w:pict>
          <v:line id="_x0000_s2067" style="position:absolute;left:0;text-align:left;z-index:252058624" from="612.5pt,5.05pt" to="612.55pt,19.5pt" o:allowincell="f" strokeweight="1pt">
            <v:stroke startarrowwidth="narrow" startarrowlength="short" endarrowwidth="narrow" endarrowlength="short"/>
          </v:line>
        </w:pict>
      </w:r>
      <w:r w:rsidRPr="002B5CA0">
        <w:rPr>
          <w:noProof/>
        </w:rPr>
        <w:pict>
          <v:line id="_x0000_s2064" style="position:absolute;left:0;text-align:left;z-index:252055552" from="490.1pt,5.05pt" to="490.15pt,19.5pt" o:allowincell="f" strokeweight="1pt">
            <v:stroke startarrowwidth="narrow" startarrowlength="short" endarrowwidth="narrow" endarrowlength="short"/>
          </v:line>
        </w:pict>
      </w:r>
      <w:r w:rsidRPr="002B5CA0">
        <w:rPr>
          <w:noProof/>
        </w:rPr>
        <w:pict>
          <v:line id="_x0000_s2060" style="position:absolute;left:0;text-align:left;z-index:252051456" from="382.1pt,5.05pt" to="382.15pt,19.5pt" o:allowincell="f" strokeweight="1pt">
            <v:stroke startarrowwidth="narrow" startarrowlength="short" endarrowwidth="narrow" endarrowlength="short"/>
          </v:line>
        </w:pict>
      </w:r>
      <w:r w:rsidRPr="002B5CA0">
        <w:rPr>
          <w:noProof/>
        </w:rPr>
        <w:pict>
          <v:line id="_x0000_s2056" style="position:absolute;left:0;text-align:left;z-index:252047360" from="266.9pt,5.05pt" to="266.95pt,19.5pt" o:allowincell="f" strokeweight="1pt">
            <v:stroke startarrowwidth="narrow" startarrowlength="short" endarrowwidth="narrow" endarrowlength="short"/>
          </v:line>
        </w:pict>
      </w:r>
      <w:r w:rsidRPr="002B5CA0">
        <w:rPr>
          <w:noProof/>
        </w:rPr>
        <w:pict>
          <v:line id="_x0000_s2052" style="position:absolute;left:0;text-align:left;z-index:252043264" from="151.7pt,5.05pt" to="151.75pt,19.5pt" o:allowincell="f" strokeweight="1pt">
            <v:stroke startarrowwidth="narrow" startarrowlength="short" endarrowwidth="narrow" endarrowlength="short"/>
          </v:line>
        </w:pict>
      </w:r>
      <w:r w:rsidRPr="002B5CA0">
        <w:rPr>
          <w:noProof/>
        </w:rPr>
        <w:pict>
          <v:line id="_x0000_s2049" style="position:absolute;left:0;text-align:left;z-index:252040192" from="72.5pt,5.05pt" to="612.55pt,5.1pt" o:allowincell="f" strokeweight="1pt">
            <v:stroke startarrowwidth="narrow" startarrowlength="short" endarrowwidth="narrow" endarrowlength="short"/>
          </v:line>
        </w:pict>
      </w:r>
    </w:p>
    <w:p w:rsidR="008B20EA" w:rsidRDefault="002B5CA0" w:rsidP="008B20EA">
      <w:pPr>
        <w:jc w:val="center"/>
        <w:rPr>
          <w:sz w:val="24"/>
        </w:rPr>
      </w:pPr>
      <w:r w:rsidRPr="002B5CA0">
        <w:rPr>
          <w:noProof/>
        </w:rPr>
        <w:pict>
          <v:rect id="_x0000_s2014" style="position:absolute;left:0;text-align:left;margin-left:562.1pt;margin-top:6.25pt;width:93.65pt;height:64.85pt;z-index:-251312128" o:allowincell="f" fillcolor="silver" strokeweight="1pt"/>
        </w:pict>
      </w:r>
      <w:r w:rsidRPr="002B5CA0">
        <w:rPr>
          <w:noProof/>
        </w:rPr>
        <w:pict>
          <v:rect id="_x0000_s2009" style="position:absolute;left:0;text-align:left;margin-left:446.9pt;margin-top:6.25pt;width:93.65pt;height:64.85pt;z-index:-251317248" o:allowincell="f" fillcolor="silver" strokeweight="1pt"/>
        </w:pict>
      </w:r>
      <w:r w:rsidRPr="002B5CA0">
        <w:rPr>
          <w:noProof/>
        </w:rPr>
        <w:pict>
          <v:rect id="_x0000_s2005" style="position:absolute;left:0;text-align:left;margin-left:331.7pt;margin-top:6.25pt;width:93.65pt;height:64.85pt;z-index:-251321344" o:allowincell="f" fillcolor="silver" strokeweight="1pt"/>
        </w:pict>
      </w:r>
      <w:r w:rsidRPr="002B5CA0">
        <w:rPr>
          <w:noProof/>
        </w:rPr>
        <w:pict>
          <v:rect id="_x0000_s2001" style="position:absolute;left:0;text-align:left;margin-left:216.5pt;margin-top:6.25pt;width:93.65pt;height:64.85pt;z-index:-251325440" o:allowincell="f" fillcolor="silver" strokeweight="1pt"/>
        </w:pict>
      </w:r>
    </w:p>
    <w:p w:rsidR="008B20EA" w:rsidRDefault="002B5CA0" w:rsidP="008B20EA">
      <w:pPr>
        <w:jc w:val="both"/>
        <w:rPr>
          <w:sz w:val="24"/>
        </w:rPr>
      </w:pPr>
      <w:r w:rsidRPr="002B5CA0">
        <w:rPr>
          <w:noProof/>
        </w:rPr>
        <w:pict>
          <v:rect id="_x0000_s1997" style="position:absolute;left:0;text-align:left;margin-left:101.3pt;margin-top:-6.95pt;width:93.65pt;height:64.85pt;z-index:-251329536" o:allowincell="f" strokeweight="1pt"/>
        </w:pict>
      </w:r>
      <w:r w:rsidR="008B20EA">
        <w:rPr>
          <w:sz w:val="24"/>
        </w:rPr>
        <w:t>Этиология</w:t>
      </w:r>
      <w:r w:rsidR="008B20EA">
        <w:rPr>
          <w:sz w:val="24"/>
        </w:rPr>
        <w:tab/>
      </w:r>
      <w:r w:rsidR="008B20EA">
        <w:rPr>
          <w:sz w:val="24"/>
        </w:rPr>
        <w:tab/>
        <w:t xml:space="preserve">    Вирусное</w:t>
      </w:r>
    </w:p>
    <w:p w:rsidR="008B20EA" w:rsidRDefault="008B20EA" w:rsidP="008B20EA">
      <w:pPr>
        <w:jc w:val="both"/>
        <w:rPr>
          <w:sz w:val="24"/>
        </w:rPr>
      </w:pPr>
      <w:r>
        <w:rPr>
          <w:sz w:val="24"/>
        </w:rPr>
        <w:tab/>
      </w:r>
      <w:r>
        <w:rPr>
          <w:sz w:val="24"/>
        </w:rPr>
        <w:tab/>
      </w:r>
      <w:r>
        <w:rPr>
          <w:sz w:val="24"/>
        </w:rPr>
        <w:tab/>
        <w:t>аутоиммунное</w:t>
      </w:r>
      <w:r>
        <w:rPr>
          <w:sz w:val="24"/>
        </w:rPr>
        <w:tab/>
      </w:r>
      <w:r>
        <w:rPr>
          <w:sz w:val="24"/>
        </w:rPr>
        <w:tab/>
        <w:t xml:space="preserve">     ?</w:t>
      </w:r>
      <w:r>
        <w:rPr>
          <w:sz w:val="24"/>
        </w:rPr>
        <w:tab/>
      </w:r>
      <w:r>
        <w:rPr>
          <w:sz w:val="24"/>
        </w:rPr>
        <w:tab/>
      </w:r>
      <w:r>
        <w:rPr>
          <w:sz w:val="24"/>
        </w:rPr>
        <w:tab/>
        <w:t xml:space="preserve">       ?</w:t>
      </w:r>
      <w:r>
        <w:rPr>
          <w:sz w:val="24"/>
        </w:rPr>
        <w:tab/>
      </w:r>
      <w:r>
        <w:rPr>
          <w:sz w:val="24"/>
        </w:rPr>
        <w:tab/>
      </w:r>
      <w:r>
        <w:rPr>
          <w:sz w:val="24"/>
        </w:rPr>
        <w:tab/>
        <w:t xml:space="preserve">        ?</w:t>
      </w:r>
      <w:r>
        <w:rPr>
          <w:sz w:val="24"/>
        </w:rPr>
        <w:tab/>
      </w:r>
      <w:r>
        <w:rPr>
          <w:sz w:val="24"/>
        </w:rPr>
        <w:tab/>
      </w:r>
      <w:r>
        <w:rPr>
          <w:sz w:val="24"/>
        </w:rPr>
        <w:tab/>
        <w:t xml:space="preserve">          ?</w:t>
      </w:r>
    </w:p>
    <w:p w:rsidR="008B20EA" w:rsidRDefault="008B20EA" w:rsidP="008B20EA">
      <w:pPr>
        <w:jc w:val="both"/>
        <w:rPr>
          <w:sz w:val="24"/>
        </w:rPr>
      </w:pPr>
      <w:r>
        <w:rPr>
          <w:sz w:val="24"/>
        </w:rPr>
        <w:tab/>
      </w:r>
      <w:r>
        <w:rPr>
          <w:sz w:val="24"/>
        </w:rPr>
        <w:tab/>
      </w:r>
      <w:r>
        <w:rPr>
          <w:sz w:val="24"/>
        </w:rPr>
        <w:tab/>
        <w:t xml:space="preserve">   поражение</w:t>
      </w:r>
    </w:p>
    <w:p w:rsidR="008B20EA" w:rsidRDefault="008B20EA" w:rsidP="008B20EA">
      <w:pPr>
        <w:jc w:val="both"/>
        <w:rPr>
          <w:sz w:val="24"/>
        </w:rPr>
      </w:pPr>
      <w:r>
        <w:rPr>
          <w:sz w:val="24"/>
        </w:rPr>
        <w:tab/>
      </w:r>
      <w:r>
        <w:rPr>
          <w:sz w:val="24"/>
        </w:rPr>
        <w:tab/>
      </w:r>
      <w:r>
        <w:rPr>
          <w:sz w:val="24"/>
        </w:rPr>
        <w:tab/>
        <w:t xml:space="preserve">     В-клеток</w:t>
      </w:r>
    </w:p>
    <w:p w:rsidR="008B20EA" w:rsidRDefault="008B20EA" w:rsidP="008B20EA">
      <w:pPr>
        <w:jc w:val="both"/>
        <w:rPr>
          <w:sz w:val="24"/>
        </w:rPr>
      </w:pPr>
    </w:p>
    <w:p w:rsidR="008B20EA" w:rsidRDefault="008B20EA" w:rsidP="008B20EA">
      <w:pPr>
        <w:jc w:val="both"/>
        <w:rPr>
          <w:sz w:val="24"/>
        </w:rPr>
      </w:pPr>
    </w:p>
    <w:p w:rsidR="008B20EA" w:rsidRDefault="002B5CA0" w:rsidP="008B20EA">
      <w:pPr>
        <w:jc w:val="both"/>
        <w:rPr>
          <w:sz w:val="24"/>
        </w:rPr>
      </w:pPr>
      <w:r w:rsidRPr="002B5CA0">
        <w:rPr>
          <w:noProof/>
        </w:rPr>
        <w:pict>
          <v:rect id="_x0000_s2018" style="position:absolute;left:0;text-align:left;margin-left:101.3pt;margin-top:8.25pt;width:302.45pt;height:28.05pt;z-index:-251308032" o:allowincell="f" strokeweight="1pt"/>
        </w:pict>
      </w:r>
    </w:p>
    <w:p w:rsidR="008B20EA" w:rsidRDefault="002B5CA0" w:rsidP="008B20EA">
      <w:pPr>
        <w:jc w:val="both"/>
        <w:rPr>
          <w:sz w:val="24"/>
        </w:rPr>
      </w:pPr>
      <w:r w:rsidRPr="002B5CA0">
        <w:rPr>
          <w:noProof/>
        </w:rPr>
        <w:pict>
          <v:line id="_x0000_s2116" style="position:absolute;left:0;text-align:left;z-index:252108800" from="72.5pt,8.65pt" to="101.35pt,8.7pt" o:allowincell="f" strokeweight="1pt">
            <v:stroke startarrowwidth="narrow" startarrowlength="short" endarrowwidth="narrow" endarrowlength="short"/>
          </v:line>
        </w:pict>
      </w:r>
      <w:r w:rsidR="008B20EA">
        <w:rPr>
          <w:sz w:val="24"/>
        </w:rPr>
        <w:t>Патогенез</w:t>
      </w:r>
      <w:r w:rsidR="008B20EA">
        <w:rPr>
          <w:sz w:val="24"/>
        </w:rPr>
        <w:tab/>
      </w:r>
      <w:r w:rsidR="008B20EA">
        <w:rPr>
          <w:sz w:val="24"/>
        </w:rPr>
        <w:tab/>
        <w:t xml:space="preserve"> Дефицит инсулина (абсолютный или относительный)</w:t>
      </w:r>
    </w:p>
    <w:p w:rsidR="008B20EA" w:rsidRDefault="008B20EA" w:rsidP="008B20EA">
      <w:pPr>
        <w:jc w:val="both"/>
        <w:rPr>
          <w:sz w:val="24"/>
        </w:rPr>
      </w:pPr>
    </w:p>
    <w:p w:rsidR="008B20EA" w:rsidRDefault="008B20EA" w:rsidP="008B20EA">
      <w:pPr>
        <w:jc w:val="both"/>
        <w:rPr>
          <w:sz w:val="24"/>
        </w:rPr>
      </w:pPr>
    </w:p>
    <w:p w:rsidR="008B20EA" w:rsidRDefault="002B5CA0" w:rsidP="008B20EA">
      <w:pPr>
        <w:jc w:val="both"/>
        <w:rPr>
          <w:sz w:val="24"/>
        </w:rPr>
      </w:pPr>
      <w:r w:rsidRPr="002B5CA0">
        <w:rPr>
          <w:noProof/>
        </w:rPr>
        <w:pict>
          <v:line id="_x0000_s2093" style="position:absolute;left:0;text-align:left;z-index:252085248" from="223.7pt,5.05pt" to="223.75pt,19.5pt" o:allowincell="f">
            <v:stroke startarrowwidth="narrow" startarrowlength="short" endarrow="block" endarrowwidth="narrow" endarrowlength="short"/>
          </v:line>
        </w:pict>
      </w:r>
      <w:r w:rsidRPr="002B5CA0">
        <w:rPr>
          <w:noProof/>
        </w:rPr>
        <w:pict>
          <v:line id="_x0000_s2090" style="position:absolute;left:0;text-align:left;z-index:252082176" from="540.5pt,5.05pt" to="540.55pt,19.5pt" o:allowincell="f">
            <v:stroke startarrowwidth="narrow" startarrowlength="short" endarrow="block" endarrowwidth="narrow" endarrowlength="short"/>
          </v:line>
        </w:pict>
      </w:r>
      <w:r w:rsidRPr="002B5CA0">
        <w:rPr>
          <w:noProof/>
        </w:rPr>
        <w:pict>
          <v:line id="_x0000_s2087" style="position:absolute;left:0;text-align:left;z-index:252079104" from="425.3pt,5.05pt" to="425.35pt,19.5pt" o:allowincell="f">
            <v:stroke startarrowwidth="narrow" startarrowlength="short" endarrow="block" endarrowwidth="narrow" endarrowlength="short"/>
          </v:line>
        </w:pict>
      </w:r>
      <w:r w:rsidRPr="002B5CA0">
        <w:rPr>
          <w:noProof/>
        </w:rPr>
        <w:pict>
          <v:line id="_x0000_s2084" style="position:absolute;left:0;text-align:left;z-index:252076032" from="648.5pt,5.05pt" to="648.55pt,19.5pt" o:allowincell="f">
            <v:stroke startarrowwidth="narrow" startarrowlength="short" endarrow="block" endarrowwidth="narrow" endarrowlength="short"/>
          </v:line>
        </w:pict>
      </w:r>
      <w:r w:rsidRPr="002B5CA0">
        <w:rPr>
          <w:noProof/>
        </w:rPr>
        <w:pict>
          <v:line id="_x0000_s2070" style="position:absolute;left:0;text-align:left;z-index:252061696" from="72.5pt,5.05pt" to="648.55pt,5.1pt" o:allowincell="f" strokeweight="1pt">
            <v:stroke startarrowwidth="narrow" startarrowlength="short" endarrowwidth="narrow" endarrowlength="short"/>
          </v:line>
        </w:pict>
      </w:r>
    </w:p>
    <w:p w:rsidR="008B20EA" w:rsidRDefault="002B5CA0" w:rsidP="008B20EA">
      <w:pPr>
        <w:jc w:val="both"/>
        <w:rPr>
          <w:sz w:val="24"/>
        </w:rPr>
      </w:pPr>
      <w:r w:rsidRPr="002B5CA0">
        <w:rPr>
          <w:noProof/>
        </w:rPr>
        <w:pict>
          <v:rect id="_x0000_s2031" style="position:absolute;left:0;text-align:left;margin-left:598.5pt;margin-top:6.25pt;width:79.2pt;height:28.85pt;z-index:-251294720" o:allowincell="f" fillcolor="silver"/>
        </w:pict>
      </w:r>
      <w:r w:rsidRPr="002B5CA0">
        <w:rPr>
          <w:noProof/>
        </w:rPr>
        <w:pict>
          <v:rect id="_x0000_s2224" style="position:absolute;left:0;text-align:left;margin-left:382.05pt;margin-top:5.85pt;width:86.45pt;height:28.85pt;z-index:-251097088" o:allowincell="f" fillcolor="silver"/>
        </w:pict>
      </w:r>
      <w:r w:rsidRPr="002B5CA0">
        <w:rPr>
          <w:noProof/>
        </w:rPr>
        <w:pict>
          <v:rect id="_x0000_s2033" style="position:absolute;left:0;text-align:left;margin-left:497.3pt;margin-top:6.25pt;width:86.45pt;height:28.85pt;z-index:-251292672" o:allowincell="f" fillcolor="silver"/>
        </w:pict>
      </w:r>
      <w:r w:rsidRPr="002B5CA0">
        <w:rPr>
          <w:noProof/>
        </w:rPr>
        <w:pict>
          <v:rect id="_x0000_s2022" style="position:absolute;left:0;text-align:left;margin-left:187.7pt;margin-top:6.25pt;width:79.25pt;height:28.85pt;z-index:-251303936" o:allowincell="f" strokeweight="1pt"/>
        </w:pict>
      </w:r>
      <w:r w:rsidR="008B20EA">
        <w:rPr>
          <w:sz w:val="24"/>
        </w:rPr>
        <w:t>Осложнения</w:t>
      </w:r>
    </w:p>
    <w:p w:rsidR="008B20EA" w:rsidRDefault="008B20EA" w:rsidP="008B20EA">
      <w:pPr>
        <w:pStyle w:val="7"/>
      </w:pPr>
      <w:r>
        <w:tab/>
      </w:r>
      <w:r>
        <w:tab/>
      </w:r>
      <w:r>
        <w:tab/>
      </w:r>
      <w:r>
        <w:tab/>
      </w:r>
      <w:r>
        <w:tab/>
        <w:t xml:space="preserve">     Ангиопатии</w:t>
      </w:r>
      <w:r>
        <w:tab/>
      </w:r>
      <w:r>
        <w:tab/>
      </w:r>
      <w:r>
        <w:tab/>
      </w:r>
      <w:r>
        <w:tab/>
        <w:t xml:space="preserve">         ?</w:t>
      </w:r>
      <w:r>
        <w:tab/>
      </w:r>
      <w:r>
        <w:tab/>
      </w:r>
      <w:r>
        <w:tab/>
        <w:t xml:space="preserve">           ?</w:t>
      </w:r>
      <w:r>
        <w:tab/>
      </w:r>
      <w:r>
        <w:tab/>
        <w:t xml:space="preserve">        ?</w:t>
      </w:r>
    </w:p>
    <w:p w:rsidR="008B20EA" w:rsidRDefault="002B5CA0" w:rsidP="008B20EA">
      <w:pPr>
        <w:jc w:val="both"/>
        <w:rPr>
          <w:sz w:val="24"/>
        </w:rPr>
      </w:pPr>
      <w:r w:rsidRPr="002B5CA0">
        <w:rPr>
          <w:noProof/>
        </w:rPr>
        <w:pict>
          <v:line id="_x0000_s2077" style="position:absolute;left:0;text-align:left;z-index:252068864" from="259.7pt,8.65pt" to="259.75pt,30.3pt" o:allowincell="f">
            <v:stroke startarrowwidth="narrow" startarrowlength="short" endarrow="block" endarrowwidth="narrow" endarrowlength="short"/>
          </v:line>
        </w:pict>
      </w:r>
      <w:r w:rsidRPr="002B5CA0">
        <w:rPr>
          <w:noProof/>
        </w:rPr>
        <w:pict>
          <v:line id="_x0000_s2073" style="position:absolute;left:0;text-align:left;z-index:252064768" from="194.9pt,8.65pt" to="194.95pt,30.3pt" o:allowincell="f">
            <v:stroke startarrowwidth="narrow" startarrowlength="short" endarrow="block" endarrowwidth="narrow" endarrowlength="short"/>
          </v:line>
        </w:pict>
      </w:r>
    </w:p>
    <w:p w:rsidR="008B20EA" w:rsidRDefault="008B20EA" w:rsidP="008B20EA">
      <w:pPr>
        <w:jc w:val="both"/>
        <w:rPr>
          <w:sz w:val="24"/>
        </w:rPr>
      </w:pPr>
    </w:p>
    <w:p w:rsidR="008B20EA" w:rsidRDefault="002B5CA0" w:rsidP="008B20EA">
      <w:pPr>
        <w:jc w:val="both"/>
        <w:rPr>
          <w:sz w:val="24"/>
        </w:rPr>
      </w:pPr>
      <w:r w:rsidRPr="002B5CA0">
        <w:rPr>
          <w:noProof/>
        </w:rPr>
        <w:pict>
          <v:rect id="_x0000_s2028" style="position:absolute;left:0;text-align:left;margin-left:245.3pt;margin-top:3.85pt;width:108.05pt;height:28.85pt;z-index:-251297792" o:allowincell="f" strokeweight="1pt"/>
        </w:pict>
      </w:r>
      <w:r w:rsidRPr="002B5CA0">
        <w:rPr>
          <w:noProof/>
        </w:rPr>
        <w:pict>
          <v:rect id="_x0000_s2026" style="position:absolute;left:0;text-align:left;margin-left:101.3pt;margin-top:3.85pt;width:108.05pt;height:28.85pt;z-index:-251299840" o:allowincell="f" strokeweight="1pt"/>
        </w:pict>
      </w:r>
    </w:p>
    <w:p w:rsidR="008B20EA" w:rsidRDefault="008B20EA" w:rsidP="008B20EA">
      <w:pPr>
        <w:jc w:val="both"/>
        <w:rPr>
          <w:sz w:val="24"/>
        </w:rPr>
      </w:pPr>
      <w:r>
        <w:rPr>
          <w:sz w:val="24"/>
        </w:rPr>
        <w:tab/>
      </w:r>
      <w:r>
        <w:rPr>
          <w:sz w:val="24"/>
        </w:rPr>
        <w:tab/>
      </w:r>
      <w:r>
        <w:rPr>
          <w:sz w:val="24"/>
        </w:rPr>
        <w:tab/>
        <w:t>макроангиопатии</w:t>
      </w:r>
      <w:r>
        <w:rPr>
          <w:sz w:val="24"/>
        </w:rPr>
        <w:tab/>
      </w:r>
      <w:r>
        <w:rPr>
          <w:sz w:val="24"/>
        </w:rPr>
        <w:tab/>
        <w:t xml:space="preserve">  микроангипатии</w:t>
      </w:r>
    </w:p>
    <w:p w:rsidR="008B20EA" w:rsidRDefault="002B5CA0" w:rsidP="008B20EA">
      <w:pPr>
        <w:jc w:val="both"/>
        <w:rPr>
          <w:sz w:val="24"/>
        </w:rPr>
      </w:pPr>
      <w:r w:rsidRPr="002B5CA0">
        <w:rPr>
          <w:noProof/>
        </w:rPr>
        <w:pict>
          <v:line id="_x0000_s2113" style="position:absolute;left:0;text-align:left;z-index:252105728" from="331.7pt,6.25pt" to="331.75pt,27.9pt" o:allowincell="f">
            <v:stroke startarrowwidth="narrow" startarrowlength="short" endarrow="block" endarrowwidth="narrow" endarrowlength="short"/>
          </v:line>
        </w:pict>
      </w:r>
      <w:r w:rsidRPr="002B5CA0">
        <w:rPr>
          <w:noProof/>
        </w:rPr>
        <w:pict>
          <v:line id="_x0000_s2110" style="position:absolute;left:0;text-align:left;z-index:252102656" from="266.9pt,6.25pt" to="266.95pt,27.9pt" o:allowincell="f">
            <v:stroke startarrowwidth="narrow" startarrowlength="short" endarrow="block" endarrowwidth="narrow" endarrowlength="short"/>
          </v:line>
        </w:pict>
      </w:r>
      <w:r w:rsidRPr="002B5CA0">
        <w:rPr>
          <w:noProof/>
        </w:rPr>
        <w:pict>
          <v:line id="_x0000_s2103" style="position:absolute;left:0;text-align:left;z-index:252095488" from="202.1pt,6.25pt" to="202.15pt,27.9pt" o:allowincell="f">
            <v:stroke startarrowwidth="narrow" startarrowlength="short" endarrow="block" endarrowwidth="narrow" endarrowlength="short"/>
          </v:line>
        </w:pict>
      </w:r>
      <w:r w:rsidRPr="002B5CA0">
        <w:rPr>
          <w:noProof/>
        </w:rPr>
        <w:pict>
          <v:line id="_x0000_s2102" style="position:absolute;left:0;text-align:left;z-index:252094464" from="155.9pt,6.25pt" to="155.95pt,27.9pt" o:allowincell="f">
            <v:stroke startarrowwidth="narrow" startarrowlength="short" endarrow="block" endarrowwidth="narrow" endarrowlength="short"/>
          </v:line>
        </w:pict>
      </w:r>
      <w:r w:rsidRPr="002B5CA0">
        <w:rPr>
          <w:noProof/>
        </w:rPr>
        <w:pict>
          <v:line id="_x0000_s2101" style="position:absolute;left:0;text-align:left;z-index:252093440" from="108.5pt,6.25pt" to="108.55pt,27.9pt" o:allowincell="f">
            <v:stroke startarrowwidth="narrow" startarrowlength="short" endarrow="block" endarrowwidth="narrow" endarrowlength="short"/>
          </v:line>
        </w:pict>
      </w:r>
    </w:p>
    <w:p w:rsidR="008B20EA" w:rsidRDefault="008B20EA" w:rsidP="008B20EA">
      <w:pPr>
        <w:jc w:val="both"/>
        <w:rPr>
          <w:sz w:val="24"/>
        </w:rPr>
      </w:pPr>
    </w:p>
    <w:p w:rsidR="008B20EA" w:rsidRDefault="002B5CA0" w:rsidP="008B20EA">
      <w:pPr>
        <w:jc w:val="both"/>
        <w:rPr>
          <w:sz w:val="24"/>
        </w:rPr>
      </w:pPr>
      <w:r w:rsidRPr="002B5CA0">
        <w:rPr>
          <w:noProof/>
        </w:rPr>
        <w:pict>
          <v:rect id="_x0000_s2107" style="position:absolute;left:0;text-align:left;margin-left:317.3pt;margin-top:1.45pt;width:28.85pt;height:43.25pt;z-index:252099584" o:allowincell="f" fillcolor="silver"/>
        </w:pict>
      </w:r>
      <w:r w:rsidRPr="002B5CA0">
        <w:rPr>
          <w:noProof/>
        </w:rPr>
        <w:pict>
          <v:rect id="_x0000_s2104" style="position:absolute;left:0;text-align:left;margin-left:252.5pt;margin-top:1.45pt;width:28.85pt;height:43.25pt;z-index:252096512" o:allowincell="f" fillcolor="silver"/>
        </w:pict>
      </w:r>
      <w:r w:rsidRPr="002B5CA0">
        <w:rPr>
          <w:noProof/>
        </w:rPr>
        <w:pict>
          <v:rect id="_x0000_s2099" style="position:absolute;left:0;text-align:left;margin-left:187.7pt;margin-top:1.45pt;width:36.05pt;height:43.25pt;z-index:252091392" o:allowincell="f" fillcolor="silver"/>
        </w:pict>
      </w:r>
      <w:r w:rsidRPr="002B5CA0">
        <w:rPr>
          <w:noProof/>
        </w:rPr>
        <w:pict>
          <v:rect id="_x0000_s2097" style="position:absolute;left:0;text-align:left;margin-left:137.3pt;margin-top:1.45pt;width:36.05pt;height:43.25pt;z-index:252089344" o:allowincell="f" fillcolor="silver"/>
        </w:pict>
      </w:r>
      <w:r w:rsidRPr="002B5CA0">
        <w:rPr>
          <w:noProof/>
        </w:rPr>
        <w:pict>
          <v:rect id="_x0000_s2095" style="position:absolute;left:0;text-align:left;margin-left:86.9pt;margin-top:1.45pt;width:36.05pt;height:43.25pt;z-index:252087296" o:allowincell="f" fillcolor="silver"/>
        </w:pict>
      </w:r>
      <w:r w:rsidR="008B20EA">
        <w:rPr>
          <w:sz w:val="24"/>
        </w:rPr>
        <w:t>Локализация</w:t>
      </w: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pStyle w:val="a3"/>
      </w:pPr>
      <w:r>
        <w:lastRenderedPageBreak/>
        <w:t xml:space="preserve">7) </w:t>
      </w:r>
    </w:p>
    <w:p w:rsidR="008B20EA" w:rsidRDefault="008B20EA" w:rsidP="008B20EA">
      <w:pPr>
        <w:pStyle w:val="a3"/>
      </w:pPr>
    </w:p>
    <w:p w:rsidR="008B20EA" w:rsidRDefault="008B20EA" w:rsidP="008B20EA">
      <w:pPr>
        <w:jc w:val="both"/>
        <w:rPr>
          <w:sz w:val="28"/>
        </w:rPr>
      </w:pPr>
    </w:p>
    <w:p w:rsidR="008B20EA" w:rsidRDefault="008B20EA" w:rsidP="008B20EA">
      <w:pPr>
        <w:jc w:val="center"/>
        <w:rPr>
          <w:sz w:val="28"/>
        </w:rPr>
      </w:pPr>
      <w:r>
        <w:rPr>
          <w:sz w:val="28"/>
        </w:rPr>
        <w:t>Принципы лечения</w:t>
      </w:r>
    </w:p>
    <w:p w:rsidR="008B20EA" w:rsidRDefault="008B20EA" w:rsidP="008B20EA">
      <w:pPr>
        <w:jc w:val="center"/>
        <w:rPr>
          <w:sz w:val="28"/>
        </w:rPr>
      </w:pPr>
      <w:r>
        <w:rPr>
          <w:sz w:val="28"/>
        </w:rPr>
        <w:t>I типа лечения сахарного диабета</w:t>
      </w:r>
    </w:p>
    <w:p w:rsidR="008B20EA" w:rsidRDefault="008B20EA" w:rsidP="008B20EA">
      <w:pPr>
        <w:jc w:val="center"/>
        <w:rPr>
          <w:sz w:val="24"/>
        </w:rPr>
      </w:pPr>
    </w:p>
    <w:p w:rsidR="008B20EA" w:rsidRDefault="002B5CA0" w:rsidP="008B20EA">
      <w:pPr>
        <w:jc w:val="center"/>
        <w:rPr>
          <w:sz w:val="24"/>
        </w:rPr>
      </w:pPr>
      <w:r w:rsidRPr="002B5CA0">
        <w:rPr>
          <w:noProof/>
        </w:rPr>
        <w:pict>
          <v:rect id="_x0000_s1994" style="position:absolute;left:0;text-align:left;margin-left:72.5pt;margin-top:.25pt;width:100.85pt;height:43.25pt;z-index:-251332608" o:allowincell="f" strokeweight="1pt"/>
        </w:pict>
      </w:r>
      <w:r w:rsidRPr="002B5CA0">
        <w:rPr>
          <w:noProof/>
        </w:rPr>
        <w:pict>
          <v:rect id="_x0000_s1998" style="position:absolute;left:0;text-align:left;margin-left:374.9pt;margin-top:.25pt;width:273.65pt;height:43.25pt;z-index:-251328512" o:allowincell="f" strokeweight="1pt"/>
        </w:pict>
      </w:r>
      <w:r w:rsidRPr="002B5CA0">
        <w:rPr>
          <w:noProof/>
        </w:rPr>
        <w:pict>
          <v:line id="_x0000_s2042" style="position:absolute;left:0;text-align:left;z-index:252033024" from="288.5pt,.25pt" to="288.55pt,43.5pt" o:allowincell="f" strokeweight="1pt">
            <v:stroke startarrowwidth="narrow" startarrowlength="short" endarrowwidth="narrow" endarrowlength="short"/>
          </v:line>
        </w:pict>
      </w:r>
    </w:p>
    <w:p w:rsidR="008B20EA" w:rsidRDefault="002B5CA0" w:rsidP="008B20EA">
      <w:pPr>
        <w:jc w:val="both"/>
        <w:rPr>
          <w:sz w:val="24"/>
        </w:rPr>
      </w:pPr>
      <w:r>
        <w:rPr>
          <w:noProof/>
          <w:sz w:val="24"/>
        </w:rPr>
        <w:pict>
          <v:line id="_x0000_s2225" style="position:absolute;left:0;text-align:left;z-index:252220416" from="173.25pt,9.35pt" to="374.85pt,9.35pt" o:allowincell="f">
            <v:stroke endarrow="block"/>
            <w10:wrap type="topAndBottom"/>
          </v:line>
        </w:pict>
      </w:r>
      <w:r w:rsidR="008B20EA">
        <w:rPr>
          <w:sz w:val="24"/>
        </w:rPr>
        <w:tab/>
      </w:r>
      <w:r w:rsidR="008B20EA">
        <w:rPr>
          <w:sz w:val="24"/>
        </w:rPr>
        <w:tab/>
      </w:r>
      <w:r w:rsidR="008B20EA">
        <w:rPr>
          <w:sz w:val="24"/>
        </w:rPr>
        <w:tab/>
        <w:t>Диета</w:t>
      </w:r>
      <w:r w:rsidR="008B20EA">
        <w:rPr>
          <w:sz w:val="24"/>
        </w:rPr>
        <w:tab/>
      </w:r>
      <w:r w:rsidR="008B20EA">
        <w:rPr>
          <w:sz w:val="24"/>
        </w:rPr>
        <w:tab/>
      </w:r>
      <w:r w:rsidR="008B20EA">
        <w:rPr>
          <w:sz w:val="24"/>
        </w:rPr>
        <w:tab/>
      </w:r>
      <w:r w:rsidR="008B20EA">
        <w:rPr>
          <w:sz w:val="24"/>
        </w:rPr>
        <w:tab/>
      </w:r>
      <w:r w:rsidR="008B20EA">
        <w:rPr>
          <w:sz w:val="24"/>
        </w:rPr>
        <w:tab/>
      </w:r>
      <w:r w:rsidR="008B20EA">
        <w:rPr>
          <w:sz w:val="24"/>
        </w:rPr>
        <w:tab/>
      </w:r>
      <w:r w:rsidR="008B20EA">
        <w:rPr>
          <w:sz w:val="24"/>
        </w:rPr>
        <w:tab/>
      </w:r>
      <w:r w:rsidR="008B20EA">
        <w:rPr>
          <w:sz w:val="24"/>
        </w:rPr>
        <w:tab/>
        <w:t>Режим дозированной физической нагрузки</w:t>
      </w:r>
    </w:p>
    <w:p w:rsidR="008B20EA" w:rsidRDefault="008B20EA" w:rsidP="008B20EA">
      <w:pPr>
        <w:jc w:val="both"/>
        <w:rPr>
          <w:sz w:val="24"/>
        </w:rPr>
      </w:pPr>
    </w:p>
    <w:p w:rsidR="008B20EA" w:rsidRDefault="002B5CA0" w:rsidP="008B20EA">
      <w:pPr>
        <w:jc w:val="both"/>
        <w:rPr>
          <w:sz w:val="24"/>
        </w:rPr>
      </w:pPr>
      <w:r w:rsidRPr="002B5CA0">
        <w:rPr>
          <w:noProof/>
        </w:rPr>
        <w:pict>
          <v:line id="_x0000_s2053" style="position:absolute;left:0;text-align:left;z-index:252044288" from="108.5pt,3.85pt" to="108.55pt,147.9pt" o:allowincell="f">
            <v:stroke startarrowwidth="narrow" startarrowlength="short" endarrow="block"/>
          </v:line>
        </w:pict>
      </w:r>
      <w:r w:rsidRPr="002B5CA0">
        <w:rPr>
          <w:noProof/>
        </w:rPr>
        <w:pict>
          <v:line id="_x0000_s2050" style="position:absolute;left:0;text-align:left;z-index:252041216" from="288.5pt,3.85pt" to="324.55pt,32.7pt" o:allowincell="f" strokeweight="1pt">
            <v:stroke startarrowwidth="narrow" startarrowlength="short" endarrowwidth="narrow" endarrowlength="short"/>
          </v:line>
        </w:pict>
      </w:r>
      <w:r w:rsidRPr="002B5CA0">
        <w:rPr>
          <w:noProof/>
        </w:rPr>
        <w:pict>
          <v:line id="_x0000_s2046" style="position:absolute;left:0;text-align:left;flip:x;z-index:252037120" from="259.7pt,3.85pt" to="288.55pt,32.7pt" o:allowincell="f" strokeweight="1pt">
            <v:stroke startarrowwidth="narrow" startarrowlength="short" endarrowwidth="narrow" endarrowlength="short"/>
          </v:line>
        </w:pict>
      </w:r>
    </w:p>
    <w:p w:rsidR="008B20EA" w:rsidRDefault="008B20EA" w:rsidP="008B20EA">
      <w:pPr>
        <w:jc w:val="both"/>
        <w:rPr>
          <w:sz w:val="24"/>
        </w:rPr>
      </w:pPr>
    </w:p>
    <w:p w:rsidR="008B20EA" w:rsidRDefault="008B20EA" w:rsidP="008B20EA">
      <w:pPr>
        <w:jc w:val="center"/>
        <w:rPr>
          <w:sz w:val="24"/>
        </w:rPr>
      </w:pPr>
    </w:p>
    <w:p w:rsidR="008B20EA" w:rsidRDefault="002B5CA0" w:rsidP="008B20EA">
      <w:pPr>
        <w:jc w:val="center"/>
        <w:rPr>
          <w:sz w:val="24"/>
        </w:rPr>
      </w:pPr>
      <w:r w:rsidRPr="002B5CA0">
        <w:rPr>
          <w:noProof/>
        </w:rPr>
        <w:pict>
          <v:rect id="_x0000_s2006" style="position:absolute;left:0;text-align:left;margin-left:158.9pt;margin-top:.25pt;width:115.25pt;height:50.45pt;z-index:-251320320" o:allowincell="f" strokeweight="1pt"/>
        </w:pict>
      </w:r>
      <w:r w:rsidRPr="002B5CA0">
        <w:rPr>
          <w:noProof/>
        </w:rPr>
        <w:pict>
          <v:rect id="_x0000_s2002" style="position:absolute;left:0;text-align:left;margin-left:310.1pt;margin-top:.25pt;width:122.45pt;height:50.45pt;z-index:-251324416" o:allowincell="f" strokeweight="1pt"/>
        </w:pict>
      </w:r>
    </w:p>
    <w:p w:rsidR="008B20EA" w:rsidRDefault="008B20EA" w:rsidP="008B20EA">
      <w:pPr>
        <w:jc w:val="both"/>
        <w:rPr>
          <w:sz w:val="24"/>
        </w:rPr>
      </w:pPr>
      <w:r>
        <w:rPr>
          <w:sz w:val="24"/>
        </w:rPr>
        <w:tab/>
      </w:r>
      <w:r>
        <w:rPr>
          <w:sz w:val="24"/>
        </w:rPr>
        <w:tab/>
      </w:r>
      <w:r>
        <w:rPr>
          <w:sz w:val="24"/>
        </w:rPr>
        <w:tab/>
      </w:r>
      <w:r>
        <w:rPr>
          <w:sz w:val="24"/>
        </w:rPr>
        <w:tab/>
      </w:r>
      <w:r>
        <w:rPr>
          <w:sz w:val="24"/>
        </w:rPr>
        <w:tab/>
        <w:t xml:space="preserve">     Инсулин</w:t>
      </w:r>
      <w:r>
        <w:rPr>
          <w:sz w:val="24"/>
        </w:rPr>
        <w:tab/>
      </w:r>
      <w:r>
        <w:rPr>
          <w:sz w:val="24"/>
        </w:rPr>
        <w:tab/>
        <w:t xml:space="preserve">            Симптоматическое</w:t>
      </w:r>
    </w:p>
    <w:p w:rsidR="008B20EA" w:rsidRDefault="002B5CA0" w:rsidP="008B20EA">
      <w:pPr>
        <w:jc w:val="both"/>
        <w:rPr>
          <w:sz w:val="24"/>
        </w:rPr>
      </w:pPr>
      <w:r w:rsidRPr="002B5CA0">
        <w:rPr>
          <w:noProof/>
        </w:rPr>
        <w:pict>
          <v:line id="_x0000_s2057" style="position:absolute;left:0;text-align:left;z-index:252048384" from="216.5pt,24.25pt" to="216.55pt,67.5pt" o:allowincell="f">
            <v:stroke startarrowwidth="narrow" startarrowlength="short" endarrow="block"/>
          </v:line>
        </w:pict>
      </w:r>
      <w:r w:rsidR="008B20EA">
        <w:rPr>
          <w:sz w:val="24"/>
        </w:rPr>
        <w:tab/>
      </w:r>
      <w:r w:rsidR="008B20EA">
        <w:rPr>
          <w:sz w:val="24"/>
        </w:rPr>
        <w:tab/>
      </w:r>
      <w:r w:rsidR="008B20EA">
        <w:rPr>
          <w:sz w:val="24"/>
        </w:rPr>
        <w:tab/>
      </w:r>
      <w:r w:rsidR="008B20EA">
        <w:rPr>
          <w:sz w:val="24"/>
        </w:rPr>
        <w:tab/>
      </w:r>
      <w:r w:rsidR="008B20EA">
        <w:rPr>
          <w:sz w:val="24"/>
        </w:rPr>
        <w:tab/>
      </w:r>
      <w:r w:rsidR="008B20EA">
        <w:rPr>
          <w:sz w:val="24"/>
        </w:rPr>
        <w:tab/>
      </w:r>
      <w:r w:rsidR="008B20EA">
        <w:rPr>
          <w:sz w:val="24"/>
        </w:rPr>
        <w:tab/>
      </w:r>
      <w:r w:rsidR="008B20EA">
        <w:rPr>
          <w:sz w:val="24"/>
        </w:rPr>
        <w:tab/>
      </w:r>
      <w:r w:rsidR="008B20EA">
        <w:rPr>
          <w:sz w:val="24"/>
        </w:rPr>
        <w:tab/>
        <w:t xml:space="preserve">          лечение</w:t>
      </w: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r>
        <w:rPr>
          <w:sz w:val="24"/>
        </w:rPr>
        <w:tab/>
      </w:r>
      <w:r>
        <w:rPr>
          <w:sz w:val="24"/>
        </w:rPr>
        <w:tab/>
        <w:t xml:space="preserve">Особенности  </w:t>
      </w:r>
      <w:r>
        <w:rPr>
          <w:sz w:val="24"/>
        </w:rPr>
        <w:tab/>
        <w:t xml:space="preserve"> Осложнения</w:t>
      </w:r>
    </w:p>
    <w:p w:rsidR="008B20EA" w:rsidRDefault="002B5CA0" w:rsidP="008B20EA">
      <w:pPr>
        <w:jc w:val="both"/>
        <w:rPr>
          <w:sz w:val="24"/>
        </w:rPr>
      </w:pPr>
      <w:r w:rsidRPr="002B5CA0">
        <w:rPr>
          <w:noProof/>
        </w:rPr>
        <w:pict>
          <v:line id="_x0000_s2061" style="position:absolute;left:0;text-align:left;z-index:252052480" from="216.5pt,5.05pt" to="216.55pt,26.7pt" o:allowincell="f">
            <v:stroke startarrowwidth="narrow" startarrowlength="short" endarrow="block"/>
          </v:line>
        </w:pict>
      </w:r>
      <w:r w:rsidRPr="002B5CA0">
        <w:rPr>
          <w:noProof/>
        </w:rPr>
        <w:pict>
          <v:rect id="_x0000_s2019" style="position:absolute;left:0;text-align:left;margin-left:180.5pt;margin-top:73.85pt;width:72.05pt;height:28.85pt;z-index:-251307008" o:allowincell="f" fillcolor="silver"/>
        </w:pict>
      </w:r>
      <w:r w:rsidRPr="002B5CA0">
        <w:rPr>
          <w:noProof/>
        </w:rPr>
        <w:pict>
          <v:rect id="_x0000_s2023" style="position:absolute;left:0;text-align:left;margin-left:180.5pt;margin-top:113.05pt;width:72.05pt;height:28.85pt;z-index:-251302912" o:allowincell="f" fillcolor="silver"/>
        </w:pict>
      </w:r>
      <w:r w:rsidRPr="002B5CA0">
        <w:rPr>
          <w:noProof/>
        </w:rPr>
        <w:pict>
          <v:rect id="_x0000_s2015" style="position:absolute;left:0;text-align:left;margin-left:180.5pt;margin-top:33.85pt;width:72.05pt;height:28.85pt;z-index:-251311104" o:allowincell="f" fillcolor="silver"/>
        </w:pict>
      </w:r>
      <w:r w:rsidRPr="002B5CA0">
        <w:rPr>
          <w:noProof/>
        </w:rPr>
        <w:pict>
          <v:rect id="_x0000_s2010" style="position:absolute;left:0;text-align:left;margin-left:43.7pt;margin-top:33.85pt;width:115.25pt;height:108.05pt;z-index:-251316224" o:allowincell="f" fillcolor="silver"/>
        </w:pict>
      </w:r>
      <w:r w:rsidR="008B20EA">
        <w:rPr>
          <w:sz w:val="24"/>
        </w:rPr>
        <w:tab/>
      </w:r>
      <w:r w:rsidR="008B20EA">
        <w:rPr>
          <w:sz w:val="24"/>
        </w:rPr>
        <w:tab/>
        <w:t xml:space="preserve">      диеты</w:t>
      </w:r>
      <w:r w:rsidR="008B20EA">
        <w:rPr>
          <w:sz w:val="24"/>
        </w:rPr>
        <w:tab/>
      </w: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r>
        <w:rPr>
          <w:sz w:val="24"/>
        </w:rPr>
        <w:tab/>
      </w:r>
      <w:r>
        <w:rPr>
          <w:sz w:val="24"/>
        </w:rPr>
        <w:tab/>
      </w:r>
      <w:r>
        <w:rPr>
          <w:sz w:val="24"/>
        </w:rPr>
        <w:tab/>
      </w:r>
      <w:r>
        <w:rPr>
          <w:sz w:val="24"/>
        </w:rPr>
        <w:tab/>
      </w:r>
      <w:r>
        <w:rPr>
          <w:sz w:val="24"/>
        </w:rPr>
        <w:tab/>
      </w:r>
      <w:r>
        <w:rPr>
          <w:sz w:val="24"/>
        </w:rPr>
        <w:tab/>
        <w:t>?</w:t>
      </w: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r>
        <w:rPr>
          <w:sz w:val="24"/>
        </w:rPr>
        <w:tab/>
      </w:r>
      <w:r>
        <w:rPr>
          <w:sz w:val="24"/>
        </w:rPr>
        <w:tab/>
        <w:t xml:space="preserve">          ?</w:t>
      </w:r>
      <w:r>
        <w:rPr>
          <w:sz w:val="24"/>
        </w:rPr>
        <w:tab/>
      </w:r>
      <w:r>
        <w:rPr>
          <w:sz w:val="24"/>
        </w:rPr>
        <w:tab/>
      </w:r>
      <w:r>
        <w:rPr>
          <w:sz w:val="24"/>
        </w:rPr>
        <w:tab/>
        <w:t xml:space="preserve">           ?</w:t>
      </w: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r>
        <w:rPr>
          <w:sz w:val="24"/>
        </w:rPr>
        <w:tab/>
      </w:r>
      <w:r>
        <w:rPr>
          <w:sz w:val="24"/>
        </w:rPr>
        <w:tab/>
      </w:r>
      <w:r>
        <w:rPr>
          <w:sz w:val="24"/>
        </w:rPr>
        <w:tab/>
      </w:r>
      <w:r>
        <w:rPr>
          <w:sz w:val="24"/>
        </w:rPr>
        <w:tab/>
      </w:r>
      <w:r>
        <w:rPr>
          <w:sz w:val="24"/>
        </w:rPr>
        <w:tab/>
      </w:r>
      <w:r>
        <w:rPr>
          <w:sz w:val="24"/>
        </w:rPr>
        <w:tab/>
        <w:t>?</w:t>
      </w: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8"/>
        </w:rPr>
      </w:pPr>
    </w:p>
    <w:p w:rsidR="008B20EA" w:rsidRDefault="008B20EA" w:rsidP="008B20EA">
      <w:pPr>
        <w:pStyle w:val="a3"/>
      </w:pPr>
    </w:p>
    <w:p w:rsidR="008B20EA" w:rsidRDefault="008B20EA" w:rsidP="008B20EA">
      <w:pPr>
        <w:pStyle w:val="a3"/>
      </w:pPr>
      <w:r>
        <w:br w:type="page"/>
      </w:r>
      <w:r>
        <w:lastRenderedPageBreak/>
        <w:t>8)</w:t>
      </w:r>
    </w:p>
    <w:p w:rsidR="008B20EA" w:rsidRDefault="008B20EA" w:rsidP="008B20EA">
      <w:pPr>
        <w:jc w:val="both"/>
        <w:rPr>
          <w:sz w:val="28"/>
        </w:rPr>
      </w:pPr>
    </w:p>
    <w:p w:rsidR="008B20EA" w:rsidRDefault="008B20EA" w:rsidP="008B20EA">
      <w:pPr>
        <w:jc w:val="center"/>
        <w:rPr>
          <w:sz w:val="28"/>
        </w:rPr>
      </w:pPr>
      <w:r>
        <w:rPr>
          <w:sz w:val="28"/>
        </w:rPr>
        <w:t>Принципы лечения</w:t>
      </w:r>
    </w:p>
    <w:p w:rsidR="008B20EA" w:rsidRDefault="008B20EA" w:rsidP="008B20EA">
      <w:pPr>
        <w:jc w:val="center"/>
        <w:rPr>
          <w:sz w:val="28"/>
        </w:rPr>
      </w:pPr>
      <w:r>
        <w:rPr>
          <w:sz w:val="28"/>
        </w:rPr>
        <w:t>II типа сахарного диабета</w:t>
      </w:r>
    </w:p>
    <w:p w:rsidR="008B20EA" w:rsidRDefault="008B20EA" w:rsidP="008B20EA">
      <w:pPr>
        <w:jc w:val="center"/>
        <w:rPr>
          <w:sz w:val="28"/>
        </w:rPr>
      </w:pPr>
    </w:p>
    <w:p w:rsidR="008B20EA" w:rsidRDefault="002B5CA0" w:rsidP="008B20EA">
      <w:pPr>
        <w:jc w:val="center"/>
        <w:rPr>
          <w:sz w:val="28"/>
        </w:rPr>
      </w:pPr>
      <w:r w:rsidRPr="002B5CA0">
        <w:rPr>
          <w:noProof/>
        </w:rPr>
        <w:pict>
          <v:line id="_x0000_s2054" style="position:absolute;left:0;text-align:left;z-index:252045312" from="512.1pt,8.65pt" to="512.1pt,41.1pt" o:allowincell="f" strokeweight="1pt">
            <v:stroke startarrowwidth="narrow" startarrowlength="short" endarrowwidth="narrow" endarrowlength="short"/>
          </v:line>
        </w:pict>
      </w:r>
      <w:r w:rsidRPr="002B5CA0">
        <w:rPr>
          <w:noProof/>
        </w:rPr>
        <w:pict>
          <v:line id="_x0000_s2062" style="position:absolute;left:0;text-align:left;z-index:252053504" from="274.5pt,8.65pt" to="274.55pt,41.1pt" o:allowincell="f" strokeweight="1pt">
            <v:stroke startarrowwidth="narrow" startarrowlength="short" endarrowwidth="narrow" endarrowlength="short"/>
          </v:line>
        </w:pict>
      </w:r>
      <w:r w:rsidRPr="002B5CA0">
        <w:rPr>
          <w:noProof/>
        </w:rPr>
        <w:pict>
          <v:line id="_x0000_s2051" style="position:absolute;left:0;text-align:left;z-index:252042240" from="662.85pt,8.25pt" to="662.85pt,44.65pt" o:allowincell="f" strokeweight="1pt">
            <v:stroke startarrowwidth="narrow" startarrowlength="short" endarrowwidth="narrow" endarrowlength="short"/>
          </v:line>
        </w:pict>
      </w:r>
      <w:r w:rsidRPr="002B5CA0">
        <w:rPr>
          <w:noProof/>
        </w:rPr>
        <w:pict>
          <v:line id="_x0000_s2058" style="position:absolute;left:0;text-align:left;z-index:252049408" from="396.45pt,8.65pt" to="396.5pt,41.1pt" o:allowincell="f" strokeweight="1pt">
            <v:stroke startarrowwidth="narrow" startarrowlength="short" endarrowwidth="narrow" endarrowlength="short"/>
          </v:line>
        </w:pict>
      </w:r>
      <w:r w:rsidRPr="002B5CA0">
        <w:rPr>
          <w:noProof/>
        </w:rPr>
        <w:pict>
          <v:line id="_x0000_s2065" style="position:absolute;left:0;text-align:left;z-index:252056576" from="187.65pt,8.65pt" to="187.75pt,41.1pt" o:allowincell="f" strokeweight="1pt">
            <v:stroke startarrowwidth="narrow" startarrowlength="short" endarrowwidth="narrow" endarrowlength="short"/>
          </v:line>
        </w:pict>
      </w:r>
      <w:r w:rsidRPr="002B5CA0">
        <w:rPr>
          <w:noProof/>
        </w:rPr>
        <w:pict>
          <v:line id="_x0000_s2043" style="position:absolute;left:0;text-align:left;z-index:252034048" from="101.25pt,8.65pt" to="662.85pt,8.65pt" o:allowincell="f" strokeweight="1pt">
            <v:stroke startarrowwidth="narrow" startarrowlength="short" endarrowwidth="narrow" endarrowlength="short"/>
          </v:line>
        </w:pict>
      </w:r>
      <w:r w:rsidRPr="002B5CA0">
        <w:rPr>
          <w:noProof/>
        </w:rPr>
        <w:pict>
          <v:line id="_x0000_s2047" style="position:absolute;left:0;text-align:left;z-index:252038144" from="101.25pt,5.05pt" to="101.3pt,350.7pt" o:allowincell="f" strokeweight="1pt">
            <v:stroke startarrowwidth="narrow" startarrowlength="short" endarrowwidth="narrow" endarrowlength="short"/>
          </v:line>
        </w:pict>
      </w:r>
    </w:p>
    <w:p w:rsidR="008B20EA" w:rsidRDefault="008B20EA" w:rsidP="008B20EA">
      <w:pPr>
        <w:jc w:val="center"/>
        <w:rPr>
          <w:sz w:val="28"/>
        </w:rPr>
      </w:pPr>
    </w:p>
    <w:p w:rsidR="008B20EA" w:rsidRDefault="002B5CA0" w:rsidP="008B20EA">
      <w:pPr>
        <w:jc w:val="center"/>
        <w:rPr>
          <w:sz w:val="28"/>
        </w:rPr>
      </w:pPr>
      <w:r w:rsidRPr="002B5CA0">
        <w:rPr>
          <w:noProof/>
        </w:rPr>
        <w:pict>
          <v:rect id="_x0000_s2011" style="position:absolute;left:0;text-align:left;margin-left:555.3pt;margin-top:9.85pt;width:115.2pt;height:43.25pt;z-index:-251315200" o:allowincell="f" strokeweight="1pt"/>
        </w:pict>
      </w:r>
      <w:r w:rsidRPr="002B5CA0">
        <w:rPr>
          <w:noProof/>
        </w:rPr>
        <w:pict>
          <v:rect id="_x0000_s2007" style="position:absolute;left:0;text-align:left;margin-left:468.9pt;margin-top:9.85pt;width:79.2pt;height:43.25pt;z-index:-251319296" o:allowincell="f" strokeweight="1pt"/>
        </w:pict>
      </w:r>
      <w:r w:rsidRPr="002B5CA0">
        <w:rPr>
          <w:noProof/>
        </w:rPr>
        <w:pict>
          <v:rect id="_x0000_s2003" style="position:absolute;left:0;text-align:left;margin-left:317.7pt;margin-top:9.85pt;width:136.85pt;height:43.25pt;z-index:-251323392" o:allowincell="f" strokeweight="1pt"/>
        </w:pict>
      </w:r>
      <w:r w:rsidRPr="002B5CA0">
        <w:rPr>
          <w:noProof/>
        </w:rPr>
        <w:pict>
          <v:rect id="_x0000_s1999" style="position:absolute;left:0;text-align:left;margin-left:238.5pt;margin-top:9.85pt;width:64.85pt;height:43.25pt;z-index:-251327488" o:allowincell="f" strokeweight="1pt"/>
        </w:pict>
      </w:r>
      <w:r w:rsidRPr="002B5CA0">
        <w:rPr>
          <w:noProof/>
        </w:rPr>
        <w:pict>
          <v:rect id="_x0000_s1995" style="position:absolute;left:0;text-align:left;margin-left:122.85pt;margin-top:9.85pt;width:94.05pt;height:43.25pt;z-index:-251331584" o:allowincell="f" strokeweight="1pt"/>
        </w:pict>
      </w:r>
    </w:p>
    <w:p w:rsidR="008B20EA" w:rsidRDefault="008B20EA" w:rsidP="008B20EA">
      <w:pPr>
        <w:rPr>
          <w:sz w:val="24"/>
        </w:rPr>
      </w:pPr>
      <w:r>
        <w:rPr>
          <w:sz w:val="24"/>
        </w:rPr>
        <w:tab/>
      </w:r>
      <w:r>
        <w:rPr>
          <w:sz w:val="24"/>
        </w:rPr>
        <w:tab/>
      </w:r>
      <w:r>
        <w:rPr>
          <w:sz w:val="24"/>
        </w:rPr>
        <w:tab/>
        <w:t xml:space="preserve">      Сульфаниламиды</w:t>
      </w:r>
      <w:r>
        <w:rPr>
          <w:sz w:val="24"/>
        </w:rPr>
        <w:tab/>
        <w:t xml:space="preserve"> Диета</w:t>
      </w:r>
      <w:r>
        <w:rPr>
          <w:sz w:val="24"/>
        </w:rPr>
        <w:tab/>
      </w:r>
      <w:r w:rsidRPr="00367B10">
        <w:rPr>
          <w:sz w:val="24"/>
        </w:rPr>
        <w:tab/>
      </w:r>
      <w:r>
        <w:rPr>
          <w:sz w:val="24"/>
        </w:rPr>
        <w:t>Режим дозированной</w:t>
      </w:r>
      <w:r>
        <w:rPr>
          <w:sz w:val="24"/>
        </w:rPr>
        <w:tab/>
        <w:t xml:space="preserve">    Бигуаниды</w:t>
      </w:r>
      <w:r>
        <w:rPr>
          <w:sz w:val="24"/>
        </w:rPr>
        <w:tab/>
        <w:t>Симптоматическое</w:t>
      </w:r>
    </w:p>
    <w:p w:rsidR="008B20EA" w:rsidRDefault="008B20EA" w:rsidP="008B20EA">
      <w:pPr>
        <w:jc w:val="both"/>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физической нагрузки</w:t>
      </w:r>
      <w:r>
        <w:rPr>
          <w:sz w:val="24"/>
        </w:rPr>
        <w:tab/>
      </w:r>
      <w:r>
        <w:rPr>
          <w:sz w:val="24"/>
        </w:rPr>
        <w:tab/>
      </w:r>
      <w:r>
        <w:rPr>
          <w:sz w:val="24"/>
        </w:rPr>
        <w:tab/>
      </w:r>
      <w:r>
        <w:rPr>
          <w:sz w:val="24"/>
        </w:rPr>
        <w:tab/>
      </w:r>
      <w:r>
        <w:rPr>
          <w:sz w:val="24"/>
          <w:lang w:val="en-US"/>
        </w:rPr>
        <w:t>k</w:t>
      </w:r>
      <w:r>
        <w:rPr>
          <w:sz w:val="24"/>
        </w:rPr>
        <w:t>ечение</w:t>
      </w:r>
    </w:p>
    <w:p w:rsidR="008B20EA" w:rsidRDefault="002B5CA0" w:rsidP="008B20EA">
      <w:pPr>
        <w:jc w:val="both"/>
        <w:rPr>
          <w:sz w:val="24"/>
        </w:rPr>
      </w:pPr>
      <w:r w:rsidRPr="002B5CA0">
        <w:rPr>
          <w:noProof/>
        </w:rPr>
        <w:pict>
          <v:line id="_x0000_s2081" style="position:absolute;left:0;text-align:left;z-index:252072960" from="223.65pt,11.05pt" to="252.5pt,68.7pt" o:allowincell="f">
            <v:stroke startarrowwidth="narrow" startarrowlength="short" endarrow="block"/>
          </v:line>
        </w:pict>
      </w:r>
      <w:r w:rsidRPr="002B5CA0">
        <w:rPr>
          <w:noProof/>
        </w:rPr>
        <w:pict>
          <v:line id="_x0000_s2078" style="position:absolute;left:0;text-align:left;z-index:252069888" from="216.45pt,11.05pt" to="223.7pt,68.7pt" o:allowincell="f">
            <v:stroke startarrowwidth="narrow" startarrowlength="short" endarrow="block"/>
          </v:line>
        </w:pict>
      </w:r>
      <w:r w:rsidRPr="002B5CA0">
        <w:rPr>
          <w:noProof/>
        </w:rPr>
        <w:pict>
          <v:line id="_x0000_s2074" style="position:absolute;left:0;text-align:left;z-index:252065792" from="187.65pt,11.05pt" to="194.9pt,68.7pt" o:allowincell="f">
            <v:stroke startarrowwidth="narrow" startarrowlength="short" endarrow="block"/>
          </v:line>
        </w:pict>
      </w:r>
      <w:r w:rsidRPr="002B5CA0">
        <w:rPr>
          <w:noProof/>
        </w:rPr>
        <w:pict>
          <v:line id="_x0000_s2085" style="position:absolute;left:0;text-align:left;z-index:252077056" from="173.25pt,11.05pt" to="173.3pt,191.1pt" o:allowincell="f">
            <v:stroke startarrowwidth="narrow" startarrowlength="short" endarrow="block"/>
          </v:line>
        </w:pict>
      </w:r>
      <w:r w:rsidRPr="002B5CA0">
        <w:rPr>
          <w:noProof/>
        </w:rPr>
        <w:pict>
          <v:line id="_x0000_s2071" style="position:absolute;left:0;text-align:left;flip:x;z-index:252062720" from="151.65pt,11.05pt" to="158.9pt,68.7pt" o:allowincell="f">
            <v:stroke startarrowwidth="narrow" startarrowlength="short" endarrow="block"/>
          </v:line>
        </w:pict>
      </w:r>
      <w:r w:rsidRPr="002B5CA0">
        <w:rPr>
          <w:noProof/>
        </w:rPr>
        <w:pict>
          <v:line id="_x0000_s2068" style="position:absolute;left:0;text-align:left;flip:x;z-index:252059648" from="122.85pt,11.05pt" to="137.3pt,68.7pt" o:allowincell="f">
            <v:stroke startarrowwidth="narrow" startarrowlength="short" endarrow="block"/>
          </v:line>
        </w:pict>
      </w:r>
      <w:r w:rsidRPr="002B5CA0">
        <w:rPr>
          <w:noProof/>
        </w:rPr>
        <w:pict>
          <v:line id="_x0000_s2088" style="position:absolute;left:0;text-align:left;z-index:252080128" from="547.7pt,11.05pt" to="547.75pt,191.1pt" o:allowincell="f">
            <v:stroke startarrowwidth="narrow" startarrowlength="short" endarrow="block"/>
          </v:line>
        </w:pict>
      </w: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2B5CA0" w:rsidP="008B20EA">
      <w:pPr>
        <w:jc w:val="both"/>
        <w:rPr>
          <w:sz w:val="24"/>
        </w:rPr>
      </w:pPr>
      <w:r w:rsidRPr="002B5CA0">
        <w:rPr>
          <w:noProof/>
        </w:rPr>
        <w:pict>
          <v:rect id="_x0000_s2029" style="position:absolute;left:0;text-align:left;margin-left:238.05pt;margin-top:2.65pt;width:21.65pt;height:79.25pt;z-index:-251296768" o:allowincell="f" fillcolor="silver" strokeweight="1pt"/>
        </w:pict>
      </w:r>
      <w:r w:rsidRPr="002B5CA0">
        <w:rPr>
          <w:noProof/>
        </w:rPr>
        <w:pict>
          <v:rect id="_x0000_s2027" style="position:absolute;left:0;text-align:left;margin-left:209.25pt;margin-top:2.65pt;width:21.65pt;height:79.25pt;z-index:-251298816" o:allowincell="f" fillcolor="silver" strokeweight="1pt"/>
        </w:pict>
      </w:r>
      <w:r w:rsidRPr="002B5CA0">
        <w:rPr>
          <w:noProof/>
        </w:rPr>
        <w:pict>
          <v:rect id="_x0000_s2024" style="position:absolute;left:0;text-align:left;margin-left:180.45pt;margin-top:2.65pt;width:21.65pt;height:79.25pt;z-index:-251301888" o:allowincell="f" fillcolor="silver" strokeweight="1pt"/>
        </w:pict>
      </w:r>
      <w:r w:rsidRPr="002B5CA0">
        <w:rPr>
          <w:noProof/>
        </w:rPr>
        <w:pict>
          <v:rect id="_x0000_s2020" style="position:absolute;left:0;text-align:left;margin-left:144.45pt;margin-top:2.65pt;width:21.65pt;height:79.25pt;z-index:-251305984" o:allowincell="f" fillcolor="silver" strokeweight="1pt"/>
        </w:pict>
      </w:r>
      <w:r w:rsidRPr="002B5CA0">
        <w:rPr>
          <w:noProof/>
        </w:rPr>
        <w:pict>
          <v:rect id="_x0000_s2016" style="position:absolute;left:0;text-align:left;margin-left:115.65pt;margin-top:2.65pt;width:21.65pt;height:79.25pt;z-index:-251310080" o:allowincell="f" fillcolor="silver" strokeweight="1pt"/>
        </w:pict>
      </w:r>
      <w:r w:rsidRPr="002B5CA0">
        <w:rPr>
          <w:noProof/>
        </w:rPr>
        <w:pict>
          <v:line id="_x0000_s2091" style="position:absolute;left:0;text-align:left;z-index:252083200" from="101.25pt,9.85pt" to="115.7pt,9.9pt" o:allowincell="f" strokeweight="1pt">
            <v:stroke startarrowwidth="narrow" startarrowlength="short" endarrowwidth="narrow" endarrowlength="short"/>
          </v:line>
        </w:pict>
      </w:r>
      <w:r w:rsidRPr="002B5CA0">
        <w:rPr>
          <w:noProof/>
        </w:rPr>
        <w:pict>
          <v:rect id="_x0000_s2037" style="position:absolute;left:0;text-align:left;margin-left:612.5pt;margin-top:2.65pt;width:21.65pt;height:79.25pt;z-index:-251288576" o:allowincell="f" fillcolor="silver" strokeweight="1pt"/>
        </w:pict>
      </w:r>
      <w:r w:rsidRPr="002B5CA0">
        <w:rPr>
          <w:noProof/>
        </w:rPr>
        <w:pict>
          <v:rect id="_x0000_s2036" style="position:absolute;left:0;text-align:left;margin-left:583.7pt;margin-top:2.65pt;width:21.65pt;height:79.25pt;z-index:-251289600" o:allowincell="f" fillcolor="silver" strokeweight="1pt"/>
        </w:pict>
      </w:r>
      <w:r w:rsidRPr="002B5CA0">
        <w:rPr>
          <w:noProof/>
        </w:rPr>
        <w:pict>
          <v:rect id="_x0000_s2035" style="position:absolute;left:0;text-align:left;margin-left:554.9pt;margin-top:2.65pt;width:21.65pt;height:79.25pt;z-index:-251290624" o:allowincell="f" fillcolor="silver" strokeweight="1pt"/>
        </w:pict>
      </w:r>
      <w:r w:rsidRPr="002B5CA0">
        <w:rPr>
          <w:noProof/>
        </w:rPr>
        <w:pict>
          <v:rect id="_x0000_s2034" style="position:absolute;left:0;text-align:left;margin-left:518.9pt;margin-top:2.65pt;width:21.65pt;height:79.25pt;z-index:-251291648" o:allowincell="f" fillcolor="silver" strokeweight="1pt"/>
        </w:pict>
      </w:r>
      <w:r w:rsidRPr="002B5CA0">
        <w:rPr>
          <w:noProof/>
        </w:rPr>
        <w:pict>
          <v:rect id="_x0000_s2032" style="position:absolute;left:0;text-align:left;margin-left:490.1pt;margin-top:2.65pt;width:21.65pt;height:79.25pt;z-index:-251293696" o:allowincell="f" fillcolor="silver" strokeweight="1pt"/>
        </w:pict>
      </w:r>
      <w:r w:rsidR="008B20EA">
        <w:rPr>
          <w:sz w:val="24"/>
        </w:rPr>
        <w:t>Противопоказания</w:t>
      </w: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2B5CA0" w:rsidP="008B20EA">
      <w:pPr>
        <w:jc w:val="both"/>
        <w:rPr>
          <w:sz w:val="24"/>
        </w:rPr>
      </w:pPr>
      <w:r w:rsidRPr="002B5CA0">
        <w:rPr>
          <w:noProof/>
        </w:rPr>
        <w:pict>
          <v:rect id="_x0000_s2038" style="position:absolute;left:0;text-align:left;margin-left:490.1pt;margin-top:12.6pt;width:144.05pt;height:72.05pt;z-index:-251287552" o:allowincell="f" fillcolor="silver"/>
        </w:pict>
      </w:r>
      <w:r w:rsidRPr="002B5CA0">
        <w:rPr>
          <w:noProof/>
        </w:rPr>
        <w:pict>
          <v:rect id="_x0000_s2030" style="position:absolute;left:0;text-align:left;margin-left:108.45pt;margin-top:12.6pt;width:144.05pt;height:72.05pt;z-index:-251295744" o:allowincell="f" fillcolor="silver"/>
        </w:pict>
      </w:r>
    </w:p>
    <w:p w:rsidR="008B20EA" w:rsidRDefault="008B20EA" w:rsidP="008B20EA">
      <w:pPr>
        <w:jc w:val="both"/>
        <w:rPr>
          <w:sz w:val="24"/>
        </w:rPr>
      </w:pPr>
    </w:p>
    <w:p w:rsidR="008B20EA" w:rsidRDefault="008B20EA" w:rsidP="008B20EA">
      <w:pPr>
        <w:jc w:val="both"/>
        <w:rPr>
          <w:sz w:val="24"/>
        </w:rPr>
      </w:pPr>
      <w:r>
        <w:rPr>
          <w:sz w:val="24"/>
        </w:rPr>
        <w:t>Побочные</w:t>
      </w:r>
    </w:p>
    <w:p w:rsidR="008B20EA" w:rsidRDefault="008B20EA" w:rsidP="008B20EA">
      <w:pPr>
        <w:jc w:val="both"/>
        <w:rPr>
          <w:sz w:val="24"/>
        </w:rPr>
      </w:pPr>
      <w:r>
        <w:rPr>
          <w:sz w:val="24"/>
        </w:rPr>
        <w:t>явления</w:t>
      </w: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both"/>
        <w:rPr>
          <w:sz w:val="24"/>
        </w:rPr>
      </w:pPr>
    </w:p>
    <w:p w:rsidR="008B20EA" w:rsidRDefault="008B20EA" w:rsidP="008B20EA">
      <w:pPr>
        <w:jc w:val="center"/>
        <w:rPr>
          <w:sz w:val="24"/>
        </w:rPr>
      </w:pPr>
    </w:p>
    <w:p w:rsidR="008B20EA" w:rsidRDefault="008B20EA" w:rsidP="008B20EA">
      <w:pPr>
        <w:jc w:val="center"/>
        <w:rPr>
          <w:sz w:val="24"/>
        </w:rPr>
      </w:pPr>
    </w:p>
    <w:p w:rsidR="008B20EA" w:rsidRDefault="008B20EA" w:rsidP="008B20EA">
      <w:pPr>
        <w:pStyle w:val="11"/>
        <w:ind w:firstLine="0"/>
        <w:rPr>
          <w:sz w:val="24"/>
        </w:rPr>
        <w:sectPr w:rsidR="008B20EA">
          <w:type w:val="nextColumn"/>
          <w:pgSz w:w="15842" w:h="12242" w:orient="landscape" w:code="1"/>
          <w:pgMar w:top="851" w:right="1134" w:bottom="851" w:left="1134" w:header="720" w:footer="720" w:gutter="0"/>
          <w:cols w:space="720"/>
        </w:sectPr>
      </w:pPr>
    </w:p>
    <w:p w:rsidR="008B20EA" w:rsidRPr="00367B10" w:rsidRDefault="008B20EA" w:rsidP="008B20EA">
      <w:pPr>
        <w:pStyle w:val="11"/>
        <w:ind w:firstLine="0"/>
        <w:rPr>
          <w:sz w:val="24"/>
        </w:rPr>
      </w:pPr>
      <w:r w:rsidRPr="00367B10">
        <w:rPr>
          <w:sz w:val="24"/>
        </w:rPr>
        <w:lastRenderedPageBreak/>
        <w:t>9)</w:t>
      </w:r>
    </w:p>
    <w:p w:rsidR="008B20EA" w:rsidRDefault="008B20EA" w:rsidP="008B20EA">
      <w:pPr>
        <w:pStyle w:val="11"/>
        <w:ind w:firstLine="0"/>
        <w:jc w:val="center"/>
        <w:rPr>
          <w:b/>
          <w:sz w:val="24"/>
        </w:rPr>
      </w:pPr>
      <w:r>
        <w:rPr>
          <w:b/>
          <w:sz w:val="24"/>
        </w:rPr>
        <w:t xml:space="preserve">Дифференциальная диагностика </w:t>
      </w:r>
    </w:p>
    <w:p w:rsidR="008B20EA" w:rsidRDefault="008B20EA" w:rsidP="008B20EA">
      <w:pPr>
        <w:pStyle w:val="11"/>
        <w:ind w:firstLine="0"/>
        <w:jc w:val="center"/>
        <w:rPr>
          <w:b/>
          <w:sz w:val="24"/>
        </w:rPr>
      </w:pPr>
      <w:r>
        <w:rPr>
          <w:b/>
          <w:sz w:val="24"/>
        </w:rPr>
        <w:t>гиперкетонемической и гипогликемической комы</w:t>
      </w:r>
    </w:p>
    <w:p w:rsidR="008B20EA" w:rsidRDefault="008B20EA" w:rsidP="008B20EA">
      <w:pPr>
        <w:pStyle w:val="11"/>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6"/>
        <w:gridCol w:w="3396"/>
        <w:gridCol w:w="3396"/>
      </w:tblGrid>
      <w:tr w:rsidR="008B20EA" w:rsidTr="008B20EA">
        <w:trPr>
          <w:cantSplit/>
        </w:trPr>
        <w:tc>
          <w:tcPr>
            <w:tcW w:w="3396" w:type="dxa"/>
            <w:vMerge w:val="restart"/>
          </w:tcPr>
          <w:p w:rsidR="008B20EA" w:rsidRDefault="008B20EA" w:rsidP="008B20EA">
            <w:pPr>
              <w:pStyle w:val="11"/>
              <w:ind w:firstLine="0"/>
              <w:jc w:val="center"/>
              <w:rPr>
                <w:sz w:val="24"/>
              </w:rPr>
            </w:pPr>
            <w:r>
              <w:rPr>
                <w:sz w:val="24"/>
              </w:rPr>
              <w:t>Признаки</w:t>
            </w:r>
          </w:p>
        </w:tc>
        <w:tc>
          <w:tcPr>
            <w:tcW w:w="6792" w:type="dxa"/>
            <w:gridSpan w:val="2"/>
          </w:tcPr>
          <w:p w:rsidR="008B20EA" w:rsidRDefault="008B20EA" w:rsidP="008B20EA">
            <w:pPr>
              <w:pStyle w:val="11"/>
              <w:ind w:firstLine="0"/>
              <w:jc w:val="center"/>
              <w:rPr>
                <w:sz w:val="24"/>
              </w:rPr>
            </w:pPr>
            <w:r>
              <w:rPr>
                <w:sz w:val="24"/>
              </w:rPr>
              <w:t>Виды комы</w:t>
            </w:r>
          </w:p>
        </w:tc>
      </w:tr>
      <w:tr w:rsidR="008B20EA" w:rsidTr="008B20EA">
        <w:trPr>
          <w:cantSplit/>
        </w:trPr>
        <w:tc>
          <w:tcPr>
            <w:tcW w:w="3396" w:type="dxa"/>
            <w:vMerge/>
          </w:tcPr>
          <w:p w:rsidR="008B20EA" w:rsidRDefault="008B20EA" w:rsidP="008B20EA">
            <w:pPr>
              <w:pStyle w:val="11"/>
              <w:ind w:firstLine="0"/>
              <w:jc w:val="both"/>
              <w:rPr>
                <w:sz w:val="24"/>
              </w:rPr>
            </w:pPr>
          </w:p>
        </w:tc>
        <w:tc>
          <w:tcPr>
            <w:tcW w:w="3396" w:type="dxa"/>
          </w:tcPr>
          <w:p w:rsidR="008B20EA" w:rsidRDefault="008B20EA" w:rsidP="008B20EA">
            <w:pPr>
              <w:pStyle w:val="11"/>
              <w:ind w:firstLine="0"/>
              <w:jc w:val="center"/>
              <w:rPr>
                <w:sz w:val="24"/>
              </w:rPr>
            </w:pPr>
            <w:r>
              <w:rPr>
                <w:sz w:val="24"/>
              </w:rPr>
              <w:t>гиперкетонемическая</w:t>
            </w:r>
          </w:p>
        </w:tc>
        <w:tc>
          <w:tcPr>
            <w:tcW w:w="3396" w:type="dxa"/>
          </w:tcPr>
          <w:p w:rsidR="008B20EA" w:rsidRDefault="008B20EA" w:rsidP="008B20EA">
            <w:pPr>
              <w:pStyle w:val="11"/>
              <w:ind w:firstLine="0"/>
              <w:jc w:val="center"/>
              <w:rPr>
                <w:sz w:val="24"/>
              </w:rPr>
            </w:pPr>
            <w:r>
              <w:rPr>
                <w:sz w:val="24"/>
              </w:rPr>
              <w:t>гипогликемическая</w:t>
            </w:r>
          </w:p>
        </w:tc>
      </w:tr>
      <w:tr w:rsidR="008B20EA" w:rsidTr="008B20EA">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Причины возникновения</w: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Развитие комы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Поведение (состояние) больного</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 xml:space="preserve">Состояние кожи </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Тонус мышц</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Сухожильные рефлексы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 xml:space="preserve">Дыхание </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Зрачки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Запах ацетона в выдыхаемом воздухе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Гликемия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Ацетонемия (кетонемия)</w:t>
            </w:r>
          </w:p>
        </w:tc>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Недиагностированный диабет, нарушение режима лечения, стрессы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 xml:space="preserve">Пассивное </w: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Понижены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Сужены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Повышена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p w:rsidR="008B20EA" w:rsidRDefault="008B20EA" w:rsidP="008B20EA">
            <w:pPr>
              <w:pStyle w:val="11"/>
              <w:ind w:firstLine="0"/>
              <w:jc w:val="both"/>
              <w:rPr>
                <w:sz w:val="24"/>
              </w:rPr>
            </w:pPr>
          </w:p>
        </w:tc>
        <w:tc>
          <w:tcPr>
            <w:tcW w:w="3396"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Быстрое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Влажная, тургор нормальный</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Повышен, судороги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Поверхностное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Отсутствует</w: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В норме</w:t>
            </w:r>
          </w:p>
          <w:p w:rsidR="008B20EA" w:rsidRDefault="008B20EA" w:rsidP="008B20EA">
            <w:pPr>
              <w:pStyle w:val="11"/>
              <w:ind w:firstLine="0"/>
              <w:jc w:val="both"/>
              <w:rPr>
                <w:sz w:val="24"/>
              </w:rPr>
            </w:pPr>
          </w:p>
        </w:tc>
      </w:tr>
    </w:tbl>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lang w:val="en-US"/>
        </w:rPr>
        <w:br w:type="page"/>
      </w:r>
      <w:r w:rsidR="002B5CA0">
        <w:rPr>
          <w:noProof/>
          <w:snapToGrid/>
          <w:sz w:val="24"/>
        </w:rPr>
        <w:lastRenderedPageBreak/>
        <w:pict>
          <v:rect id="_x0000_s1393" style="position:absolute;left:0;text-align:left;margin-left:317.7pt;margin-top:65.45pt;width:1in;height:50.4pt;z-index:251464704" o:allowincell="f">
            <v:textbox style="mso-next-textbox:#_x0000_s1393">
              <w:txbxContent>
                <w:p w:rsidR="008B20EA" w:rsidRDefault="008B20EA" w:rsidP="008B20EA">
                  <w:pPr>
                    <w:jc w:val="center"/>
                    <w:rPr>
                      <w:sz w:val="22"/>
                    </w:rPr>
                  </w:pPr>
                  <w:r>
                    <w:rPr>
                      <w:sz w:val="22"/>
                    </w:rPr>
                    <w:t xml:space="preserve">Генетичес-кие </w:t>
                  </w:r>
                </w:p>
                <w:p w:rsidR="008B20EA" w:rsidRDefault="008B20EA" w:rsidP="008B20EA">
                  <w:pPr>
                    <w:jc w:val="center"/>
                    <w:rPr>
                      <w:sz w:val="22"/>
                    </w:rPr>
                  </w:pPr>
                  <w:r>
                    <w:rPr>
                      <w:sz w:val="22"/>
                    </w:rPr>
                    <w:t>факторы</w:t>
                  </w:r>
                </w:p>
              </w:txbxContent>
            </v:textbox>
            <w10:wrap type="topAndBottom"/>
          </v:rect>
        </w:pict>
      </w:r>
      <w:r w:rsidR="002B5CA0">
        <w:rPr>
          <w:noProof/>
          <w:snapToGrid/>
          <w:sz w:val="24"/>
        </w:rPr>
        <w:pict>
          <v:line id="_x0000_s1379" style="position:absolute;left:0;text-align:left;z-index:251450368" from="51.3pt,22.25pt" to="51.3pt,497.45pt" o:allowincell="f">
            <w10:wrap type="topAndBottom"/>
          </v:line>
        </w:pict>
      </w:r>
      <w:r w:rsidR="002B5CA0">
        <w:rPr>
          <w:noProof/>
          <w:snapToGrid/>
          <w:sz w:val="24"/>
        </w:rPr>
        <w:pict>
          <v:rect id="_x0000_s1429" style="position:absolute;left:0;text-align:left;margin-left:396.9pt;margin-top:411.05pt;width:100.8pt;height:57.6pt;z-index:251501568" o:allowincell="f">
            <v:textbox style="mso-next-textbox:#_x0000_s1429">
              <w:txbxContent>
                <w:p w:rsidR="008B20EA" w:rsidRDefault="008B20EA" w:rsidP="008B20EA">
                  <w:pPr>
                    <w:jc w:val="center"/>
                    <w:rPr>
                      <w:sz w:val="22"/>
                    </w:rPr>
                  </w:pPr>
                  <w:r>
                    <w:rPr>
                      <w:sz w:val="22"/>
                    </w:rPr>
                    <w:t>Нарушение опорно-двигательного аппарата</w:t>
                  </w:r>
                </w:p>
              </w:txbxContent>
            </v:textbox>
            <w10:wrap type="topAndBottom"/>
          </v:rect>
        </w:pict>
      </w:r>
      <w:r w:rsidR="002B5CA0">
        <w:rPr>
          <w:noProof/>
          <w:snapToGrid/>
          <w:sz w:val="24"/>
        </w:rPr>
        <w:pict>
          <v:rect id="_x0000_s1428" style="position:absolute;left:0;text-align:left;margin-left:281.7pt;margin-top:411.05pt;width:108pt;height:57.6pt;z-index:251500544" o:allowincell="f">
            <v:textbox style="mso-next-textbox:#_x0000_s1428">
              <w:txbxContent>
                <w:p w:rsidR="008B20EA" w:rsidRDefault="008B20EA" w:rsidP="008B20EA">
                  <w:pPr>
                    <w:jc w:val="center"/>
                    <w:rPr>
                      <w:sz w:val="22"/>
                    </w:rPr>
                  </w:pPr>
                  <w:r>
                    <w:rPr>
                      <w:sz w:val="22"/>
                    </w:rPr>
                    <w:t xml:space="preserve">Нарушение </w:t>
                  </w:r>
                </w:p>
                <w:p w:rsidR="008B20EA" w:rsidRDefault="008B20EA" w:rsidP="008B20EA">
                  <w:pPr>
                    <w:jc w:val="center"/>
                    <w:rPr>
                      <w:sz w:val="22"/>
                    </w:rPr>
                  </w:pPr>
                  <w:r>
                    <w:rPr>
                      <w:sz w:val="22"/>
                    </w:rPr>
                    <w:t xml:space="preserve">костной системы, </w:t>
                  </w:r>
                </w:p>
                <w:p w:rsidR="008B20EA" w:rsidRDefault="008B20EA" w:rsidP="008B20EA">
                  <w:pPr>
                    <w:jc w:val="center"/>
                    <w:rPr>
                      <w:sz w:val="22"/>
                    </w:rPr>
                  </w:pPr>
                  <w:r>
                    <w:rPr>
                      <w:sz w:val="22"/>
                    </w:rPr>
                    <w:t xml:space="preserve">эндокринной </w:t>
                  </w:r>
                </w:p>
                <w:p w:rsidR="008B20EA" w:rsidRDefault="008B20EA" w:rsidP="008B20EA">
                  <w:pPr>
                    <w:jc w:val="center"/>
                    <w:rPr>
                      <w:sz w:val="22"/>
                    </w:rPr>
                  </w:pPr>
                  <w:r>
                    <w:rPr>
                      <w:sz w:val="22"/>
                    </w:rPr>
                    <w:t>системы</w:t>
                  </w:r>
                </w:p>
              </w:txbxContent>
            </v:textbox>
            <w10:wrap type="topAndBottom"/>
          </v:rect>
        </w:pict>
      </w:r>
      <w:r w:rsidR="002B5CA0">
        <w:rPr>
          <w:noProof/>
          <w:snapToGrid/>
          <w:sz w:val="24"/>
        </w:rPr>
        <w:pict>
          <v:rect id="_x0000_s1427" style="position:absolute;left:0;text-align:left;margin-left:144.9pt;margin-top:411.05pt;width:129.6pt;height:57.6pt;z-index:251499520" o:allowincell="f">
            <v:textbox style="mso-next-textbox:#_x0000_s1427">
              <w:txbxContent>
                <w:p w:rsidR="008B20EA" w:rsidRDefault="008B20EA" w:rsidP="008B20EA">
                  <w:pPr>
                    <w:jc w:val="center"/>
                    <w:rPr>
                      <w:sz w:val="22"/>
                    </w:rPr>
                  </w:pPr>
                  <w:r>
                    <w:rPr>
                      <w:sz w:val="22"/>
                    </w:rPr>
                    <w:t xml:space="preserve">Нарушение кровообращения, дыхания, </w:t>
                  </w:r>
                </w:p>
                <w:p w:rsidR="008B20EA" w:rsidRDefault="008B20EA" w:rsidP="008B20EA">
                  <w:pPr>
                    <w:jc w:val="center"/>
                    <w:rPr>
                      <w:sz w:val="22"/>
                    </w:rPr>
                  </w:pPr>
                  <w:r>
                    <w:rPr>
                      <w:sz w:val="22"/>
                    </w:rPr>
                    <w:t xml:space="preserve">пищеварения, </w:t>
                  </w:r>
                </w:p>
                <w:p w:rsidR="008B20EA" w:rsidRDefault="008B20EA" w:rsidP="008B20EA">
                  <w:pPr>
                    <w:jc w:val="center"/>
                    <w:rPr>
                      <w:sz w:val="22"/>
                    </w:rPr>
                  </w:pPr>
                  <w:r>
                    <w:rPr>
                      <w:sz w:val="22"/>
                    </w:rPr>
                    <w:t>мочевыделения</w:t>
                  </w:r>
                </w:p>
              </w:txbxContent>
            </v:textbox>
            <w10:wrap type="topAndBottom"/>
          </v:rect>
        </w:pict>
      </w:r>
      <w:r w:rsidR="002B5CA0">
        <w:rPr>
          <w:noProof/>
          <w:snapToGrid/>
          <w:sz w:val="24"/>
        </w:rPr>
        <w:pict>
          <v:line id="_x0000_s1422" style="position:absolute;left:0;text-align:left;z-index:251494400" from="101.7pt,382.25pt" to="101.7pt,411.05pt" o:allowincell="f">
            <v:stroke endarrow="block"/>
            <w10:wrap type="topAndBottom"/>
          </v:line>
        </w:pict>
      </w:r>
      <w:r w:rsidR="002B5CA0">
        <w:rPr>
          <w:noProof/>
          <w:snapToGrid/>
          <w:sz w:val="24"/>
        </w:rPr>
        <w:pict>
          <v:rect id="_x0000_s1426" style="position:absolute;left:0;text-align:left;margin-left:65.7pt;margin-top:411.05pt;width:1in;height:36pt;z-index:251498496" o:allowincell="f">
            <v:textbox style="mso-next-textbox:#_x0000_s1426">
              <w:txbxContent>
                <w:p w:rsidR="008B20EA" w:rsidRDefault="008B20EA" w:rsidP="008B20EA">
                  <w:pPr>
                    <w:jc w:val="center"/>
                    <w:rPr>
                      <w:sz w:val="22"/>
                    </w:rPr>
                  </w:pPr>
                  <w:r>
                    <w:rPr>
                      <w:sz w:val="22"/>
                    </w:rPr>
                    <w:t>Увеличение массы тела</w:t>
                  </w:r>
                </w:p>
              </w:txbxContent>
            </v:textbox>
            <w10:wrap type="topAndBottom"/>
          </v:rect>
        </w:pict>
      </w:r>
      <w:r w:rsidR="002B5CA0">
        <w:rPr>
          <w:noProof/>
          <w:snapToGrid/>
          <w:sz w:val="24"/>
        </w:rPr>
        <w:pict>
          <v:rect id="_x0000_s1425" style="position:absolute;left:0;text-align:left;margin-left:.9pt;margin-top:403.85pt;width:50.4pt;height:36pt;z-index:251497472" o:allowincell="f" stroked="f">
            <v:textbox style="mso-next-textbox:#_x0000_s1425">
              <w:txbxContent>
                <w:p w:rsidR="008B20EA" w:rsidRDefault="008B20EA" w:rsidP="008B20EA">
                  <w:pPr>
                    <w:jc w:val="center"/>
                    <w:rPr>
                      <w:sz w:val="22"/>
                    </w:rPr>
                  </w:pPr>
                  <w:r>
                    <w:rPr>
                      <w:sz w:val="22"/>
                    </w:rPr>
                    <w:t xml:space="preserve">Клиника </w:t>
                  </w:r>
                </w:p>
              </w:txbxContent>
            </v:textbox>
            <w10:wrap type="topAndBottom"/>
          </v:rect>
        </w:pict>
      </w:r>
      <w:r w:rsidR="002B5CA0">
        <w:rPr>
          <w:noProof/>
          <w:snapToGrid/>
          <w:sz w:val="24"/>
        </w:rPr>
        <w:pict>
          <v:line id="_x0000_s1421" style="position:absolute;left:0;text-align:left;z-index:251493376" from="447.3pt,382.25pt" to="447.3pt,411.05pt" o:allowincell="f">
            <v:stroke endarrow="block"/>
            <w10:wrap type="topAndBottom"/>
          </v:line>
        </w:pict>
      </w:r>
      <w:r w:rsidR="002B5CA0">
        <w:rPr>
          <w:noProof/>
          <w:snapToGrid/>
          <w:sz w:val="24"/>
        </w:rPr>
        <w:pict>
          <v:line id="_x0000_s1423" style="position:absolute;left:0;text-align:left;z-index:251495424" from="216.9pt,382.25pt" to="216.9pt,411.05pt" o:allowincell="f">
            <v:stroke endarrow="block"/>
            <w10:wrap type="topAndBottom"/>
          </v:line>
        </w:pict>
      </w:r>
      <w:r w:rsidR="002B5CA0">
        <w:rPr>
          <w:noProof/>
          <w:snapToGrid/>
          <w:sz w:val="24"/>
        </w:rPr>
        <w:pict>
          <v:line id="_x0000_s1420" style="position:absolute;left:0;text-align:left;z-index:251492352" from="51.3pt,382.25pt" to="447.3pt,382.25pt" o:allowincell="f">
            <w10:wrap type="topAndBottom"/>
          </v:line>
        </w:pict>
      </w:r>
      <w:r w:rsidR="002B5CA0">
        <w:rPr>
          <w:noProof/>
          <w:snapToGrid/>
          <w:sz w:val="24"/>
        </w:rPr>
        <w:pict>
          <v:rect id="_x0000_s1419" style="position:absolute;left:0;text-align:left;margin-left:.9pt;margin-top:339.05pt;width:50.4pt;height:21.6pt;z-index:251491328" o:allowincell="f" stroked="f">
            <v:textbox style="mso-next-textbox:#_x0000_s1419">
              <w:txbxContent>
                <w:p w:rsidR="008B20EA" w:rsidRDefault="008B20EA" w:rsidP="008B20EA">
                  <w:pPr>
                    <w:jc w:val="center"/>
                    <w:rPr>
                      <w:sz w:val="22"/>
                    </w:rPr>
                  </w:pPr>
                  <w:r>
                    <w:rPr>
                      <w:sz w:val="22"/>
                    </w:rPr>
                    <w:t xml:space="preserve">Формы </w:t>
                  </w:r>
                </w:p>
              </w:txbxContent>
            </v:textbox>
            <w10:wrap type="topAndBottom"/>
          </v:rect>
        </w:pict>
      </w:r>
      <w:r w:rsidR="002B5CA0">
        <w:rPr>
          <w:noProof/>
          <w:snapToGrid/>
          <w:sz w:val="24"/>
        </w:rPr>
        <w:pict>
          <v:rect id="_x0000_s1418" style="position:absolute;left:0;text-align:left;margin-left:310.5pt;margin-top:339.05pt;width:165.6pt;height:28.8pt;z-index:251490304" o:allowincell="f" fillcolor="silver">
            <v:textbox style="mso-next-textbox:#_x0000_s1418">
              <w:txbxContent>
                <w:p w:rsidR="008B20EA" w:rsidRDefault="008B20EA" w:rsidP="008B20EA">
                  <w:pPr>
                    <w:jc w:val="center"/>
                    <w:rPr>
                      <w:sz w:val="24"/>
                    </w:rPr>
                  </w:pPr>
                  <w:r>
                    <w:rPr>
                      <w:sz w:val="24"/>
                    </w:rPr>
                    <w:t>?</w:t>
                  </w:r>
                </w:p>
              </w:txbxContent>
            </v:textbox>
            <w10:wrap type="topAndBottom"/>
          </v:rect>
        </w:pict>
      </w:r>
      <w:r w:rsidR="002B5CA0">
        <w:rPr>
          <w:noProof/>
          <w:snapToGrid/>
          <w:sz w:val="24"/>
        </w:rPr>
        <w:pict>
          <v:rect id="_x0000_s1417" style="position:absolute;left:0;text-align:left;margin-left:65.7pt;margin-top:339.05pt;width:165.6pt;height:28.8pt;z-index:251489280" o:allowincell="f" fillcolor="silver">
            <v:textbox style="mso-next-textbox:#_x0000_s1417">
              <w:txbxContent>
                <w:p w:rsidR="008B20EA" w:rsidRDefault="008B20EA" w:rsidP="008B20EA">
                  <w:pPr>
                    <w:jc w:val="center"/>
                    <w:rPr>
                      <w:sz w:val="24"/>
                    </w:rPr>
                  </w:pPr>
                  <w:r>
                    <w:rPr>
                      <w:sz w:val="24"/>
                    </w:rPr>
                    <w:t>?</w:t>
                  </w:r>
                </w:p>
              </w:txbxContent>
            </v:textbox>
            <w10:wrap type="topAndBottom"/>
          </v:rect>
        </w:pict>
      </w:r>
      <w:r w:rsidR="002B5CA0">
        <w:rPr>
          <w:noProof/>
          <w:snapToGrid/>
          <w:sz w:val="24"/>
        </w:rPr>
        <w:pict>
          <v:line id="_x0000_s1416" style="position:absolute;left:0;text-align:left;z-index:251488256" from="144.9pt,317.45pt" to="144.9pt,339.05pt" o:allowincell="f">
            <v:stroke endarrow="block"/>
            <w10:wrap type="topAndBottom"/>
          </v:line>
        </w:pict>
      </w:r>
      <w:r w:rsidR="002B5CA0">
        <w:rPr>
          <w:noProof/>
          <w:snapToGrid/>
          <w:sz w:val="24"/>
        </w:rPr>
        <w:pict>
          <v:line id="_x0000_s1415" style="position:absolute;left:0;text-align:left;z-index:251487232" from="389.7pt,317.45pt" to="389.7pt,339.05pt" o:allowincell="f">
            <v:stroke endarrow="block"/>
            <w10:wrap type="topAndBottom"/>
          </v:line>
        </w:pict>
      </w:r>
      <w:r w:rsidR="002B5CA0">
        <w:rPr>
          <w:noProof/>
          <w:snapToGrid/>
          <w:sz w:val="24"/>
        </w:rPr>
        <w:pict>
          <v:line id="_x0000_s1414" style="position:absolute;left:0;text-align:left;z-index:251486208" from="51.3pt,317.45pt" to="389.7pt,317.45pt" o:allowincell="f">
            <w10:wrap type="topAndBottom"/>
          </v:line>
        </w:pict>
      </w:r>
      <w:r w:rsidR="002B5CA0">
        <w:rPr>
          <w:noProof/>
          <w:snapToGrid/>
          <w:sz w:val="24"/>
        </w:rPr>
        <w:pict>
          <v:rect id="_x0000_s1413" style="position:absolute;left:0;text-align:left;margin-left:152.1pt;margin-top:267.05pt;width:3in;height:28.8pt;z-index:251485184" o:allowincell="f">
            <v:textbox style="mso-next-textbox:#_x0000_s1413">
              <w:txbxContent>
                <w:p w:rsidR="008B20EA" w:rsidRDefault="008B20EA" w:rsidP="008B20EA">
                  <w:pPr>
                    <w:jc w:val="center"/>
                    <w:rPr>
                      <w:sz w:val="24"/>
                    </w:rPr>
                  </w:pPr>
                  <w:r>
                    <w:rPr>
                      <w:sz w:val="24"/>
                    </w:rPr>
                    <w:t>Нарушения энергетического баланса</w:t>
                  </w:r>
                </w:p>
              </w:txbxContent>
            </v:textbox>
            <w10:wrap type="topAndBottom"/>
          </v:rect>
        </w:pict>
      </w:r>
      <w:r w:rsidR="002B5CA0">
        <w:rPr>
          <w:noProof/>
          <w:snapToGrid/>
          <w:sz w:val="24"/>
        </w:rPr>
        <w:pict>
          <v:line id="_x0000_s1412" style="position:absolute;left:0;text-align:left;z-index:251484160" from="260.1pt,245.45pt" to="260.1pt,267.05pt" o:allowincell="f">
            <v:stroke endarrow="block"/>
            <w10:wrap type="topAndBottom"/>
          </v:line>
        </w:pict>
      </w:r>
      <w:r w:rsidR="002B5CA0">
        <w:rPr>
          <w:noProof/>
          <w:snapToGrid/>
          <w:sz w:val="24"/>
        </w:rPr>
        <w:pict>
          <v:line id="_x0000_s1411" style="position:absolute;left:0;text-align:left;z-index:251483136" from="108.9pt,245.45pt" to="447.3pt,245.45pt" o:allowincell="f">
            <w10:wrap type="topAndBottom"/>
          </v:line>
        </w:pict>
      </w:r>
      <w:r w:rsidR="002B5CA0">
        <w:rPr>
          <w:noProof/>
          <w:snapToGrid/>
          <w:sz w:val="24"/>
        </w:rPr>
        <w:pict>
          <v:line id="_x0000_s1410" style="position:absolute;left:0;text-align:left;z-index:251482112" from="108.9pt,187.85pt" to="108.9pt,245.45pt" o:allowincell="f">
            <w10:wrap type="topAndBottom"/>
          </v:line>
        </w:pict>
      </w:r>
      <w:r w:rsidR="002B5CA0">
        <w:rPr>
          <w:noProof/>
          <w:snapToGrid/>
          <w:sz w:val="24"/>
        </w:rPr>
        <w:pict>
          <v:line id="_x0000_s1409" style="position:absolute;left:0;text-align:left;z-index:251481088" from="209.7pt,202.25pt" to="209.7pt,245.45pt" o:allowincell="f">
            <w10:wrap type="topAndBottom"/>
          </v:line>
        </w:pict>
      </w:r>
      <w:r w:rsidR="002B5CA0">
        <w:rPr>
          <w:noProof/>
          <w:snapToGrid/>
          <w:sz w:val="24"/>
        </w:rPr>
        <w:pict>
          <v:line id="_x0000_s1408" style="position:absolute;left:0;text-align:left;z-index:251480064" from="310.5pt,202.25pt" to="310.5pt,245.45pt" o:allowincell="f">
            <w10:wrap type="topAndBottom"/>
          </v:line>
        </w:pict>
      </w:r>
      <w:r w:rsidR="002B5CA0">
        <w:rPr>
          <w:noProof/>
          <w:snapToGrid/>
          <w:sz w:val="24"/>
        </w:rPr>
        <w:pict>
          <v:line id="_x0000_s1407" style="position:absolute;left:0;text-align:left;z-index:251479040" from="447.3pt,216.65pt" to="447.3pt,245.45pt" o:allowincell="f">
            <w10:wrap type="topAndBottom"/>
          </v:line>
        </w:pict>
      </w:r>
      <w:r w:rsidR="002B5CA0">
        <w:rPr>
          <w:noProof/>
          <w:snapToGrid/>
          <w:sz w:val="24"/>
        </w:rPr>
        <w:pict>
          <v:rect id="_x0000_s1406" style="position:absolute;left:0;text-align:left;margin-left:.9pt;margin-top:151.85pt;width:50.4pt;height:36pt;z-index:251478016" o:allowincell="f" stroked="f">
            <v:textbox style="mso-next-textbox:#_x0000_s1406">
              <w:txbxContent>
                <w:p w:rsidR="008B20EA" w:rsidRDefault="008B20EA" w:rsidP="008B20EA">
                  <w:pPr>
                    <w:jc w:val="center"/>
                    <w:rPr>
                      <w:sz w:val="22"/>
                    </w:rPr>
                  </w:pPr>
                  <w:r>
                    <w:rPr>
                      <w:sz w:val="22"/>
                    </w:rPr>
                    <w:t xml:space="preserve">Патогенез </w:t>
                  </w:r>
                </w:p>
              </w:txbxContent>
            </v:textbox>
            <w10:wrap type="topAndBottom"/>
          </v:rect>
        </w:pict>
      </w:r>
      <w:r w:rsidR="002B5CA0">
        <w:rPr>
          <w:noProof/>
          <w:snapToGrid/>
          <w:sz w:val="24"/>
        </w:rPr>
        <w:pict>
          <v:line id="_x0000_s1397" style="position:absolute;left:0;text-align:left;z-index:251468800" from="51.3pt,144.65pt" to="440.1pt,144.65pt" o:allowincell="f">
            <w10:wrap type="topAndBottom"/>
          </v:line>
        </w:pict>
      </w:r>
      <w:r w:rsidR="002B5CA0">
        <w:rPr>
          <w:noProof/>
          <w:snapToGrid/>
          <w:sz w:val="24"/>
        </w:rPr>
        <w:pict>
          <v:line id="_x0000_s1398" style="position:absolute;left:0;text-align:left;z-index:251469824" from="440.1pt,144.65pt" to="440.1pt,166.25pt" o:allowincell="f">
            <v:stroke endarrow="block"/>
            <w10:wrap type="topAndBottom"/>
          </v:line>
        </w:pict>
      </w:r>
      <w:r w:rsidR="002B5CA0">
        <w:rPr>
          <w:noProof/>
          <w:snapToGrid/>
          <w:sz w:val="24"/>
        </w:rPr>
        <w:pict>
          <v:rect id="_x0000_s1405" style="position:absolute;left:0;text-align:left;margin-left:368.1pt;margin-top:166.25pt;width:2in;height:50.4pt;z-index:251476992" o:allowincell="f">
            <v:textbox style="mso-next-textbox:#_x0000_s1405">
              <w:txbxContent>
                <w:p w:rsidR="008B20EA" w:rsidRDefault="008B20EA" w:rsidP="008B20EA">
                  <w:pPr>
                    <w:jc w:val="center"/>
                    <w:rPr>
                      <w:sz w:val="22"/>
                    </w:rPr>
                  </w:pPr>
                  <w:r>
                    <w:rPr>
                      <w:sz w:val="22"/>
                    </w:rPr>
                    <w:t xml:space="preserve">Конституциональные обменные, генетические </w:t>
                  </w:r>
                </w:p>
                <w:p w:rsidR="008B20EA" w:rsidRDefault="008B20EA" w:rsidP="008B20EA">
                  <w:pPr>
                    <w:jc w:val="center"/>
                    <w:rPr>
                      <w:sz w:val="22"/>
                    </w:rPr>
                  </w:pPr>
                  <w:r>
                    <w:rPr>
                      <w:sz w:val="22"/>
                    </w:rPr>
                    <w:t>нарушения</w:t>
                  </w:r>
                </w:p>
              </w:txbxContent>
            </v:textbox>
            <w10:wrap type="topAndBottom"/>
          </v:rect>
        </w:pict>
      </w:r>
      <w:r w:rsidR="002B5CA0">
        <w:rPr>
          <w:noProof/>
          <w:snapToGrid/>
          <w:sz w:val="24"/>
        </w:rPr>
        <w:pict>
          <v:line id="_x0000_s1401" style="position:absolute;left:0;text-align:left;z-index:251472896" from="310.5pt,144.65pt" to="310.5pt,166.25pt" o:allowincell="f">
            <v:stroke endarrow="block"/>
            <w10:wrap type="topAndBottom"/>
          </v:line>
        </w:pict>
      </w:r>
      <w:r w:rsidR="002B5CA0">
        <w:rPr>
          <w:noProof/>
          <w:snapToGrid/>
          <w:sz w:val="24"/>
        </w:rPr>
        <w:pict>
          <v:rect id="_x0000_s1404" style="position:absolute;left:0;text-align:left;margin-left:267.3pt;margin-top:166.25pt;width:86.4pt;height:36pt;z-index:251475968" o:allowincell="f">
            <v:textbox style="mso-next-textbox:#_x0000_s1404">
              <w:txbxContent>
                <w:p w:rsidR="008B20EA" w:rsidRDefault="008B20EA" w:rsidP="008B20EA">
                  <w:pPr>
                    <w:jc w:val="center"/>
                    <w:rPr>
                      <w:sz w:val="22"/>
                    </w:rPr>
                  </w:pPr>
                  <w:r>
                    <w:rPr>
                      <w:sz w:val="22"/>
                    </w:rPr>
                    <w:t>Эндокринные нарушения</w:t>
                  </w:r>
                </w:p>
              </w:txbxContent>
            </v:textbox>
            <w10:wrap type="topAndBottom"/>
          </v:rect>
        </w:pict>
      </w:r>
      <w:r w:rsidR="002B5CA0">
        <w:rPr>
          <w:noProof/>
          <w:snapToGrid/>
          <w:sz w:val="24"/>
        </w:rPr>
        <w:pict>
          <v:line id="_x0000_s1400" style="position:absolute;left:0;text-align:left;z-index:251471872" from="209.7pt,144.65pt" to="209.7pt,166.25pt" o:allowincell="f">
            <v:stroke endarrow="block"/>
            <w10:wrap type="topAndBottom"/>
          </v:line>
        </w:pict>
      </w:r>
      <w:r w:rsidR="002B5CA0">
        <w:rPr>
          <w:noProof/>
          <w:snapToGrid/>
          <w:sz w:val="24"/>
        </w:rPr>
        <w:pict>
          <v:rect id="_x0000_s1403" style="position:absolute;left:0;text-align:left;margin-left:159.3pt;margin-top:166.25pt;width:93.6pt;height:36pt;z-index:251474944" o:allowincell="f">
            <v:textbox style="mso-next-textbox:#_x0000_s1403">
              <w:txbxContent>
                <w:p w:rsidR="008B20EA" w:rsidRDefault="008B20EA" w:rsidP="008B20EA">
                  <w:pPr>
                    <w:jc w:val="center"/>
                    <w:rPr>
                      <w:sz w:val="22"/>
                    </w:rPr>
                  </w:pPr>
                  <w:r>
                    <w:rPr>
                      <w:sz w:val="22"/>
                    </w:rPr>
                    <w:t xml:space="preserve">Патология </w:t>
                  </w:r>
                </w:p>
                <w:p w:rsidR="008B20EA" w:rsidRDefault="008B20EA" w:rsidP="008B20EA">
                  <w:pPr>
                    <w:jc w:val="center"/>
                    <w:rPr>
                      <w:sz w:val="22"/>
                    </w:rPr>
                  </w:pPr>
                  <w:r>
                    <w:rPr>
                      <w:sz w:val="22"/>
                    </w:rPr>
                    <w:t>гипоталамуса</w:t>
                  </w:r>
                </w:p>
              </w:txbxContent>
            </v:textbox>
            <w10:wrap type="topAndBottom"/>
          </v:rect>
        </w:pict>
      </w:r>
      <w:r w:rsidR="002B5CA0">
        <w:rPr>
          <w:noProof/>
          <w:snapToGrid/>
          <w:sz w:val="24"/>
        </w:rPr>
        <w:pict>
          <v:line id="_x0000_s1399" style="position:absolute;left:0;text-align:left;z-index:251470848" from="108.9pt,144.65pt" to="108.9pt,166.25pt" o:allowincell="f">
            <v:stroke endarrow="block"/>
            <w10:wrap type="topAndBottom"/>
          </v:line>
        </w:pict>
      </w:r>
      <w:r w:rsidR="002B5CA0">
        <w:rPr>
          <w:noProof/>
          <w:snapToGrid/>
          <w:sz w:val="24"/>
        </w:rPr>
        <w:pict>
          <v:rect id="_x0000_s1402" style="position:absolute;left:0;text-align:left;margin-left:72.9pt;margin-top:166.25pt;width:1in;height:21.6pt;z-index:251473920" o:allowincell="f">
            <v:textbox style="mso-next-textbox:#_x0000_s1402">
              <w:txbxContent>
                <w:p w:rsidR="008B20EA" w:rsidRDefault="008B20EA" w:rsidP="008B20EA">
                  <w:pPr>
                    <w:jc w:val="center"/>
                    <w:rPr>
                      <w:sz w:val="22"/>
                    </w:rPr>
                  </w:pPr>
                  <w:r>
                    <w:rPr>
                      <w:sz w:val="22"/>
                    </w:rPr>
                    <w:t>Переедание</w:t>
                  </w:r>
                </w:p>
              </w:txbxContent>
            </v:textbox>
            <w10:wrap type="topAndBottom"/>
          </v:rect>
        </w:pict>
      </w:r>
      <w:r w:rsidR="002B5CA0">
        <w:rPr>
          <w:noProof/>
          <w:snapToGrid/>
          <w:sz w:val="24"/>
        </w:rPr>
        <w:pict>
          <v:rect id="_x0000_s1396" style="position:absolute;left:0;text-align:left;margin-left:.9pt;margin-top:58.1pt;width:50.4pt;height:36pt;z-index:251467776" o:allowincell="f" stroked="f">
            <v:textbox style="mso-next-textbox:#_x0000_s1396">
              <w:txbxContent>
                <w:p w:rsidR="008B20EA" w:rsidRDefault="008B20EA" w:rsidP="008B20EA">
                  <w:pPr>
                    <w:jc w:val="center"/>
                    <w:rPr>
                      <w:sz w:val="22"/>
                    </w:rPr>
                  </w:pPr>
                  <w:r>
                    <w:rPr>
                      <w:sz w:val="22"/>
                    </w:rPr>
                    <w:t>Этиология</w:t>
                  </w:r>
                </w:p>
              </w:txbxContent>
            </v:textbox>
            <w10:wrap type="topAndBottom"/>
          </v:rect>
        </w:pict>
      </w:r>
      <w:r w:rsidR="002B5CA0">
        <w:rPr>
          <w:noProof/>
          <w:snapToGrid/>
          <w:sz w:val="24"/>
        </w:rPr>
        <w:pict>
          <v:line id="_x0000_s1381" style="position:absolute;left:0;text-align:left;z-index:251452416" from="51.3pt,43.85pt" to="483.3pt,43.85pt" o:allowincell="f">
            <w10:wrap type="topAndBottom"/>
          </v:line>
        </w:pict>
      </w:r>
      <w:r w:rsidR="002B5CA0">
        <w:rPr>
          <w:noProof/>
          <w:snapToGrid/>
          <w:sz w:val="24"/>
        </w:rPr>
        <w:pict>
          <v:line id="_x0000_s1387" style="position:absolute;left:0;text-align:left;z-index:251458560" from="483.3pt,43.85pt" to="483.3pt,65.45pt" o:allowincell="f">
            <v:stroke endarrow="block"/>
            <w10:wrap type="topAndBottom"/>
          </v:line>
        </w:pict>
      </w:r>
      <w:r w:rsidR="002B5CA0">
        <w:rPr>
          <w:noProof/>
          <w:snapToGrid/>
          <w:sz w:val="24"/>
        </w:rPr>
        <w:pict>
          <v:rect id="_x0000_s1395" style="position:absolute;left:0;text-align:left;margin-left:447.3pt;margin-top:65.45pt;width:64.8pt;height:57.6pt;z-index:251466752" o:allowincell="f">
            <v:textbox style="mso-next-textbox:#_x0000_s1395">
              <w:txbxContent>
                <w:p w:rsidR="008B20EA" w:rsidRDefault="008B20EA" w:rsidP="008B20EA">
                  <w:pPr>
                    <w:jc w:val="center"/>
                    <w:rPr>
                      <w:sz w:val="22"/>
                    </w:rPr>
                  </w:pPr>
                  <w:r>
                    <w:rPr>
                      <w:sz w:val="22"/>
                    </w:rPr>
                    <w:t>Нарушение эндокринной регуляции</w:t>
                  </w:r>
                </w:p>
              </w:txbxContent>
            </v:textbox>
            <w10:wrap type="topAndBottom"/>
          </v:rect>
        </w:pict>
      </w:r>
      <w:r w:rsidR="002B5CA0">
        <w:rPr>
          <w:noProof/>
          <w:snapToGrid/>
          <w:sz w:val="24"/>
        </w:rPr>
        <w:pict>
          <v:line id="_x0000_s1390" style="position:absolute;left:0;text-align:left;z-index:251461632" from="418.5pt,43.85pt" to="418.5pt,65.45pt" o:allowincell="f">
            <v:stroke endarrow="block"/>
            <w10:wrap type="topAndBottom"/>
          </v:line>
        </w:pict>
      </w:r>
      <w:r w:rsidR="002B5CA0">
        <w:rPr>
          <w:noProof/>
          <w:snapToGrid/>
          <w:sz w:val="24"/>
        </w:rPr>
        <w:pict>
          <v:rect id="_x0000_s1394" style="position:absolute;left:0;text-align:left;margin-left:396.9pt;margin-top:65.45pt;width:43.2pt;height:43.2pt;z-index:251465728" o:allowincell="f" fillcolor="silver">
            <v:textbox style="mso-next-textbox:#_x0000_s1394">
              <w:txbxContent>
                <w:p w:rsidR="008B20EA" w:rsidRDefault="008B20EA" w:rsidP="008B20EA">
                  <w:pPr>
                    <w:jc w:val="center"/>
                    <w:rPr>
                      <w:sz w:val="24"/>
                    </w:rPr>
                  </w:pPr>
                  <w:r>
                    <w:rPr>
                      <w:sz w:val="24"/>
                    </w:rPr>
                    <w:t>?</w:t>
                  </w:r>
                </w:p>
              </w:txbxContent>
            </v:textbox>
            <w10:wrap type="topAndBottom"/>
          </v:rect>
        </w:pict>
      </w:r>
      <w:r w:rsidR="002B5CA0">
        <w:rPr>
          <w:noProof/>
          <w:snapToGrid/>
          <w:sz w:val="24"/>
        </w:rPr>
        <w:pict>
          <v:rect id="_x0000_s1392" style="position:absolute;left:0;text-align:left;margin-left:267.3pt;margin-top:65.45pt;width:43.2pt;height:43.2pt;z-index:251463680" o:allowincell="f" fillcolor="silver">
            <v:textbox style="mso-next-textbox:#_x0000_s1392">
              <w:txbxContent>
                <w:p w:rsidR="008B20EA" w:rsidRDefault="008B20EA" w:rsidP="008B20EA">
                  <w:pPr>
                    <w:jc w:val="center"/>
                    <w:rPr>
                      <w:sz w:val="24"/>
                    </w:rPr>
                  </w:pPr>
                  <w:r>
                    <w:rPr>
                      <w:sz w:val="24"/>
                    </w:rPr>
                    <w:t>?</w:t>
                  </w:r>
                </w:p>
              </w:txbxContent>
            </v:textbox>
            <w10:wrap type="topAndBottom"/>
          </v:rect>
        </w:pict>
      </w:r>
      <w:r w:rsidR="002B5CA0">
        <w:rPr>
          <w:noProof/>
          <w:snapToGrid/>
          <w:sz w:val="24"/>
        </w:rPr>
        <w:pict>
          <v:rect id="_x0000_s1391" style="position:absolute;left:0;text-align:left;margin-left:188.1pt;margin-top:65.45pt;width:1in;height:21.6pt;z-index:251462656" o:allowincell="f">
            <v:textbox style="mso-next-textbox:#_x0000_s1391">
              <w:txbxContent>
                <w:p w:rsidR="008B20EA" w:rsidRDefault="008B20EA" w:rsidP="008B20EA">
                  <w:pPr>
                    <w:jc w:val="center"/>
                    <w:rPr>
                      <w:sz w:val="22"/>
                    </w:rPr>
                  </w:pPr>
                  <w:r>
                    <w:rPr>
                      <w:sz w:val="22"/>
                    </w:rPr>
                    <w:t>Инфекция</w:t>
                  </w:r>
                </w:p>
              </w:txbxContent>
            </v:textbox>
            <w10:wrap type="topAndBottom"/>
          </v:rect>
        </w:pict>
      </w:r>
      <w:r w:rsidR="002B5CA0">
        <w:rPr>
          <w:noProof/>
          <w:snapToGrid/>
          <w:sz w:val="24"/>
        </w:rPr>
        <w:pict>
          <v:line id="_x0000_s1386" style="position:absolute;left:0;text-align:left;z-index:251457536" from="360.9pt,43.85pt" to="360.9pt,65.45pt" o:allowincell="f">
            <v:stroke endarrow="block"/>
            <w10:wrap type="topAndBottom"/>
          </v:line>
        </w:pict>
      </w:r>
      <w:r w:rsidR="002B5CA0">
        <w:rPr>
          <w:noProof/>
          <w:snapToGrid/>
          <w:sz w:val="24"/>
        </w:rPr>
        <w:pict>
          <v:line id="_x0000_s1385" style="position:absolute;left:0;text-align:left;z-index:251456512" from="288.9pt,43.85pt" to="288.9pt,65.45pt" o:allowincell="f">
            <v:stroke endarrow="block"/>
            <w10:wrap type="topAndBottom"/>
          </v:line>
        </w:pict>
      </w:r>
      <w:r w:rsidR="002B5CA0">
        <w:rPr>
          <w:noProof/>
          <w:snapToGrid/>
          <w:sz w:val="24"/>
        </w:rPr>
        <w:pict>
          <v:line id="_x0000_s1384" style="position:absolute;left:0;text-align:left;z-index:251455488" from="224.1pt,43.85pt" to="224.1pt,65.45pt" o:allowincell="f">
            <v:stroke endarrow="block"/>
            <w10:wrap type="topAndBottom"/>
          </v:line>
        </w:pict>
      </w:r>
      <w:r w:rsidR="002B5CA0">
        <w:rPr>
          <w:noProof/>
          <w:snapToGrid/>
          <w:sz w:val="24"/>
        </w:rPr>
        <w:pict>
          <v:rect id="_x0000_s1389" style="position:absolute;left:0;text-align:left;margin-left:137.7pt;margin-top:65.45pt;width:43.2pt;height:43.2pt;z-index:251460608" o:allowincell="f" fillcolor="silver">
            <v:textbox style="mso-next-textbox:#_x0000_s1389">
              <w:txbxContent>
                <w:p w:rsidR="008B20EA" w:rsidRDefault="008B20EA" w:rsidP="008B20EA">
                  <w:pPr>
                    <w:jc w:val="center"/>
                    <w:rPr>
                      <w:sz w:val="24"/>
                    </w:rPr>
                  </w:pPr>
                  <w:r>
                    <w:rPr>
                      <w:sz w:val="24"/>
                    </w:rPr>
                    <w:t>?</w:t>
                  </w:r>
                </w:p>
              </w:txbxContent>
            </v:textbox>
            <w10:wrap type="topAndBottom"/>
          </v:rect>
        </w:pict>
      </w:r>
      <w:r w:rsidR="002B5CA0">
        <w:rPr>
          <w:noProof/>
          <w:snapToGrid/>
          <w:sz w:val="24"/>
        </w:rPr>
        <w:pict>
          <v:line id="_x0000_s1383" style="position:absolute;left:0;text-align:left;z-index:251454464" from="159.3pt,43.85pt" to="159.3pt,65.45pt" o:allowincell="f">
            <v:stroke endarrow="block"/>
            <w10:wrap type="topAndBottom"/>
          </v:line>
        </w:pict>
      </w:r>
      <w:r w:rsidR="002B5CA0">
        <w:rPr>
          <w:noProof/>
          <w:snapToGrid/>
          <w:sz w:val="24"/>
        </w:rPr>
        <w:pict>
          <v:rect id="_x0000_s1388" style="position:absolute;left:0;text-align:left;margin-left:58.5pt;margin-top:65.45pt;width:1in;height:21.6pt;z-index:251459584" o:allowincell="f">
            <v:textbox style="mso-next-textbox:#_x0000_s1388">
              <w:txbxContent>
                <w:p w:rsidR="008B20EA" w:rsidRDefault="008B20EA" w:rsidP="008B20EA">
                  <w:pPr>
                    <w:jc w:val="center"/>
                    <w:rPr>
                      <w:sz w:val="22"/>
                    </w:rPr>
                  </w:pPr>
                  <w:r>
                    <w:rPr>
                      <w:sz w:val="22"/>
                    </w:rPr>
                    <w:t>Переедание</w:t>
                  </w:r>
                </w:p>
              </w:txbxContent>
            </v:textbox>
            <w10:wrap type="topAndBottom"/>
          </v:rect>
        </w:pict>
      </w:r>
      <w:r w:rsidR="002B5CA0">
        <w:rPr>
          <w:noProof/>
          <w:snapToGrid/>
          <w:sz w:val="24"/>
        </w:rPr>
        <w:pict>
          <v:line id="_x0000_s1382" style="position:absolute;left:0;text-align:left;z-index:251453440" from="94.5pt,43.85pt" to="94.5pt,65.45pt" o:allowincell="f">
            <v:stroke endarrow="block"/>
            <w10:wrap type="topAndBottom"/>
          </v:line>
        </w:pict>
      </w:r>
      <w:r w:rsidR="002B5CA0">
        <w:rPr>
          <w:noProof/>
          <w:snapToGrid/>
          <w:sz w:val="24"/>
        </w:rPr>
        <w:pict>
          <v:line id="_x0000_s1380" style="position:absolute;left:0;text-align:left;z-index:251451392" from="51.3pt,22.25pt" to="202.5pt,22.25pt" o:allowincell="f">
            <w10:wrap type="topAndBottom"/>
          </v:line>
        </w:pict>
      </w:r>
      <w:r w:rsidR="002B5CA0">
        <w:rPr>
          <w:noProof/>
          <w:snapToGrid/>
          <w:sz w:val="24"/>
        </w:rPr>
        <w:pict>
          <v:rect id="_x0000_s1378" style="position:absolute;left:0;text-align:left;margin-left:202.5pt;margin-top:15.05pt;width:93.6pt;height:21.6pt;z-index:251449344" o:allowincell="f">
            <v:textbox style="mso-next-textbox:#_x0000_s1378">
              <w:txbxContent>
                <w:p w:rsidR="008B20EA" w:rsidRDefault="008B20EA" w:rsidP="008B20EA">
                  <w:pPr>
                    <w:jc w:val="center"/>
                    <w:rPr>
                      <w:sz w:val="24"/>
                    </w:rPr>
                  </w:pPr>
                  <w:r>
                    <w:rPr>
                      <w:sz w:val="24"/>
                    </w:rPr>
                    <w:t>Ожирение</w:t>
                  </w:r>
                </w:p>
              </w:txbxContent>
            </v:textbox>
            <w10:wrap type="topAndBottom"/>
          </v:rect>
        </w:pict>
      </w:r>
      <w:r>
        <w:rPr>
          <w:sz w:val="24"/>
          <w:lang w:val="en-US"/>
        </w:rPr>
        <w:t>10</w:t>
      </w:r>
      <w:r>
        <w:rPr>
          <w:sz w:val="24"/>
        </w:rPr>
        <w:t xml:space="preserve">) </w:t>
      </w:r>
    </w:p>
    <w:p w:rsidR="008B20EA" w:rsidRDefault="002B5CA0" w:rsidP="008B20EA">
      <w:pPr>
        <w:pStyle w:val="11"/>
        <w:ind w:firstLine="0"/>
        <w:jc w:val="both"/>
        <w:rPr>
          <w:sz w:val="24"/>
        </w:rPr>
      </w:pPr>
      <w:r>
        <w:rPr>
          <w:noProof/>
          <w:snapToGrid/>
          <w:sz w:val="24"/>
        </w:rPr>
        <w:pict>
          <v:rect id="_x0000_s1443" style="position:absolute;left:0;text-align:left;margin-left:245.7pt;margin-top:577.25pt;width:122.4pt;height:36pt;z-index:251515904" o:allowincell="f" fillcolor="silver">
            <v:textbox style="mso-next-textbox:#_x0000_s1443">
              <w:txbxContent>
                <w:p w:rsidR="008B20EA" w:rsidRDefault="008B20EA" w:rsidP="008B20EA">
                  <w:pPr>
                    <w:jc w:val="center"/>
                    <w:rPr>
                      <w:sz w:val="24"/>
                    </w:rPr>
                  </w:pPr>
                  <w:r>
                    <w:rPr>
                      <w:sz w:val="24"/>
                    </w:rPr>
                    <w:t>?</w:t>
                  </w:r>
                </w:p>
              </w:txbxContent>
            </v:textbox>
            <w10:wrap type="topAndBottom"/>
          </v:rect>
        </w:pict>
      </w:r>
      <w:r>
        <w:rPr>
          <w:noProof/>
          <w:snapToGrid/>
          <w:sz w:val="24"/>
        </w:rPr>
        <w:pict>
          <v:rect id="_x0000_s1442" style="position:absolute;left:0;text-align:left;margin-left:65.7pt;margin-top:577.25pt;width:64.8pt;height:36pt;z-index:251514880" o:allowincell="f" fillcolor="silver">
            <v:textbox style="mso-next-textbox:#_x0000_s1442">
              <w:txbxContent>
                <w:p w:rsidR="008B20EA" w:rsidRDefault="008B20EA" w:rsidP="008B20EA">
                  <w:pPr>
                    <w:jc w:val="center"/>
                    <w:rPr>
                      <w:sz w:val="24"/>
                    </w:rPr>
                  </w:pPr>
                  <w:r>
                    <w:rPr>
                      <w:sz w:val="24"/>
                    </w:rPr>
                    <w:t>?</w:t>
                  </w:r>
                </w:p>
              </w:txbxContent>
            </v:textbox>
            <w10:wrap type="topAndBottom"/>
          </v:rect>
        </w:pict>
      </w:r>
      <w:r>
        <w:rPr>
          <w:noProof/>
          <w:snapToGrid/>
          <w:sz w:val="24"/>
        </w:rPr>
        <w:pict>
          <v:line id="_x0000_s1441" style="position:absolute;left:0;text-align:left;z-index:251513856" from="303.3pt,548.45pt" to="303.3pt,577.25pt" o:allowincell="f">
            <v:stroke endarrow="block"/>
            <w10:wrap type="topAndBottom"/>
          </v:line>
        </w:pict>
      </w:r>
      <w:r>
        <w:rPr>
          <w:noProof/>
          <w:snapToGrid/>
          <w:sz w:val="24"/>
        </w:rPr>
        <w:pict>
          <v:line id="_x0000_s1440" style="position:absolute;left:0;text-align:left;z-index:251512832" from="101.7pt,541.25pt" to="101.7pt,577.25pt" o:allowincell="f">
            <v:stroke endarrow="block"/>
            <w10:wrap type="topAndBottom"/>
          </v:line>
        </w:pict>
      </w:r>
      <w:r>
        <w:rPr>
          <w:noProof/>
          <w:snapToGrid/>
          <w:sz w:val="24"/>
        </w:rPr>
        <w:pict>
          <v:line id="_x0000_s1430" style="position:absolute;left:0;text-align:left;z-index:251502592" from="51.3pt,483.65pt" to="447.3pt,483.65pt" o:allowincell="f">
            <w10:wrap type="topAndBottom"/>
          </v:line>
        </w:pict>
      </w:r>
      <w:r>
        <w:rPr>
          <w:noProof/>
          <w:snapToGrid/>
          <w:sz w:val="24"/>
        </w:rPr>
        <w:pict>
          <v:line id="_x0000_s1431" style="position:absolute;left:0;text-align:left;z-index:251503616" from="447.3pt,483.65pt" to="447.3pt,512.45pt" o:allowincell="f">
            <v:stroke endarrow="block"/>
            <w10:wrap type="topAndBottom"/>
          </v:line>
        </w:pict>
      </w:r>
      <w:r>
        <w:rPr>
          <w:noProof/>
          <w:snapToGrid/>
          <w:sz w:val="24"/>
        </w:rPr>
        <w:pict>
          <v:rect id="_x0000_s1439" style="position:absolute;left:0;text-align:left;margin-left:382.5pt;margin-top:512.45pt;width:122.4pt;height:36pt;z-index:251511808" o:allowincell="f">
            <v:textbox style="mso-next-textbox:#_x0000_s1439">
              <w:txbxContent>
                <w:p w:rsidR="008B20EA" w:rsidRDefault="008B20EA" w:rsidP="008B20EA">
                  <w:pPr>
                    <w:jc w:val="center"/>
                    <w:rPr>
                      <w:sz w:val="22"/>
                    </w:rPr>
                  </w:pPr>
                  <w:r>
                    <w:rPr>
                      <w:sz w:val="22"/>
                    </w:rPr>
                    <w:t xml:space="preserve">Симптоматическое </w:t>
                  </w:r>
                </w:p>
                <w:p w:rsidR="008B20EA" w:rsidRDefault="008B20EA" w:rsidP="008B20EA">
                  <w:pPr>
                    <w:jc w:val="center"/>
                    <w:rPr>
                      <w:sz w:val="22"/>
                    </w:rPr>
                  </w:pPr>
                  <w:r>
                    <w:rPr>
                      <w:sz w:val="22"/>
                    </w:rPr>
                    <w:t>лечение</w:t>
                  </w:r>
                </w:p>
              </w:txbxContent>
            </v:textbox>
            <w10:wrap type="topAndBottom"/>
          </v:rect>
        </w:pict>
      </w:r>
      <w:r>
        <w:rPr>
          <w:noProof/>
          <w:snapToGrid/>
          <w:sz w:val="24"/>
        </w:rPr>
        <w:pict>
          <v:rect id="_x0000_s1438" style="position:absolute;left:0;text-align:left;margin-left:245.7pt;margin-top:512.45pt;width:122.4pt;height:36pt;z-index:251510784" o:allowincell="f">
            <v:textbox style="mso-next-textbox:#_x0000_s1438">
              <w:txbxContent>
                <w:p w:rsidR="008B20EA" w:rsidRDefault="008B20EA" w:rsidP="008B20EA">
                  <w:pPr>
                    <w:jc w:val="center"/>
                    <w:rPr>
                      <w:sz w:val="22"/>
                    </w:rPr>
                  </w:pPr>
                  <w:r>
                    <w:rPr>
                      <w:sz w:val="22"/>
                    </w:rPr>
                    <w:t xml:space="preserve">Патогенетическое </w:t>
                  </w:r>
                </w:p>
                <w:p w:rsidR="008B20EA" w:rsidRDefault="008B20EA" w:rsidP="008B20EA">
                  <w:pPr>
                    <w:jc w:val="center"/>
                    <w:rPr>
                      <w:sz w:val="22"/>
                    </w:rPr>
                  </w:pPr>
                  <w:r>
                    <w:rPr>
                      <w:sz w:val="22"/>
                    </w:rPr>
                    <w:t>лечение</w:t>
                  </w:r>
                </w:p>
              </w:txbxContent>
            </v:textbox>
            <w10:wrap type="topAndBottom"/>
          </v:rect>
        </w:pict>
      </w:r>
      <w:r>
        <w:rPr>
          <w:noProof/>
          <w:snapToGrid/>
          <w:sz w:val="24"/>
        </w:rPr>
        <w:pict>
          <v:line id="_x0000_s1435" style="position:absolute;left:0;text-align:left;z-index:251507712" from="303.3pt,483.65pt" to="303.3pt,512.45pt" o:allowincell="f">
            <v:stroke endarrow="block"/>
            <w10:wrap type="topAndBottom"/>
          </v:line>
        </w:pict>
      </w:r>
      <w:r>
        <w:rPr>
          <w:noProof/>
          <w:snapToGrid/>
          <w:sz w:val="24"/>
        </w:rPr>
        <w:pict>
          <v:line id="_x0000_s1434" style="position:absolute;left:0;text-align:left;z-index:251506688" from="188.1pt,483.65pt" to="188.1pt,512.45pt" o:allowincell="f">
            <v:stroke endarrow="block"/>
            <w10:wrap type="topAndBottom"/>
          </v:line>
        </w:pict>
      </w:r>
      <w:r>
        <w:rPr>
          <w:noProof/>
          <w:snapToGrid/>
          <w:sz w:val="24"/>
        </w:rPr>
        <w:pict>
          <v:rect id="_x0000_s1437" style="position:absolute;left:0;text-align:left;margin-left:144.9pt;margin-top:512.45pt;width:86.4pt;height:28.8pt;z-index:251509760" o:allowincell="f">
            <v:textbox style="mso-next-textbox:#_x0000_s1437">
              <w:txbxContent>
                <w:p w:rsidR="008B20EA" w:rsidRDefault="008B20EA" w:rsidP="008B20EA">
                  <w:pPr>
                    <w:jc w:val="center"/>
                    <w:rPr>
                      <w:sz w:val="22"/>
                    </w:rPr>
                  </w:pPr>
                  <w:r>
                    <w:rPr>
                      <w:sz w:val="22"/>
                    </w:rPr>
                    <w:t xml:space="preserve">Физкультура </w:t>
                  </w:r>
                </w:p>
              </w:txbxContent>
            </v:textbox>
            <w10:wrap type="topAndBottom"/>
          </v:rect>
        </w:pict>
      </w:r>
      <w:r>
        <w:rPr>
          <w:noProof/>
          <w:snapToGrid/>
          <w:sz w:val="24"/>
        </w:rPr>
        <w:pict>
          <v:rect id="_x0000_s1436" style="position:absolute;left:0;text-align:left;margin-left:65.7pt;margin-top:512.45pt;width:64.8pt;height:28.8pt;z-index:251508736" o:allowincell="f">
            <v:textbox style="mso-next-textbox:#_x0000_s1436">
              <w:txbxContent>
                <w:p w:rsidR="008B20EA" w:rsidRDefault="008B20EA" w:rsidP="008B20EA">
                  <w:pPr>
                    <w:jc w:val="center"/>
                    <w:rPr>
                      <w:sz w:val="22"/>
                    </w:rPr>
                  </w:pPr>
                  <w:r>
                    <w:rPr>
                      <w:sz w:val="22"/>
                    </w:rPr>
                    <w:t xml:space="preserve">Диета </w:t>
                  </w:r>
                </w:p>
              </w:txbxContent>
            </v:textbox>
            <w10:wrap type="topAndBottom"/>
          </v:rect>
        </w:pict>
      </w:r>
      <w:r>
        <w:rPr>
          <w:noProof/>
          <w:snapToGrid/>
          <w:sz w:val="24"/>
        </w:rPr>
        <w:pict>
          <v:line id="_x0000_s1424" style="position:absolute;left:0;text-align:left;z-index:251496448" from="339.3pt,368.45pt" to="339.3pt,397.25pt" o:allowincell="f">
            <v:stroke endarrow="block"/>
            <w10:wrap type="topAndBottom"/>
          </v:line>
        </w:pict>
      </w:r>
      <w:r>
        <w:rPr>
          <w:noProof/>
          <w:snapToGrid/>
          <w:sz w:val="24"/>
        </w:rPr>
        <w:pict>
          <v:line id="_x0000_s1433" style="position:absolute;left:0;text-align:left;z-index:251505664" from="101.7pt,483.65pt" to="101.7pt,512.45pt" o:allowincell="f">
            <v:stroke endarrow="block"/>
            <w10:wrap type="topAndBottom"/>
          </v:line>
        </w:pict>
      </w:r>
      <w:r>
        <w:rPr>
          <w:noProof/>
          <w:snapToGrid/>
          <w:sz w:val="24"/>
        </w:rPr>
        <w:pict>
          <v:rect id="_x0000_s1432" style="position:absolute;left:0;text-align:left;margin-left:.9pt;margin-top:512.45pt;width:50.4pt;height:36pt;z-index:251504640" o:allowincell="f" stroked="f">
            <v:textbox style="mso-next-textbox:#_x0000_s1432">
              <w:txbxContent>
                <w:p w:rsidR="008B20EA" w:rsidRDefault="008B20EA" w:rsidP="008B20EA">
                  <w:pPr>
                    <w:jc w:val="center"/>
                    <w:rPr>
                      <w:sz w:val="22"/>
                    </w:rPr>
                  </w:pPr>
                  <w:r>
                    <w:rPr>
                      <w:sz w:val="22"/>
                    </w:rPr>
                    <w:t xml:space="preserve">Лечение </w:t>
                  </w:r>
                </w:p>
              </w:txbxContent>
            </v:textbox>
            <w10:wrap type="topAndBottom"/>
          </v:rect>
        </w:pic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sectPr w:rsidR="008B20EA">
          <w:type w:val="nextColumn"/>
          <w:pgSz w:w="12240" w:h="15840"/>
          <w:pgMar w:top="851" w:right="1134" w:bottom="851" w:left="1134" w:header="720" w:footer="720" w:gutter="0"/>
          <w:cols w:space="720"/>
        </w:sect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 Составьте алгорит</w:t>
      </w:r>
      <w:r w:rsidR="008125C4">
        <w:rPr>
          <w:sz w:val="24"/>
        </w:rPr>
        <w:t xml:space="preserve">м действий фельдшера </w:t>
      </w:r>
      <w:r>
        <w:rPr>
          <w:sz w:val="24"/>
        </w:rPr>
        <w:t xml:space="preserve"> при гипергликемической и гипогликемической комах.</w: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125C4" w:rsidP="008B20EA">
      <w:pPr>
        <w:pStyle w:val="11"/>
        <w:ind w:firstLine="0"/>
        <w:jc w:val="both"/>
        <w:rPr>
          <w:sz w:val="24"/>
        </w:rPr>
      </w:pPr>
      <w:r>
        <w:rPr>
          <w:sz w:val="24"/>
        </w:rPr>
        <w:t>1</w:t>
      </w:r>
      <w:r w:rsidR="008B20EA">
        <w:rPr>
          <w:sz w:val="24"/>
        </w:rPr>
        <w:t>. Как осуществляется экспресс-определение ацетона и сахара в моче.</w:t>
      </w:r>
    </w:p>
    <w:p w:rsidR="008B20EA" w:rsidRDefault="008B20EA" w:rsidP="008B20EA">
      <w:pPr>
        <w:pStyle w:val="11"/>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47"/>
        <w:gridCol w:w="2547"/>
        <w:gridCol w:w="2547"/>
        <w:gridCol w:w="2547"/>
      </w:tblGrid>
      <w:tr w:rsidR="008B20EA" w:rsidTr="008B20EA">
        <w:tc>
          <w:tcPr>
            <w:tcW w:w="2547" w:type="dxa"/>
          </w:tcPr>
          <w:p w:rsidR="008B20EA" w:rsidRDefault="008B20EA" w:rsidP="008B20EA">
            <w:pPr>
              <w:pStyle w:val="11"/>
              <w:ind w:firstLine="0"/>
              <w:jc w:val="center"/>
              <w:rPr>
                <w:sz w:val="24"/>
              </w:rPr>
            </w:pPr>
          </w:p>
          <w:p w:rsidR="008B20EA" w:rsidRDefault="008B20EA" w:rsidP="008B20EA">
            <w:pPr>
              <w:pStyle w:val="11"/>
              <w:ind w:firstLine="0"/>
              <w:jc w:val="center"/>
              <w:rPr>
                <w:sz w:val="24"/>
              </w:rPr>
            </w:pPr>
            <w:r>
              <w:rPr>
                <w:sz w:val="24"/>
              </w:rPr>
              <w:t>Определение</w:t>
            </w:r>
          </w:p>
        </w:tc>
        <w:tc>
          <w:tcPr>
            <w:tcW w:w="2547" w:type="dxa"/>
          </w:tcPr>
          <w:p w:rsidR="008B20EA" w:rsidRDefault="008B20EA" w:rsidP="008B20EA">
            <w:pPr>
              <w:pStyle w:val="11"/>
              <w:ind w:firstLine="0"/>
              <w:jc w:val="center"/>
              <w:rPr>
                <w:sz w:val="24"/>
              </w:rPr>
            </w:pPr>
          </w:p>
          <w:p w:rsidR="008B20EA" w:rsidRDefault="008B20EA" w:rsidP="008B20EA">
            <w:pPr>
              <w:pStyle w:val="11"/>
              <w:ind w:firstLine="0"/>
              <w:jc w:val="center"/>
              <w:rPr>
                <w:sz w:val="24"/>
              </w:rPr>
            </w:pPr>
            <w:r>
              <w:rPr>
                <w:sz w:val="24"/>
              </w:rPr>
              <w:t>Реактив</w:t>
            </w:r>
          </w:p>
        </w:tc>
        <w:tc>
          <w:tcPr>
            <w:tcW w:w="2547" w:type="dxa"/>
          </w:tcPr>
          <w:p w:rsidR="008B20EA" w:rsidRDefault="008B20EA" w:rsidP="008B20EA">
            <w:pPr>
              <w:pStyle w:val="11"/>
              <w:ind w:firstLine="0"/>
              <w:jc w:val="center"/>
              <w:rPr>
                <w:sz w:val="24"/>
              </w:rPr>
            </w:pPr>
          </w:p>
          <w:p w:rsidR="008B20EA" w:rsidRDefault="008B20EA" w:rsidP="008B20EA">
            <w:pPr>
              <w:pStyle w:val="11"/>
              <w:ind w:firstLine="0"/>
              <w:jc w:val="center"/>
              <w:rPr>
                <w:sz w:val="24"/>
              </w:rPr>
            </w:pPr>
            <w:r>
              <w:rPr>
                <w:sz w:val="24"/>
              </w:rPr>
              <w:t xml:space="preserve">Методика </w:t>
            </w:r>
          </w:p>
        </w:tc>
        <w:tc>
          <w:tcPr>
            <w:tcW w:w="2547" w:type="dxa"/>
          </w:tcPr>
          <w:p w:rsidR="008B20EA" w:rsidRDefault="008B20EA" w:rsidP="008B20EA">
            <w:pPr>
              <w:pStyle w:val="11"/>
              <w:ind w:firstLine="0"/>
              <w:jc w:val="center"/>
              <w:rPr>
                <w:sz w:val="24"/>
              </w:rPr>
            </w:pPr>
          </w:p>
          <w:p w:rsidR="008B20EA" w:rsidRDefault="008B20EA" w:rsidP="008B20EA">
            <w:pPr>
              <w:pStyle w:val="11"/>
              <w:ind w:firstLine="0"/>
              <w:jc w:val="center"/>
              <w:rPr>
                <w:sz w:val="24"/>
              </w:rPr>
            </w:pPr>
            <w:r>
              <w:rPr>
                <w:sz w:val="24"/>
              </w:rPr>
              <w:t xml:space="preserve">Результат </w:t>
            </w:r>
          </w:p>
        </w:tc>
      </w:tr>
      <w:tr w:rsidR="008B20EA" w:rsidTr="008B20EA">
        <w:tc>
          <w:tcPr>
            <w:tcW w:w="2547"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Сахара в моче</w:t>
            </w:r>
          </w:p>
        </w:tc>
        <w:tc>
          <w:tcPr>
            <w:tcW w:w="2547"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tc>
        <w:tc>
          <w:tcPr>
            <w:tcW w:w="2547"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tc>
        <w:tc>
          <w:tcPr>
            <w:tcW w:w="2547"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w:t>
            </w:r>
          </w:p>
        </w:tc>
      </w:tr>
      <w:tr w:rsidR="008B20EA" w:rsidTr="008B20EA">
        <w:tc>
          <w:tcPr>
            <w:tcW w:w="2547" w:type="dxa"/>
          </w:tcPr>
          <w:p w:rsidR="008B20EA" w:rsidRDefault="008B20EA" w:rsidP="008B20EA">
            <w:pPr>
              <w:pStyle w:val="11"/>
              <w:ind w:firstLine="0"/>
              <w:jc w:val="both"/>
              <w:rPr>
                <w:sz w:val="24"/>
              </w:rPr>
            </w:pPr>
            <w:r>
              <w:rPr>
                <w:sz w:val="24"/>
              </w:rPr>
              <w:t>Ацетона в моче</w:t>
            </w:r>
          </w:p>
        </w:tc>
        <w:tc>
          <w:tcPr>
            <w:tcW w:w="2547" w:type="dxa"/>
          </w:tcPr>
          <w:p w:rsidR="008B20EA" w:rsidRDefault="008B20EA" w:rsidP="008B20EA">
            <w:pPr>
              <w:pStyle w:val="11"/>
              <w:ind w:firstLine="0"/>
              <w:jc w:val="both"/>
              <w:rPr>
                <w:sz w:val="24"/>
              </w:rPr>
            </w:pPr>
            <w:r>
              <w:rPr>
                <w:sz w:val="24"/>
              </w:rPr>
              <w:t>**************************************</w:t>
            </w:r>
          </w:p>
        </w:tc>
        <w:tc>
          <w:tcPr>
            <w:tcW w:w="2547" w:type="dxa"/>
          </w:tcPr>
          <w:p w:rsidR="008B20EA" w:rsidRDefault="008B20EA" w:rsidP="008B20EA">
            <w:pPr>
              <w:pStyle w:val="11"/>
              <w:ind w:firstLine="0"/>
              <w:jc w:val="both"/>
              <w:rPr>
                <w:sz w:val="24"/>
              </w:rPr>
            </w:pPr>
            <w:r>
              <w:rPr>
                <w:sz w:val="24"/>
              </w:rPr>
              <w:t>**************************************</w:t>
            </w:r>
          </w:p>
        </w:tc>
        <w:tc>
          <w:tcPr>
            <w:tcW w:w="2547" w:type="dxa"/>
          </w:tcPr>
          <w:p w:rsidR="008B20EA" w:rsidRDefault="008B20EA" w:rsidP="008B20EA">
            <w:pPr>
              <w:pStyle w:val="11"/>
              <w:ind w:firstLine="0"/>
              <w:jc w:val="both"/>
              <w:rPr>
                <w:sz w:val="24"/>
              </w:rPr>
            </w:pPr>
            <w:r>
              <w:rPr>
                <w:sz w:val="24"/>
              </w:rPr>
              <w:t>**************************************</w:t>
            </w:r>
          </w:p>
        </w:tc>
      </w:tr>
    </w:tbl>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 Решите клинические ситуационные задачи.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а) Больная А. 33 лет. Жалуется на раздражительность, похудание, сла</w:t>
      </w:r>
      <w:r>
        <w:rPr>
          <w:sz w:val="24"/>
        </w:rPr>
        <w:softHyphen/>
        <w:t>бость, снижение работоспособности, плаксивость, сердцебиение, боль в сердце. Заболевание начало развиваться три месяца назад, после автомобильной аварии. Не лечилась.</w:t>
      </w:r>
    </w:p>
    <w:p w:rsidR="008B20EA" w:rsidRDefault="008B20EA" w:rsidP="008B20EA">
      <w:pPr>
        <w:pStyle w:val="11"/>
        <w:ind w:firstLine="0"/>
        <w:jc w:val="both"/>
        <w:rPr>
          <w:sz w:val="24"/>
        </w:rPr>
      </w:pPr>
      <w:r>
        <w:rPr>
          <w:sz w:val="24"/>
        </w:rPr>
        <w:t>Объективно: общее состояние средней тяжести, лицо выражает беспокой</w:t>
      </w:r>
      <w:r>
        <w:rPr>
          <w:sz w:val="24"/>
        </w:rPr>
        <w:softHyphen/>
        <w:t>ство. Больная многословна, тремор рук. Рост - 168, масса - 54. Щитовидная желе</w:t>
      </w:r>
      <w:r>
        <w:rPr>
          <w:sz w:val="24"/>
        </w:rPr>
        <w:softHyphen/>
        <w:t>за увеличена до III степени, плотная. Экзофтальм, гиперпигментация век. Пульс – 100 ударов в 1 минуту АД -180/70 мм рт.ст.</w:t>
      </w:r>
    </w:p>
    <w:p w:rsidR="008B20EA" w:rsidRDefault="008B20EA" w:rsidP="008B20EA">
      <w:pPr>
        <w:pStyle w:val="11"/>
        <w:ind w:firstLine="0"/>
        <w:jc w:val="both"/>
        <w:rPr>
          <w:sz w:val="24"/>
        </w:rPr>
      </w:pPr>
      <w:r>
        <w:rPr>
          <w:sz w:val="24"/>
        </w:rPr>
        <w:t>Ваш предварительный диагноз. Обоснуйте его. Оцените трудоспособ</w:t>
      </w:r>
      <w:r>
        <w:rPr>
          <w:sz w:val="24"/>
        </w:rPr>
        <w:softHyphen/>
        <w:t>ность и определите прогноз.</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б) Больная Д. 18 лет. Жалуется на сердцебиение, вспыльчивость, раздра</w:t>
      </w:r>
      <w:r>
        <w:rPr>
          <w:sz w:val="24"/>
        </w:rPr>
        <w:softHyphen/>
        <w:t>жительность, плохой сон, исхудание, дрожание рук. Болеет около 1 года.</w:t>
      </w:r>
    </w:p>
    <w:p w:rsidR="008B20EA" w:rsidRDefault="008B20EA" w:rsidP="008B20EA">
      <w:pPr>
        <w:pStyle w:val="11"/>
        <w:ind w:firstLine="0"/>
        <w:jc w:val="both"/>
        <w:rPr>
          <w:sz w:val="24"/>
        </w:rPr>
      </w:pPr>
      <w:r>
        <w:rPr>
          <w:sz w:val="24"/>
        </w:rPr>
        <w:t>Объективно: рост - 162, масса тела - 54. Кожа влажная, отмечается блеск глаз, мелкий тремор рук, щитовидная железа увеличена. Пульс - 118 в 1 минуту. АД-165/65 мм рт.ст.</w:t>
      </w:r>
    </w:p>
    <w:p w:rsidR="008B20EA" w:rsidRDefault="008B20EA" w:rsidP="008B20EA">
      <w:pPr>
        <w:pStyle w:val="11"/>
        <w:ind w:firstLine="0"/>
        <w:jc w:val="both"/>
        <w:rPr>
          <w:sz w:val="24"/>
        </w:rPr>
      </w:pPr>
      <w:r>
        <w:rPr>
          <w:sz w:val="24"/>
        </w:rPr>
        <w:t>Сформулируйте и обоснуйте предварительный клинический диагноз. Ка</w:t>
      </w:r>
      <w:r>
        <w:rPr>
          <w:sz w:val="24"/>
        </w:rPr>
        <w:softHyphen/>
        <w:t>кие дополнительные исследования следует провести для подтверждения диагно</w:t>
      </w:r>
      <w:r>
        <w:rPr>
          <w:sz w:val="24"/>
        </w:rPr>
        <w:softHyphen/>
        <w:t>за? С какими заболеваниями необходимо провести дифференциальный диагноз?</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в) Больная Ж. 22 лет, произведена струмэктомия по поводу диффузного токсического зоба. К вечеру после операции состояние больной ухудшилось. По</w:t>
      </w:r>
      <w:r>
        <w:rPr>
          <w:sz w:val="24"/>
        </w:rPr>
        <w:softHyphen/>
        <w:t>явились сердцебиение, выраженная слабость, диффузная потливость, тошнота, рвота. Температура тела повысилась до 39,4</w:t>
      </w:r>
      <w:r>
        <w:rPr>
          <w:sz w:val="24"/>
          <w:vertAlign w:val="superscript"/>
        </w:rPr>
        <w:t>0</w:t>
      </w:r>
      <w:r>
        <w:rPr>
          <w:sz w:val="24"/>
        </w:rPr>
        <w:t>С. Больная возбуждена, речь не</w:t>
      </w:r>
      <w:r>
        <w:rPr>
          <w:sz w:val="24"/>
        </w:rPr>
        <w:softHyphen/>
        <w:t xml:space="preserve">внятная. Кожа горячая на ощупь, влажная. Выраженный тремор рук. Пульс малый - 166 в 1 минуту, ритмичный. (150/10 мм рт.ст.) Тоны сердца ритмичные отчетливые. Дыхание - 28 в 1 минуту, везикулярное. Живот при пальпации мягкий, безболезненный. Край печени выступает из-под реберной дуги на </w:t>
      </w:r>
      <w:smartTag w:uri="urn:schemas-microsoft-com:office:smarttags" w:element="metricconverter">
        <w:smartTagPr>
          <w:attr w:name="ProductID" w:val="4 см"/>
        </w:smartTagPr>
        <w:r>
          <w:rPr>
            <w:sz w:val="24"/>
          </w:rPr>
          <w:t>4 см</w:t>
        </w:r>
      </w:smartTag>
      <w:r>
        <w:rPr>
          <w:sz w:val="24"/>
        </w:rPr>
        <w:t>, мягкий, безболезненный.</w:t>
      </w:r>
    </w:p>
    <w:p w:rsidR="008B20EA" w:rsidRDefault="008B20EA" w:rsidP="008B20EA">
      <w:pPr>
        <w:pStyle w:val="11"/>
        <w:ind w:firstLine="0"/>
        <w:jc w:val="both"/>
        <w:rPr>
          <w:sz w:val="24"/>
        </w:rPr>
      </w:pPr>
      <w:r>
        <w:rPr>
          <w:sz w:val="24"/>
        </w:rPr>
        <w:t>Определите вероятную причину указанного состояния и объем мероприятий при оказании неотложной помощи.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г) Больная Б. 46 лет. Жалуется на отечность лица, зябкость, слабость, сни</w:t>
      </w:r>
      <w:r>
        <w:rPr>
          <w:sz w:val="24"/>
        </w:rPr>
        <w:softHyphen/>
        <w:t>жение памяти, боль в спине и суставах, осиплость голоса, запоры. Заболевание на</w:t>
      </w:r>
      <w:r>
        <w:rPr>
          <w:sz w:val="24"/>
        </w:rPr>
        <w:softHyphen/>
        <w:t>чало развиваться три года назад после простуды. Безуспешно лечилась по пово</w:t>
      </w:r>
      <w:r>
        <w:rPr>
          <w:sz w:val="24"/>
        </w:rPr>
        <w:softHyphen/>
        <w:t>ду хронического гломерулонефрита, а затем анемии.</w:t>
      </w:r>
    </w:p>
    <w:p w:rsidR="008B20EA" w:rsidRDefault="008B20EA" w:rsidP="008B20EA">
      <w:pPr>
        <w:pStyle w:val="11"/>
        <w:ind w:firstLine="0"/>
        <w:jc w:val="both"/>
        <w:rPr>
          <w:sz w:val="24"/>
        </w:rPr>
      </w:pPr>
      <w:r>
        <w:rPr>
          <w:sz w:val="24"/>
        </w:rPr>
        <w:t xml:space="preserve">Объективно: рост - </w:t>
      </w:r>
      <w:smartTag w:uri="urn:schemas-microsoft-com:office:smarttags" w:element="metricconverter">
        <w:smartTagPr>
          <w:attr w:name="ProductID" w:val="170 см"/>
        </w:smartTagPr>
        <w:r>
          <w:rPr>
            <w:sz w:val="24"/>
          </w:rPr>
          <w:t>170 см</w:t>
        </w:r>
      </w:smartTag>
      <w:r>
        <w:rPr>
          <w:sz w:val="24"/>
        </w:rPr>
        <w:t xml:space="preserve">, масса - </w:t>
      </w:r>
      <w:smartTag w:uri="urn:schemas-microsoft-com:office:smarttags" w:element="metricconverter">
        <w:smartTagPr>
          <w:attr w:name="ProductID" w:val="86 кг"/>
        </w:smartTagPr>
        <w:r>
          <w:rPr>
            <w:sz w:val="24"/>
          </w:rPr>
          <w:t>86 кг</w:t>
        </w:r>
      </w:smartTag>
      <w:r>
        <w:rPr>
          <w:sz w:val="24"/>
        </w:rPr>
        <w:t>. Кожа бледная, сухая, шелуша</w:t>
      </w:r>
      <w:r>
        <w:rPr>
          <w:sz w:val="24"/>
        </w:rPr>
        <w:softHyphen/>
        <w:t xml:space="preserve">щаяся, с </w:t>
      </w:r>
      <w:r>
        <w:rPr>
          <w:sz w:val="24"/>
        </w:rPr>
        <w:lastRenderedPageBreak/>
        <w:t>мраморным оттенком. Определяется плотный отек лица, туловища, стоп, голеней. Больная малоподвижная, немногословная, безразличная, голос низкий. Щитовидная железа не пальпируется, глазные симптомы отсутствуют. Пульс - 56 в 1 минуту ритмичный. (А/Д 110/60 мм рт.ст.). Тоны сердца ослаблены. Дыхание везикулярное.</w:t>
      </w:r>
    </w:p>
    <w:p w:rsidR="008B20EA" w:rsidRDefault="008B20EA" w:rsidP="008B20EA">
      <w:pPr>
        <w:pStyle w:val="11"/>
        <w:ind w:firstLine="0"/>
        <w:jc w:val="both"/>
        <w:rPr>
          <w:sz w:val="24"/>
        </w:rPr>
      </w:pPr>
      <w:r>
        <w:rPr>
          <w:sz w:val="24"/>
        </w:rPr>
        <w:t>Поставьте и обоснуйте диагноз. Оцените трудоспособность больной и определите прогноз при этом заболевании.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д) У больной 26 лет с послеоперационным гипотиреозом, получающей ти</w:t>
      </w:r>
      <w:r>
        <w:rPr>
          <w:sz w:val="24"/>
        </w:rPr>
        <w:softHyphen/>
        <w:t>реоидин по 0,1г 2 раза в день, появилась тахикардия, потливость, нарушение сна. Объясните причину указанных нарушений. Определите тактику фельдшера.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е) Во время профилактического осмотра у женщины 48 лет обнаружено увеличение щитовидной железы. Железа видна при осмотре, имеет подковооб</w:t>
      </w:r>
      <w:r>
        <w:rPr>
          <w:sz w:val="24"/>
        </w:rPr>
        <w:softHyphen/>
        <w:t>разную форму, смещается при глотании, при пальпации - эластичная, плотная, безболезненная. Жалобы на утомляемость к концу дня.</w:t>
      </w:r>
    </w:p>
    <w:p w:rsidR="008B20EA" w:rsidRDefault="008B20EA" w:rsidP="008B20EA">
      <w:pPr>
        <w:pStyle w:val="11"/>
        <w:ind w:firstLine="0"/>
        <w:jc w:val="both"/>
        <w:rPr>
          <w:sz w:val="24"/>
        </w:rPr>
      </w:pPr>
      <w:r>
        <w:rPr>
          <w:sz w:val="24"/>
        </w:rPr>
        <w:t xml:space="preserve">Объективно: масса тела - </w:t>
      </w:r>
      <w:smartTag w:uri="urn:schemas-microsoft-com:office:smarttags" w:element="metricconverter">
        <w:smartTagPr>
          <w:attr w:name="ProductID" w:val="88 кг"/>
        </w:smartTagPr>
        <w:r>
          <w:rPr>
            <w:sz w:val="24"/>
          </w:rPr>
          <w:t>88 кг</w:t>
        </w:r>
      </w:smartTag>
      <w:r>
        <w:rPr>
          <w:sz w:val="24"/>
        </w:rPr>
        <w:t xml:space="preserve">, рост - </w:t>
      </w:r>
      <w:smartTag w:uri="urn:schemas-microsoft-com:office:smarttags" w:element="metricconverter">
        <w:smartTagPr>
          <w:attr w:name="ProductID" w:val="167 см"/>
        </w:smartTagPr>
        <w:r>
          <w:rPr>
            <w:sz w:val="24"/>
          </w:rPr>
          <w:t>167 см</w:t>
        </w:r>
      </w:smartTag>
      <w:r>
        <w:rPr>
          <w:sz w:val="24"/>
        </w:rPr>
        <w:t>. Кожа сухая, пульс - 64 в 1 минуту. Другие данные без отклонений от нормы.</w:t>
      </w:r>
    </w:p>
    <w:p w:rsidR="008B20EA" w:rsidRDefault="008B20EA" w:rsidP="008B20EA">
      <w:pPr>
        <w:pStyle w:val="11"/>
        <w:ind w:firstLine="0"/>
        <w:jc w:val="both"/>
        <w:rPr>
          <w:sz w:val="24"/>
        </w:rPr>
      </w:pPr>
      <w:r>
        <w:rPr>
          <w:sz w:val="24"/>
        </w:rPr>
        <w:t>Оцените степень увеличения щитовидной железы, ее характер и функцио</w:t>
      </w:r>
      <w:r>
        <w:rPr>
          <w:sz w:val="24"/>
        </w:rPr>
        <w:softHyphen/>
        <w:t>нальное состояние. Поставьте и обоснуйте предварительный диагноз. Определи</w:t>
      </w:r>
      <w:r>
        <w:rPr>
          <w:sz w:val="24"/>
        </w:rPr>
        <w:softHyphen/>
        <w:t>те объем необходимых исследований.</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 xml:space="preserve">ж) Больной Р. 36 лет. Жалуется на значительное увеличение массы тела за последние два года (с 72 до </w:t>
      </w:r>
      <w:smartTag w:uri="urn:schemas-microsoft-com:office:smarttags" w:element="metricconverter">
        <w:smartTagPr>
          <w:attr w:name="ProductID" w:val="106 кг"/>
        </w:smartTagPr>
        <w:r>
          <w:rPr>
            <w:sz w:val="24"/>
          </w:rPr>
          <w:t>106 кг</w:t>
        </w:r>
      </w:smartTag>
      <w:r>
        <w:rPr>
          <w:sz w:val="24"/>
        </w:rPr>
        <w:t xml:space="preserve"> при росте </w:t>
      </w:r>
      <w:smartTag w:uri="urn:schemas-microsoft-com:office:smarttags" w:element="metricconverter">
        <w:smartTagPr>
          <w:attr w:name="ProductID" w:val="173 см"/>
        </w:smartTagPr>
        <w:r>
          <w:rPr>
            <w:sz w:val="24"/>
          </w:rPr>
          <w:t>173 см</w:t>
        </w:r>
      </w:smartTag>
      <w:r>
        <w:rPr>
          <w:sz w:val="24"/>
        </w:rPr>
        <w:t>), снижение половой функции. Аппетит повышен. Диету не соблюдает. В рационе преобладают углеводы. Бес</w:t>
      </w:r>
      <w:r>
        <w:rPr>
          <w:sz w:val="24"/>
        </w:rPr>
        <w:softHyphen/>
        <w:t>покоит головная боль, периодически отмечаются сонливость, общая слабость. Возникновение заболевания ни с чем не связывает. Часто болеет ангинами.</w:t>
      </w:r>
    </w:p>
    <w:p w:rsidR="008B20EA" w:rsidRDefault="008B20EA" w:rsidP="008B20EA">
      <w:pPr>
        <w:pStyle w:val="11"/>
        <w:ind w:firstLine="0"/>
        <w:jc w:val="both"/>
        <w:rPr>
          <w:sz w:val="24"/>
        </w:rPr>
      </w:pPr>
      <w:r>
        <w:rPr>
          <w:sz w:val="24"/>
        </w:rPr>
        <w:t>Объективно: повышенное питание, отложение подкожной жировой клет</w:t>
      </w:r>
      <w:r>
        <w:rPr>
          <w:sz w:val="24"/>
        </w:rPr>
        <w:softHyphen/>
        <w:t>чатки преимущественно в области туловища, лица, шеи. Кожа сухая. Отеков нет. Пульс-72 в 1 минуту, ритмичный. (170/105 мм рт.ст.). Тоны сердца ослаблены, акцент II тона над аортой.</w:t>
      </w:r>
    </w:p>
    <w:p w:rsidR="008B20EA" w:rsidRDefault="008B20EA" w:rsidP="008B20EA">
      <w:pPr>
        <w:pStyle w:val="11"/>
        <w:ind w:firstLine="0"/>
        <w:jc w:val="both"/>
        <w:rPr>
          <w:sz w:val="24"/>
        </w:rPr>
      </w:pPr>
      <w:r>
        <w:rPr>
          <w:sz w:val="24"/>
        </w:rPr>
        <w:t>Дополнительные исследования: общий анализ крови и мочи без патоло</w:t>
      </w:r>
      <w:r>
        <w:rPr>
          <w:sz w:val="24"/>
        </w:rPr>
        <w:softHyphen/>
        <w:t>гических изменений.</w:t>
      </w:r>
    </w:p>
    <w:p w:rsidR="008B20EA" w:rsidRDefault="008B20EA" w:rsidP="008B20EA">
      <w:pPr>
        <w:pStyle w:val="11"/>
        <w:ind w:firstLine="0"/>
        <w:jc w:val="both"/>
        <w:rPr>
          <w:sz w:val="24"/>
        </w:rPr>
      </w:pPr>
      <w:r>
        <w:rPr>
          <w:sz w:val="24"/>
        </w:rPr>
        <w:t>Поставьте и обоснуйте предварительный диагноз. Дайте рекомендацию по диетическому питанию.</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з) У женщины во время профосмотра обнаружена гликозурия. Жалобы отсутствуют. Пять лет тому назад лечилась у гинеколога по поводу зуда в облас</w:t>
      </w:r>
      <w:r>
        <w:rPr>
          <w:sz w:val="24"/>
        </w:rPr>
        <w:softHyphen/>
        <w:t>ти наружных половых органов. В настоящее время зуд беспокоит редко.</w:t>
      </w:r>
    </w:p>
    <w:p w:rsidR="008B20EA" w:rsidRDefault="008B20EA" w:rsidP="008B20EA">
      <w:pPr>
        <w:pStyle w:val="11"/>
        <w:ind w:firstLine="0"/>
        <w:jc w:val="both"/>
        <w:rPr>
          <w:sz w:val="24"/>
        </w:rPr>
      </w:pPr>
      <w:r>
        <w:rPr>
          <w:sz w:val="24"/>
        </w:rPr>
        <w:t xml:space="preserve">Объективно: рост </w:t>
      </w:r>
      <w:smartTag w:uri="urn:schemas-microsoft-com:office:smarttags" w:element="metricconverter">
        <w:smartTagPr>
          <w:attr w:name="ProductID" w:val="176 см"/>
        </w:smartTagPr>
        <w:r>
          <w:rPr>
            <w:sz w:val="24"/>
          </w:rPr>
          <w:t>176 см</w:t>
        </w:r>
      </w:smartTag>
      <w:r>
        <w:rPr>
          <w:sz w:val="24"/>
        </w:rPr>
        <w:t xml:space="preserve">, масса тела - </w:t>
      </w:r>
      <w:smartTag w:uri="urn:schemas-microsoft-com:office:smarttags" w:element="metricconverter">
        <w:smartTagPr>
          <w:attr w:name="ProductID" w:val="96 кг"/>
        </w:smartTagPr>
        <w:r>
          <w:rPr>
            <w:sz w:val="24"/>
          </w:rPr>
          <w:t>96 кг</w:t>
        </w:r>
      </w:smartTag>
      <w:r>
        <w:rPr>
          <w:sz w:val="24"/>
        </w:rPr>
        <w:t>. Распределение подкожной жи</w:t>
      </w:r>
      <w:r>
        <w:rPr>
          <w:sz w:val="24"/>
        </w:rPr>
        <w:softHyphen/>
        <w:t>ровой клетчатки равномерное, на коже туловища ксантоматозные высыпания Пульс - 74 в 1 минуту, А/Д - 126/80 мм рт.ст. Тоны сердца ослаблены. При исследовании органов дыхания и пищеварения отклоне</w:t>
      </w:r>
      <w:r>
        <w:rPr>
          <w:sz w:val="24"/>
        </w:rPr>
        <w:softHyphen/>
        <w:t>ний от нормы не обнаружено.</w:t>
      </w:r>
    </w:p>
    <w:p w:rsidR="008B20EA" w:rsidRDefault="008B20EA" w:rsidP="008B20EA">
      <w:pPr>
        <w:pStyle w:val="11"/>
        <w:ind w:firstLine="0"/>
        <w:jc w:val="both"/>
        <w:rPr>
          <w:sz w:val="24"/>
        </w:rPr>
      </w:pPr>
      <w:r>
        <w:rPr>
          <w:sz w:val="24"/>
        </w:rPr>
        <w:t xml:space="preserve">Определите, какие из перечисленных исследований необходимо произвести для установления диагноза. Укажите причину зуда в области наружных половых органов у больной. </w:t>
      </w:r>
    </w:p>
    <w:p w:rsidR="008B20EA" w:rsidRDefault="008B20EA" w:rsidP="008B20EA">
      <w:pPr>
        <w:pStyle w:val="FR1"/>
        <w:jc w:val="both"/>
        <w:rPr>
          <w:rFonts w:ascii="Times New Roman" w:hAnsi="Times New Roman"/>
          <w:sz w:val="24"/>
          <w:lang w:val="ru-RU"/>
        </w:rPr>
      </w:pPr>
    </w:p>
    <w:p w:rsidR="008B20EA" w:rsidRDefault="008B20EA" w:rsidP="008B20EA">
      <w:pPr>
        <w:pStyle w:val="11"/>
        <w:ind w:firstLine="0"/>
        <w:jc w:val="both"/>
        <w:rPr>
          <w:sz w:val="24"/>
        </w:rPr>
      </w:pPr>
      <w:r>
        <w:rPr>
          <w:sz w:val="24"/>
        </w:rPr>
        <w:t>и) Больной Щ. 30 лет. Доставлен в больницу в тяжелом состоянии. За</w:t>
      </w:r>
      <w:r>
        <w:rPr>
          <w:sz w:val="24"/>
        </w:rPr>
        <w:softHyphen/>
        <w:t>торможен, с трудом указывает на выраженную сухость во рту, жажду, учащенное мочеиспускание, боль в области живота, резкую слабость, состояние начало ухудшаться три дня назад после пребывания на свадьбе. У род</w:t>
      </w:r>
      <w:r>
        <w:rPr>
          <w:sz w:val="24"/>
        </w:rPr>
        <w:softHyphen/>
        <w:t>ственников и частично у больного удалось выяснить, что он в течение 7 лет стра</w:t>
      </w:r>
      <w:r>
        <w:rPr>
          <w:sz w:val="24"/>
        </w:rPr>
        <w:softHyphen/>
        <w:t>дает сахарным диабетом, принимает инсулин, режим питания и лечения постоян</w:t>
      </w:r>
      <w:r>
        <w:rPr>
          <w:sz w:val="24"/>
        </w:rPr>
        <w:softHyphen/>
        <w:t>но не соблюдает. Заболевание протекает лабильно.</w:t>
      </w:r>
    </w:p>
    <w:p w:rsidR="008B20EA" w:rsidRDefault="008B20EA" w:rsidP="008B20EA">
      <w:pPr>
        <w:pStyle w:val="11"/>
        <w:ind w:firstLine="0"/>
        <w:jc w:val="both"/>
        <w:rPr>
          <w:sz w:val="24"/>
        </w:rPr>
      </w:pPr>
      <w:r>
        <w:rPr>
          <w:sz w:val="24"/>
        </w:rPr>
        <w:lastRenderedPageBreak/>
        <w:t>Объективно: состояние больного тяжелое, положение в постели пассивное Больной пониженного питания. Дыхания глубокое, запах ацетона в выдыхаемом воздухе, зрачки сужены, кожа сухая, бледная, тургор ее значительно понижен, видны участки расчесов, трофические изменения в области голеней. Язык обло</w:t>
      </w:r>
      <w:r>
        <w:rPr>
          <w:sz w:val="24"/>
        </w:rPr>
        <w:softHyphen/>
        <w:t>жен налетом кофейного цвета. Пульс 96 в 1 минуту, ритмичный слабого напол</w:t>
      </w:r>
      <w:r>
        <w:rPr>
          <w:sz w:val="24"/>
        </w:rPr>
        <w:softHyphen/>
        <w:t xml:space="preserve">нения. АД-100/60 мм рт.ст., тоны сердца ослаблены, дыхание везикулярное. При пальпации органов брюшной полости определяется резкая болезненность по всему животу. Край печени пальпируется на </w:t>
      </w:r>
      <w:smartTag w:uri="urn:schemas-microsoft-com:office:smarttags" w:element="metricconverter">
        <w:smartTagPr>
          <w:attr w:name="ProductID" w:val="3 см"/>
        </w:smartTagPr>
        <w:r>
          <w:rPr>
            <w:sz w:val="24"/>
          </w:rPr>
          <w:t>3 см</w:t>
        </w:r>
      </w:smartTag>
      <w:r>
        <w:rPr>
          <w:sz w:val="24"/>
        </w:rPr>
        <w:t xml:space="preserve"> ниже реберной дуги.</w:t>
      </w:r>
    </w:p>
    <w:p w:rsidR="008B20EA" w:rsidRDefault="008B20EA" w:rsidP="008B20EA">
      <w:pPr>
        <w:pStyle w:val="11"/>
        <w:ind w:firstLine="0"/>
        <w:jc w:val="both"/>
        <w:rPr>
          <w:sz w:val="24"/>
        </w:rPr>
      </w:pPr>
      <w:r>
        <w:rPr>
          <w:sz w:val="24"/>
        </w:rPr>
        <w:t>Поставьте и обоснуйте диагноз. Объясните причину декомпенсации са</w:t>
      </w:r>
      <w:r>
        <w:rPr>
          <w:sz w:val="24"/>
        </w:rPr>
        <w:softHyphen/>
        <w:t xml:space="preserve">харного диабета, развития данного состояния. Объясните причину, патогенез острого живота; проведите дифференциальную диагностику. </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л) Больная Д., 28 лет. Страдает сахарным диабетом (тяжелая форма, ла</w:t>
      </w:r>
      <w:r>
        <w:rPr>
          <w:sz w:val="24"/>
        </w:rPr>
        <w:softHyphen/>
        <w:t>бильное течение). Получает инсулин. Доставлена в отделение в бессознательном состоянии. Накануне чувствовала себя удовлетворительно. Вечером мать, воз</w:t>
      </w:r>
      <w:r>
        <w:rPr>
          <w:sz w:val="24"/>
        </w:rPr>
        <w:softHyphen/>
        <w:t>вратившись с дежурства, застала дочь дома, без сознания.</w:t>
      </w:r>
    </w:p>
    <w:p w:rsidR="008B20EA" w:rsidRDefault="008B20EA" w:rsidP="008B20EA">
      <w:pPr>
        <w:pStyle w:val="11"/>
        <w:ind w:firstLine="0"/>
        <w:jc w:val="both"/>
        <w:rPr>
          <w:sz w:val="24"/>
        </w:rPr>
      </w:pPr>
      <w:r>
        <w:rPr>
          <w:sz w:val="24"/>
        </w:rPr>
        <w:t>Объективно: сознание отсутствует. Кожа влажная, тонус мышц конечно</w:t>
      </w:r>
      <w:r>
        <w:rPr>
          <w:sz w:val="24"/>
        </w:rPr>
        <w:softHyphen/>
        <w:t>стей повышен. Тризм жевательных мышц. Тонус глазных яблок нормальный. Пульс - 78 в 1 минуту, ритмичный. АД - 95/60 мм рт.ст. Тоны сердца обычной звучности Дыхание - 28 в 1 минуту, ритмичное, ровное. Язык влажный, прикуса</w:t>
      </w:r>
    </w:p>
    <w:p w:rsidR="008B20EA" w:rsidRDefault="008B20EA" w:rsidP="008B20EA">
      <w:pPr>
        <w:pStyle w:val="11"/>
        <w:ind w:firstLine="0"/>
        <w:jc w:val="both"/>
        <w:rPr>
          <w:sz w:val="24"/>
        </w:rPr>
      </w:pPr>
      <w:r>
        <w:rPr>
          <w:sz w:val="24"/>
        </w:rPr>
        <w:t>нет. Менингиальные симптомы отрицательные.</w:t>
      </w:r>
    </w:p>
    <w:p w:rsidR="008B20EA" w:rsidRDefault="008B20EA" w:rsidP="008B20EA">
      <w:pPr>
        <w:pStyle w:val="11"/>
        <w:ind w:firstLine="0"/>
        <w:jc w:val="both"/>
        <w:rPr>
          <w:sz w:val="24"/>
        </w:rPr>
      </w:pPr>
      <w:r>
        <w:rPr>
          <w:sz w:val="24"/>
        </w:rPr>
        <w:t>Сформулируйте предварительный диагноз. Определите, какие из перечис</w:t>
      </w:r>
      <w:r>
        <w:rPr>
          <w:sz w:val="24"/>
        </w:rPr>
        <w:softHyphen/>
        <w:t>ленных преп</w:t>
      </w:r>
      <w:r w:rsidR="008125C4">
        <w:rPr>
          <w:sz w:val="24"/>
        </w:rPr>
        <w:t>аратов следует ввести</w:t>
      </w:r>
      <w:r>
        <w:rPr>
          <w:sz w:val="24"/>
        </w:rPr>
        <w:t xml:space="preserve"> в первую очередь:</w:t>
      </w:r>
    </w:p>
    <w:p w:rsidR="008B20EA" w:rsidRDefault="008B20EA" w:rsidP="007451BE">
      <w:pPr>
        <w:pStyle w:val="11"/>
        <w:numPr>
          <w:ilvl w:val="0"/>
          <w:numId w:val="337"/>
        </w:numPr>
        <w:jc w:val="both"/>
        <w:rPr>
          <w:sz w:val="24"/>
        </w:rPr>
      </w:pPr>
      <w:r>
        <w:rPr>
          <w:sz w:val="24"/>
        </w:rPr>
        <w:t>изотонический раствор натрия хлорида;</w:t>
      </w:r>
    </w:p>
    <w:p w:rsidR="008B20EA" w:rsidRDefault="008B20EA" w:rsidP="007451BE">
      <w:pPr>
        <w:pStyle w:val="11"/>
        <w:numPr>
          <w:ilvl w:val="0"/>
          <w:numId w:val="337"/>
        </w:numPr>
        <w:jc w:val="both"/>
        <w:rPr>
          <w:sz w:val="24"/>
        </w:rPr>
      </w:pPr>
      <w:r>
        <w:rPr>
          <w:sz w:val="24"/>
        </w:rPr>
        <w:t>20-40% раствор глюкозы;</w:t>
      </w:r>
    </w:p>
    <w:p w:rsidR="008B20EA" w:rsidRDefault="008B20EA" w:rsidP="007451BE">
      <w:pPr>
        <w:pStyle w:val="11"/>
        <w:numPr>
          <w:ilvl w:val="0"/>
          <w:numId w:val="337"/>
        </w:numPr>
        <w:jc w:val="both"/>
        <w:rPr>
          <w:sz w:val="24"/>
        </w:rPr>
      </w:pPr>
      <w:r>
        <w:rPr>
          <w:sz w:val="24"/>
        </w:rPr>
        <w:t>3-6% раствор натрия гидрокарбоната;</w:t>
      </w:r>
    </w:p>
    <w:p w:rsidR="008B20EA" w:rsidRDefault="008B20EA" w:rsidP="007451BE">
      <w:pPr>
        <w:pStyle w:val="11"/>
        <w:numPr>
          <w:ilvl w:val="0"/>
          <w:numId w:val="337"/>
        </w:numPr>
        <w:jc w:val="both"/>
        <w:rPr>
          <w:sz w:val="24"/>
        </w:rPr>
      </w:pPr>
      <w:r>
        <w:rPr>
          <w:sz w:val="24"/>
        </w:rPr>
        <w:t>5% раствор аскорбиновой кислоты;</w:t>
      </w:r>
    </w:p>
    <w:p w:rsidR="008B20EA" w:rsidRDefault="008B20EA" w:rsidP="007451BE">
      <w:pPr>
        <w:pStyle w:val="11"/>
        <w:numPr>
          <w:ilvl w:val="0"/>
          <w:numId w:val="337"/>
        </w:numPr>
        <w:jc w:val="both"/>
        <w:rPr>
          <w:sz w:val="24"/>
        </w:rPr>
      </w:pPr>
      <w:r>
        <w:rPr>
          <w:sz w:val="24"/>
        </w:rPr>
        <w:t>кокарбоксилазу;</w:t>
      </w:r>
    </w:p>
    <w:p w:rsidR="008B20EA" w:rsidRDefault="008B20EA" w:rsidP="007451BE">
      <w:pPr>
        <w:pStyle w:val="11"/>
        <w:numPr>
          <w:ilvl w:val="0"/>
          <w:numId w:val="337"/>
        </w:numPr>
        <w:jc w:val="both"/>
        <w:rPr>
          <w:sz w:val="24"/>
        </w:rPr>
      </w:pPr>
      <w:r>
        <w:rPr>
          <w:sz w:val="24"/>
        </w:rPr>
        <w:t>строфантин;</w:t>
      </w:r>
    </w:p>
    <w:p w:rsidR="008B20EA" w:rsidRDefault="008B20EA" w:rsidP="007451BE">
      <w:pPr>
        <w:pStyle w:val="11"/>
        <w:numPr>
          <w:ilvl w:val="0"/>
          <w:numId w:val="337"/>
        </w:numPr>
        <w:jc w:val="both"/>
        <w:rPr>
          <w:sz w:val="24"/>
        </w:rPr>
      </w:pPr>
      <w:r>
        <w:rPr>
          <w:sz w:val="24"/>
        </w:rPr>
        <w:t>адреналин;</w:t>
      </w:r>
    </w:p>
    <w:p w:rsidR="008B20EA" w:rsidRDefault="008B20EA" w:rsidP="007451BE">
      <w:pPr>
        <w:pStyle w:val="11"/>
        <w:numPr>
          <w:ilvl w:val="0"/>
          <w:numId w:val="337"/>
        </w:numPr>
        <w:jc w:val="both"/>
        <w:rPr>
          <w:sz w:val="24"/>
        </w:rPr>
      </w:pPr>
      <w:r>
        <w:rPr>
          <w:sz w:val="24"/>
        </w:rPr>
        <w:t>мезатон;</w:t>
      </w:r>
    </w:p>
    <w:p w:rsidR="008B20EA" w:rsidRDefault="008B20EA" w:rsidP="007451BE">
      <w:pPr>
        <w:pStyle w:val="11"/>
        <w:numPr>
          <w:ilvl w:val="0"/>
          <w:numId w:val="337"/>
        </w:numPr>
        <w:jc w:val="both"/>
        <w:rPr>
          <w:sz w:val="24"/>
        </w:rPr>
      </w:pPr>
      <w:r>
        <w:rPr>
          <w:sz w:val="24"/>
        </w:rPr>
        <w:t>инсулин.</w:t>
      </w:r>
    </w:p>
    <w:p w:rsidR="008B20EA" w:rsidRDefault="008B20EA" w:rsidP="008B20EA">
      <w:pPr>
        <w:pStyle w:val="11"/>
        <w:ind w:firstLine="0"/>
        <w:jc w:val="both"/>
        <w:rPr>
          <w:sz w:val="24"/>
        </w:rPr>
      </w:pPr>
      <w:r>
        <w:rPr>
          <w:sz w:val="24"/>
        </w:rPr>
        <w:t>Укажите пути введения препаратов.</w: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м) Больной Р. 37 лет. Поступил в клинику с жалобами на выраженную жажду (выпивает за сутки 10-</w:t>
      </w:r>
      <w:smartTag w:uri="urn:schemas-microsoft-com:office:smarttags" w:element="metricconverter">
        <w:smartTagPr>
          <w:attr w:name="ProductID" w:val="12 литров"/>
        </w:smartTagPr>
        <w:r>
          <w:rPr>
            <w:sz w:val="24"/>
          </w:rPr>
          <w:t>12 литров</w:t>
        </w:r>
      </w:smartTag>
      <w:r>
        <w:rPr>
          <w:sz w:val="24"/>
        </w:rPr>
        <w:t xml:space="preserve"> воды), частое обильное мочеиспускание, головную боль, повышенную утомляемость, похудание. Заболел месяц тому на</w:t>
      </w:r>
      <w:r>
        <w:rPr>
          <w:sz w:val="24"/>
        </w:rPr>
        <w:softHyphen/>
        <w:t>зад после перенесенного острого заболевания (гриппа). Не лечился.</w:t>
      </w:r>
    </w:p>
    <w:p w:rsidR="008B20EA" w:rsidRDefault="008B20EA" w:rsidP="008B20EA">
      <w:pPr>
        <w:pStyle w:val="11"/>
        <w:ind w:firstLine="0"/>
        <w:jc w:val="both"/>
        <w:rPr>
          <w:sz w:val="24"/>
        </w:rPr>
      </w:pPr>
      <w:r>
        <w:rPr>
          <w:sz w:val="24"/>
        </w:rPr>
        <w:t xml:space="preserve">Объективно: рост - </w:t>
      </w:r>
      <w:smartTag w:uri="urn:schemas-microsoft-com:office:smarttags" w:element="metricconverter">
        <w:smartTagPr>
          <w:attr w:name="ProductID" w:val="172 см"/>
        </w:smartTagPr>
        <w:r>
          <w:rPr>
            <w:sz w:val="24"/>
          </w:rPr>
          <w:t>172 см</w:t>
        </w:r>
      </w:smartTag>
      <w:r>
        <w:rPr>
          <w:sz w:val="24"/>
        </w:rPr>
        <w:t xml:space="preserve">, масса тела - </w:t>
      </w:r>
      <w:smartTag w:uri="urn:schemas-microsoft-com:office:smarttags" w:element="metricconverter">
        <w:smartTagPr>
          <w:attr w:name="ProductID" w:val="66 кг"/>
        </w:smartTagPr>
        <w:r>
          <w:rPr>
            <w:sz w:val="24"/>
          </w:rPr>
          <w:t>66 кг</w:t>
        </w:r>
      </w:smartTag>
      <w:r>
        <w:rPr>
          <w:sz w:val="24"/>
        </w:rPr>
        <w:t>. Кожа сухая Пульс – 74 в 1 минуту, ритмичный. АД - 135/80 мм рт.ст.</w:t>
      </w:r>
    </w:p>
    <w:p w:rsidR="008B20EA" w:rsidRDefault="008B20EA" w:rsidP="008B20EA">
      <w:pPr>
        <w:pStyle w:val="11"/>
        <w:ind w:firstLine="0"/>
        <w:jc w:val="both"/>
        <w:rPr>
          <w:sz w:val="24"/>
        </w:rPr>
      </w:pPr>
      <w:r>
        <w:rPr>
          <w:sz w:val="24"/>
        </w:rPr>
        <w:t>Дополнительные исследования: общий анализ крови без отклонений от нормы, относительная плотность мочи 1002, лейкоциты - 3-4 в поле зрения Осмотр окулиста - глазное дно и поля зрения в норме.</w:t>
      </w:r>
    </w:p>
    <w:p w:rsidR="008B20EA" w:rsidRDefault="008B20EA" w:rsidP="008B20EA">
      <w:pPr>
        <w:pStyle w:val="11"/>
        <w:ind w:firstLine="0"/>
        <w:jc w:val="both"/>
        <w:rPr>
          <w:sz w:val="24"/>
        </w:rPr>
      </w:pPr>
      <w:r>
        <w:rPr>
          <w:sz w:val="24"/>
        </w:rPr>
        <w:t>Поставьте и обоснуйте диагноз.</w: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6"/>
      </w:pPr>
      <w:r>
        <w:t>Тесты по теме</w:t>
      </w:r>
    </w:p>
    <w:p w:rsidR="008B20EA" w:rsidRDefault="008B20EA" w:rsidP="008B20EA">
      <w:pPr>
        <w:pStyle w:val="11"/>
        <w:ind w:firstLine="0"/>
        <w:jc w:val="both"/>
        <w:rPr>
          <w:sz w:val="24"/>
        </w:rPr>
      </w:pP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1. При экспресс-определении сахара в моче, при его наличии (сахара) лакмусовая полоска окрашивается:</w:t>
      </w: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Ответы:</w:t>
      </w:r>
    </w:p>
    <w:p w:rsidR="008B20EA" w:rsidRDefault="008B20EA" w:rsidP="007451BE">
      <w:pPr>
        <w:pStyle w:val="FR1"/>
        <w:numPr>
          <w:ilvl w:val="0"/>
          <w:numId w:val="353"/>
        </w:numPr>
        <w:jc w:val="both"/>
        <w:rPr>
          <w:rFonts w:ascii="Times New Roman" w:hAnsi="Times New Roman"/>
          <w:sz w:val="24"/>
          <w:lang w:val="ru-RU"/>
        </w:rPr>
      </w:pPr>
      <w:r>
        <w:rPr>
          <w:rFonts w:ascii="Times New Roman" w:hAnsi="Times New Roman"/>
          <w:sz w:val="24"/>
          <w:lang w:val="ru-RU"/>
        </w:rPr>
        <w:lastRenderedPageBreak/>
        <w:t>в зеленый цвет</w:t>
      </w:r>
    </w:p>
    <w:p w:rsidR="008B20EA" w:rsidRDefault="008B20EA" w:rsidP="007451BE">
      <w:pPr>
        <w:pStyle w:val="FR1"/>
        <w:numPr>
          <w:ilvl w:val="0"/>
          <w:numId w:val="353"/>
        </w:numPr>
        <w:jc w:val="both"/>
        <w:rPr>
          <w:rFonts w:ascii="Times New Roman" w:hAnsi="Times New Roman"/>
          <w:sz w:val="24"/>
          <w:lang w:val="ru-RU"/>
        </w:rPr>
      </w:pPr>
      <w:r>
        <w:rPr>
          <w:rFonts w:ascii="Times New Roman" w:hAnsi="Times New Roman"/>
          <w:sz w:val="24"/>
          <w:lang w:val="ru-RU"/>
        </w:rPr>
        <w:t>в розовый цвет</w:t>
      </w:r>
    </w:p>
    <w:p w:rsidR="008B20EA" w:rsidRDefault="008B20EA" w:rsidP="007451BE">
      <w:pPr>
        <w:pStyle w:val="FR1"/>
        <w:numPr>
          <w:ilvl w:val="0"/>
          <w:numId w:val="353"/>
        </w:numPr>
        <w:jc w:val="both"/>
        <w:rPr>
          <w:rFonts w:ascii="Times New Roman" w:hAnsi="Times New Roman"/>
          <w:sz w:val="24"/>
          <w:lang w:val="ru-RU"/>
        </w:rPr>
      </w:pPr>
      <w:r>
        <w:rPr>
          <w:rFonts w:ascii="Times New Roman" w:hAnsi="Times New Roman"/>
          <w:sz w:val="24"/>
          <w:lang w:val="ru-RU"/>
        </w:rPr>
        <w:t>в желтый цвет</w:t>
      </w:r>
    </w:p>
    <w:p w:rsidR="008B20EA" w:rsidRDefault="008B20EA" w:rsidP="008B20EA">
      <w:pPr>
        <w:pStyle w:val="FR1"/>
        <w:jc w:val="both"/>
        <w:rPr>
          <w:rFonts w:ascii="Times New Roman" w:hAnsi="Times New Roman"/>
          <w:sz w:val="24"/>
          <w:lang w:val="ru-RU"/>
        </w:rPr>
      </w:pPr>
    </w:p>
    <w:p w:rsidR="008B20EA" w:rsidRDefault="008B20EA" w:rsidP="008B20EA">
      <w:pPr>
        <w:pStyle w:val="FR1"/>
        <w:jc w:val="both"/>
        <w:rPr>
          <w:rFonts w:ascii="Times New Roman" w:hAnsi="Times New Roman"/>
          <w:sz w:val="24"/>
          <w:lang w:val="ru-RU"/>
        </w:rPr>
      </w:pPr>
      <w:r>
        <w:rPr>
          <w:rFonts w:ascii="Times New Roman" w:hAnsi="Times New Roman"/>
          <w:sz w:val="24"/>
          <w:lang w:val="ru-RU"/>
        </w:rPr>
        <w:br w:type="page"/>
      </w:r>
      <w:r>
        <w:rPr>
          <w:rFonts w:ascii="Times New Roman" w:hAnsi="Times New Roman"/>
          <w:sz w:val="24"/>
          <w:lang w:val="ru-RU"/>
        </w:rPr>
        <w:lastRenderedPageBreak/>
        <w:t>2. При экспресс-определении ацетона в моче лакмусовая бумага окрашивается при наличии ацетона: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54"/>
        </w:numPr>
        <w:jc w:val="both"/>
        <w:rPr>
          <w:sz w:val="24"/>
        </w:rPr>
      </w:pPr>
      <w:r>
        <w:rPr>
          <w:sz w:val="24"/>
        </w:rPr>
        <w:t>в зеленый цвет</w:t>
      </w:r>
    </w:p>
    <w:p w:rsidR="008B20EA" w:rsidRDefault="008B20EA" w:rsidP="007451BE">
      <w:pPr>
        <w:pStyle w:val="11"/>
        <w:numPr>
          <w:ilvl w:val="0"/>
          <w:numId w:val="354"/>
        </w:numPr>
        <w:jc w:val="both"/>
        <w:rPr>
          <w:sz w:val="24"/>
        </w:rPr>
      </w:pPr>
      <w:r>
        <w:rPr>
          <w:sz w:val="24"/>
        </w:rPr>
        <w:t xml:space="preserve">в фиолетовый цвет </w:t>
      </w:r>
    </w:p>
    <w:p w:rsidR="008B20EA" w:rsidRDefault="008B20EA" w:rsidP="007451BE">
      <w:pPr>
        <w:pStyle w:val="11"/>
        <w:numPr>
          <w:ilvl w:val="0"/>
          <w:numId w:val="354"/>
        </w:numPr>
        <w:jc w:val="both"/>
        <w:rPr>
          <w:sz w:val="24"/>
        </w:rPr>
      </w:pPr>
      <w:r>
        <w:rPr>
          <w:sz w:val="24"/>
        </w:rPr>
        <w:t>в желтый цвет</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 Необходимо ли фельдшеру здравпункта вводить инсулин при гипергликемической коме на догоспитальном этапе:</w:t>
      </w:r>
    </w:p>
    <w:p w:rsidR="008B20EA" w:rsidRDefault="008B20EA" w:rsidP="008B20EA">
      <w:pPr>
        <w:pStyle w:val="FR3"/>
        <w:jc w:val="both"/>
        <w:rPr>
          <w:rFonts w:ascii="Times New Roman" w:hAnsi="Times New Roman"/>
          <w:sz w:val="24"/>
        </w:rPr>
      </w:pPr>
      <w:r>
        <w:rPr>
          <w:rFonts w:ascii="Times New Roman" w:hAnsi="Times New Roman"/>
          <w:sz w:val="24"/>
        </w:rPr>
        <w:t>Ответы:</w:t>
      </w:r>
    </w:p>
    <w:p w:rsidR="008B20EA" w:rsidRDefault="008B20EA" w:rsidP="007451BE">
      <w:pPr>
        <w:pStyle w:val="11"/>
        <w:numPr>
          <w:ilvl w:val="0"/>
          <w:numId w:val="355"/>
        </w:numPr>
        <w:jc w:val="both"/>
        <w:rPr>
          <w:sz w:val="24"/>
        </w:rPr>
      </w:pPr>
      <w:r>
        <w:rPr>
          <w:sz w:val="24"/>
        </w:rPr>
        <w:t xml:space="preserve">да </w:t>
      </w:r>
    </w:p>
    <w:p w:rsidR="008B20EA" w:rsidRDefault="008B20EA" w:rsidP="007451BE">
      <w:pPr>
        <w:pStyle w:val="11"/>
        <w:numPr>
          <w:ilvl w:val="0"/>
          <w:numId w:val="355"/>
        </w:numPr>
        <w:jc w:val="both"/>
        <w:rPr>
          <w:sz w:val="24"/>
        </w:rPr>
      </w:pPr>
      <w:r>
        <w:rPr>
          <w:sz w:val="24"/>
        </w:rPr>
        <w:t>нет</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 Какие продукты не учитываются при подсчете количества углеводов у больных сахарным диабетом?</w:t>
      </w:r>
    </w:p>
    <w:p w:rsidR="008B20EA" w:rsidRDefault="008B20EA" w:rsidP="008B20EA">
      <w:pPr>
        <w:pStyle w:val="11"/>
        <w:ind w:firstLine="0"/>
        <w:jc w:val="both"/>
        <w:rPr>
          <w:sz w:val="24"/>
        </w:rPr>
      </w:pPr>
      <w:r>
        <w:rPr>
          <w:sz w:val="24"/>
        </w:rPr>
        <w:t xml:space="preserve">Ответы: </w:t>
      </w:r>
    </w:p>
    <w:p w:rsidR="008B20EA" w:rsidRDefault="008B20EA" w:rsidP="007451BE">
      <w:pPr>
        <w:pStyle w:val="11"/>
        <w:numPr>
          <w:ilvl w:val="0"/>
          <w:numId w:val="356"/>
        </w:numPr>
        <w:jc w:val="both"/>
        <w:rPr>
          <w:sz w:val="24"/>
        </w:rPr>
      </w:pPr>
      <w:r>
        <w:rPr>
          <w:sz w:val="24"/>
        </w:rPr>
        <w:t xml:space="preserve">огурцы </w:t>
      </w:r>
    </w:p>
    <w:p w:rsidR="008B20EA" w:rsidRDefault="008B20EA" w:rsidP="007451BE">
      <w:pPr>
        <w:pStyle w:val="11"/>
        <w:numPr>
          <w:ilvl w:val="0"/>
          <w:numId w:val="356"/>
        </w:numPr>
        <w:jc w:val="both"/>
        <w:rPr>
          <w:sz w:val="24"/>
        </w:rPr>
      </w:pPr>
      <w:r>
        <w:rPr>
          <w:sz w:val="24"/>
        </w:rPr>
        <w:t>помидоры</w:t>
      </w:r>
    </w:p>
    <w:p w:rsidR="008B20EA" w:rsidRDefault="008B20EA" w:rsidP="007451BE">
      <w:pPr>
        <w:pStyle w:val="11"/>
        <w:numPr>
          <w:ilvl w:val="0"/>
          <w:numId w:val="356"/>
        </w:numPr>
        <w:jc w:val="both"/>
        <w:rPr>
          <w:sz w:val="24"/>
        </w:rPr>
      </w:pPr>
      <w:r>
        <w:rPr>
          <w:sz w:val="24"/>
        </w:rPr>
        <w:t>зеленый горошек</w:t>
      </w:r>
    </w:p>
    <w:p w:rsidR="008B20EA" w:rsidRDefault="008B20EA" w:rsidP="007451BE">
      <w:pPr>
        <w:pStyle w:val="11"/>
        <w:numPr>
          <w:ilvl w:val="0"/>
          <w:numId w:val="356"/>
        </w:numPr>
        <w:jc w:val="both"/>
        <w:rPr>
          <w:sz w:val="24"/>
        </w:rPr>
      </w:pPr>
      <w:r>
        <w:rPr>
          <w:sz w:val="24"/>
        </w:rPr>
        <w:t>морковь</w:t>
      </w:r>
    </w:p>
    <w:p w:rsidR="008B20EA" w:rsidRDefault="008B20EA" w:rsidP="007451BE">
      <w:pPr>
        <w:pStyle w:val="11"/>
        <w:numPr>
          <w:ilvl w:val="0"/>
          <w:numId w:val="356"/>
        </w:numPr>
        <w:jc w:val="both"/>
        <w:rPr>
          <w:sz w:val="24"/>
        </w:rPr>
      </w:pPr>
      <w:r>
        <w:rPr>
          <w:sz w:val="24"/>
        </w:rPr>
        <w:t>картофель</w:t>
      </w:r>
    </w:p>
    <w:p w:rsidR="008B20EA" w:rsidRDefault="008B20EA" w:rsidP="007451BE">
      <w:pPr>
        <w:pStyle w:val="11"/>
        <w:numPr>
          <w:ilvl w:val="0"/>
          <w:numId w:val="356"/>
        </w:numPr>
        <w:jc w:val="both"/>
        <w:rPr>
          <w:sz w:val="24"/>
        </w:rPr>
      </w:pPr>
      <w:r>
        <w:rPr>
          <w:sz w:val="24"/>
        </w:rPr>
        <w:t xml:space="preserve">капуста </w:t>
      </w:r>
    </w:p>
    <w:p w:rsidR="008B20EA" w:rsidRDefault="008B20EA" w:rsidP="007451BE">
      <w:pPr>
        <w:pStyle w:val="11"/>
        <w:numPr>
          <w:ilvl w:val="0"/>
          <w:numId w:val="356"/>
        </w:numPr>
        <w:jc w:val="both"/>
        <w:rPr>
          <w:sz w:val="24"/>
        </w:rPr>
      </w:pPr>
      <w:r>
        <w:rPr>
          <w:sz w:val="24"/>
        </w:rPr>
        <w:t>абрикосы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 Возраст к началу заболевания инсулинзависимым сахарным диабетом:</w:t>
      </w:r>
    </w:p>
    <w:p w:rsidR="008B20EA" w:rsidRDefault="008B20EA" w:rsidP="008B20EA">
      <w:pPr>
        <w:pStyle w:val="11"/>
        <w:ind w:firstLine="0"/>
        <w:jc w:val="both"/>
        <w:rPr>
          <w:i/>
          <w:sz w:val="24"/>
        </w:rPr>
      </w:pPr>
      <w:r>
        <w:rPr>
          <w:sz w:val="24"/>
        </w:rPr>
        <w:t>Ответы:</w:t>
      </w:r>
    </w:p>
    <w:p w:rsidR="008B20EA" w:rsidRDefault="008B20EA" w:rsidP="007451BE">
      <w:pPr>
        <w:pStyle w:val="11"/>
        <w:numPr>
          <w:ilvl w:val="0"/>
          <w:numId w:val="357"/>
        </w:numPr>
        <w:jc w:val="both"/>
        <w:rPr>
          <w:sz w:val="24"/>
        </w:rPr>
      </w:pPr>
      <w:r>
        <w:rPr>
          <w:sz w:val="24"/>
        </w:rPr>
        <w:t>чаще до 25 лет</w:t>
      </w:r>
    </w:p>
    <w:p w:rsidR="008B20EA" w:rsidRDefault="008B20EA" w:rsidP="007451BE">
      <w:pPr>
        <w:pStyle w:val="11"/>
        <w:numPr>
          <w:ilvl w:val="0"/>
          <w:numId w:val="357"/>
        </w:numPr>
        <w:jc w:val="both"/>
        <w:rPr>
          <w:sz w:val="24"/>
        </w:rPr>
      </w:pPr>
      <w:r>
        <w:rPr>
          <w:sz w:val="24"/>
        </w:rPr>
        <w:t>обычно старше 35 лет</w:t>
      </w:r>
    </w:p>
    <w:p w:rsidR="008B20EA" w:rsidRDefault="008B20EA" w:rsidP="007451BE">
      <w:pPr>
        <w:pStyle w:val="11"/>
        <w:numPr>
          <w:ilvl w:val="0"/>
          <w:numId w:val="357"/>
        </w:numPr>
        <w:jc w:val="both"/>
        <w:rPr>
          <w:sz w:val="24"/>
        </w:rPr>
      </w:pPr>
      <w:r>
        <w:rPr>
          <w:sz w:val="24"/>
        </w:rPr>
        <w:t>в пожилом возрасте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6. Осложнения, вызываемые глюкокортикоидами: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58"/>
        </w:numPr>
        <w:jc w:val="both"/>
        <w:rPr>
          <w:sz w:val="24"/>
        </w:rPr>
      </w:pPr>
      <w:r>
        <w:rPr>
          <w:sz w:val="24"/>
        </w:rPr>
        <w:t>бронхоспазм</w:t>
      </w:r>
    </w:p>
    <w:p w:rsidR="008B20EA" w:rsidRDefault="008B20EA" w:rsidP="007451BE">
      <w:pPr>
        <w:pStyle w:val="11"/>
        <w:numPr>
          <w:ilvl w:val="0"/>
          <w:numId w:val="358"/>
        </w:numPr>
        <w:jc w:val="both"/>
        <w:rPr>
          <w:sz w:val="24"/>
        </w:rPr>
      </w:pPr>
      <w:r>
        <w:rPr>
          <w:sz w:val="24"/>
        </w:rPr>
        <w:t>гипотензия</w:t>
      </w:r>
    </w:p>
    <w:p w:rsidR="008B20EA" w:rsidRDefault="008B20EA" w:rsidP="007451BE">
      <w:pPr>
        <w:pStyle w:val="11"/>
        <w:numPr>
          <w:ilvl w:val="0"/>
          <w:numId w:val="358"/>
        </w:numPr>
        <w:jc w:val="both"/>
        <w:rPr>
          <w:sz w:val="24"/>
        </w:rPr>
      </w:pPr>
      <w:r>
        <w:rPr>
          <w:sz w:val="24"/>
        </w:rPr>
        <w:t xml:space="preserve">стероидный диабет </w:t>
      </w:r>
    </w:p>
    <w:p w:rsidR="008B20EA" w:rsidRDefault="008B20EA" w:rsidP="007451BE">
      <w:pPr>
        <w:pStyle w:val="11"/>
        <w:numPr>
          <w:ilvl w:val="0"/>
          <w:numId w:val="358"/>
        </w:numPr>
        <w:jc w:val="both"/>
        <w:rPr>
          <w:sz w:val="24"/>
        </w:rPr>
      </w:pPr>
      <w:r>
        <w:rPr>
          <w:sz w:val="24"/>
        </w:rPr>
        <w:t>стероидные язвы ЖКТ</w:t>
      </w:r>
    </w:p>
    <w:p w:rsidR="008B20EA" w:rsidRDefault="008B20EA" w:rsidP="007451BE">
      <w:pPr>
        <w:pStyle w:val="11"/>
        <w:numPr>
          <w:ilvl w:val="0"/>
          <w:numId w:val="358"/>
        </w:numPr>
        <w:jc w:val="both"/>
        <w:rPr>
          <w:sz w:val="24"/>
        </w:rPr>
      </w:pPr>
      <w:r>
        <w:rPr>
          <w:sz w:val="24"/>
        </w:rPr>
        <w:t>лейкопения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7. Побочные действия сахароснижающих средств (сульфаниламидов):</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59"/>
        </w:numPr>
        <w:jc w:val="both"/>
        <w:rPr>
          <w:sz w:val="24"/>
        </w:rPr>
      </w:pPr>
      <w:r>
        <w:rPr>
          <w:sz w:val="24"/>
        </w:rPr>
        <w:t>диспепсия</w:t>
      </w:r>
    </w:p>
    <w:p w:rsidR="008B20EA" w:rsidRDefault="008B20EA" w:rsidP="007451BE">
      <w:pPr>
        <w:pStyle w:val="11"/>
        <w:numPr>
          <w:ilvl w:val="0"/>
          <w:numId w:val="359"/>
        </w:numPr>
        <w:jc w:val="both"/>
        <w:rPr>
          <w:sz w:val="24"/>
        </w:rPr>
      </w:pPr>
      <w:r>
        <w:rPr>
          <w:sz w:val="24"/>
        </w:rPr>
        <w:t>лейкопения, тромбоцитопения</w:t>
      </w:r>
    </w:p>
    <w:p w:rsidR="008B20EA" w:rsidRDefault="008B20EA" w:rsidP="007451BE">
      <w:pPr>
        <w:pStyle w:val="11"/>
        <w:numPr>
          <w:ilvl w:val="0"/>
          <w:numId w:val="359"/>
        </w:numPr>
        <w:jc w:val="both"/>
        <w:rPr>
          <w:sz w:val="24"/>
        </w:rPr>
      </w:pPr>
      <w:r>
        <w:rPr>
          <w:sz w:val="24"/>
        </w:rPr>
        <w:t>снижение АД</w:t>
      </w:r>
    </w:p>
    <w:p w:rsidR="008B20EA" w:rsidRDefault="008B20EA" w:rsidP="007451BE">
      <w:pPr>
        <w:pStyle w:val="11"/>
        <w:numPr>
          <w:ilvl w:val="0"/>
          <w:numId w:val="359"/>
        </w:numPr>
        <w:jc w:val="both"/>
        <w:rPr>
          <w:sz w:val="24"/>
        </w:rPr>
      </w:pPr>
      <w:r>
        <w:rPr>
          <w:sz w:val="24"/>
        </w:rPr>
        <w:t>ухудшение зрения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8. При несахарном диабета имеется абсолютный дефицит:</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38"/>
        </w:numPr>
        <w:ind w:left="0" w:firstLine="0"/>
        <w:jc w:val="both"/>
        <w:rPr>
          <w:sz w:val="24"/>
        </w:rPr>
      </w:pPr>
      <w:r>
        <w:rPr>
          <w:sz w:val="24"/>
        </w:rPr>
        <w:t>глюкагона</w:t>
      </w:r>
    </w:p>
    <w:p w:rsidR="008B20EA" w:rsidRDefault="008B20EA" w:rsidP="007451BE">
      <w:pPr>
        <w:pStyle w:val="11"/>
        <w:numPr>
          <w:ilvl w:val="0"/>
          <w:numId w:val="338"/>
        </w:numPr>
        <w:ind w:left="0" w:firstLine="0"/>
        <w:jc w:val="both"/>
        <w:rPr>
          <w:sz w:val="24"/>
        </w:rPr>
      </w:pPr>
      <w:r>
        <w:rPr>
          <w:sz w:val="24"/>
        </w:rPr>
        <w:t>антидиуретического гормона</w:t>
      </w:r>
    </w:p>
    <w:p w:rsidR="008B20EA" w:rsidRDefault="008B20EA" w:rsidP="007451BE">
      <w:pPr>
        <w:pStyle w:val="11"/>
        <w:numPr>
          <w:ilvl w:val="0"/>
          <w:numId w:val="338"/>
        </w:numPr>
        <w:ind w:left="0" w:firstLine="0"/>
        <w:jc w:val="both"/>
        <w:rPr>
          <w:sz w:val="24"/>
        </w:rPr>
      </w:pPr>
      <w:r>
        <w:rPr>
          <w:sz w:val="24"/>
        </w:rPr>
        <w:t>тиреотропного гормона</w:t>
      </w:r>
    </w:p>
    <w:p w:rsidR="008B20EA" w:rsidRDefault="008B20EA" w:rsidP="007451BE">
      <w:pPr>
        <w:pStyle w:val="11"/>
        <w:numPr>
          <w:ilvl w:val="0"/>
          <w:numId w:val="338"/>
        </w:numPr>
        <w:ind w:left="0" w:firstLine="0"/>
        <w:jc w:val="both"/>
        <w:rPr>
          <w:sz w:val="24"/>
        </w:rPr>
      </w:pPr>
      <w:r>
        <w:rPr>
          <w:sz w:val="24"/>
        </w:rPr>
        <w:t>фолликулина</w:t>
      </w:r>
    </w:p>
    <w:p w:rsidR="008B20EA" w:rsidRDefault="008B20EA" w:rsidP="007451BE">
      <w:pPr>
        <w:pStyle w:val="11"/>
        <w:numPr>
          <w:ilvl w:val="0"/>
          <w:numId w:val="338"/>
        </w:numPr>
        <w:ind w:left="0" w:firstLine="0"/>
        <w:jc w:val="both"/>
        <w:rPr>
          <w:sz w:val="24"/>
        </w:rPr>
      </w:pPr>
      <w:r>
        <w:rPr>
          <w:sz w:val="24"/>
        </w:rPr>
        <w:t>катехоламинов</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br w:type="page"/>
      </w:r>
      <w:r>
        <w:rPr>
          <w:sz w:val="24"/>
        </w:rPr>
        <w:lastRenderedPageBreak/>
        <w:t>9. Аддисонова болезнь обусловлена частичным или полным выпадением гормональной функции: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39"/>
        </w:numPr>
        <w:ind w:left="0" w:firstLine="0"/>
        <w:jc w:val="both"/>
        <w:rPr>
          <w:sz w:val="24"/>
        </w:rPr>
      </w:pPr>
      <w:r>
        <w:rPr>
          <w:sz w:val="24"/>
        </w:rPr>
        <w:t xml:space="preserve">гипофиза </w:t>
      </w:r>
    </w:p>
    <w:p w:rsidR="008B20EA" w:rsidRDefault="008B20EA" w:rsidP="007451BE">
      <w:pPr>
        <w:pStyle w:val="11"/>
        <w:numPr>
          <w:ilvl w:val="0"/>
          <w:numId w:val="339"/>
        </w:numPr>
        <w:ind w:left="0" w:firstLine="0"/>
        <w:jc w:val="both"/>
        <w:rPr>
          <w:sz w:val="24"/>
        </w:rPr>
      </w:pPr>
      <w:r>
        <w:rPr>
          <w:sz w:val="24"/>
        </w:rPr>
        <w:t xml:space="preserve">надпочечников </w:t>
      </w:r>
    </w:p>
    <w:p w:rsidR="008B20EA" w:rsidRDefault="008B20EA" w:rsidP="007451BE">
      <w:pPr>
        <w:pStyle w:val="11"/>
        <w:numPr>
          <w:ilvl w:val="0"/>
          <w:numId w:val="339"/>
        </w:numPr>
        <w:ind w:left="0" w:firstLine="0"/>
        <w:jc w:val="both"/>
        <w:rPr>
          <w:sz w:val="24"/>
        </w:rPr>
      </w:pPr>
      <w:r>
        <w:rPr>
          <w:sz w:val="24"/>
        </w:rPr>
        <w:t>щитовидной железы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10. Заместительная терапия тиреоидином больным с гипотиреозом проводится:</w:t>
      </w:r>
    </w:p>
    <w:p w:rsidR="008B20EA" w:rsidRDefault="008B20EA" w:rsidP="008B20EA">
      <w:pPr>
        <w:pStyle w:val="11"/>
        <w:ind w:firstLine="0"/>
        <w:jc w:val="both"/>
        <w:rPr>
          <w:sz w:val="24"/>
        </w:rPr>
      </w:pPr>
      <w:r>
        <w:rPr>
          <w:sz w:val="24"/>
        </w:rPr>
        <w:t>Ответы:</w:t>
      </w:r>
    </w:p>
    <w:p w:rsidR="008B20EA" w:rsidRDefault="008B20EA" w:rsidP="007451BE">
      <w:pPr>
        <w:pStyle w:val="FR3"/>
        <w:numPr>
          <w:ilvl w:val="0"/>
          <w:numId w:val="340"/>
        </w:numPr>
        <w:ind w:left="0" w:firstLine="0"/>
        <w:jc w:val="both"/>
        <w:rPr>
          <w:rFonts w:ascii="Times New Roman" w:hAnsi="Times New Roman"/>
          <w:sz w:val="24"/>
        </w:rPr>
      </w:pPr>
      <w:r>
        <w:rPr>
          <w:rFonts w:ascii="Times New Roman" w:hAnsi="Times New Roman"/>
          <w:sz w:val="24"/>
        </w:rPr>
        <w:t xml:space="preserve">в периоды обострения болезни </w:t>
      </w:r>
    </w:p>
    <w:p w:rsidR="008B20EA" w:rsidRDefault="008B20EA" w:rsidP="007451BE">
      <w:pPr>
        <w:pStyle w:val="FR3"/>
        <w:numPr>
          <w:ilvl w:val="0"/>
          <w:numId w:val="340"/>
        </w:numPr>
        <w:ind w:left="0" w:firstLine="0"/>
        <w:jc w:val="both"/>
        <w:rPr>
          <w:rFonts w:ascii="Times New Roman" w:hAnsi="Times New Roman"/>
          <w:sz w:val="24"/>
        </w:rPr>
      </w:pPr>
      <w:r>
        <w:rPr>
          <w:rFonts w:ascii="Times New Roman" w:hAnsi="Times New Roman"/>
          <w:sz w:val="24"/>
        </w:rPr>
        <w:t>постоянно</w:t>
      </w:r>
    </w:p>
    <w:p w:rsidR="008B20EA" w:rsidRDefault="008B20EA" w:rsidP="008B20EA">
      <w:pPr>
        <w:pStyle w:val="FR3"/>
        <w:jc w:val="both"/>
        <w:rPr>
          <w:rFonts w:ascii="Times New Roman" w:hAnsi="Times New Roman"/>
          <w:sz w:val="24"/>
        </w:rPr>
      </w:pPr>
    </w:p>
    <w:p w:rsidR="008B20EA" w:rsidRDefault="008B20EA" w:rsidP="008B20EA">
      <w:pPr>
        <w:pStyle w:val="FR3"/>
        <w:jc w:val="both"/>
        <w:rPr>
          <w:rFonts w:ascii="Times New Roman" w:hAnsi="Times New Roman"/>
          <w:sz w:val="24"/>
        </w:rPr>
      </w:pPr>
      <w:r>
        <w:rPr>
          <w:rFonts w:ascii="Times New Roman" w:hAnsi="Times New Roman"/>
          <w:sz w:val="24"/>
        </w:rPr>
        <w:t>11. При инсулиннезависимом сахарном диабете (ИНСД) не желательно употребление:</w:t>
      </w:r>
    </w:p>
    <w:p w:rsidR="008B20EA" w:rsidRDefault="008B20EA" w:rsidP="008B20EA">
      <w:pPr>
        <w:pStyle w:val="11"/>
        <w:ind w:firstLine="0"/>
        <w:jc w:val="both"/>
        <w:rPr>
          <w:sz w:val="24"/>
        </w:rPr>
      </w:pPr>
      <w:r>
        <w:rPr>
          <w:sz w:val="24"/>
        </w:rPr>
        <w:t>Ответы:</w:t>
      </w:r>
    </w:p>
    <w:p w:rsidR="008B20EA" w:rsidRDefault="008B20EA" w:rsidP="007451BE">
      <w:pPr>
        <w:pStyle w:val="FR3"/>
        <w:numPr>
          <w:ilvl w:val="0"/>
          <w:numId w:val="341"/>
        </w:numPr>
        <w:ind w:left="0" w:firstLine="0"/>
        <w:jc w:val="both"/>
        <w:rPr>
          <w:rFonts w:ascii="Times New Roman" w:hAnsi="Times New Roman"/>
          <w:sz w:val="24"/>
        </w:rPr>
      </w:pPr>
      <w:r>
        <w:rPr>
          <w:rFonts w:ascii="Times New Roman" w:hAnsi="Times New Roman"/>
          <w:sz w:val="24"/>
        </w:rPr>
        <w:t xml:space="preserve">животных тугоплавких жиров </w:t>
      </w:r>
    </w:p>
    <w:p w:rsidR="008B20EA" w:rsidRDefault="008B20EA" w:rsidP="007451BE">
      <w:pPr>
        <w:pStyle w:val="FR3"/>
        <w:numPr>
          <w:ilvl w:val="0"/>
          <w:numId w:val="341"/>
        </w:numPr>
        <w:ind w:left="0" w:firstLine="0"/>
        <w:jc w:val="both"/>
        <w:rPr>
          <w:rFonts w:ascii="Times New Roman" w:hAnsi="Times New Roman"/>
          <w:sz w:val="24"/>
        </w:rPr>
      </w:pPr>
      <w:r>
        <w:rPr>
          <w:rFonts w:ascii="Times New Roman" w:hAnsi="Times New Roman"/>
          <w:sz w:val="24"/>
        </w:rPr>
        <w:t>растительных жиров</w:t>
      </w:r>
    </w:p>
    <w:p w:rsidR="008B20EA" w:rsidRDefault="008B20EA" w:rsidP="007451BE">
      <w:pPr>
        <w:pStyle w:val="FR3"/>
        <w:numPr>
          <w:ilvl w:val="0"/>
          <w:numId w:val="341"/>
        </w:numPr>
        <w:ind w:left="0" w:firstLine="0"/>
        <w:jc w:val="both"/>
        <w:rPr>
          <w:rFonts w:ascii="Times New Roman" w:hAnsi="Times New Roman"/>
          <w:sz w:val="24"/>
        </w:rPr>
      </w:pPr>
      <w:r>
        <w:rPr>
          <w:rFonts w:ascii="Times New Roman" w:hAnsi="Times New Roman"/>
          <w:sz w:val="24"/>
        </w:rPr>
        <w:t>продуктов, содержащих большое количество холестерина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12. Возраст к началу заболевания инсулиннезависимым сахарным диабетом:</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42"/>
        </w:numPr>
        <w:ind w:left="0" w:firstLine="0"/>
        <w:jc w:val="both"/>
        <w:rPr>
          <w:sz w:val="24"/>
        </w:rPr>
      </w:pPr>
      <w:r>
        <w:rPr>
          <w:sz w:val="24"/>
        </w:rPr>
        <w:t>чаще до 25 лет</w:t>
      </w:r>
    </w:p>
    <w:p w:rsidR="008B20EA" w:rsidRDefault="008B20EA" w:rsidP="007451BE">
      <w:pPr>
        <w:pStyle w:val="11"/>
        <w:numPr>
          <w:ilvl w:val="0"/>
          <w:numId w:val="342"/>
        </w:numPr>
        <w:ind w:left="0" w:firstLine="0"/>
        <w:jc w:val="both"/>
        <w:rPr>
          <w:sz w:val="24"/>
        </w:rPr>
      </w:pPr>
      <w:r>
        <w:rPr>
          <w:sz w:val="24"/>
        </w:rPr>
        <w:t>обычно старше 35 лет</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13. Акромегалия развивается вследствие повышения секреции гормонов:</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43"/>
        </w:numPr>
        <w:ind w:left="0" w:firstLine="0"/>
        <w:jc w:val="both"/>
        <w:rPr>
          <w:sz w:val="24"/>
        </w:rPr>
      </w:pPr>
      <w:r>
        <w:rPr>
          <w:sz w:val="24"/>
        </w:rPr>
        <w:t xml:space="preserve">надпочечников </w:t>
      </w:r>
    </w:p>
    <w:p w:rsidR="008B20EA" w:rsidRDefault="008B20EA" w:rsidP="007451BE">
      <w:pPr>
        <w:pStyle w:val="11"/>
        <w:numPr>
          <w:ilvl w:val="0"/>
          <w:numId w:val="343"/>
        </w:numPr>
        <w:ind w:left="0" w:firstLine="0"/>
        <w:jc w:val="both"/>
        <w:rPr>
          <w:sz w:val="24"/>
        </w:rPr>
      </w:pPr>
      <w:r>
        <w:rPr>
          <w:sz w:val="24"/>
        </w:rPr>
        <w:t>гипофиза</w:t>
      </w:r>
    </w:p>
    <w:p w:rsidR="008B20EA" w:rsidRDefault="008B20EA" w:rsidP="007451BE">
      <w:pPr>
        <w:pStyle w:val="11"/>
        <w:numPr>
          <w:ilvl w:val="0"/>
          <w:numId w:val="343"/>
        </w:numPr>
        <w:ind w:left="0" w:firstLine="0"/>
        <w:jc w:val="both"/>
        <w:rPr>
          <w:sz w:val="24"/>
        </w:rPr>
      </w:pPr>
      <w:r>
        <w:rPr>
          <w:sz w:val="24"/>
        </w:rPr>
        <w:t>яичников</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14. Характерная триада при «диффузно-токсическом зобе»: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44"/>
        </w:numPr>
        <w:ind w:left="0" w:firstLine="0"/>
        <w:jc w:val="both"/>
        <w:rPr>
          <w:sz w:val="24"/>
        </w:rPr>
      </w:pPr>
      <w:r>
        <w:rPr>
          <w:sz w:val="24"/>
        </w:rPr>
        <w:t>тахикардия, экзофтальм, увеличение щитовидной железы</w:t>
      </w:r>
    </w:p>
    <w:p w:rsidR="008B20EA" w:rsidRDefault="008B20EA" w:rsidP="007451BE">
      <w:pPr>
        <w:pStyle w:val="11"/>
        <w:numPr>
          <w:ilvl w:val="0"/>
          <w:numId w:val="344"/>
        </w:numPr>
        <w:ind w:left="0" w:firstLine="0"/>
        <w:jc w:val="both"/>
        <w:rPr>
          <w:sz w:val="24"/>
        </w:rPr>
      </w:pPr>
      <w:r>
        <w:rPr>
          <w:sz w:val="24"/>
        </w:rPr>
        <w:t>увеличение щитовидной железы, брадикардия, гипотония</w:t>
      </w:r>
    </w:p>
    <w:p w:rsidR="008B20EA" w:rsidRDefault="008B20EA" w:rsidP="007451BE">
      <w:pPr>
        <w:pStyle w:val="11"/>
        <w:numPr>
          <w:ilvl w:val="0"/>
          <w:numId w:val="344"/>
        </w:numPr>
        <w:ind w:left="0" w:firstLine="0"/>
        <w:jc w:val="both"/>
        <w:rPr>
          <w:sz w:val="24"/>
        </w:rPr>
      </w:pPr>
      <w:r>
        <w:rPr>
          <w:sz w:val="24"/>
        </w:rPr>
        <w:t>экзофтальм, ожирение, боли в области сердца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15. Начало болезни при инсулинзависимом сахарном диабете: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45"/>
        </w:numPr>
        <w:ind w:left="0" w:firstLine="0"/>
        <w:jc w:val="both"/>
        <w:rPr>
          <w:sz w:val="24"/>
        </w:rPr>
      </w:pPr>
      <w:r>
        <w:rPr>
          <w:sz w:val="24"/>
        </w:rPr>
        <w:t>медленное</w:t>
      </w:r>
    </w:p>
    <w:p w:rsidR="008B20EA" w:rsidRDefault="008B20EA" w:rsidP="007451BE">
      <w:pPr>
        <w:pStyle w:val="11"/>
        <w:numPr>
          <w:ilvl w:val="0"/>
          <w:numId w:val="345"/>
        </w:numPr>
        <w:ind w:left="0" w:firstLine="0"/>
        <w:jc w:val="both"/>
        <w:rPr>
          <w:sz w:val="24"/>
        </w:rPr>
      </w:pPr>
      <w:r>
        <w:rPr>
          <w:sz w:val="24"/>
        </w:rPr>
        <w:t>постепенное</w:t>
      </w:r>
    </w:p>
    <w:p w:rsidR="008B20EA" w:rsidRDefault="008B20EA" w:rsidP="007451BE">
      <w:pPr>
        <w:pStyle w:val="11"/>
        <w:numPr>
          <w:ilvl w:val="0"/>
          <w:numId w:val="345"/>
        </w:numPr>
        <w:ind w:left="0" w:firstLine="0"/>
        <w:jc w:val="both"/>
        <w:rPr>
          <w:sz w:val="24"/>
        </w:rPr>
      </w:pPr>
      <w:r>
        <w:rPr>
          <w:sz w:val="24"/>
        </w:rPr>
        <w:t>бурное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16. Больные гипотиреозом получают:</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46"/>
        </w:numPr>
        <w:ind w:left="0" w:firstLine="0"/>
        <w:jc w:val="both"/>
        <w:rPr>
          <w:sz w:val="24"/>
        </w:rPr>
      </w:pPr>
      <w:r>
        <w:rPr>
          <w:sz w:val="24"/>
        </w:rPr>
        <w:t>мерказолил</w:t>
      </w:r>
    </w:p>
    <w:p w:rsidR="008B20EA" w:rsidRDefault="008B20EA" w:rsidP="007451BE">
      <w:pPr>
        <w:pStyle w:val="11"/>
        <w:numPr>
          <w:ilvl w:val="0"/>
          <w:numId w:val="346"/>
        </w:numPr>
        <w:ind w:left="0" w:firstLine="0"/>
        <w:jc w:val="both"/>
        <w:rPr>
          <w:sz w:val="24"/>
        </w:rPr>
      </w:pPr>
      <w:r>
        <w:rPr>
          <w:sz w:val="24"/>
        </w:rPr>
        <w:t>тиреоидин</w:t>
      </w:r>
    </w:p>
    <w:p w:rsidR="008B20EA" w:rsidRDefault="008B20EA" w:rsidP="007451BE">
      <w:pPr>
        <w:pStyle w:val="11"/>
        <w:numPr>
          <w:ilvl w:val="0"/>
          <w:numId w:val="346"/>
        </w:numPr>
        <w:ind w:left="0" w:firstLine="0"/>
        <w:jc w:val="both"/>
        <w:rPr>
          <w:sz w:val="24"/>
        </w:rPr>
      </w:pPr>
      <w:r>
        <w:rPr>
          <w:sz w:val="24"/>
        </w:rPr>
        <w:t>бета-блокаторы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17. К антидиабетическому сбору относится: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47"/>
        </w:numPr>
        <w:ind w:left="0" w:firstLine="0"/>
        <w:jc w:val="both"/>
        <w:rPr>
          <w:sz w:val="24"/>
        </w:rPr>
      </w:pPr>
      <w:r>
        <w:rPr>
          <w:sz w:val="24"/>
        </w:rPr>
        <w:t>арфазетин</w:t>
      </w:r>
    </w:p>
    <w:p w:rsidR="008B20EA" w:rsidRDefault="008B20EA" w:rsidP="007451BE">
      <w:pPr>
        <w:pStyle w:val="11"/>
        <w:numPr>
          <w:ilvl w:val="0"/>
          <w:numId w:val="347"/>
        </w:numPr>
        <w:ind w:left="0" w:firstLine="0"/>
        <w:jc w:val="both"/>
        <w:rPr>
          <w:sz w:val="24"/>
        </w:rPr>
      </w:pPr>
      <w:r>
        <w:rPr>
          <w:sz w:val="24"/>
        </w:rPr>
        <w:t>почечный сбор</w:t>
      </w:r>
    </w:p>
    <w:p w:rsidR="008B20EA" w:rsidRDefault="008B20EA" w:rsidP="007451BE">
      <w:pPr>
        <w:pStyle w:val="11"/>
        <w:numPr>
          <w:ilvl w:val="0"/>
          <w:numId w:val="347"/>
        </w:numPr>
        <w:ind w:left="0" w:firstLine="0"/>
        <w:jc w:val="both"/>
        <w:rPr>
          <w:sz w:val="24"/>
        </w:rPr>
      </w:pPr>
      <w:r>
        <w:rPr>
          <w:sz w:val="24"/>
        </w:rPr>
        <w:t>элеутерококк</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br w:type="page"/>
      </w:r>
      <w:r>
        <w:rPr>
          <w:sz w:val="24"/>
        </w:rPr>
        <w:lastRenderedPageBreak/>
        <w:t>18. Начало болезни при II типе сахарного диабета: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48"/>
        </w:numPr>
        <w:ind w:left="0" w:firstLine="0"/>
        <w:jc w:val="both"/>
        <w:rPr>
          <w:sz w:val="24"/>
        </w:rPr>
      </w:pPr>
      <w:r>
        <w:rPr>
          <w:sz w:val="24"/>
        </w:rPr>
        <w:t xml:space="preserve">бурное </w:t>
      </w:r>
    </w:p>
    <w:p w:rsidR="008B20EA" w:rsidRDefault="008B20EA" w:rsidP="007451BE">
      <w:pPr>
        <w:pStyle w:val="11"/>
        <w:numPr>
          <w:ilvl w:val="0"/>
          <w:numId w:val="348"/>
        </w:numPr>
        <w:ind w:left="0" w:firstLine="0"/>
        <w:jc w:val="both"/>
        <w:rPr>
          <w:sz w:val="24"/>
        </w:rPr>
      </w:pPr>
      <w:r>
        <w:rPr>
          <w:sz w:val="24"/>
        </w:rPr>
        <w:t>медленное, постепенное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19. Этиологические факторы при диффузно-токсическом зобе: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49"/>
        </w:numPr>
        <w:ind w:left="0" w:firstLine="0"/>
        <w:jc w:val="both"/>
        <w:rPr>
          <w:sz w:val="24"/>
        </w:rPr>
      </w:pPr>
      <w:r>
        <w:rPr>
          <w:sz w:val="24"/>
        </w:rPr>
        <w:t>беременность</w:t>
      </w:r>
    </w:p>
    <w:p w:rsidR="008B20EA" w:rsidRDefault="008B20EA" w:rsidP="007451BE">
      <w:pPr>
        <w:pStyle w:val="11"/>
        <w:numPr>
          <w:ilvl w:val="0"/>
          <w:numId w:val="349"/>
        </w:numPr>
        <w:ind w:left="0" w:firstLine="0"/>
        <w:jc w:val="both"/>
        <w:rPr>
          <w:sz w:val="24"/>
        </w:rPr>
      </w:pPr>
      <w:r>
        <w:rPr>
          <w:sz w:val="24"/>
        </w:rPr>
        <w:t>климат</w:t>
      </w:r>
    </w:p>
    <w:p w:rsidR="008B20EA" w:rsidRDefault="008B20EA" w:rsidP="007451BE">
      <w:pPr>
        <w:pStyle w:val="11"/>
        <w:numPr>
          <w:ilvl w:val="0"/>
          <w:numId w:val="349"/>
        </w:numPr>
        <w:ind w:left="0" w:firstLine="0"/>
        <w:jc w:val="both"/>
        <w:rPr>
          <w:sz w:val="24"/>
        </w:rPr>
      </w:pPr>
      <w:r>
        <w:rPr>
          <w:sz w:val="24"/>
        </w:rPr>
        <w:t>аутоиммунные нарушения</w:t>
      </w:r>
    </w:p>
    <w:p w:rsidR="008B20EA" w:rsidRDefault="008B20EA" w:rsidP="007451BE">
      <w:pPr>
        <w:pStyle w:val="11"/>
        <w:numPr>
          <w:ilvl w:val="0"/>
          <w:numId w:val="349"/>
        </w:numPr>
        <w:ind w:left="0" w:firstLine="0"/>
        <w:jc w:val="both"/>
        <w:rPr>
          <w:sz w:val="24"/>
        </w:rPr>
      </w:pPr>
      <w:r>
        <w:rPr>
          <w:sz w:val="24"/>
        </w:rPr>
        <w:t>психическая травма</w:t>
      </w:r>
    </w:p>
    <w:p w:rsidR="008B20EA" w:rsidRDefault="008B20EA" w:rsidP="007451BE">
      <w:pPr>
        <w:pStyle w:val="11"/>
        <w:numPr>
          <w:ilvl w:val="0"/>
          <w:numId w:val="349"/>
        </w:numPr>
        <w:ind w:left="0" w:firstLine="0"/>
        <w:jc w:val="both"/>
        <w:rPr>
          <w:sz w:val="24"/>
        </w:rPr>
      </w:pPr>
      <w:r>
        <w:rPr>
          <w:sz w:val="24"/>
        </w:rPr>
        <w:t>хронические инфекции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20. Этиологию I типа сахарного диабета связывают:</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60"/>
        </w:numPr>
        <w:jc w:val="both"/>
        <w:rPr>
          <w:sz w:val="24"/>
        </w:rPr>
      </w:pPr>
      <w:r>
        <w:rPr>
          <w:sz w:val="24"/>
        </w:rPr>
        <w:t>с ожирением</w:t>
      </w:r>
    </w:p>
    <w:p w:rsidR="008B20EA" w:rsidRDefault="008B20EA" w:rsidP="007451BE">
      <w:pPr>
        <w:pStyle w:val="11"/>
        <w:numPr>
          <w:ilvl w:val="0"/>
          <w:numId w:val="360"/>
        </w:numPr>
        <w:jc w:val="both"/>
        <w:rPr>
          <w:sz w:val="24"/>
        </w:rPr>
      </w:pPr>
      <w:r>
        <w:rPr>
          <w:sz w:val="24"/>
        </w:rPr>
        <w:t>наследственностью</w:t>
      </w:r>
    </w:p>
    <w:p w:rsidR="008B20EA" w:rsidRDefault="008B20EA" w:rsidP="007451BE">
      <w:pPr>
        <w:pStyle w:val="11"/>
        <w:numPr>
          <w:ilvl w:val="0"/>
          <w:numId w:val="360"/>
        </w:numPr>
        <w:jc w:val="both"/>
        <w:rPr>
          <w:sz w:val="24"/>
        </w:rPr>
      </w:pPr>
      <w:r>
        <w:rPr>
          <w:sz w:val="24"/>
        </w:rPr>
        <w:t>вирусными инфекциями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21. Самое опасное побочное действие мерказолила: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61"/>
        </w:numPr>
        <w:jc w:val="both"/>
        <w:rPr>
          <w:sz w:val="24"/>
        </w:rPr>
      </w:pPr>
      <w:r>
        <w:rPr>
          <w:sz w:val="24"/>
        </w:rPr>
        <w:t>головная боль</w:t>
      </w:r>
    </w:p>
    <w:p w:rsidR="008B20EA" w:rsidRDefault="008B20EA" w:rsidP="007451BE">
      <w:pPr>
        <w:pStyle w:val="11"/>
        <w:numPr>
          <w:ilvl w:val="0"/>
          <w:numId w:val="361"/>
        </w:numPr>
        <w:jc w:val="both"/>
        <w:rPr>
          <w:sz w:val="24"/>
        </w:rPr>
      </w:pPr>
      <w:r>
        <w:rPr>
          <w:sz w:val="24"/>
        </w:rPr>
        <w:t>гипертензия</w:t>
      </w:r>
    </w:p>
    <w:p w:rsidR="008B20EA" w:rsidRDefault="008B20EA" w:rsidP="007451BE">
      <w:pPr>
        <w:pStyle w:val="11"/>
        <w:numPr>
          <w:ilvl w:val="0"/>
          <w:numId w:val="361"/>
        </w:numPr>
        <w:jc w:val="both"/>
        <w:rPr>
          <w:sz w:val="24"/>
        </w:rPr>
      </w:pPr>
      <w:r>
        <w:rPr>
          <w:sz w:val="24"/>
        </w:rPr>
        <w:t xml:space="preserve">боли в сердце </w:t>
      </w:r>
    </w:p>
    <w:p w:rsidR="008B20EA" w:rsidRDefault="008B20EA" w:rsidP="007451BE">
      <w:pPr>
        <w:pStyle w:val="11"/>
        <w:numPr>
          <w:ilvl w:val="0"/>
          <w:numId w:val="361"/>
        </w:numPr>
        <w:jc w:val="both"/>
        <w:rPr>
          <w:sz w:val="24"/>
        </w:rPr>
      </w:pPr>
      <w:r>
        <w:rPr>
          <w:sz w:val="24"/>
        </w:rPr>
        <w:t xml:space="preserve">лейкопения </w:t>
      </w:r>
    </w:p>
    <w:p w:rsidR="008B20EA" w:rsidRDefault="008B20EA" w:rsidP="007451BE">
      <w:pPr>
        <w:pStyle w:val="11"/>
        <w:numPr>
          <w:ilvl w:val="0"/>
          <w:numId w:val="361"/>
        </w:numPr>
        <w:jc w:val="both"/>
        <w:rPr>
          <w:sz w:val="24"/>
        </w:rPr>
      </w:pPr>
      <w:r>
        <w:rPr>
          <w:sz w:val="24"/>
        </w:rPr>
        <w:t>тромбоцитоз</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22. Этиологию II типа сахарного диабета связывает с:</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50"/>
        </w:numPr>
        <w:ind w:left="0" w:firstLine="0"/>
        <w:jc w:val="both"/>
        <w:rPr>
          <w:sz w:val="24"/>
        </w:rPr>
      </w:pPr>
      <w:r>
        <w:rPr>
          <w:sz w:val="24"/>
        </w:rPr>
        <w:t xml:space="preserve">вирусной инфекцией </w:t>
      </w:r>
    </w:p>
    <w:p w:rsidR="008B20EA" w:rsidRDefault="008B20EA" w:rsidP="007451BE">
      <w:pPr>
        <w:pStyle w:val="11"/>
        <w:numPr>
          <w:ilvl w:val="0"/>
          <w:numId w:val="350"/>
        </w:numPr>
        <w:ind w:left="0" w:firstLine="0"/>
        <w:jc w:val="both"/>
        <w:rPr>
          <w:sz w:val="24"/>
        </w:rPr>
      </w:pPr>
      <w:r>
        <w:rPr>
          <w:sz w:val="24"/>
        </w:rPr>
        <w:t>ожирением</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23. Экспресс-определение глюкозы в моче осуществляется с помощью индикаторных полос:</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51"/>
        </w:numPr>
        <w:ind w:left="0" w:firstLine="0"/>
        <w:jc w:val="both"/>
        <w:rPr>
          <w:sz w:val="24"/>
        </w:rPr>
      </w:pPr>
      <w:r>
        <w:rPr>
          <w:sz w:val="24"/>
        </w:rPr>
        <w:t>Глюкотест 2</w:t>
      </w:r>
    </w:p>
    <w:p w:rsidR="008B20EA" w:rsidRDefault="008B20EA" w:rsidP="007451BE">
      <w:pPr>
        <w:pStyle w:val="11"/>
        <w:numPr>
          <w:ilvl w:val="0"/>
          <w:numId w:val="351"/>
        </w:numPr>
        <w:ind w:left="0" w:firstLine="0"/>
        <w:jc w:val="both"/>
        <w:rPr>
          <w:sz w:val="24"/>
        </w:rPr>
      </w:pPr>
      <w:r>
        <w:rPr>
          <w:sz w:val="24"/>
        </w:rPr>
        <w:t>«Экзан-Г»</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24. При сахарном диабете предпочтение отдается крупам:</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52"/>
        </w:numPr>
        <w:ind w:left="0" w:firstLine="0"/>
        <w:jc w:val="both"/>
        <w:rPr>
          <w:sz w:val="24"/>
        </w:rPr>
      </w:pPr>
      <w:r>
        <w:rPr>
          <w:sz w:val="24"/>
        </w:rPr>
        <w:t>овсяной</w:t>
      </w:r>
    </w:p>
    <w:p w:rsidR="008B20EA" w:rsidRDefault="008B20EA" w:rsidP="007451BE">
      <w:pPr>
        <w:pStyle w:val="11"/>
        <w:numPr>
          <w:ilvl w:val="0"/>
          <w:numId w:val="352"/>
        </w:numPr>
        <w:ind w:left="0" w:firstLine="0"/>
        <w:jc w:val="both"/>
        <w:rPr>
          <w:sz w:val="24"/>
        </w:rPr>
      </w:pPr>
      <w:r>
        <w:rPr>
          <w:sz w:val="24"/>
        </w:rPr>
        <w:t>манной</w:t>
      </w:r>
    </w:p>
    <w:p w:rsidR="008B20EA" w:rsidRDefault="008B20EA" w:rsidP="007451BE">
      <w:pPr>
        <w:pStyle w:val="11"/>
        <w:numPr>
          <w:ilvl w:val="0"/>
          <w:numId w:val="352"/>
        </w:numPr>
        <w:ind w:left="0" w:firstLine="0"/>
        <w:jc w:val="both"/>
        <w:rPr>
          <w:sz w:val="24"/>
        </w:rPr>
      </w:pPr>
      <w:r>
        <w:rPr>
          <w:sz w:val="24"/>
        </w:rPr>
        <w:t>перловой</w:t>
      </w:r>
    </w:p>
    <w:p w:rsidR="008B20EA" w:rsidRDefault="008B20EA" w:rsidP="007451BE">
      <w:pPr>
        <w:pStyle w:val="11"/>
        <w:numPr>
          <w:ilvl w:val="0"/>
          <w:numId w:val="352"/>
        </w:numPr>
        <w:ind w:left="0" w:firstLine="0"/>
        <w:jc w:val="both"/>
        <w:rPr>
          <w:sz w:val="24"/>
        </w:rPr>
      </w:pPr>
      <w:r>
        <w:rPr>
          <w:sz w:val="24"/>
        </w:rPr>
        <w:t xml:space="preserve">рисовой </w:t>
      </w:r>
    </w:p>
    <w:p w:rsidR="008B20EA" w:rsidRDefault="008B20EA" w:rsidP="007451BE">
      <w:pPr>
        <w:pStyle w:val="11"/>
        <w:numPr>
          <w:ilvl w:val="0"/>
          <w:numId w:val="352"/>
        </w:numPr>
        <w:ind w:left="0" w:firstLine="0"/>
        <w:jc w:val="both"/>
        <w:rPr>
          <w:sz w:val="24"/>
        </w:rPr>
      </w:pPr>
      <w:r>
        <w:rPr>
          <w:sz w:val="24"/>
        </w:rPr>
        <w:t>пшенной</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25. Какие осложнения характерны для сахарного диабета?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62"/>
        </w:numPr>
        <w:jc w:val="both"/>
        <w:rPr>
          <w:sz w:val="24"/>
        </w:rPr>
      </w:pPr>
      <w:r>
        <w:rPr>
          <w:sz w:val="24"/>
        </w:rPr>
        <w:t>слепота</w:t>
      </w:r>
    </w:p>
    <w:p w:rsidR="008B20EA" w:rsidRDefault="008B20EA" w:rsidP="007451BE">
      <w:pPr>
        <w:pStyle w:val="11"/>
        <w:numPr>
          <w:ilvl w:val="0"/>
          <w:numId w:val="362"/>
        </w:numPr>
        <w:jc w:val="both"/>
        <w:rPr>
          <w:sz w:val="24"/>
        </w:rPr>
      </w:pPr>
      <w:r>
        <w:rPr>
          <w:sz w:val="24"/>
        </w:rPr>
        <w:t>гангрена</w:t>
      </w:r>
    </w:p>
    <w:p w:rsidR="008B20EA" w:rsidRDefault="008B20EA" w:rsidP="007451BE">
      <w:pPr>
        <w:pStyle w:val="11"/>
        <w:numPr>
          <w:ilvl w:val="0"/>
          <w:numId w:val="362"/>
        </w:numPr>
        <w:jc w:val="both"/>
        <w:rPr>
          <w:sz w:val="24"/>
        </w:rPr>
      </w:pPr>
      <w:r>
        <w:rPr>
          <w:sz w:val="24"/>
        </w:rPr>
        <w:t>инфаркт миокарда</w:t>
      </w:r>
    </w:p>
    <w:p w:rsidR="008B20EA" w:rsidRDefault="008B20EA" w:rsidP="007451BE">
      <w:pPr>
        <w:pStyle w:val="11"/>
        <w:numPr>
          <w:ilvl w:val="0"/>
          <w:numId w:val="362"/>
        </w:numPr>
        <w:jc w:val="both"/>
        <w:rPr>
          <w:sz w:val="24"/>
        </w:rPr>
      </w:pPr>
      <w:r>
        <w:rPr>
          <w:sz w:val="24"/>
        </w:rPr>
        <w:t>печеночная кома</w:t>
      </w:r>
    </w:p>
    <w:p w:rsidR="008B20EA" w:rsidRDefault="008B20EA" w:rsidP="008B20EA">
      <w:pPr>
        <w:pStyle w:val="FR3"/>
        <w:jc w:val="both"/>
        <w:rPr>
          <w:rFonts w:ascii="Times New Roman" w:hAnsi="Times New Roman"/>
          <w:sz w:val="24"/>
        </w:rPr>
      </w:pPr>
    </w:p>
    <w:p w:rsidR="008B20EA" w:rsidRDefault="008B20EA" w:rsidP="008B20EA">
      <w:pPr>
        <w:pStyle w:val="FR3"/>
        <w:jc w:val="both"/>
        <w:rPr>
          <w:rFonts w:ascii="Times New Roman" w:hAnsi="Times New Roman"/>
          <w:sz w:val="24"/>
        </w:rPr>
      </w:pPr>
      <w:r>
        <w:rPr>
          <w:rFonts w:ascii="Times New Roman" w:hAnsi="Times New Roman"/>
          <w:sz w:val="24"/>
        </w:rPr>
        <w:t>26. Основные  принципы лечения диффузно-токсического зоба:</w:t>
      </w:r>
    </w:p>
    <w:p w:rsidR="008B20EA" w:rsidRDefault="008B20EA" w:rsidP="008B20EA">
      <w:pPr>
        <w:pStyle w:val="11"/>
        <w:ind w:firstLine="0"/>
        <w:jc w:val="both"/>
        <w:rPr>
          <w:sz w:val="24"/>
        </w:rPr>
      </w:pPr>
      <w:r>
        <w:rPr>
          <w:sz w:val="24"/>
        </w:rPr>
        <w:t>Ответы:</w:t>
      </w:r>
    </w:p>
    <w:p w:rsidR="008B20EA" w:rsidRDefault="008B20EA" w:rsidP="007451BE">
      <w:pPr>
        <w:pStyle w:val="FR3"/>
        <w:numPr>
          <w:ilvl w:val="0"/>
          <w:numId w:val="363"/>
        </w:numPr>
        <w:jc w:val="both"/>
        <w:rPr>
          <w:rFonts w:ascii="Times New Roman" w:hAnsi="Times New Roman"/>
          <w:sz w:val="24"/>
        </w:rPr>
      </w:pPr>
      <w:r>
        <w:rPr>
          <w:rFonts w:ascii="Times New Roman" w:hAnsi="Times New Roman"/>
          <w:sz w:val="24"/>
        </w:rPr>
        <w:t>назначение тиреостимулирующих препаратов</w:t>
      </w:r>
    </w:p>
    <w:p w:rsidR="008B20EA" w:rsidRDefault="008B20EA" w:rsidP="007451BE">
      <w:pPr>
        <w:pStyle w:val="FR3"/>
        <w:numPr>
          <w:ilvl w:val="0"/>
          <w:numId w:val="363"/>
        </w:numPr>
        <w:jc w:val="both"/>
        <w:rPr>
          <w:rFonts w:ascii="Times New Roman" w:hAnsi="Times New Roman"/>
          <w:sz w:val="24"/>
        </w:rPr>
      </w:pPr>
      <w:r>
        <w:rPr>
          <w:rFonts w:ascii="Times New Roman" w:hAnsi="Times New Roman"/>
          <w:sz w:val="24"/>
        </w:rPr>
        <w:t>назначение тиреостатических препаратов</w:t>
      </w:r>
    </w:p>
    <w:p w:rsidR="008B20EA" w:rsidRDefault="008B20EA" w:rsidP="007451BE">
      <w:pPr>
        <w:pStyle w:val="FR3"/>
        <w:numPr>
          <w:ilvl w:val="0"/>
          <w:numId w:val="363"/>
        </w:numPr>
        <w:jc w:val="both"/>
        <w:rPr>
          <w:rFonts w:ascii="Times New Roman" w:hAnsi="Times New Roman"/>
          <w:sz w:val="24"/>
        </w:rPr>
      </w:pPr>
      <w:r>
        <w:rPr>
          <w:rFonts w:ascii="Times New Roman" w:hAnsi="Times New Roman"/>
          <w:sz w:val="24"/>
        </w:rPr>
        <w:t>хирургическое лечение - тиреоидэктомия</w:t>
      </w:r>
    </w:p>
    <w:p w:rsidR="008B20EA" w:rsidRDefault="008B20EA" w:rsidP="007451BE">
      <w:pPr>
        <w:pStyle w:val="FR3"/>
        <w:numPr>
          <w:ilvl w:val="0"/>
          <w:numId w:val="363"/>
        </w:numPr>
        <w:jc w:val="both"/>
        <w:rPr>
          <w:rFonts w:ascii="Times New Roman" w:hAnsi="Times New Roman"/>
          <w:sz w:val="24"/>
        </w:rPr>
      </w:pPr>
      <w:r>
        <w:rPr>
          <w:rFonts w:ascii="Times New Roman" w:hAnsi="Times New Roman"/>
          <w:sz w:val="24"/>
        </w:rPr>
        <w:t xml:space="preserve">лечение радиоактивным кобальтом </w:t>
      </w:r>
    </w:p>
    <w:p w:rsidR="008B20EA" w:rsidRDefault="008B20EA" w:rsidP="007451BE">
      <w:pPr>
        <w:pStyle w:val="FR3"/>
        <w:numPr>
          <w:ilvl w:val="0"/>
          <w:numId w:val="363"/>
        </w:numPr>
        <w:jc w:val="both"/>
        <w:rPr>
          <w:rFonts w:ascii="Times New Roman" w:hAnsi="Times New Roman"/>
          <w:sz w:val="24"/>
        </w:rPr>
      </w:pPr>
      <w:r>
        <w:rPr>
          <w:rFonts w:ascii="Times New Roman" w:hAnsi="Times New Roman"/>
          <w:sz w:val="24"/>
        </w:rPr>
        <w:t>лечение радиоактивным йодом</w:t>
      </w:r>
    </w:p>
    <w:p w:rsidR="008B20EA" w:rsidRDefault="008B20EA" w:rsidP="008B20EA">
      <w:pPr>
        <w:pStyle w:val="FR3"/>
        <w:jc w:val="both"/>
        <w:rPr>
          <w:rFonts w:ascii="Times New Roman" w:hAnsi="Times New Roman"/>
          <w:sz w:val="24"/>
        </w:rPr>
      </w:pPr>
    </w:p>
    <w:p w:rsidR="008B20EA" w:rsidRDefault="008B20EA" w:rsidP="008B20EA">
      <w:pPr>
        <w:pStyle w:val="FR3"/>
        <w:jc w:val="both"/>
        <w:rPr>
          <w:rFonts w:ascii="Times New Roman" w:hAnsi="Times New Roman"/>
          <w:sz w:val="24"/>
        </w:rPr>
      </w:pPr>
      <w:r>
        <w:rPr>
          <w:rFonts w:ascii="Times New Roman" w:hAnsi="Times New Roman"/>
          <w:sz w:val="24"/>
        </w:rPr>
        <w:t xml:space="preserve">27. Сочетание каких симптомов характерно для гипотиреоза? </w:t>
      </w:r>
    </w:p>
    <w:p w:rsidR="008B20EA" w:rsidRDefault="008B20EA" w:rsidP="008B20EA">
      <w:pPr>
        <w:pStyle w:val="11"/>
        <w:ind w:firstLine="0"/>
        <w:jc w:val="both"/>
        <w:rPr>
          <w:sz w:val="24"/>
        </w:rPr>
      </w:pPr>
      <w:r>
        <w:rPr>
          <w:sz w:val="24"/>
        </w:rPr>
        <w:t>Ответы:</w:t>
      </w:r>
    </w:p>
    <w:p w:rsidR="008B20EA" w:rsidRDefault="008B20EA" w:rsidP="007451BE">
      <w:pPr>
        <w:pStyle w:val="FR3"/>
        <w:numPr>
          <w:ilvl w:val="0"/>
          <w:numId w:val="364"/>
        </w:numPr>
        <w:jc w:val="both"/>
        <w:rPr>
          <w:rFonts w:ascii="Times New Roman" w:hAnsi="Times New Roman"/>
          <w:sz w:val="24"/>
        </w:rPr>
      </w:pPr>
      <w:r>
        <w:rPr>
          <w:rFonts w:ascii="Times New Roman" w:hAnsi="Times New Roman"/>
          <w:sz w:val="24"/>
        </w:rPr>
        <w:t xml:space="preserve">тахикардия + бронхоспазм + гипертония </w:t>
      </w:r>
    </w:p>
    <w:p w:rsidR="008B20EA" w:rsidRDefault="008B20EA" w:rsidP="007451BE">
      <w:pPr>
        <w:pStyle w:val="FR3"/>
        <w:numPr>
          <w:ilvl w:val="0"/>
          <w:numId w:val="364"/>
        </w:numPr>
        <w:jc w:val="both"/>
        <w:rPr>
          <w:rFonts w:ascii="Times New Roman" w:hAnsi="Times New Roman"/>
          <w:sz w:val="24"/>
        </w:rPr>
      </w:pPr>
      <w:r>
        <w:rPr>
          <w:rFonts w:ascii="Times New Roman" w:hAnsi="Times New Roman"/>
          <w:sz w:val="24"/>
        </w:rPr>
        <w:t xml:space="preserve">брадикардия + сонливость + гипотония </w:t>
      </w:r>
    </w:p>
    <w:p w:rsidR="008B20EA" w:rsidRDefault="008B20EA" w:rsidP="007451BE">
      <w:pPr>
        <w:pStyle w:val="FR3"/>
        <w:numPr>
          <w:ilvl w:val="0"/>
          <w:numId w:val="364"/>
        </w:numPr>
        <w:jc w:val="both"/>
        <w:rPr>
          <w:rFonts w:ascii="Times New Roman" w:hAnsi="Times New Roman"/>
          <w:sz w:val="24"/>
        </w:rPr>
      </w:pPr>
      <w:r>
        <w:rPr>
          <w:rFonts w:ascii="Times New Roman" w:hAnsi="Times New Roman"/>
          <w:sz w:val="24"/>
        </w:rPr>
        <w:t>брадикардия + резкая возбудимость + гипертония</w:t>
      </w:r>
    </w:p>
    <w:p w:rsidR="008B20EA" w:rsidRDefault="008B20EA" w:rsidP="008B20EA">
      <w:pPr>
        <w:pStyle w:val="FR3"/>
        <w:jc w:val="both"/>
        <w:rPr>
          <w:rFonts w:ascii="Times New Roman" w:hAnsi="Times New Roman"/>
          <w:sz w:val="24"/>
        </w:rPr>
      </w:pPr>
    </w:p>
    <w:p w:rsidR="008B20EA" w:rsidRDefault="008B20EA" w:rsidP="008B20EA">
      <w:pPr>
        <w:pStyle w:val="11"/>
        <w:ind w:firstLine="0"/>
        <w:jc w:val="both"/>
        <w:rPr>
          <w:sz w:val="24"/>
        </w:rPr>
      </w:pPr>
      <w:r>
        <w:rPr>
          <w:sz w:val="24"/>
        </w:rPr>
        <w:t>28. К факторам риска при сахарном диабете относятся: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65"/>
        </w:numPr>
        <w:jc w:val="both"/>
        <w:rPr>
          <w:sz w:val="24"/>
        </w:rPr>
      </w:pPr>
      <w:r>
        <w:rPr>
          <w:sz w:val="24"/>
        </w:rPr>
        <w:t>наследственность</w:t>
      </w:r>
    </w:p>
    <w:p w:rsidR="008B20EA" w:rsidRDefault="008B20EA" w:rsidP="007451BE">
      <w:pPr>
        <w:pStyle w:val="11"/>
        <w:numPr>
          <w:ilvl w:val="0"/>
          <w:numId w:val="365"/>
        </w:numPr>
        <w:jc w:val="both"/>
        <w:rPr>
          <w:sz w:val="24"/>
        </w:rPr>
      </w:pPr>
      <w:r>
        <w:rPr>
          <w:sz w:val="24"/>
        </w:rPr>
        <w:t xml:space="preserve">бронхоспазм </w:t>
      </w:r>
    </w:p>
    <w:p w:rsidR="008B20EA" w:rsidRDefault="008B20EA" w:rsidP="007451BE">
      <w:pPr>
        <w:pStyle w:val="11"/>
        <w:numPr>
          <w:ilvl w:val="0"/>
          <w:numId w:val="365"/>
        </w:numPr>
        <w:jc w:val="both"/>
        <w:rPr>
          <w:sz w:val="24"/>
        </w:rPr>
      </w:pPr>
      <w:r>
        <w:rPr>
          <w:sz w:val="24"/>
        </w:rPr>
        <w:t xml:space="preserve">дети, рожденные с массой тела более </w:t>
      </w:r>
      <w:smartTag w:uri="urn:schemas-microsoft-com:office:smarttags" w:element="metricconverter">
        <w:smartTagPr>
          <w:attr w:name="ProductID" w:val="4,5 кг"/>
        </w:smartTagPr>
        <w:r>
          <w:rPr>
            <w:sz w:val="24"/>
          </w:rPr>
          <w:t>4,5 кг</w:t>
        </w:r>
      </w:smartTag>
      <w:r>
        <w:rPr>
          <w:sz w:val="24"/>
        </w:rPr>
        <w:t xml:space="preserve"> и их матери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29. Проявлениями ангиопатий при сахарной диабете являются: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66"/>
        </w:numPr>
        <w:jc w:val="both"/>
        <w:rPr>
          <w:sz w:val="24"/>
        </w:rPr>
      </w:pPr>
      <w:r>
        <w:rPr>
          <w:sz w:val="24"/>
        </w:rPr>
        <w:t xml:space="preserve">ретинопатия </w:t>
      </w:r>
    </w:p>
    <w:p w:rsidR="008B20EA" w:rsidRDefault="008B20EA" w:rsidP="007451BE">
      <w:pPr>
        <w:pStyle w:val="11"/>
        <w:numPr>
          <w:ilvl w:val="0"/>
          <w:numId w:val="366"/>
        </w:numPr>
        <w:jc w:val="both"/>
        <w:rPr>
          <w:sz w:val="24"/>
        </w:rPr>
      </w:pPr>
      <w:r>
        <w:rPr>
          <w:sz w:val="24"/>
        </w:rPr>
        <w:t>парадонтоз</w:t>
      </w:r>
    </w:p>
    <w:p w:rsidR="008B20EA" w:rsidRDefault="008B20EA" w:rsidP="007451BE">
      <w:pPr>
        <w:pStyle w:val="11"/>
        <w:numPr>
          <w:ilvl w:val="0"/>
          <w:numId w:val="366"/>
        </w:numPr>
        <w:jc w:val="both"/>
        <w:rPr>
          <w:sz w:val="24"/>
        </w:rPr>
      </w:pPr>
      <w:r>
        <w:rPr>
          <w:sz w:val="24"/>
        </w:rPr>
        <w:t>инфаркт миокарда</w:t>
      </w:r>
    </w:p>
    <w:p w:rsidR="008B20EA" w:rsidRDefault="008B20EA" w:rsidP="007451BE">
      <w:pPr>
        <w:pStyle w:val="11"/>
        <w:numPr>
          <w:ilvl w:val="0"/>
          <w:numId w:val="366"/>
        </w:numPr>
        <w:jc w:val="both"/>
        <w:rPr>
          <w:sz w:val="24"/>
        </w:rPr>
      </w:pPr>
      <w:r>
        <w:rPr>
          <w:sz w:val="24"/>
        </w:rPr>
        <w:t xml:space="preserve">инсульт </w:t>
      </w:r>
    </w:p>
    <w:p w:rsidR="008B20EA" w:rsidRDefault="008B20EA" w:rsidP="007451BE">
      <w:pPr>
        <w:pStyle w:val="11"/>
        <w:numPr>
          <w:ilvl w:val="0"/>
          <w:numId w:val="366"/>
        </w:numPr>
        <w:jc w:val="both"/>
        <w:rPr>
          <w:sz w:val="24"/>
        </w:rPr>
      </w:pPr>
      <w:r>
        <w:rPr>
          <w:sz w:val="24"/>
        </w:rPr>
        <w:t>пиелонефрит</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30. К сахароснижающим препаратам относятся: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67"/>
        </w:numPr>
        <w:jc w:val="both"/>
        <w:rPr>
          <w:sz w:val="24"/>
        </w:rPr>
      </w:pPr>
      <w:r>
        <w:rPr>
          <w:sz w:val="24"/>
        </w:rPr>
        <w:t>манинил</w:t>
      </w:r>
    </w:p>
    <w:p w:rsidR="008B20EA" w:rsidRDefault="008B20EA" w:rsidP="007451BE">
      <w:pPr>
        <w:pStyle w:val="11"/>
        <w:numPr>
          <w:ilvl w:val="0"/>
          <w:numId w:val="367"/>
        </w:numPr>
        <w:jc w:val="both"/>
        <w:rPr>
          <w:sz w:val="24"/>
        </w:rPr>
      </w:pPr>
      <w:r>
        <w:rPr>
          <w:sz w:val="24"/>
        </w:rPr>
        <w:t>корданум</w:t>
      </w:r>
    </w:p>
    <w:p w:rsidR="008B20EA" w:rsidRDefault="008B20EA" w:rsidP="007451BE">
      <w:pPr>
        <w:pStyle w:val="11"/>
        <w:numPr>
          <w:ilvl w:val="0"/>
          <w:numId w:val="367"/>
        </w:numPr>
        <w:jc w:val="both"/>
        <w:rPr>
          <w:sz w:val="24"/>
        </w:rPr>
      </w:pPr>
      <w:r>
        <w:rPr>
          <w:sz w:val="24"/>
        </w:rPr>
        <w:t xml:space="preserve">адреналин </w:t>
      </w:r>
    </w:p>
    <w:p w:rsidR="008B20EA" w:rsidRDefault="008B20EA" w:rsidP="007451BE">
      <w:pPr>
        <w:pStyle w:val="11"/>
        <w:numPr>
          <w:ilvl w:val="0"/>
          <w:numId w:val="367"/>
        </w:numPr>
        <w:jc w:val="both"/>
        <w:rPr>
          <w:sz w:val="24"/>
        </w:rPr>
      </w:pPr>
      <w:r>
        <w:rPr>
          <w:sz w:val="24"/>
        </w:rPr>
        <w:t xml:space="preserve">адебит </w:t>
      </w:r>
    </w:p>
    <w:p w:rsidR="008B20EA" w:rsidRDefault="008B20EA" w:rsidP="007451BE">
      <w:pPr>
        <w:pStyle w:val="11"/>
        <w:numPr>
          <w:ilvl w:val="0"/>
          <w:numId w:val="367"/>
        </w:numPr>
        <w:jc w:val="both"/>
        <w:rPr>
          <w:sz w:val="24"/>
        </w:rPr>
      </w:pPr>
      <w:r>
        <w:rPr>
          <w:sz w:val="24"/>
        </w:rPr>
        <w:t>преднизолон</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31. В диете, у больного сахарным диабетом ограничивают крупу:</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68"/>
        </w:numPr>
        <w:jc w:val="both"/>
        <w:rPr>
          <w:sz w:val="24"/>
        </w:rPr>
      </w:pPr>
      <w:r>
        <w:rPr>
          <w:sz w:val="24"/>
        </w:rPr>
        <w:t>гречневую</w:t>
      </w:r>
    </w:p>
    <w:p w:rsidR="008B20EA" w:rsidRDefault="008B20EA" w:rsidP="007451BE">
      <w:pPr>
        <w:pStyle w:val="11"/>
        <w:numPr>
          <w:ilvl w:val="0"/>
          <w:numId w:val="368"/>
        </w:numPr>
        <w:jc w:val="both"/>
        <w:rPr>
          <w:sz w:val="24"/>
        </w:rPr>
      </w:pPr>
      <w:r>
        <w:rPr>
          <w:sz w:val="24"/>
        </w:rPr>
        <w:t>пшенную</w:t>
      </w:r>
    </w:p>
    <w:p w:rsidR="008B20EA" w:rsidRDefault="008B20EA" w:rsidP="007451BE">
      <w:pPr>
        <w:pStyle w:val="11"/>
        <w:numPr>
          <w:ilvl w:val="0"/>
          <w:numId w:val="368"/>
        </w:numPr>
        <w:jc w:val="both"/>
        <w:rPr>
          <w:sz w:val="24"/>
        </w:rPr>
      </w:pPr>
      <w:r>
        <w:rPr>
          <w:sz w:val="24"/>
        </w:rPr>
        <w:t>овсяную</w:t>
      </w:r>
    </w:p>
    <w:p w:rsidR="008B20EA" w:rsidRDefault="008B20EA" w:rsidP="007451BE">
      <w:pPr>
        <w:pStyle w:val="11"/>
        <w:numPr>
          <w:ilvl w:val="0"/>
          <w:numId w:val="368"/>
        </w:numPr>
        <w:jc w:val="both"/>
        <w:rPr>
          <w:sz w:val="24"/>
        </w:rPr>
      </w:pPr>
      <w:r>
        <w:rPr>
          <w:sz w:val="24"/>
        </w:rPr>
        <w:t>рисовую</w:t>
      </w:r>
    </w:p>
    <w:p w:rsidR="008B20EA" w:rsidRDefault="008B20EA" w:rsidP="008B20EA">
      <w:pPr>
        <w:pStyle w:val="11"/>
        <w:ind w:firstLine="0"/>
        <w:jc w:val="both"/>
        <w:rPr>
          <w:sz w:val="24"/>
        </w:rPr>
      </w:pPr>
      <w:r>
        <w:rPr>
          <w:sz w:val="24"/>
        </w:rPr>
        <w:t>32. Наиболее характерные изменения кожи при гипергликемической  коме: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69"/>
        </w:numPr>
        <w:jc w:val="both"/>
        <w:rPr>
          <w:sz w:val="24"/>
        </w:rPr>
      </w:pPr>
      <w:r>
        <w:rPr>
          <w:sz w:val="24"/>
        </w:rPr>
        <w:t xml:space="preserve">бледная, влажная </w:t>
      </w:r>
    </w:p>
    <w:p w:rsidR="008B20EA" w:rsidRDefault="008B20EA" w:rsidP="007451BE">
      <w:pPr>
        <w:pStyle w:val="11"/>
        <w:numPr>
          <w:ilvl w:val="0"/>
          <w:numId w:val="369"/>
        </w:numPr>
        <w:jc w:val="both"/>
        <w:rPr>
          <w:sz w:val="24"/>
        </w:rPr>
      </w:pPr>
      <w:r>
        <w:rPr>
          <w:sz w:val="24"/>
        </w:rPr>
        <w:t>сухая, розовая</w:t>
      </w:r>
    </w:p>
    <w:p w:rsidR="008B20EA" w:rsidRDefault="008B20EA" w:rsidP="007451BE">
      <w:pPr>
        <w:pStyle w:val="11"/>
        <w:numPr>
          <w:ilvl w:val="0"/>
          <w:numId w:val="369"/>
        </w:numPr>
        <w:jc w:val="both"/>
        <w:rPr>
          <w:sz w:val="24"/>
        </w:rPr>
      </w:pPr>
      <w:r>
        <w:rPr>
          <w:sz w:val="24"/>
        </w:rPr>
        <w:t>иктеричная, с расчесами</w:t>
      </w:r>
    </w:p>
    <w:p w:rsidR="008B20EA" w:rsidRDefault="008B20EA" w:rsidP="007451BE">
      <w:pPr>
        <w:pStyle w:val="11"/>
        <w:numPr>
          <w:ilvl w:val="0"/>
          <w:numId w:val="369"/>
        </w:numPr>
        <w:jc w:val="both"/>
        <w:rPr>
          <w:sz w:val="24"/>
        </w:rPr>
      </w:pPr>
      <w:r>
        <w:rPr>
          <w:sz w:val="24"/>
        </w:rPr>
        <w:t>цианотичная, влажная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33. Тиреостатическим препаратом является: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70"/>
        </w:numPr>
        <w:jc w:val="both"/>
        <w:rPr>
          <w:sz w:val="24"/>
        </w:rPr>
      </w:pPr>
      <w:r>
        <w:rPr>
          <w:sz w:val="24"/>
        </w:rPr>
        <w:lastRenderedPageBreak/>
        <w:t>анальгин</w:t>
      </w:r>
    </w:p>
    <w:p w:rsidR="008B20EA" w:rsidRDefault="008B20EA" w:rsidP="007451BE">
      <w:pPr>
        <w:pStyle w:val="11"/>
        <w:numPr>
          <w:ilvl w:val="0"/>
          <w:numId w:val="370"/>
        </w:numPr>
        <w:jc w:val="both"/>
        <w:rPr>
          <w:sz w:val="24"/>
        </w:rPr>
      </w:pPr>
      <w:r>
        <w:rPr>
          <w:sz w:val="24"/>
        </w:rPr>
        <w:t>Мерказолил</w:t>
      </w:r>
    </w:p>
    <w:p w:rsidR="008B20EA" w:rsidRDefault="008B20EA" w:rsidP="007451BE">
      <w:pPr>
        <w:pStyle w:val="11"/>
        <w:numPr>
          <w:ilvl w:val="0"/>
          <w:numId w:val="370"/>
        </w:numPr>
        <w:jc w:val="both"/>
        <w:rPr>
          <w:sz w:val="24"/>
        </w:rPr>
      </w:pPr>
      <w:r>
        <w:rPr>
          <w:sz w:val="24"/>
        </w:rPr>
        <w:t>Изоптин</w:t>
      </w:r>
    </w:p>
    <w:p w:rsidR="008B20EA" w:rsidRDefault="008B20EA" w:rsidP="007451BE">
      <w:pPr>
        <w:pStyle w:val="11"/>
        <w:numPr>
          <w:ilvl w:val="0"/>
          <w:numId w:val="370"/>
        </w:numPr>
        <w:jc w:val="both"/>
        <w:rPr>
          <w:sz w:val="24"/>
        </w:rPr>
      </w:pPr>
      <w:r>
        <w:rPr>
          <w:sz w:val="24"/>
        </w:rPr>
        <w:t>Имуран</w:t>
      </w:r>
    </w:p>
    <w:p w:rsidR="008B20EA" w:rsidRDefault="008B20EA" w:rsidP="007451BE">
      <w:pPr>
        <w:pStyle w:val="11"/>
        <w:numPr>
          <w:ilvl w:val="0"/>
          <w:numId w:val="370"/>
        </w:numPr>
        <w:jc w:val="both"/>
        <w:rPr>
          <w:sz w:val="24"/>
        </w:rPr>
      </w:pPr>
      <w:r>
        <w:rPr>
          <w:sz w:val="24"/>
        </w:rPr>
        <w:t>дихлотиазид</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34. При гипергликемической коме на догоспитальном этапе необходимо: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71"/>
        </w:numPr>
        <w:jc w:val="both"/>
        <w:rPr>
          <w:sz w:val="24"/>
        </w:rPr>
      </w:pPr>
      <w:r>
        <w:rPr>
          <w:sz w:val="24"/>
        </w:rPr>
        <w:t>предотвратить западение языка и аспирацию рвотных масс, и срочно госпитализировать</w:t>
      </w:r>
    </w:p>
    <w:p w:rsidR="008B20EA" w:rsidRDefault="008B20EA" w:rsidP="007451BE">
      <w:pPr>
        <w:pStyle w:val="11"/>
        <w:numPr>
          <w:ilvl w:val="0"/>
          <w:numId w:val="371"/>
        </w:numPr>
        <w:jc w:val="both"/>
        <w:rPr>
          <w:sz w:val="24"/>
        </w:rPr>
      </w:pPr>
      <w:r>
        <w:rPr>
          <w:sz w:val="24"/>
        </w:rPr>
        <w:t>ввести срочно инсулин, предотвратить эападение языка, аспирацию рвотных масс и срочно госпитализировать</w:t>
      </w:r>
    </w:p>
    <w:p w:rsidR="008B20EA" w:rsidRDefault="008B20EA" w:rsidP="007451BE">
      <w:pPr>
        <w:pStyle w:val="11"/>
        <w:numPr>
          <w:ilvl w:val="0"/>
          <w:numId w:val="371"/>
        </w:numPr>
        <w:jc w:val="both"/>
        <w:rPr>
          <w:sz w:val="24"/>
        </w:rPr>
      </w:pPr>
      <w:r>
        <w:rPr>
          <w:sz w:val="24"/>
        </w:rPr>
        <w:t>ввести кордиамин, строфантин и срочно госпитализировать</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35. При гипогликемической коме в моче: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72"/>
        </w:numPr>
        <w:jc w:val="both"/>
        <w:rPr>
          <w:sz w:val="24"/>
        </w:rPr>
      </w:pPr>
      <w:r>
        <w:rPr>
          <w:sz w:val="24"/>
        </w:rPr>
        <w:t>кетоновые тела отсутствует</w:t>
      </w:r>
    </w:p>
    <w:p w:rsidR="008B20EA" w:rsidRDefault="008B20EA" w:rsidP="007451BE">
      <w:pPr>
        <w:pStyle w:val="11"/>
        <w:numPr>
          <w:ilvl w:val="0"/>
          <w:numId w:val="372"/>
        </w:numPr>
        <w:jc w:val="both"/>
        <w:rPr>
          <w:sz w:val="24"/>
        </w:rPr>
      </w:pPr>
      <w:r>
        <w:rPr>
          <w:sz w:val="24"/>
        </w:rPr>
        <w:t>имеются кетоновые тела</w:t>
      </w:r>
    </w:p>
    <w:p w:rsidR="008B20EA" w:rsidRDefault="008B20EA" w:rsidP="007451BE">
      <w:pPr>
        <w:pStyle w:val="11"/>
        <w:numPr>
          <w:ilvl w:val="0"/>
          <w:numId w:val="372"/>
        </w:numPr>
        <w:jc w:val="both"/>
        <w:rPr>
          <w:sz w:val="24"/>
        </w:rPr>
      </w:pPr>
      <w:r>
        <w:rPr>
          <w:sz w:val="24"/>
        </w:rPr>
        <w:t>имеется ацетон</w:t>
      </w:r>
    </w:p>
    <w:p w:rsidR="008B20EA" w:rsidRDefault="008B20EA" w:rsidP="008B20EA">
      <w:pPr>
        <w:pStyle w:val="11"/>
        <w:ind w:firstLine="0"/>
        <w:jc w:val="both"/>
        <w:rPr>
          <w:sz w:val="24"/>
        </w:rPr>
      </w:pPr>
      <w:r>
        <w:rPr>
          <w:sz w:val="24"/>
        </w:rPr>
        <w:t>36. При гипергликемической коме тонус мышц:</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73"/>
        </w:numPr>
        <w:jc w:val="both"/>
        <w:rPr>
          <w:sz w:val="24"/>
        </w:rPr>
      </w:pPr>
      <w:r>
        <w:rPr>
          <w:sz w:val="24"/>
        </w:rPr>
        <w:t xml:space="preserve">повышен </w:t>
      </w:r>
    </w:p>
    <w:p w:rsidR="008B20EA" w:rsidRDefault="008B20EA" w:rsidP="007451BE">
      <w:pPr>
        <w:pStyle w:val="11"/>
        <w:numPr>
          <w:ilvl w:val="0"/>
          <w:numId w:val="373"/>
        </w:numPr>
        <w:jc w:val="both"/>
        <w:rPr>
          <w:sz w:val="24"/>
        </w:rPr>
      </w:pPr>
      <w:r>
        <w:rPr>
          <w:sz w:val="24"/>
        </w:rPr>
        <w:t xml:space="preserve">понижен </w:t>
      </w:r>
    </w:p>
    <w:p w:rsidR="008B20EA" w:rsidRDefault="008B20EA" w:rsidP="007451BE">
      <w:pPr>
        <w:pStyle w:val="11"/>
        <w:numPr>
          <w:ilvl w:val="0"/>
          <w:numId w:val="373"/>
        </w:numPr>
        <w:jc w:val="both"/>
        <w:rPr>
          <w:sz w:val="24"/>
        </w:rPr>
      </w:pPr>
      <w:r>
        <w:rPr>
          <w:sz w:val="24"/>
        </w:rPr>
        <w:t>нормальный</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 xml:space="preserve">37. Выберите 2 правильных ответа, характеризующих клинику сахарного диабета: </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74"/>
        </w:numPr>
        <w:jc w:val="both"/>
        <w:rPr>
          <w:sz w:val="24"/>
        </w:rPr>
      </w:pPr>
      <w:r>
        <w:rPr>
          <w:sz w:val="24"/>
        </w:rPr>
        <w:t>полидипсия</w:t>
      </w:r>
    </w:p>
    <w:p w:rsidR="008B20EA" w:rsidRDefault="008B20EA" w:rsidP="007451BE">
      <w:pPr>
        <w:pStyle w:val="11"/>
        <w:numPr>
          <w:ilvl w:val="0"/>
          <w:numId w:val="374"/>
        </w:numPr>
        <w:jc w:val="both"/>
        <w:rPr>
          <w:sz w:val="24"/>
        </w:rPr>
      </w:pPr>
      <w:r>
        <w:rPr>
          <w:sz w:val="24"/>
        </w:rPr>
        <w:t>олигоурия</w:t>
      </w:r>
    </w:p>
    <w:p w:rsidR="008B20EA" w:rsidRDefault="008B20EA" w:rsidP="007451BE">
      <w:pPr>
        <w:pStyle w:val="11"/>
        <w:numPr>
          <w:ilvl w:val="0"/>
          <w:numId w:val="374"/>
        </w:numPr>
        <w:jc w:val="both"/>
        <w:rPr>
          <w:sz w:val="24"/>
        </w:rPr>
      </w:pPr>
      <w:r>
        <w:rPr>
          <w:sz w:val="24"/>
        </w:rPr>
        <w:t>гипотония</w:t>
      </w:r>
    </w:p>
    <w:p w:rsidR="008B20EA" w:rsidRDefault="008B20EA" w:rsidP="007451BE">
      <w:pPr>
        <w:pStyle w:val="11"/>
        <w:numPr>
          <w:ilvl w:val="0"/>
          <w:numId w:val="374"/>
        </w:numPr>
        <w:jc w:val="both"/>
        <w:rPr>
          <w:sz w:val="24"/>
        </w:rPr>
      </w:pPr>
      <w:r>
        <w:rPr>
          <w:sz w:val="24"/>
        </w:rPr>
        <w:t xml:space="preserve">полиурия </w:t>
      </w:r>
    </w:p>
    <w:p w:rsidR="008B20EA" w:rsidRDefault="008B20EA" w:rsidP="007451BE">
      <w:pPr>
        <w:pStyle w:val="11"/>
        <w:numPr>
          <w:ilvl w:val="0"/>
          <w:numId w:val="374"/>
        </w:numPr>
        <w:jc w:val="both"/>
        <w:rPr>
          <w:sz w:val="24"/>
        </w:rPr>
      </w:pPr>
      <w:r>
        <w:rPr>
          <w:sz w:val="24"/>
        </w:rPr>
        <w:t>брадикардия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38. Назовите нехарактерный для сахарного диабета клинический симптом:</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75"/>
        </w:numPr>
        <w:jc w:val="both"/>
        <w:rPr>
          <w:sz w:val="24"/>
        </w:rPr>
      </w:pPr>
      <w:r>
        <w:rPr>
          <w:sz w:val="24"/>
        </w:rPr>
        <w:t>жажда</w:t>
      </w:r>
    </w:p>
    <w:p w:rsidR="008B20EA" w:rsidRDefault="008B20EA" w:rsidP="007451BE">
      <w:pPr>
        <w:pStyle w:val="11"/>
        <w:numPr>
          <w:ilvl w:val="0"/>
          <w:numId w:val="375"/>
        </w:numPr>
        <w:jc w:val="both"/>
        <w:rPr>
          <w:sz w:val="24"/>
        </w:rPr>
      </w:pPr>
      <w:r>
        <w:rPr>
          <w:sz w:val="24"/>
        </w:rPr>
        <w:t>похудание</w:t>
      </w:r>
    </w:p>
    <w:p w:rsidR="008B20EA" w:rsidRDefault="008B20EA" w:rsidP="007451BE">
      <w:pPr>
        <w:pStyle w:val="11"/>
        <w:numPr>
          <w:ilvl w:val="0"/>
          <w:numId w:val="375"/>
        </w:numPr>
        <w:jc w:val="both"/>
        <w:rPr>
          <w:sz w:val="24"/>
        </w:rPr>
      </w:pPr>
      <w:r>
        <w:rPr>
          <w:sz w:val="24"/>
        </w:rPr>
        <w:t>зуд кожи</w:t>
      </w:r>
    </w:p>
    <w:p w:rsidR="008B20EA" w:rsidRDefault="008B20EA" w:rsidP="007451BE">
      <w:pPr>
        <w:pStyle w:val="11"/>
        <w:numPr>
          <w:ilvl w:val="0"/>
          <w:numId w:val="375"/>
        </w:numPr>
        <w:jc w:val="both"/>
        <w:rPr>
          <w:sz w:val="24"/>
        </w:rPr>
      </w:pPr>
      <w:r>
        <w:rPr>
          <w:sz w:val="24"/>
        </w:rPr>
        <w:t>полиурия</w:t>
      </w:r>
    </w:p>
    <w:p w:rsidR="008B20EA" w:rsidRDefault="008B20EA" w:rsidP="007451BE">
      <w:pPr>
        <w:pStyle w:val="11"/>
        <w:numPr>
          <w:ilvl w:val="0"/>
          <w:numId w:val="375"/>
        </w:numPr>
        <w:jc w:val="both"/>
        <w:rPr>
          <w:sz w:val="24"/>
        </w:rPr>
      </w:pPr>
      <w:r>
        <w:rPr>
          <w:sz w:val="24"/>
        </w:rPr>
        <w:t>олигоурия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39. При сахарном диабете в крови наблюдается: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76"/>
        </w:numPr>
        <w:jc w:val="both"/>
        <w:rPr>
          <w:sz w:val="24"/>
        </w:rPr>
      </w:pPr>
      <w:r>
        <w:rPr>
          <w:sz w:val="24"/>
        </w:rPr>
        <w:t xml:space="preserve">гипохолестеринемия </w:t>
      </w:r>
    </w:p>
    <w:p w:rsidR="008B20EA" w:rsidRDefault="008B20EA" w:rsidP="007451BE">
      <w:pPr>
        <w:pStyle w:val="11"/>
        <w:numPr>
          <w:ilvl w:val="0"/>
          <w:numId w:val="376"/>
        </w:numPr>
        <w:jc w:val="both"/>
        <w:rPr>
          <w:sz w:val="24"/>
        </w:rPr>
      </w:pPr>
      <w:r>
        <w:rPr>
          <w:sz w:val="24"/>
        </w:rPr>
        <w:t xml:space="preserve">гипергликемия </w:t>
      </w:r>
    </w:p>
    <w:p w:rsidR="008B20EA" w:rsidRDefault="008B20EA" w:rsidP="007451BE">
      <w:pPr>
        <w:pStyle w:val="11"/>
        <w:numPr>
          <w:ilvl w:val="0"/>
          <w:numId w:val="376"/>
        </w:numPr>
        <w:jc w:val="both"/>
        <w:rPr>
          <w:sz w:val="24"/>
        </w:rPr>
      </w:pPr>
      <w:r>
        <w:rPr>
          <w:sz w:val="24"/>
        </w:rPr>
        <w:t>гипокетонемия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40. Какая причина чаще всего приводит к гипергликемической коме: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77"/>
        </w:numPr>
        <w:jc w:val="both"/>
        <w:rPr>
          <w:sz w:val="24"/>
        </w:rPr>
      </w:pPr>
      <w:r>
        <w:rPr>
          <w:sz w:val="24"/>
        </w:rPr>
        <w:t>передозировка инсулина</w:t>
      </w:r>
    </w:p>
    <w:p w:rsidR="008B20EA" w:rsidRDefault="008B20EA" w:rsidP="007451BE">
      <w:pPr>
        <w:pStyle w:val="11"/>
        <w:numPr>
          <w:ilvl w:val="0"/>
          <w:numId w:val="377"/>
        </w:numPr>
        <w:jc w:val="both"/>
        <w:rPr>
          <w:sz w:val="24"/>
        </w:rPr>
      </w:pPr>
      <w:r>
        <w:rPr>
          <w:sz w:val="24"/>
        </w:rPr>
        <w:t xml:space="preserve">болезнь Боткина </w:t>
      </w:r>
    </w:p>
    <w:p w:rsidR="008B20EA" w:rsidRDefault="008B20EA" w:rsidP="007451BE">
      <w:pPr>
        <w:pStyle w:val="11"/>
        <w:numPr>
          <w:ilvl w:val="0"/>
          <w:numId w:val="377"/>
        </w:numPr>
        <w:jc w:val="both"/>
        <w:rPr>
          <w:sz w:val="24"/>
        </w:rPr>
      </w:pPr>
      <w:r>
        <w:rPr>
          <w:sz w:val="24"/>
        </w:rPr>
        <w:t xml:space="preserve">нарушение диеты </w:t>
      </w:r>
    </w:p>
    <w:p w:rsidR="008B20EA" w:rsidRDefault="008B20EA" w:rsidP="007451BE">
      <w:pPr>
        <w:pStyle w:val="11"/>
        <w:numPr>
          <w:ilvl w:val="0"/>
          <w:numId w:val="377"/>
        </w:numPr>
        <w:jc w:val="both"/>
        <w:rPr>
          <w:sz w:val="24"/>
        </w:rPr>
      </w:pPr>
      <w:r>
        <w:rPr>
          <w:sz w:val="24"/>
        </w:rPr>
        <w:lastRenderedPageBreak/>
        <w:t>инфекция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41. Для гипергликемической комы характерно: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78"/>
        </w:numPr>
        <w:jc w:val="both"/>
        <w:rPr>
          <w:sz w:val="24"/>
        </w:rPr>
      </w:pPr>
      <w:r>
        <w:rPr>
          <w:sz w:val="24"/>
        </w:rPr>
        <w:t xml:space="preserve">постепенное начало - от 12-24 часов до нескольких суток </w:t>
      </w:r>
    </w:p>
    <w:p w:rsidR="008B20EA" w:rsidRDefault="008B20EA" w:rsidP="007451BE">
      <w:pPr>
        <w:pStyle w:val="11"/>
        <w:numPr>
          <w:ilvl w:val="0"/>
          <w:numId w:val="378"/>
        </w:numPr>
        <w:jc w:val="both"/>
        <w:rPr>
          <w:sz w:val="24"/>
        </w:rPr>
      </w:pPr>
      <w:r>
        <w:rPr>
          <w:sz w:val="24"/>
        </w:rPr>
        <w:t>быстрое, бурное начало</w:t>
      </w:r>
    </w:p>
    <w:p w:rsidR="008B20EA" w:rsidRDefault="008B20EA" w:rsidP="007451BE">
      <w:pPr>
        <w:pStyle w:val="11"/>
        <w:numPr>
          <w:ilvl w:val="0"/>
          <w:numId w:val="378"/>
        </w:numPr>
        <w:jc w:val="both"/>
        <w:rPr>
          <w:sz w:val="24"/>
        </w:rPr>
      </w:pPr>
      <w:r>
        <w:rPr>
          <w:sz w:val="24"/>
        </w:rPr>
        <w:t>острое, после судорожного синдрома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42. Гипергликемическая кома диагностируется на основании (выберите 2 правильных ответа):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79"/>
        </w:numPr>
        <w:jc w:val="both"/>
        <w:rPr>
          <w:sz w:val="24"/>
        </w:rPr>
      </w:pPr>
      <w:r>
        <w:rPr>
          <w:sz w:val="24"/>
        </w:rPr>
        <w:t>клиники</w:t>
      </w:r>
    </w:p>
    <w:p w:rsidR="008B20EA" w:rsidRDefault="008B20EA" w:rsidP="007451BE">
      <w:pPr>
        <w:pStyle w:val="11"/>
        <w:numPr>
          <w:ilvl w:val="0"/>
          <w:numId w:val="379"/>
        </w:numPr>
        <w:jc w:val="both"/>
        <w:rPr>
          <w:sz w:val="24"/>
        </w:rPr>
      </w:pPr>
      <w:r>
        <w:rPr>
          <w:sz w:val="24"/>
        </w:rPr>
        <w:t xml:space="preserve">клинического анализа крови </w:t>
      </w:r>
    </w:p>
    <w:p w:rsidR="008B20EA" w:rsidRDefault="008B20EA" w:rsidP="007451BE">
      <w:pPr>
        <w:pStyle w:val="11"/>
        <w:numPr>
          <w:ilvl w:val="0"/>
          <w:numId w:val="379"/>
        </w:numPr>
        <w:jc w:val="both"/>
        <w:rPr>
          <w:sz w:val="24"/>
        </w:rPr>
      </w:pPr>
      <w:r>
        <w:rPr>
          <w:sz w:val="24"/>
        </w:rPr>
        <w:t>анализа крови на сахар</w:t>
      </w:r>
    </w:p>
    <w:p w:rsidR="008B20EA" w:rsidRDefault="008B20EA" w:rsidP="007451BE">
      <w:pPr>
        <w:pStyle w:val="11"/>
        <w:numPr>
          <w:ilvl w:val="0"/>
          <w:numId w:val="379"/>
        </w:numPr>
        <w:jc w:val="both"/>
        <w:rPr>
          <w:sz w:val="24"/>
        </w:rPr>
      </w:pPr>
      <w:r>
        <w:rPr>
          <w:sz w:val="24"/>
        </w:rPr>
        <w:t>анализа крови на диастазу</w:t>
      </w:r>
    </w:p>
    <w:p w:rsidR="008B20EA" w:rsidRDefault="008B20EA" w:rsidP="007451BE">
      <w:pPr>
        <w:pStyle w:val="11"/>
        <w:numPr>
          <w:ilvl w:val="0"/>
          <w:numId w:val="379"/>
        </w:numPr>
        <w:jc w:val="both"/>
        <w:rPr>
          <w:sz w:val="24"/>
        </w:rPr>
      </w:pPr>
      <w:r>
        <w:rPr>
          <w:sz w:val="24"/>
        </w:rPr>
        <w:t>биохимического анализа крови на печеночные пробы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43. К развитию гипогликемической комы приводят следующие причины:</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80"/>
        </w:numPr>
        <w:jc w:val="both"/>
        <w:rPr>
          <w:sz w:val="24"/>
        </w:rPr>
      </w:pPr>
      <w:r>
        <w:rPr>
          <w:sz w:val="24"/>
        </w:rPr>
        <w:t>злоупотребление алкоголем</w:t>
      </w:r>
    </w:p>
    <w:p w:rsidR="008B20EA" w:rsidRDefault="008B20EA" w:rsidP="007451BE">
      <w:pPr>
        <w:pStyle w:val="11"/>
        <w:numPr>
          <w:ilvl w:val="0"/>
          <w:numId w:val="380"/>
        </w:numPr>
        <w:jc w:val="both"/>
        <w:rPr>
          <w:sz w:val="24"/>
        </w:rPr>
      </w:pPr>
      <w:r>
        <w:rPr>
          <w:sz w:val="24"/>
        </w:rPr>
        <w:t>отравление окисью углерода</w:t>
      </w:r>
    </w:p>
    <w:p w:rsidR="008B20EA" w:rsidRDefault="008B20EA" w:rsidP="007451BE">
      <w:pPr>
        <w:pStyle w:val="11"/>
        <w:numPr>
          <w:ilvl w:val="0"/>
          <w:numId w:val="380"/>
        </w:numPr>
        <w:jc w:val="both"/>
        <w:rPr>
          <w:sz w:val="24"/>
        </w:rPr>
      </w:pPr>
      <w:r>
        <w:rPr>
          <w:sz w:val="24"/>
        </w:rPr>
        <w:t>передозировка инсулина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44. Какое осложнение встречается чаще всего при инсулинотерапии: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81"/>
        </w:numPr>
        <w:jc w:val="both"/>
        <w:rPr>
          <w:sz w:val="24"/>
        </w:rPr>
      </w:pPr>
      <w:r>
        <w:rPr>
          <w:sz w:val="24"/>
        </w:rPr>
        <w:t>гипогликемия</w:t>
      </w:r>
    </w:p>
    <w:p w:rsidR="008B20EA" w:rsidRDefault="008B20EA" w:rsidP="007451BE">
      <w:pPr>
        <w:pStyle w:val="11"/>
        <w:numPr>
          <w:ilvl w:val="0"/>
          <w:numId w:val="381"/>
        </w:numPr>
        <w:jc w:val="both"/>
        <w:rPr>
          <w:sz w:val="24"/>
        </w:rPr>
      </w:pPr>
      <w:r>
        <w:rPr>
          <w:sz w:val="24"/>
        </w:rPr>
        <w:t>лейкопения</w:t>
      </w:r>
    </w:p>
    <w:p w:rsidR="008B20EA" w:rsidRDefault="008B20EA" w:rsidP="007451BE">
      <w:pPr>
        <w:pStyle w:val="11"/>
        <w:numPr>
          <w:ilvl w:val="0"/>
          <w:numId w:val="381"/>
        </w:numPr>
        <w:jc w:val="both"/>
        <w:rPr>
          <w:sz w:val="24"/>
        </w:rPr>
      </w:pPr>
      <w:r>
        <w:rPr>
          <w:sz w:val="24"/>
        </w:rPr>
        <w:t>тахикардия</w:t>
      </w:r>
    </w:p>
    <w:p w:rsidR="008B20EA" w:rsidRDefault="008B20EA" w:rsidP="007451BE">
      <w:pPr>
        <w:pStyle w:val="11"/>
        <w:numPr>
          <w:ilvl w:val="0"/>
          <w:numId w:val="381"/>
        </w:numPr>
        <w:jc w:val="both"/>
        <w:rPr>
          <w:sz w:val="24"/>
        </w:rPr>
      </w:pPr>
      <w:r>
        <w:rPr>
          <w:sz w:val="24"/>
        </w:rPr>
        <w:t>Гипотония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45. Выберите 2 диагностических критерия характерные для гипогликемической комы:</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82"/>
        </w:numPr>
        <w:jc w:val="both"/>
        <w:rPr>
          <w:sz w:val="24"/>
        </w:rPr>
      </w:pPr>
      <w:r>
        <w:rPr>
          <w:sz w:val="24"/>
        </w:rPr>
        <w:t>запах ацетона изо рта</w:t>
      </w:r>
    </w:p>
    <w:p w:rsidR="008B20EA" w:rsidRDefault="008B20EA" w:rsidP="007451BE">
      <w:pPr>
        <w:pStyle w:val="11"/>
        <w:numPr>
          <w:ilvl w:val="0"/>
          <w:numId w:val="382"/>
        </w:numPr>
        <w:jc w:val="both"/>
        <w:rPr>
          <w:sz w:val="24"/>
        </w:rPr>
      </w:pPr>
      <w:r>
        <w:rPr>
          <w:sz w:val="24"/>
        </w:rPr>
        <w:t>быстрое начало</w:t>
      </w:r>
    </w:p>
    <w:p w:rsidR="008B20EA" w:rsidRDefault="008B20EA" w:rsidP="007451BE">
      <w:pPr>
        <w:pStyle w:val="11"/>
        <w:numPr>
          <w:ilvl w:val="0"/>
          <w:numId w:val="382"/>
        </w:numPr>
        <w:jc w:val="both"/>
        <w:rPr>
          <w:sz w:val="24"/>
        </w:rPr>
      </w:pPr>
      <w:r>
        <w:rPr>
          <w:sz w:val="24"/>
        </w:rPr>
        <w:t>влажные кожные покровы</w:t>
      </w:r>
    </w:p>
    <w:p w:rsidR="008B20EA" w:rsidRDefault="008B20EA" w:rsidP="007451BE">
      <w:pPr>
        <w:pStyle w:val="11"/>
        <w:numPr>
          <w:ilvl w:val="0"/>
          <w:numId w:val="382"/>
        </w:numPr>
        <w:jc w:val="both"/>
        <w:rPr>
          <w:sz w:val="24"/>
        </w:rPr>
      </w:pPr>
      <w:r>
        <w:rPr>
          <w:sz w:val="24"/>
        </w:rPr>
        <w:t>тонус глазных яблок понижен</w:t>
      </w:r>
    </w:p>
    <w:p w:rsidR="008B20EA" w:rsidRDefault="008B20EA" w:rsidP="007451BE">
      <w:pPr>
        <w:pStyle w:val="11"/>
        <w:numPr>
          <w:ilvl w:val="0"/>
          <w:numId w:val="382"/>
        </w:numPr>
        <w:jc w:val="both"/>
        <w:rPr>
          <w:sz w:val="24"/>
        </w:rPr>
      </w:pPr>
      <w:r>
        <w:rPr>
          <w:sz w:val="24"/>
        </w:rPr>
        <w:t>дыхание Куссмауля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46. Характерен ли запах ацетона изо рта при гипергликемической коме: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83"/>
        </w:numPr>
        <w:jc w:val="both"/>
        <w:rPr>
          <w:sz w:val="24"/>
        </w:rPr>
      </w:pPr>
      <w:r>
        <w:rPr>
          <w:sz w:val="24"/>
        </w:rPr>
        <w:t>да</w:t>
      </w:r>
    </w:p>
    <w:p w:rsidR="008B20EA" w:rsidRDefault="008B20EA" w:rsidP="007451BE">
      <w:pPr>
        <w:pStyle w:val="11"/>
        <w:numPr>
          <w:ilvl w:val="0"/>
          <w:numId w:val="383"/>
        </w:numPr>
        <w:jc w:val="both"/>
        <w:rPr>
          <w:sz w:val="24"/>
        </w:rPr>
      </w:pPr>
      <w:r>
        <w:rPr>
          <w:sz w:val="24"/>
        </w:rPr>
        <w:t>нет</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47. Для купирования гипогликемической коны в первую очередь обычно используют:</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84"/>
        </w:numPr>
        <w:jc w:val="both"/>
        <w:rPr>
          <w:sz w:val="24"/>
        </w:rPr>
      </w:pPr>
      <w:r>
        <w:rPr>
          <w:sz w:val="24"/>
        </w:rPr>
        <w:t>инсулин</w:t>
      </w:r>
    </w:p>
    <w:p w:rsidR="008B20EA" w:rsidRDefault="008B20EA" w:rsidP="007451BE">
      <w:pPr>
        <w:pStyle w:val="11"/>
        <w:numPr>
          <w:ilvl w:val="0"/>
          <w:numId w:val="384"/>
        </w:numPr>
        <w:jc w:val="both"/>
        <w:rPr>
          <w:sz w:val="24"/>
        </w:rPr>
      </w:pPr>
      <w:r>
        <w:rPr>
          <w:sz w:val="24"/>
        </w:rPr>
        <w:t>глюкоза</w:t>
      </w:r>
    </w:p>
    <w:p w:rsidR="008B20EA" w:rsidRDefault="008B20EA" w:rsidP="007451BE">
      <w:pPr>
        <w:pStyle w:val="11"/>
        <w:numPr>
          <w:ilvl w:val="0"/>
          <w:numId w:val="384"/>
        </w:numPr>
        <w:jc w:val="both"/>
        <w:rPr>
          <w:sz w:val="24"/>
        </w:rPr>
      </w:pPr>
      <w:r>
        <w:rPr>
          <w:sz w:val="24"/>
        </w:rPr>
        <w:t>строфантин</w:t>
      </w:r>
    </w:p>
    <w:p w:rsidR="008B20EA" w:rsidRDefault="008B20EA" w:rsidP="007451BE">
      <w:pPr>
        <w:pStyle w:val="11"/>
        <w:numPr>
          <w:ilvl w:val="0"/>
          <w:numId w:val="384"/>
        </w:numPr>
        <w:jc w:val="both"/>
        <w:rPr>
          <w:sz w:val="24"/>
        </w:rPr>
      </w:pPr>
      <w:r>
        <w:rPr>
          <w:sz w:val="24"/>
        </w:rPr>
        <w:t>преднизолон</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48. Какой продукт исключается из питания больного сахарный диабетом:</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85"/>
        </w:numPr>
        <w:jc w:val="both"/>
        <w:rPr>
          <w:sz w:val="24"/>
        </w:rPr>
      </w:pPr>
      <w:r>
        <w:rPr>
          <w:sz w:val="24"/>
        </w:rPr>
        <w:lastRenderedPageBreak/>
        <w:t>рыба</w:t>
      </w:r>
    </w:p>
    <w:p w:rsidR="008B20EA" w:rsidRDefault="008B20EA" w:rsidP="007451BE">
      <w:pPr>
        <w:pStyle w:val="11"/>
        <w:numPr>
          <w:ilvl w:val="0"/>
          <w:numId w:val="385"/>
        </w:numPr>
        <w:jc w:val="both"/>
        <w:rPr>
          <w:sz w:val="24"/>
        </w:rPr>
      </w:pPr>
      <w:r>
        <w:rPr>
          <w:sz w:val="24"/>
        </w:rPr>
        <w:t>яйца</w:t>
      </w:r>
    </w:p>
    <w:p w:rsidR="008B20EA" w:rsidRDefault="008B20EA" w:rsidP="007451BE">
      <w:pPr>
        <w:pStyle w:val="11"/>
        <w:numPr>
          <w:ilvl w:val="0"/>
          <w:numId w:val="385"/>
        </w:numPr>
        <w:jc w:val="both"/>
        <w:rPr>
          <w:sz w:val="24"/>
        </w:rPr>
      </w:pPr>
      <w:r>
        <w:rPr>
          <w:sz w:val="24"/>
        </w:rPr>
        <w:t>молоко</w:t>
      </w:r>
    </w:p>
    <w:p w:rsidR="008B20EA" w:rsidRDefault="008B20EA" w:rsidP="007451BE">
      <w:pPr>
        <w:pStyle w:val="11"/>
        <w:numPr>
          <w:ilvl w:val="0"/>
          <w:numId w:val="385"/>
        </w:numPr>
        <w:jc w:val="both"/>
        <w:rPr>
          <w:sz w:val="24"/>
        </w:rPr>
      </w:pPr>
      <w:r>
        <w:rPr>
          <w:sz w:val="24"/>
        </w:rPr>
        <w:t xml:space="preserve">яблоки </w:t>
      </w:r>
    </w:p>
    <w:p w:rsidR="008B20EA" w:rsidRDefault="008B20EA" w:rsidP="007451BE">
      <w:pPr>
        <w:pStyle w:val="11"/>
        <w:numPr>
          <w:ilvl w:val="0"/>
          <w:numId w:val="385"/>
        </w:numPr>
        <w:jc w:val="both"/>
        <w:rPr>
          <w:sz w:val="24"/>
        </w:rPr>
      </w:pPr>
      <w:r>
        <w:rPr>
          <w:sz w:val="24"/>
        </w:rPr>
        <w:t>виноград</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49. Сахар крови у здорового человека составляет:</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86"/>
        </w:numPr>
        <w:jc w:val="both"/>
        <w:rPr>
          <w:sz w:val="24"/>
        </w:rPr>
      </w:pPr>
      <w:r>
        <w:rPr>
          <w:sz w:val="24"/>
        </w:rPr>
        <w:t>0 - 3 ммоль/л</w:t>
      </w:r>
    </w:p>
    <w:p w:rsidR="008B20EA" w:rsidRDefault="008B20EA" w:rsidP="007451BE">
      <w:pPr>
        <w:pStyle w:val="11"/>
        <w:numPr>
          <w:ilvl w:val="0"/>
          <w:numId w:val="386"/>
        </w:numPr>
        <w:jc w:val="both"/>
        <w:rPr>
          <w:sz w:val="24"/>
        </w:rPr>
      </w:pPr>
      <w:r>
        <w:rPr>
          <w:sz w:val="24"/>
        </w:rPr>
        <w:t>5,8 - 7,2 ммоль/л</w:t>
      </w:r>
    </w:p>
    <w:p w:rsidR="008B20EA" w:rsidRDefault="008B20EA" w:rsidP="007451BE">
      <w:pPr>
        <w:pStyle w:val="11"/>
        <w:numPr>
          <w:ilvl w:val="0"/>
          <w:numId w:val="386"/>
        </w:numPr>
        <w:jc w:val="both"/>
        <w:rPr>
          <w:sz w:val="24"/>
        </w:rPr>
      </w:pPr>
      <w:r>
        <w:rPr>
          <w:sz w:val="24"/>
        </w:rPr>
        <w:t>2,5 - 3,5 ммоль/л</w:t>
      </w:r>
    </w:p>
    <w:p w:rsidR="008B20EA" w:rsidRDefault="008B20EA" w:rsidP="007451BE">
      <w:pPr>
        <w:pStyle w:val="11"/>
        <w:numPr>
          <w:ilvl w:val="0"/>
          <w:numId w:val="386"/>
        </w:numPr>
        <w:jc w:val="both"/>
        <w:rPr>
          <w:sz w:val="24"/>
        </w:rPr>
      </w:pPr>
      <w:r>
        <w:rPr>
          <w:sz w:val="24"/>
        </w:rPr>
        <w:t>3,5 - 5,5 ммоль/л</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50. Какая наиболее вероятная провоцирующая причина в развитии диффузного токсического зоба: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87"/>
        </w:numPr>
        <w:jc w:val="both"/>
        <w:rPr>
          <w:sz w:val="24"/>
        </w:rPr>
      </w:pPr>
      <w:r>
        <w:rPr>
          <w:sz w:val="24"/>
        </w:rPr>
        <w:t>злоупотребление алкоголем</w:t>
      </w:r>
    </w:p>
    <w:p w:rsidR="008B20EA" w:rsidRDefault="008B20EA" w:rsidP="007451BE">
      <w:pPr>
        <w:pStyle w:val="11"/>
        <w:numPr>
          <w:ilvl w:val="0"/>
          <w:numId w:val="387"/>
        </w:numPr>
        <w:jc w:val="both"/>
        <w:rPr>
          <w:sz w:val="24"/>
        </w:rPr>
      </w:pPr>
      <w:r>
        <w:rPr>
          <w:sz w:val="24"/>
        </w:rPr>
        <w:t>курение</w:t>
      </w:r>
    </w:p>
    <w:p w:rsidR="008B20EA" w:rsidRDefault="008B20EA" w:rsidP="007451BE">
      <w:pPr>
        <w:pStyle w:val="11"/>
        <w:numPr>
          <w:ilvl w:val="0"/>
          <w:numId w:val="387"/>
        </w:numPr>
        <w:jc w:val="both"/>
        <w:rPr>
          <w:sz w:val="24"/>
        </w:rPr>
      </w:pPr>
      <w:r>
        <w:rPr>
          <w:sz w:val="24"/>
        </w:rPr>
        <w:t xml:space="preserve">вирусная инфекция </w:t>
      </w:r>
    </w:p>
    <w:p w:rsidR="008B20EA" w:rsidRDefault="008B20EA" w:rsidP="007451BE">
      <w:pPr>
        <w:pStyle w:val="11"/>
        <w:numPr>
          <w:ilvl w:val="0"/>
          <w:numId w:val="387"/>
        </w:numPr>
        <w:jc w:val="both"/>
        <w:rPr>
          <w:sz w:val="24"/>
        </w:rPr>
      </w:pPr>
      <w:r>
        <w:rPr>
          <w:sz w:val="24"/>
        </w:rPr>
        <w:t>стресс</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51. Наиболее часто встречающийся признак диффузного токсического зоба: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88"/>
        </w:numPr>
        <w:jc w:val="both"/>
        <w:rPr>
          <w:sz w:val="24"/>
        </w:rPr>
      </w:pPr>
      <w:r>
        <w:rPr>
          <w:sz w:val="24"/>
        </w:rPr>
        <w:t>гипотония</w:t>
      </w:r>
    </w:p>
    <w:p w:rsidR="008B20EA" w:rsidRDefault="008B20EA" w:rsidP="007451BE">
      <w:pPr>
        <w:pStyle w:val="11"/>
        <w:numPr>
          <w:ilvl w:val="0"/>
          <w:numId w:val="388"/>
        </w:numPr>
        <w:jc w:val="both"/>
        <w:rPr>
          <w:sz w:val="24"/>
        </w:rPr>
      </w:pPr>
      <w:r>
        <w:rPr>
          <w:sz w:val="24"/>
        </w:rPr>
        <w:t>тахикардия</w:t>
      </w:r>
    </w:p>
    <w:p w:rsidR="008B20EA" w:rsidRDefault="008B20EA" w:rsidP="007451BE">
      <w:pPr>
        <w:pStyle w:val="11"/>
        <w:numPr>
          <w:ilvl w:val="0"/>
          <w:numId w:val="388"/>
        </w:numPr>
        <w:jc w:val="both"/>
        <w:rPr>
          <w:sz w:val="24"/>
        </w:rPr>
      </w:pPr>
      <w:r>
        <w:rPr>
          <w:sz w:val="24"/>
        </w:rPr>
        <w:t>брадикардия</w:t>
      </w:r>
    </w:p>
    <w:p w:rsidR="008B20EA" w:rsidRDefault="008B20EA" w:rsidP="007451BE">
      <w:pPr>
        <w:pStyle w:val="11"/>
        <w:numPr>
          <w:ilvl w:val="0"/>
          <w:numId w:val="388"/>
        </w:numPr>
        <w:jc w:val="both"/>
        <w:rPr>
          <w:sz w:val="24"/>
        </w:rPr>
      </w:pPr>
      <w:r>
        <w:rPr>
          <w:sz w:val="24"/>
        </w:rPr>
        <w:t>отеки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52. Укажите симптом, нехарактерный для диффузного токсического зоба: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89"/>
        </w:numPr>
        <w:jc w:val="both"/>
        <w:rPr>
          <w:sz w:val="24"/>
        </w:rPr>
      </w:pPr>
      <w:r>
        <w:rPr>
          <w:sz w:val="24"/>
        </w:rPr>
        <w:t>офтальмоплегия</w:t>
      </w:r>
    </w:p>
    <w:p w:rsidR="008B20EA" w:rsidRDefault="008B20EA" w:rsidP="007451BE">
      <w:pPr>
        <w:pStyle w:val="11"/>
        <w:numPr>
          <w:ilvl w:val="0"/>
          <w:numId w:val="389"/>
        </w:numPr>
        <w:jc w:val="both"/>
        <w:rPr>
          <w:sz w:val="24"/>
        </w:rPr>
      </w:pPr>
      <w:r>
        <w:rPr>
          <w:sz w:val="24"/>
        </w:rPr>
        <w:t xml:space="preserve">экзофтальм </w:t>
      </w:r>
    </w:p>
    <w:p w:rsidR="008B20EA" w:rsidRDefault="008B20EA" w:rsidP="007451BE">
      <w:pPr>
        <w:pStyle w:val="11"/>
        <w:numPr>
          <w:ilvl w:val="0"/>
          <w:numId w:val="389"/>
        </w:numPr>
        <w:jc w:val="both"/>
        <w:rPr>
          <w:sz w:val="24"/>
        </w:rPr>
      </w:pPr>
      <w:r>
        <w:rPr>
          <w:sz w:val="24"/>
        </w:rPr>
        <w:t xml:space="preserve">гипотония </w:t>
      </w:r>
    </w:p>
    <w:p w:rsidR="008B20EA" w:rsidRDefault="008B20EA" w:rsidP="007451BE">
      <w:pPr>
        <w:pStyle w:val="11"/>
        <w:numPr>
          <w:ilvl w:val="0"/>
          <w:numId w:val="389"/>
        </w:numPr>
        <w:jc w:val="both"/>
        <w:rPr>
          <w:sz w:val="24"/>
        </w:rPr>
      </w:pPr>
      <w:r>
        <w:rPr>
          <w:sz w:val="24"/>
        </w:rPr>
        <w:t>миопатия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53. Какой метод диагностики является наиболее достоверным для диффузно-токсического зоба (ДТЗ):</w:t>
      </w:r>
    </w:p>
    <w:p w:rsidR="008B20EA" w:rsidRDefault="008B20EA" w:rsidP="008B20EA">
      <w:pPr>
        <w:pStyle w:val="11"/>
        <w:ind w:firstLine="0"/>
        <w:jc w:val="both"/>
        <w:rPr>
          <w:sz w:val="24"/>
        </w:rPr>
      </w:pPr>
      <w:r>
        <w:rPr>
          <w:sz w:val="24"/>
        </w:rPr>
        <w:t>Ответы:</w:t>
      </w:r>
    </w:p>
    <w:p w:rsidR="008B20EA" w:rsidRDefault="008B20EA" w:rsidP="007451BE">
      <w:pPr>
        <w:pStyle w:val="FR3"/>
        <w:numPr>
          <w:ilvl w:val="0"/>
          <w:numId w:val="390"/>
        </w:numPr>
        <w:jc w:val="both"/>
        <w:rPr>
          <w:rFonts w:ascii="Times New Roman" w:hAnsi="Times New Roman"/>
          <w:sz w:val="24"/>
        </w:rPr>
      </w:pPr>
      <w:r>
        <w:rPr>
          <w:rFonts w:ascii="Times New Roman" w:hAnsi="Times New Roman"/>
          <w:sz w:val="24"/>
        </w:rPr>
        <w:t>анализ  крови</w:t>
      </w:r>
    </w:p>
    <w:p w:rsidR="008B20EA" w:rsidRDefault="008B20EA" w:rsidP="007451BE">
      <w:pPr>
        <w:pStyle w:val="FR3"/>
        <w:numPr>
          <w:ilvl w:val="0"/>
          <w:numId w:val="390"/>
        </w:numPr>
        <w:jc w:val="both"/>
        <w:rPr>
          <w:rFonts w:ascii="Times New Roman" w:hAnsi="Times New Roman"/>
          <w:sz w:val="24"/>
        </w:rPr>
      </w:pPr>
      <w:r>
        <w:rPr>
          <w:rFonts w:ascii="Times New Roman" w:hAnsi="Times New Roman"/>
          <w:sz w:val="24"/>
        </w:rPr>
        <w:t>ЭКГ</w:t>
      </w:r>
    </w:p>
    <w:p w:rsidR="008B20EA" w:rsidRDefault="008B20EA" w:rsidP="007451BE">
      <w:pPr>
        <w:pStyle w:val="FR3"/>
        <w:numPr>
          <w:ilvl w:val="0"/>
          <w:numId w:val="390"/>
        </w:numPr>
        <w:jc w:val="both"/>
        <w:rPr>
          <w:rFonts w:ascii="Times New Roman" w:hAnsi="Times New Roman"/>
          <w:sz w:val="24"/>
        </w:rPr>
      </w:pPr>
      <w:r>
        <w:rPr>
          <w:rFonts w:ascii="Times New Roman" w:hAnsi="Times New Roman"/>
          <w:sz w:val="24"/>
        </w:rPr>
        <w:t>экскреторная урография</w:t>
      </w:r>
    </w:p>
    <w:p w:rsidR="008B20EA" w:rsidRDefault="008B20EA" w:rsidP="007451BE">
      <w:pPr>
        <w:pStyle w:val="FR3"/>
        <w:numPr>
          <w:ilvl w:val="0"/>
          <w:numId w:val="390"/>
        </w:numPr>
        <w:jc w:val="both"/>
        <w:rPr>
          <w:rFonts w:ascii="Times New Roman" w:hAnsi="Times New Roman"/>
          <w:sz w:val="24"/>
        </w:rPr>
      </w:pPr>
      <w:r>
        <w:rPr>
          <w:rFonts w:ascii="Times New Roman" w:hAnsi="Times New Roman"/>
          <w:sz w:val="24"/>
        </w:rPr>
        <w:t>сканнирование щитовидной железы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54. Препаратами выбора в лечении ДТЗ являются: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391"/>
        </w:numPr>
        <w:jc w:val="both"/>
        <w:rPr>
          <w:sz w:val="24"/>
        </w:rPr>
      </w:pPr>
      <w:r>
        <w:rPr>
          <w:sz w:val="24"/>
        </w:rPr>
        <w:t>антибиотики</w:t>
      </w:r>
    </w:p>
    <w:p w:rsidR="008B20EA" w:rsidRDefault="008B20EA" w:rsidP="007451BE">
      <w:pPr>
        <w:pStyle w:val="11"/>
        <w:numPr>
          <w:ilvl w:val="0"/>
          <w:numId w:val="391"/>
        </w:numPr>
        <w:jc w:val="both"/>
        <w:rPr>
          <w:sz w:val="24"/>
        </w:rPr>
      </w:pPr>
      <w:r>
        <w:rPr>
          <w:sz w:val="24"/>
        </w:rPr>
        <w:t>желчегонные препараты</w:t>
      </w:r>
    </w:p>
    <w:p w:rsidR="008B20EA" w:rsidRDefault="008B20EA" w:rsidP="007451BE">
      <w:pPr>
        <w:pStyle w:val="11"/>
        <w:numPr>
          <w:ilvl w:val="0"/>
          <w:numId w:val="391"/>
        </w:numPr>
        <w:jc w:val="both"/>
        <w:rPr>
          <w:sz w:val="24"/>
        </w:rPr>
      </w:pPr>
      <w:r>
        <w:rPr>
          <w:sz w:val="24"/>
        </w:rPr>
        <w:t>тиреостатические препараты</w:t>
      </w:r>
    </w:p>
    <w:p w:rsidR="008B20EA" w:rsidRDefault="008B20EA" w:rsidP="007451BE">
      <w:pPr>
        <w:pStyle w:val="11"/>
        <w:numPr>
          <w:ilvl w:val="0"/>
          <w:numId w:val="391"/>
        </w:numPr>
        <w:jc w:val="both"/>
        <w:rPr>
          <w:sz w:val="24"/>
        </w:rPr>
      </w:pPr>
      <w:r>
        <w:rPr>
          <w:sz w:val="24"/>
        </w:rPr>
        <w:t>мочегонные препараты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55. Какое наиболее грозное осложнение может развиться при лечении тиреостатическими средствами:</w:t>
      </w:r>
    </w:p>
    <w:p w:rsidR="008B20EA" w:rsidRDefault="008B20EA" w:rsidP="008B20EA">
      <w:pPr>
        <w:pStyle w:val="11"/>
        <w:ind w:firstLine="0"/>
        <w:jc w:val="both"/>
        <w:rPr>
          <w:sz w:val="24"/>
        </w:rPr>
      </w:pPr>
      <w:r>
        <w:rPr>
          <w:sz w:val="24"/>
        </w:rPr>
        <w:lastRenderedPageBreak/>
        <w:t>Ответы:</w:t>
      </w:r>
    </w:p>
    <w:p w:rsidR="008B20EA" w:rsidRDefault="008B20EA" w:rsidP="007451BE">
      <w:pPr>
        <w:pStyle w:val="11"/>
        <w:numPr>
          <w:ilvl w:val="0"/>
          <w:numId w:val="392"/>
        </w:numPr>
        <w:jc w:val="both"/>
        <w:rPr>
          <w:sz w:val="24"/>
        </w:rPr>
      </w:pPr>
      <w:r>
        <w:rPr>
          <w:sz w:val="24"/>
        </w:rPr>
        <w:t>увеличение щитовидной железы</w:t>
      </w:r>
    </w:p>
    <w:p w:rsidR="008B20EA" w:rsidRDefault="008B20EA" w:rsidP="007451BE">
      <w:pPr>
        <w:pStyle w:val="11"/>
        <w:numPr>
          <w:ilvl w:val="0"/>
          <w:numId w:val="392"/>
        </w:numPr>
        <w:jc w:val="both"/>
        <w:rPr>
          <w:sz w:val="24"/>
        </w:rPr>
      </w:pPr>
      <w:r>
        <w:rPr>
          <w:sz w:val="24"/>
        </w:rPr>
        <w:t>аллергическая реакция</w:t>
      </w:r>
    </w:p>
    <w:p w:rsidR="008B20EA" w:rsidRDefault="008B20EA" w:rsidP="007451BE">
      <w:pPr>
        <w:pStyle w:val="11"/>
        <w:numPr>
          <w:ilvl w:val="0"/>
          <w:numId w:val="392"/>
        </w:numPr>
        <w:jc w:val="both"/>
        <w:rPr>
          <w:sz w:val="24"/>
        </w:rPr>
      </w:pPr>
      <w:r>
        <w:rPr>
          <w:sz w:val="24"/>
        </w:rPr>
        <w:t xml:space="preserve">диспепсические расстройства </w:t>
      </w:r>
    </w:p>
    <w:p w:rsidR="008B20EA" w:rsidRDefault="008B20EA" w:rsidP="007451BE">
      <w:pPr>
        <w:pStyle w:val="11"/>
        <w:numPr>
          <w:ilvl w:val="0"/>
          <w:numId w:val="392"/>
        </w:numPr>
        <w:jc w:val="both"/>
        <w:rPr>
          <w:sz w:val="24"/>
        </w:rPr>
      </w:pPr>
      <w:r>
        <w:rPr>
          <w:sz w:val="24"/>
        </w:rPr>
        <w:t>агранулоцитоз</w:t>
      </w:r>
    </w:p>
    <w:p w:rsidR="008B20EA" w:rsidRDefault="008B20EA" w:rsidP="008B20EA">
      <w:pPr>
        <w:pStyle w:val="11"/>
        <w:ind w:firstLine="0"/>
        <w:jc w:val="center"/>
        <w:rPr>
          <w:b/>
          <w:sz w:val="24"/>
        </w:rPr>
      </w:pPr>
      <w:r>
        <w:rPr>
          <w:b/>
          <w:sz w:val="24"/>
        </w:rPr>
        <w:br w:type="page"/>
      </w:r>
      <w:r>
        <w:rPr>
          <w:b/>
          <w:sz w:val="24"/>
        </w:rPr>
        <w:lastRenderedPageBreak/>
        <w:t>Эталоны ответов</w:t>
      </w:r>
    </w:p>
    <w:tbl>
      <w:tblPr>
        <w:tblW w:w="0" w:type="auto"/>
        <w:tblLayout w:type="fixed"/>
        <w:tblLook w:val="0000"/>
      </w:tblPr>
      <w:tblGrid>
        <w:gridCol w:w="1969"/>
        <w:gridCol w:w="1969"/>
        <w:gridCol w:w="1969"/>
        <w:gridCol w:w="1969"/>
        <w:gridCol w:w="1969"/>
      </w:tblGrid>
      <w:tr w:rsidR="008B20EA" w:rsidTr="008B20EA">
        <w:tc>
          <w:tcPr>
            <w:tcW w:w="1969" w:type="dxa"/>
          </w:tcPr>
          <w:p w:rsidR="008B20EA" w:rsidRDefault="008B20EA" w:rsidP="008B20EA">
            <w:pPr>
              <w:pStyle w:val="11"/>
              <w:ind w:firstLine="0"/>
              <w:jc w:val="both"/>
              <w:rPr>
                <w:sz w:val="24"/>
              </w:rPr>
            </w:pPr>
            <w:r>
              <w:rPr>
                <w:sz w:val="24"/>
              </w:rPr>
              <w:t xml:space="preserve">  1 – 1</w:t>
            </w:r>
          </w:p>
          <w:p w:rsidR="008B20EA" w:rsidRDefault="008B20EA" w:rsidP="008B20EA">
            <w:pPr>
              <w:pStyle w:val="11"/>
              <w:ind w:firstLine="0"/>
              <w:jc w:val="both"/>
              <w:rPr>
                <w:sz w:val="24"/>
              </w:rPr>
            </w:pPr>
            <w:r>
              <w:rPr>
                <w:sz w:val="24"/>
              </w:rPr>
              <w:t xml:space="preserve">  2 – 2</w:t>
            </w:r>
          </w:p>
          <w:p w:rsidR="008B20EA" w:rsidRDefault="008B20EA" w:rsidP="008B20EA">
            <w:pPr>
              <w:pStyle w:val="11"/>
              <w:ind w:firstLine="0"/>
              <w:jc w:val="both"/>
              <w:rPr>
                <w:sz w:val="24"/>
              </w:rPr>
            </w:pPr>
            <w:r>
              <w:rPr>
                <w:sz w:val="24"/>
              </w:rPr>
              <w:t xml:space="preserve">  3 – 2</w:t>
            </w:r>
          </w:p>
          <w:p w:rsidR="008B20EA" w:rsidRDefault="008B20EA" w:rsidP="008B20EA">
            <w:pPr>
              <w:pStyle w:val="11"/>
              <w:ind w:firstLine="0"/>
              <w:jc w:val="both"/>
              <w:rPr>
                <w:sz w:val="24"/>
              </w:rPr>
            </w:pPr>
            <w:r>
              <w:rPr>
                <w:sz w:val="24"/>
              </w:rPr>
              <w:t xml:space="preserve">  4 – 1,2,6</w:t>
            </w:r>
          </w:p>
          <w:p w:rsidR="008B20EA" w:rsidRDefault="008B20EA" w:rsidP="008B20EA">
            <w:pPr>
              <w:pStyle w:val="11"/>
              <w:ind w:firstLine="0"/>
              <w:jc w:val="both"/>
              <w:rPr>
                <w:sz w:val="24"/>
              </w:rPr>
            </w:pPr>
            <w:r>
              <w:rPr>
                <w:sz w:val="24"/>
              </w:rPr>
              <w:t xml:space="preserve">  5 – 1</w:t>
            </w:r>
          </w:p>
          <w:p w:rsidR="008B20EA" w:rsidRDefault="008B20EA" w:rsidP="008B20EA">
            <w:pPr>
              <w:pStyle w:val="11"/>
              <w:ind w:firstLine="0"/>
              <w:jc w:val="both"/>
              <w:rPr>
                <w:sz w:val="24"/>
              </w:rPr>
            </w:pPr>
            <w:r>
              <w:rPr>
                <w:sz w:val="24"/>
              </w:rPr>
              <w:t xml:space="preserve">  6 – 3,4</w:t>
            </w:r>
          </w:p>
          <w:p w:rsidR="008B20EA" w:rsidRDefault="008B20EA" w:rsidP="008B20EA">
            <w:pPr>
              <w:pStyle w:val="11"/>
              <w:ind w:firstLine="0"/>
              <w:jc w:val="both"/>
              <w:rPr>
                <w:sz w:val="24"/>
              </w:rPr>
            </w:pPr>
            <w:r>
              <w:rPr>
                <w:sz w:val="24"/>
              </w:rPr>
              <w:t xml:space="preserve">  7 – 1,2</w:t>
            </w:r>
          </w:p>
          <w:p w:rsidR="008B20EA" w:rsidRDefault="008B20EA" w:rsidP="008B20EA">
            <w:pPr>
              <w:pStyle w:val="11"/>
              <w:ind w:firstLine="0"/>
              <w:jc w:val="both"/>
              <w:rPr>
                <w:sz w:val="24"/>
              </w:rPr>
            </w:pPr>
            <w:r>
              <w:rPr>
                <w:sz w:val="24"/>
              </w:rPr>
              <w:t xml:space="preserve">  8 – 2</w:t>
            </w:r>
          </w:p>
          <w:p w:rsidR="008B20EA" w:rsidRDefault="008B20EA" w:rsidP="008B20EA">
            <w:pPr>
              <w:pStyle w:val="11"/>
              <w:ind w:firstLine="0"/>
              <w:jc w:val="both"/>
              <w:rPr>
                <w:sz w:val="24"/>
              </w:rPr>
            </w:pPr>
            <w:r>
              <w:rPr>
                <w:sz w:val="24"/>
              </w:rPr>
              <w:t xml:space="preserve">  9 – 2</w:t>
            </w:r>
          </w:p>
          <w:p w:rsidR="008B20EA" w:rsidRDefault="008B20EA" w:rsidP="008B20EA">
            <w:pPr>
              <w:pStyle w:val="11"/>
              <w:ind w:firstLine="0"/>
              <w:jc w:val="both"/>
              <w:rPr>
                <w:sz w:val="24"/>
              </w:rPr>
            </w:pPr>
            <w:r>
              <w:rPr>
                <w:sz w:val="24"/>
              </w:rPr>
              <w:t>10 – 2</w:t>
            </w:r>
          </w:p>
          <w:p w:rsidR="008B20EA" w:rsidRDefault="008B20EA" w:rsidP="008B20EA">
            <w:pPr>
              <w:pStyle w:val="11"/>
              <w:ind w:firstLine="0"/>
              <w:jc w:val="both"/>
              <w:rPr>
                <w:sz w:val="24"/>
              </w:rPr>
            </w:pPr>
            <w:r>
              <w:rPr>
                <w:sz w:val="24"/>
              </w:rPr>
              <w:t>11 – 1</w:t>
            </w:r>
          </w:p>
        </w:tc>
        <w:tc>
          <w:tcPr>
            <w:tcW w:w="1969" w:type="dxa"/>
          </w:tcPr>
          <w:p w:rsidR="008B20EA" w:rsidRDefault="008B20EA" w:rsidP="008B20EA">
            <w:pPr>
              <w:pStyle w:val="11"/>
              <w:ind w:firstLine="0"/>
              <w:jc w:val="both"/>
              <w:rPr>
                <w:sz w:val="24"/>
              </w:rPr>
            </w:pPr>
            <w:r>
              <w:rPr>
                <w:sz w:val="24"/>
              </w:rPr>
              <w:t>12 – 2</w:t>
            </w:r>
          </w:p>
          <w:p w:rsidR="008B20EA" w:rsidRDefault="008B20EA" w:rsidP="008B20EA">
            <w:pPr>
              <w:pStyle w:val="11"/>
              <w:ind w:firstLine="0"/>
              <w:jc w:val="both"/>
              <w:rPr>
                <w:sz w:val="24"/>
              </w:rPr>
            </w:pPr>
            <w:r>
              <w:rPr>
                <w:sz w:val="24"/>
              </w:rPr>
              <w:t>13 – 2</w:t>
            </w:r>
          </w:p>
          <w:p w:rsidR="008B20EA" w:rsidRDefault="008B20EA" w:rsidP="008B20EA">
            <w:pPr>
              <w:pStyle w:val="11"/>
              <w:ind w:firstLine="0"/>
              <w:jc w:val="both"/>
              <w:rPr>
                <w:sz w:val="24"/>
              </w:rPr>
            </w:pPr>
            <w:r>
              <w:rPr>
                <w:sz w:val="24"/>
              </w:rPr>
              <w:t>14 – 1</w:t>
            </w:r>
          </w:p>
          <w:p w:rsidR="008B20EA" w:rsidRDefault="008B20EA" w:rsidP="008B20EA">
            <w:pPr>
              <w:pStyle w:val="11"/>
              <w:ind w:firstLine="0"/>
              <w:jc w:val="both"/>
              <w:rPr>
                <w:sz w:val="24"/>
              </w:rPr>
            </w:pPr>
            <w:r>
              <w:rPr>
                <w:sz w:val="24"/>
              </w:rPr>
              <w:t>15 – 3</w:t>
            </w:r>
          </w:p>
          <w:p w:rsidR="008B20EA" w:rsidRDefault="008B20EA" w:rsidP="008B20EA">
            <w:pPr>
              <w:pStyle w:val="11"/>
              <w:ind w:firstLine="0"/>
              <w:jc w:val="both"/>
              <w:rPr>
                <w:sz w:val="24"/>
              </w:rPr>
            </w:pPr>
            <w:r>
              <w:rPr>
                <w:sz w:val="24"/>
              </w:rPr>
              <w:t>16 – 2</w:t>
            </w:r>
          </w:p>
          <w:p w:rsidR="008B20EA" w:rsidRDefault="008B20EA" w:rsidP="008B20EA">
            <w:pPr>
              <w:pStyle w:val="11"/>
              <w:ind w:firstLine="0"/>
              <w:jc w:val="both"/>
              <w:rPr>
                <w:sz w:val="24"/>
              </w:rPr>
            </w:pPr>
            <w:r>
              <w:rPr>
                <w:sz w:val="24"/>
              </w:rPr>
              <w:t>17 – 1</w:t>
            </w:r>
          </w:p>
          <w:p w:rsidR="008B20EA" w:rsidRDefault="008B20EA" w:rsidP="008B20EA">
            <w:pPr>
              <w:pStyle w:val="11"/>
              <w:ind w:firstLine="0"/>
              <w:jc w:val="both"/>
              <w:rPr>
                <w:sz w:val="24"/>
              </w:rPr>
            </w:pPr>
            <w:r>
              <w:rPr>
                <w:sz w:val="24"/>
              </w:rPr>
              <w:t>18 – 2</w:t>
            </w:r>
          </w:p>
          <w:p w:rsidR="008B20EA" w:rsidRDefault="008B20EA" w:rsidP="008B20EA">
            <w:pPr>
              <w:pStyle w:val="11"/>
              <w:ind w:firstLine="0"/>
              <w:jc w:val="both"/>
              <w:rPr>
                <w:sz w:val="24"/>
              </w:rPr>
            </w:pPr>
            <w:r>
              <w:rPr>
                <w:sz w:val="24"/>
              </w:rPr>
              <w:t>19 – 3</w:t>
            </w:r>
          </w:p>
          <w:p w:rsidR="008B20EA" w:rsidRDefault="008B20EA" w:rsidP="008B20EA">
            <w:pPr>
              <w:pStyle w:val="11"/>
              <w:ind w:firstLine="0"/>
              <w:jc w:val="both"/>
              <w:rPr>
                <w:sz w:val="24"/>
              </w:rPr>
            </w:pPr>
            <w:r>
              <w:rPr>
                <w:sz w:val="24"/>
              </w:rPr>
              <w:t>20 – 3</w:t>
            </w:r>
          </w:p>
          <w:p w:rsidR="008B20EA" w:rsidRDefault="008B20EA" w:rsidP="008B20EA">
            <w:pPr>
              <w:pStyle w:val="11"/>
              <w:ind w:firstLine="0"/>
              <w:jc w:val="both"/>
              <w:rPr>
                <w:sz w:val="24"/>
              </w:rPr>
            </w:pPr>
            <w:r>
              <w:rPr>
                <w:sz w:val="24"/>
              </w:rPr>
              <w:t>21 – 4</w:t>
            </w:r>
          </w:p>
          <w:p w:rsidR="008B20EA" w:rsidRDefault="008B20EA" w:rsidP="008B20EA">
            <w:pPr>
              <w:pStyle w:val="11"/>
              <w:ind w:firstLine="0"/>
              <w:jc w:val="both"/>
              <w:rPr>
                <w:sz w:val="24"/>
              </w:rPr>
            </w:pPr>
            <w:r>
              <w:rPr>
                <w:sz w:val="24"/>
              </w:rPr>
              <w:t>22 – 2</w:t>
            </w:r>
          </w:p>
        </w:tc>
        <w:tc>
          <w:tcPr>
            <w:tcW w:w="1969" w:type="dxa"/>
          </w:tcPr>
          <w:p w:rsidR="008B20EA" w:rsidRDefault="008B20EA" w:rsidP="008B20EA">
            <w:pPr>
              <w:pStyle w:val="11"/>
              <w:ind w:firstLine="0"/>
              <w:jc w:val="both"/>
              <w:rPr>
                <w:sz w:val="24"/>
              </w:rPr>
            </w:pPr>
            <w:r>
              <w:rPr>
                <w:sz w:val="24"/>
              </w:rPr>
              <w:t>23 – 1</w:t>
            </w:r>
          </w:p>
          <w:p w:rsidR="008B20EA" w:rsidRDefault="008B20EA" w:rsidP="008B20EA">
            <w:pPr>
              <w:pStyle w:val="11"/>
              <w:ind w:firstLine="0"/>
              <w:jc w:val="both"/>
              <w:rPr>
                <w:sz w:val="24"/>
              </w:rPr>
            </w:pPr>
            <w:r>
              <w:rPr>
                <w:sz w:val="24"/>
              </w:rPr>
              <w:t>24 – 1,3,5</w:t>
            </w:r>
          </w:p>
          <w:p w:rsidR="008B20EA" w:rsidRDefault="008B20EA" w:rsidP="008B20EA">
            <w:pPr>
              <w:pStyle w:val="11"/>
              <w:ind w:firstLine="0"/>
              <w:jc w:val="both"/>
              <w:rPr>
                <w:sz w:val="24"/>
              </w:rPr>
            </w:pPr>
            <w:r>
              <w:rPr>
                <w:sz w:val="24"/>
              </w:rPr>
              <w:t>25 – 1,2,3</w:t>
            </w:r>
          </w:p>
          <w:p w:rsidR="008B20EA" w:rsidRDefault="008B20EA" w:rsidP="008B20EA">
            <w:pPr>
              <w:pStyle w:val="11"/>
              <w:ind w:firstLine="0"/>
              <w:jc w:val="both"/>
              <w:rPr>
                <w:sz w:val="24"/>
              </w:rPr>
            </w:pPr>
            <w:r>
              <w:rPr>
                <w:sz w:val="24"/>
              </w:rPr>
              <w:t>26 – 2,3,5</w:t>
            </w:r>
          </w:p>
          <w:p w:rsidR="008B20EA" w:rsidRDefault="008B20EA" w:rsidP="008B20EA">
            <w:pPr>
              <w:pStyle w:val="11"/>
              <w:ind w:firstLine="0"/>
              <w:jc w:val="both"/>
              <w:rPr>
                <w:sz w:val="24"/>
              </w:rPr>
            </w:pPr>
            <w:r>
              <w:rPr>
                <w:sz w:val="24"/>
              </w:rPr>
              <w:t>27 – 2</w:t>
            </w:r>
          </w:p>
          <w:p w:rsidR="008B20EA" w:rsidRDefault="008B20EA" w:rsidP="008B20EA">
            <w:pPr>
              <w:pStyle w:val="11"/>
              <w:ind w:firstLine="0"/>
              <w:jc w:val="both"/>
              <w:rPr>
                <w:sz w:val="24"/>
              </w:rPr>
            </w:pPr>
            <w:r>
              <w:rPr>
                <w:sz w:val="24"/>
              </w:rPr>
              <w:t>28 – 1,3</w:t>
            </w:r>
          </w:p>
          <w:p w:rsidR="008B20EA" w:rsidRDefault="008B20EA" w:rsidP="008B20EA">
            <w:pPr>
              <w:pStyle w:val="11"/>
              <w:ind w:firstLine="0"/>
              <w:jc w:val="both"/>
              <w:rPr>
                <w:sz w:val="24"/>
              </w:rPr>
            </w:pPr>
            <w:r>
              <w:rPr>
                <w:sz w:val="24"/>
              </w:rPr>
              <w:t>29 – 1,3,4</w:t>
            </w:r>
          </w:p>
          <w:p w:rsidR="008B20EA" w:rsidRDefault="008B20EA" w:rsidP="008B20EA">
            <w:pPr>
              <w:pStyle w:val="11"/>
              <w:ind w:firstLine="0"/>
              <w:jc w:val="both"/>
              <w:rPr>
                <w:sz w:val="24"/>
              </w:rPr>
            </w:pPr>
            <w:r>
              <w:rPr>
                <w:sz w:val="24"/>
              </w:rPr>
              <w:t>30 – 1,4</w:t>
            </w:r>
          </w:p>
          <w:p w:rsidR="008B20EA" w:rsidRDefault="008B20EA" w:rsidP="008B20EA">
            <w:pPr>
              <w:pStyle w:val="11"/>
              <w:ind w:firstLine="0"/>
              <w:jc w:val="both"/>
              <w:rPr>
                <w:sz w:val="24"/>
              </w:rPr>
            </w:pPr>
            <w:r>
              <w:rPr>
                <w:sz w:val="24"/>
              </w:rPr>
              <w:t>31 – 4</w:t>
            </w:r>
          </w:p>
          <w:p w:rsidR="008B20EA" w:rsidRDefault="008B20EA" w:rsidP="008B20EA">
            <w:pPr>
              <w:pStyle w:val="11"/>
              <w:ind w:firstLine="0"/>
              <w:jc w:val="both"/>
              <w:rPr>
                <w:sz w:val="24"/>
              </w:rPr>
            </w:pPr>
            <w:r>
              <w:rPr>
                <w:sz w:val="24"/>
              </w:rPr>
              <w:t>32 – 2</w:t>
            </w:r>
          </w:p>
          <w:p w:rsidR="008B20EA" w:rsidRDefault="008B20EA" w:rsidP="008B20EA">
            <w:pPr>
              <w:pStyle w:val="11"/>
              <w:ind w:firstLine="0"/>
              <w:jc w:val="both"/>
              <w:rPr>
                <w:sz w:val="24"/>
              </w:rPr>
            </w:pPr>
            <w:r>
              <w:rPr>
                <w:sz w:val="24"/>
              </w:rPr>
              <w:t>33 – 2</w:t>
            </w:r>
          </w:p>
        </w:tc>
        <w:tc>
          <w:tcPr>
            <w:tcW w:w="1969" w:type="dxa"/>
          </w:tcPr>
          <w:p w:rsidR="008B20EA" w:rsidRDefault="008B20EA" w:rsidP="008B20EA">
            <w:pPr>
              <w:pStyle w:val="11"/>
              <w:ind w:firstLine="0"/>
              <w:jc w:val="both"/>
              <w:rPr>
                <w:sz w:val="24"/>
              </w:rPr>
            </w:pPr>
            <w:r>
              <w:rPr>
                <w:sz w:val="24"/>
              </w:rPr>
              <w:t>34 – 1</w:t>
            </w:r>
          </w:p>
          <w:p w:rsidR="008B20EA" w:rsidRDefault="008B20EA" w:rsidP="008B20EA">
            <w:pPr>
              <w:pStyle w:val="11"/>
              <w:ind w:firstLine="0"/>
              <w:jc w:val="both"/>
              <w:rPr>
                <w:sz w:val="24"/>
              </w:rPr>
            </w:pPr>
            <w:r>
              <w:rPr>
                <w:sz w:val="24"/>
              </w:rPr>
              <w:t>35 – 1</w:t>
            </w:r>
          </w:p>
          <w:p w:rsidR="008B20EA" w:rsidRDefault="008B20EA" w:rsidP="008B20EA">
            <w:pPr>
              <w:pStyle w:val="11"/>
              <w:ind w:firstLine="0"/>
              <w:jc w:val="both"/>
              <w:rPr>
                <w:sz w:val="24"/>
              </w:rPr>
            </w:pPr>
            <w:r>
              <w:rPr>
                <w:sz w:val="24"/>
              </w:rPr>
              <w:t>36 – 2</w:t>
            </w:r>
          </w:p>
          <w:p w:rsidR="008B20EA" w:rsidRDefault="008B20EA" w:rsidP="008B20EA">
            <w:pPr>
              <w:pStyle w:val="11"/>
              <w:ind w:firstLine="0"/>
              <w:jc w:val="both"/>
              <w:rPr>
                <w:sz w:val="24"/>
              </w:rPr>
            </w:pPr>
            <w:r>
              <w:rPr>
                <w:sz w:val="24"/>
              </w:rPr>
              <w:t>37 – 1,4</w:t>
            </w:r>
          </w:p>
          <w:p w:rsidR="008B20EA" w:rsidRDefault="008B20EA" w:rsidP="008B20EA">
            <w:pPr>
              <w:pStyle w:val="11"/>
              <w:ind w:firstLine="0"/>
              <w:jc w:val="both"/>
              <w:rPr>
                <w:sz w:val="24"/>
              </w:rPr>
            </w:pPr>
            <w:r>
              <w:rPr>
                <w:sz w:val="24"/>
              </w:rPr>
              <w:t>38 – 5</w:t>
            </w:r>
          </w:p>
          <w:p w:rsidR="008B20EA" w:rsidRDefault="008B20EA" w:rsidP="008B20EA">
            <w:pPr>
              <w:pStyle w:val="11"/>
              <w:ind w:firstLine="0"/>
              <w:jc w:val="both"/>
              <w:rPr>
                <w:sz w:val="24"/>
              </w:rPr>
            </w:pPr>
            <w:r>
              <w:rPr>
                <w:sz w:val="24"/>
              </w:rPr>
              <w:t>39 – 2</w:t>
            </w:r>
          </w:p>
          <w:p w:rsidR="008B20EA" w:rsidRDefault="008B20EA" w:rsidP="008B20EA">
            <w:pPr>
              <w:pStyle w:val="11"/>
              <w:ind w:firstLine="0"/>
              <w:jc w:val="both"/>
              <w:rPr>
                <w:sz w:val="24"/>
              </w:rPr>
            </w:pPr>
            <w:r>
              <w:rPr>
                <w:sz w:val="24"/>
              </w:rPr>
              <w:t>40 – 3</w:t>
            </w:r>
          </w:p>
          <w:p w:rsidR="008B20EA" w:rsidRDefault="008B20EA" w:rsidP="008B20EA">
            <w:pPr>
              <w:pStyle w:val="11"/>
              <w:ind w:firstLine="0"/>
              <w:jc w:val="both"/>
              <w:rPr>
                <w:sz w:val="24"/>
              </w:rPr>
            </w:pPr>
            <w:r>
              <w:rPr>
                <w:sz w:val="24"/>
              </w:rPr>
              <w:t>41 – 1</w:t>
            </w:r>
          </w:p>
          <w:p w:rsidR="008B20EA" w:rsidRDefault="008B20EA" w:rsidP="008B20EA">
            <w:pPr>
              <w:pStyle w:val="11"/>
              <w:ind w:firstLine="0"/>
              <w:jc w:val="both"/>
              <w:rPr>
                <w:sz w:val="24"/>
              </w:rPr>
            </w:pPr>
            <w:r>
              <w:rPr>
                <w:sz w:val="24"/>
              </w:rPr>
              <w:t>42 – 1,3</w:t>
            </w:r>
          </w:p>
          <w:p w:rsidR="008B20EA" w:rsidRDefault="008B20EA" w:rsidP="008B20EA">
            <w:pPr>
              <w:pStyle w:val="11"/>
              <w:ind w:firstLine="0"/>
              <w:jc w:val="both"/>
              <w:rPr>
                <w:sz w:val="24"/>
              </w:rPr>
            </w:pPr>
            <w:r>
              <w:rPr>
                <w:sz w:val="24"/>
              </w:rPr>
              <w:t>43 – 1,3</w:t>
            </w:r>
          </w:p>
          <w:p w:rsidR="008B20EA" w:rsidRDefault="008B20EA" w:rsidP="008B20EA">
            <w:pPr>
              <w:pStyle w:val="11"/>
              <w:ind w:firstLine="0"/>
              <w:jc w:val="both"/>
              <w:rPr>
                <w:sz w:val="24"/>
              </w:rPr>
            </w:pPr>
            <w:r>
              <w:rPr>
                <w:sz w:val="24"/>
              </w:rPr>
              <w:t>44 – 1</w:t>
            </w:r>
          </w:p>
        </w:tc>
        <w:tc>
          <w:tcPr>
            <w:tcW w:w="1969" w:type="dxa"/>
          </w:tcPr>
          <w:p w:rsidR="008B20EA" w:rsidRDefault="008B20EA" w:rsidP="008B20EA">
            <w:pPr>
              <w:pStyle w:val="11"/>
              <w:ind w:firstLine="0"/>
              <w:jc w:val="both"/>
              <w:rPr>
                <w:sz w:val="24"/>
              </w:rPr>
            </w:pPr>
            <w:r>
              <w:rPr>
                <w:sz w:val="24"/>
              </w:rPr>
              <w:t>45 – 2,3</w:t>
            </w:r>
          </w:p>
          <w:p w:rsidR="008B20EA" w:rsidRDefault="008B20EA" w:rsidP="008B20EA">
            <w:pPr>
              <w:pStyle w:val="11"/>
              <w:ind w:firstLine="0"/>
              <w:jc w:val="both"/>
              <w:rPr>
                <w:sz w:val="24"/>
              </w:rPr>
            </w:pPr>
            <w:r>
              <w:rPr>
                <w:sz w:val="24"/>
              </w:rPr>
              <w:t>46 – 1</w:t>
            </w:r>
          </w:p>
          <w:p w:rsidR="008B20EA" w:rsidRDefault="008B20EA" w:rsidP="008B20EA">
            <w:pPr>
              <w:pStyle w:val="11"/>
              <w:ind w:firstLine="0"/>
              <w:jc w:val="both"/>
              <w:rPr>
                <w:sz w:val="24"/>
              </w:rPr>
            </w:pPr>
            <w:r>
              <w:rPr>
                <w:sz w:val="24"/>
              </w:rPr>
              <w:t>47 – 2</w:t>
            </w:r>
          </w:p>
          <w:p w:rsidR="008B20EA" w:rsidRDefault="008B20EA" w:rsidP="008B20EA">
            <w:pPr>
              <w:pStyle w:val="11"/>
              <w:ind w:firstLine="0"/>
              <w:jc w:val="both"/>
              <w:rPr>
                <w:sz w:val="24"/>
              </w:rPr>
            </w:pPr>
            <w:r>
              <w:rPr>
                <w:sz w:val="24"/>
              </w:rPr>
              <w:t>48 – 5</w:t>
            </w:r>
          </w:p>
          <w:p w:rsidR="008B20EA" w:rsidRDefault="008B20EA" w:rsidP="008B20EA">
            <w:pPr>
              <w:pStyle w:val="11"/>
              <w:ind w:firstLine="0"/>
              <w:jc w:val="both"/>
              <w:rPr>
                <w:sz w:val="24"/>
              </w:rPr>
            </w:pPr>
            <w:r>
              <w:rPr>
                <w:sz w:val="24"/>
              </w:rPr>
              <w:t>49 – 4</w:t>
            </w:r>
          </w:p>
          <w:p w:rsidR="008B20EA" w:rsidRDefault="008B20EA" w:rsidP="008B20EA">
            <w:pPr>
              <w:pStyle w:val="11"/>
              <w:ind w:firstLine="0"/>
              <w:jc w:val="both"/>
              <w:rPr>
                <w:sz w:val="24"/>
              </w:rPr>
            </w:pPr>
            <w:r>
              <w:rPr>
                <w:sz w:val="24"/>
              </w:rPr>
              <w:t>50 – 4</w:t>
            </w:r>
          </w:p>
          <w:p w:rsidR="008B20EA" w:rsidRDefault="008B20EA" w:rsidP="008B20EA">
            <w:pPr>
              <w:pStyle w:val="11"/>
              <w:ind w:firstLine="0"/>
              <w:jc w:val="both"/>
              <w:rPr>
                <w:sz w:val="24"/>
              </w:rPr>
            </w:pPr>
            <w:r>
              <w:rPr>
                <w:sz w:val="24"/>
              </w:rPr>
              <w:t>51 – 2</w:t>
            </w:r>
          </w:p>
          <w:p w:rsidR="008B20EA" w:rsidRDefault="008B20EA" w:rsidP="008B20EA">
            <w:pPr>
              <w:pStyle w:val="11"/>
              <w:ind w:firstLine="0"/>
              <w:jc w:val="both"/>
              <w:rPr>
                <w:sz w:val="24"/>
              </w:rPr>
            </w:pPr>
            <w:r>
              <w:rPr>
                <w:sz w:val="24"/>
              </w:rPr>
              <w:t>52 – 3</w:t>
            </w:r>
          </w:p>
          <w:p w:rsidR="008B20EA" w:rsidRDefault="008B20EA" w:rsidP="008B20EA">
            <w:pPr>
              <w:pStyle w:val="11"/>
              <w:ind w:firstLine="0"/>
              <w:jc w:val="both"/>
              <w:rPr>
                <w:sz w:val="24"/>
              </w:rPr>
            </w:pPr>
            <w:r>
              <w:rPr>
                <w:sz w:val="24"/>
              </w:rPr>
              <w:t>53 – 4</w:t>
            </w:r>
          </w:p>
          <w:p w:rsidR="008B20EA" w:rsidRDefault="008B20EA" w:rsidP="008B20EA">
            <w:pPr>
              <w:pStyle w:val="11"/>
              <w:ind w:firstLine="0"/>
              <w:jc w:val="both"/>
              <w:rPr>
                <w:sz w:val="24"/>
              </w:rPr>
            </w:pPr>
            <w:r>
              <w:rPr>
                <w:sz w:val="24"/>
              </w:rPr>
              <w:t>54 – 3</w:t>
            </w:r>
          </w:p>
          <w:p w:rsidR="008B20EA" w:rsidRDefault="008B20EA" w:rsidP="008B20EA">
            <w:pPr>
              <w:pStyle w:val="11"/>
              <w:ind w:firstLine="0"/>
              <w:jc w:val="both"/>
              <w:rPr>
                <w:sz w:val="24"/>
              </w:rPr>
            </w:pPr>
            <w:r>
              <w:rPr>
                <w:sz w:val="24"/>
              </w:rPr>
              <w:t>55 – 4</w:t>
            </w:r>
          </w:p>
        </w:tc>
      </w:tr>
    </w:tbl>
    <w:p w:rsidR="008B20EA" w:rsidRDefault="008B20EA" w:rsidP="008B20EA">
      <w:pPr>
        <w:pStyle w:val="11"/>
        <w:ind w:firstLine="0"/>
        <w:jc w:val="center"/>
        <w:rPr>
          <w:b/>
          <w:sz w:val="24"/>
        </w:rPr>
      </w:pPr>
    </w:p>
    <w:p w:rsidR="008B20EA" w:rsidRDefault="008B20EA" w:rsidP="008B20EA">
      <w:pPr>
        <w:pStyle w:val="11"/>
        <w:ind w:firstLine="0"/>
        <w:jc w:val="center"/>
        <w:rPr>
          <w:b/>
          <w:sz w:val="28"/>
        </w:rPr>
      </w:pPr>
      <w:r>
        <w:rPr>
          <w:b/>
          <w:i/>
          <w:sz w:val="28"/>
        </w:rPr>
        <w:t>Тема № 7.8:</w:t>
      </w:r>
      <w:r>
        <w:rPr>
          <w:b/>
          <w:sz w:val="28"/>
        </w:rPr>
        <w:t xml:space="preserve">  Алкоголизм. Токсикомании. Наркомании.</w:t>
      </w:r>
    </w:p>
    <w:p w:rsidR="008B20EA" w:rsidRDefault="008B20EA" w:rsidP="008B20EA">
      <w:pPr>
        <w:pStyle w:val="11"/>
        <w:ind w:firstLine="0"/>
        <w:jc w:val="center"/>
        <w:rPr>
          <w:b/>
          <w:sz w:val="28"/>
        </w:rPr>
      </w:pPr>
    </w:p>
    <w:p w:rsidR="008B20EA" w:rsidRDefault="008B20EA" w:rsidP="008B20EA">
      <w:pPr>
        <w:pStyle w:val="11"/>
        <w:ind w:firstLine="0"/>
        <w:jc w:val="both"/>
        <w:rPr>
          <w:sz w:val="24"/>
        </w:rPr>
      </w:pPr>
      <w:r>
        <w:rPr>
          <w:sz w:val="24"/>
        </w:rPr>
        <w:tab/>
        <w:t xml:space="preserve">Трудно исчислить расходы, связанные с болезнями, являющимися следствием употребления алкоголя. Алкоголь – ведущая причина смертности мужчин и женщин, особенно в молодом возрасте. Неисчислимо количество дней нетрудоспособности, выплат по социальному страхованию, оказанию помощи в лечебных учреждениях. Огромны и экономические убытки, которые приносят пьянство и алкоголизм. Но еще более значительны моральный и нравственный урон, который они приносят семье, детям и который невозможно не вычислить, не измерить. </w:t>
      </w:r>
    </w:p>
    <w:p w:rsidR="008B20EA" w:rsidRDefault="008B20EA" w:rsidP="008B20EA">
      <w:pPr>
        <w:pStyle w:val="11"/>
        <w:ind w:firstLine="720"/>
        <w:jc w:val="both"/>
        <w:rPr>
          <w:sz w:val="24"/>
        </w:rPr>
      </w:pPr>
      <w:r>
        <w:rPr>
          <w:sz w:val="24"/>
        </w:rPr>
        <w:t>Особенно острой проблемой стали наркомания и токсикомания. Курение такого препарата из конопли, как марихуана принимает масштабы национального бедствия. Наркомания несет в себе и другую угрозу – распространение ВИЧ-инфекции и вирусных гепатитов, а курение является одним из опасных факторов риска ИБС, заболеваний легких и периферических сосудов. Большая роль в пропаганде здорового образа жизни отводится фельдшерскому здравпункту, так как основными функциональными обязанностями фельдшера являются мероприятия профилактической направленности, искореняющие алкоголизм, наркоманию и табакокурение.</w:t>
      </w:r>
    </w:p>
    <w:p w:rsidR="008B20EA" w:rsidRDefault="008B20EA" w:rsidP="008B20EA">
      <w:pPr>
        <w:jc w:val="center"/>
        <w:rPr>
          <w:b/>
          <w:sz w:val="24"/>
        </w:rPr>
      </w:pPr>
    </w:p>
    <w:p w:rsidR="008B20EA" w:rsidRDefault="008B20EA" w:rsidP="008B20EA">
      <w:pPr>
        <w:jc w:val="center"/>
        <w:rPr>
          <w:b/>
          <w:sz w:val="24"/>
        </w:rPr>
      </w:pPr>
      <w:r>
        <w:rPr>
          <w:b/>
          <w:sz w:val="24"/>
        </w:rPr>
        <w:t>Знания, умения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Знания.</w:t>
      </w:r>
    </w:p>
    <w:p w:rsidR="008B20EA" w:rsidRDefault="008B20EA" w:rsidP="008B20EA">
      <w:pPr>
        <w:pStyle w:val="11"/>
        <w:ind w:firstLine="0"/>
        <w:jc w:val="both"/>
        <w:rPr>
          <w:sz w:val="24"/>
        </w:rPr>
      </w:pPr>
      <w:r>
        <w:rPr>
          <w:sz w:val="24"/>
        </w:rPr>
        <w:tab/>
        <w:t xml:space="preserve">Клинические проявления алкоголизма, наркоманий. Диагностика. Принципы лечения. Профилактика. Приказы по учету, хранению, списанию наркотических средств. </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Умения.</w:t>
      </w:r>
    </w:p>
    <w:p w:rsidR="008B20EA" w:rsidRDefault="008B20EA" w:rsidP="008B20EA">
      <w:pPr>
        <w:pStyle w:val="11"/>
        <w:ind w:firstLine="0"/>
        <w:jc w:val="both"/>
        <w:rPr>
          <w:sz w:val="24"/>
        </w:rPr>
      </w:pPr>
      <w:r>
        <w:rPr>
          <w:sz w:val="24"/>
        </w:rPr>
        <w:tab/>
        <w:t xml:space="preserve">Выявление больных алкоголизмом и наркоманиями. Оказание доврачебной помощи. Проведение проб на наличие алкоголя. </w:t>
      </w:r>
    </w:p>
    <w:p w:rsidR="008B20EA" w:rsidRDefault="008B20EA" w:rsidP="008B20EA">
      <w:pPr>
        <w:pStyle w:val="6"/>
      </w:pPr>
      <w:r>
        <w:t>Дополнительные задания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 Ответьте на вопросы:</w:t>
      </w:r>
    </w:p>
    <w:p w:rsidR="008B20EA" w:rsidRDefault="008B20EA" w:rsidP="007451BE">
      <w:pPr>
        <w:pStyle w:val="11"/>
        <w:numPr>
          <w:ilvl w:val="0"/>
          <w:numId w:val="393"/>
        </w:numPr>
        <w:tabs>
          <w:tab w:val="clear" w:pos="360"/>
          <w:tab w:val="num" w:pos="426"/>
        </w:tabs>
        <w:ind w:left="567"/>
        <w:jc w:val="both"/>
        <w:rPr>
          <w:sz w:val="24"/>
        </w:rPr>
      </w:pPr>
      <w:r>
        <w:rPr>
          <w:sz w:val="24"/>
        </w:rPr>
        <w:t>Каково социальное значение алкоголизма?</w:t>
      </w:r>
    </w:p>
    <w:p w:rsidR="008B20EA" w:rsidRDefault="008B20EA" w:rsidP="007451BE">
      <w:pPr>
        <w:pStyle w:val="11"/>
        <w:numPr>
          <w:ilvl w:val="0"/>
          <w:numId w:val="393"/>
        </w:numPr>
        <w:tabs>
          <w:tab w:val="clear" w:pos="360"/>
          <w:tab w:val="num" w:pos="426"/>
        </w:tabs>
        <w:ind w:left="567"/>
        <w:jc w:val="both"/>
        <w:rPr>
          <w:sz w:val="24"/>
        </w:rPr>
      </w:pPr>
      <w:r>
        <w:rPr>
          <w:sz w:val="24"/>
        </w:rPr>
        <w:t>Перечислите признаки хронического алкоголизма.</w:t>
      </w:r>
    </w:p>
    <w:p w:rsidR="008B20EA" w:rsidRDefault="008B20EA" w:rsidP="007451BE">
      <w:pPr>
        <w:pStyle w:val="11"/>
        <w:numPr>
          <w:ilvl w:val="0"/>
          <w:numId w:val="393"/>
        </w:numPr>
        <w:tabs>
          <w:tab w:val="clear" w:pos="360"/>
          <w:tab w:val="num" w:pos="426"/>
        </w:tabs>
        <w:ind w:left="567"/>
        <w:jc w:val="both"/>
        <w:rPr>
          <w:sz w:val="24"/>
        </w:rPr>
      </w:pPr>
      <w:r>
        <w:rPr>
          <w:sz w:val="24"/>
        </w:rPr>
        <w:t>Назовите основные причины развития алкоголизма.</w:t>
      </w:r>
    </w:p>
    <w:p w:rsidR="008B20EA" w:rsidRDefault="008B20EA" w:rsidP="007451BE">
      <w:pPr>
        <w:pStyle w:val="11"/>
        <w:numPr>
          <w:ilvl w:val="0"/>
          <w:numId w:val="393"/>
        </w:numPr>
        <w:tabs>
          <w:tab w:val="clear" w:pos="360"/>
          <w:tab w:val="num" w:pos="426"/>
        </w:tabs>
        <w:ind w:left="567"/>
        <w:jc w:val="both"/>
        <w:rPr>
          <w:sz w:val="24"/>
        </w:rPr>
      </w:pPr>
      <w:r>
        <w:rPr>
          <w:sz w:val="24"/>
        </w:rPr>
        <w:t>Назовите основные принципы лечения алкоголизма.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 Составьте ООД фельдшера при остром алкогольном психозе.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 Решите ситуационную задачу.</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lastRenderedPageBreak/>
        <w:tab/>
        <w:t>У пожилого человека в состоянии сильного алкогольного опьянения возникла рвота, во время которой он упал и потерял сознание. При осмотре: зрачки, расширены, хорошо реагирует на свет. Дыхание редкое, поверхностное, пульс на лучевых артериях едва определяется, тоны сердца глухие.</w:t>
      </w:r>
    </w:p>
    <w:p w:rsidR="008B20EA" w:rsidRDefault="008B20EA" w:rsidP="008B20EA">
      <w:pPr>
        <w:pStyle w:val="11"/>
        <w:ind w:firstLine="0"/>
        <w:jc w:val="both"/>
        <w:rPr>
          <w:sz w:val="24"/>
        </w:rPr>
      </w:pPr>
      <w:r>
        <w:rPr>
          <w:sz w:val="24"/>
        </w:rPr>
        <w:tab/>
        <w:t>Чем объяснить такое состояние? Перечислите мероприятия доврачебной м</w:t>
      </w:r>
      <w:r w:rsidR="008125C4">
        <w:rPr>
          <w:sz w:val="24"/>
        </w:rPr>
        <w:t>едицинской помощи</w:t>
      </w:r>
      <w:r>
        <w:rPr>
          <w:sz w:val="24"/>
        </w:rPr>
        <w:t>. Правила транспортировки больного.</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 xml:space="preserve">4. Дать определение понятиям: </w:t>
      </w:r>
      <w:r>
        <w:rPr>
          <w:b/>
          <w:sz w:val="24"/>
        </w:rPr>
        <w:t>«токсикомания»</w:t>
      </w:r>
      <w:r>
        <w:rPr>
          <w:sz w:val="24"/>
        </w:rPr>
        <w:t xml:space="preserve">, </w:t>
      </w:r>
      <w:r>
        <w:rPr>
          <w:b/>
          <w:sz w:val="24"/>
        </w:rPr>
        <w:t>«наркомания»</w:t>
      </w:r>
      <w:r>
        <w:rPr>
          <w:sz w:val="24"/>
        </w:rPr>
        <w:t>.</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 Перечислите лекарственные средства, применение которых может привести к болезненному пристрастию к ним.</w:t>
      </w:r>
    </w:p>
    <w:p w:rsidR="008B20EA" w:rsidRDefault="008B20EA" w:rsidP="008B20EA">
      <w:pPr>
        <w:pStyle w:val="11"/>
        <w:ind w:firstLine="0"/>
        <w:jc w:val="both"/>
        <w:rPr>
          <w:sz w:val="24"/>
        </w:rPr>
      </w:pPr>
    </w:p>
    <w:p w:rsidR="008B20EA" w:rsidRDefault="008B20EA" w:rsidP="008B20EA">
      <w:pPr>
        <w:pStyle w:val="11"/>
        <w:ind w:firstLine="0"/>
        <w:jc w:val="center"/>
        <w:rPr>
          <w:b/>
          <w:sz w:val="24"/>
        </w:rPr>
      </w:pPr>
    </w:p>
    <w:p w:rsidR="008B20EA" w:rsidRDefault="008B20EA" w:rsidP="008B20EA">
      <w:pPr>
        <w:pStyle w:val="11"/>
        <w:ind w:firstLine="0"/>
        <w:jc w:val="center"/>
        <w:rPr>
          <w:b/>
          <w:sz w:val="24"/>
        </w:rPr>
      </w:pPr>
    </w:p>
    <w:p w:rsidR="008B20EA" w:rsidRDefault="008B20EA" w:rsidP="008B20EA">
      <w:pPr>
        <w:pStyle w:val="11"/>
        <w:ind w:firstLine="0"/>
        <w:jc w:val="center"/>
        <w:rPr>
          <w:b/>
          <w:sz w:val="24"/>
        </w:rPr>
      </w:pPr>
      <w:r>
        <w:rPr>
          <w:b/>
          <w:sz w:val="24"/>
        </w:rPr>
        <w:t>Тесты по теме</w:t>
      </w:r>
    </w:p>
    <w:p w:rsidR="008B20EA" w:rsidRDefault="008B20EA" w:rsidP="008B20EA">
      <w:pPr>
        <w:pStyle w:val="11"/>
        <w:ind w:firstLine="0"/>
        <w:jc w:val="both"/>
        <w:rPr>
          <w:b/>
          <w:sz w:val="24"/>
        </w:rPr>
      </w:pPr>
    </w:p>
    <w:p w:rsidR="008B20EA" w:rsidRDefault="008B20EA" w:rsidP="008B20EA">
      <w:pPr>
        <w:pStyle w:val="a3"/>
        <w:rPr>
          <w:snapToGrid w:val="0"/>
        </w:rPr>
      </w:pPr>
      <w:r>
        <w:rPr>
          <w:snapToGrid w:val="0"/>
        </w:rPr>
        <w:t>1.Перечислите сильнодействующие лекарственные средства (гр. Б)</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395"/>
        </w:numPr>
        <w:jc w:val="both"/>
        <w:rPr>
          <w:snapToGrid w:val="0"/>
          <w:sz w:val="24"/>
        </w:rPr>
      </w:pPr>
      <w:r>
        <w:rPr>
          <w:snapToGrid w:val="0"/>
          <w:sz w:val="24"/>
        </w:rPr>
        <w:t xml:space="preserve">атропин </w:t>
      </w:r>
    </w:p>
    <w:p w:rsidR="008B20EA" w:rsidRDefault="008B20EA" w:rsidP="007451BE">
      <w:pPr>
        <w:numPr>
          <w:ilvl w:val="0"/>
          <w:numId w:val="395"/>
        </w:numPr>
        <w:jc w:val="both"/>
        <w:rPr>
          <w:snapToGrid w:val="0"/>
          <w:sz w:val="24"/>
        </w:rPr>
      </w:pPr>
      <w:r>
        <w:rPr>
          <w:snapToGrid w:val="0"/>
          <w:sz w:val="24"/>
        </w:rPr>
        <w:t xml:space="preserve">прозерин </w:t>
      </w:r>
    </w:p>
    <w:p w:rsidR="008B20EA" w:rsidRDefault="008B20EA" w:rsidP="007451BE">
      <w:pPr>
        <w:numPr>
          <w:ilvl w:val="0"/>
          <w:numId w:val="395"/>
        </w:numPr>
        <w:jc w:val="both"/>
        <w:rPr>
          <w:snapToGrid w:val="0"/>
          <w:sz w:val="24"/>
        </w:rPr>
      </w:pPr>
      <w:r>
        <w:rPr>
          <w:snapToGrid w:val="0"/>
          <w:sz w:val="24"/>
        </w:rPr>
        <w:t xml:space="preserve">промедол </w:t>
      </w:r>
    </w:p>
    <w:p w:rsidR="008B20EA" w:rsidRDefault="008B20EA" w:rsidP="007451BE">
      <w:pPr>
        <w:numPr>
          <w:ilvl w:val="0"/>
          <w:numId w:val="395"/>
        </w:numPr>
        <w:jc w:val="both"/>
        <w:rPr>
          <w:snapToGrid w:val="0"/>
          <w:sz w:val="24"/>
        </w:rPr>
      </w:pPr>
      <w:r>
        <w:rPr>
          <w:snapToGrid w:val="0"/>
          <w:sz w:val="24"/>
        </w:rPr>
        <w:t xml:space="preserve">дибазол </w:t>
      </w:r>
    </w:p>
    <w:p w:rsidR="008B20EA" w:rsidRDefault="008B20EA" w:rsidP="007451BE">
      <w:pPr>
        <w:numPr>
          <w:ilvl w:val="0"/>
          <w:numId w:val="395"/>
        </w:numPr>
        <w:jc w:val="both"/>
        <w:rPr>
          <w:snapToGrid w:val="0"/>
          <w:sz w:val="24"/>
        </w:rPr>
      </w:pPr>
      <w:r>
        <w:rPr>
          <w:snapToGrid w:val="0"/>
          <w:sz w:val="24"/>
        </w:rPr>
        <w:t xml:space="preserve">димедрол </w:t>
      </w:r>
    </w:p>
    <w:p w:rsidR="008B20EA" w:rsidRDefault="008B20EA" w:rsidP="007451BE">
      <w:pPr>
        <w:numPr>
          <w:ilvl w:val="0"/>
          <w:numId w:val="395"/>
        </w:numPr>
        <w:jc w:val="both"/>
        <w:rPr>
          <w:snapToGrid w:val="0"/>
          <w:sz w:val="24"/>
        </w:rPr>
      </w:pPr>
      <w:r>
        <w:rPr>
          <w:snapToGrid w:val="0"/>
          <w:sz w:val="24"/>
        </w:rPr>
        <w:t xml:space="preserve">адреналин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 Промедол - это препарат: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396"/>
        </w:numPr>
        <w:jc w:val="both"/>
        <w:rPr>
          <w:snapToGrid w:val="0"/>
          <w:sz w:val="24"/>
        </w:rPr>
      </w:pPr>
      <w:r>
        <w:rPr>
          <w:snapToGrid w:val="0"/>
          <w:sz w:val="24"/>
        </w:rPr>
        <w:t xml:space="preserve">наркотический </w:t>
      </w:r>
    </w:p>
    <w:p w:rsidR="008B20EA" w:rsidRDefault="008B20EA" w:rsidP="007451BE">
      <w:pPr>
        <w:numPr>
          <w:ilvl w:val="0"/>
          <w:numId w:val="396"/>
        </w:numPr>
        <w:jc w:val="both"/>
        <w:rPr>
          <w:snapToGrid w:val="0"/>
          <w:sz w:val="24"/>
        </w:rPr>
      </w:pPr>
      <w:r>
        <w:rPr>
          <w:snapToGrid w:val="0"/>
          <w:sz w:val="24"/>
        </w:rPr>
        <w:t xml:space="preserve">ядовитый </w:t>
      </w:r>
    </w:p>
    <w:p w:rsidR="008B20EA" w:rsidRDefault="008B20EA" w:rsidP="007451BE">
      <w:pPr>
        <w:numPr>
          <w:ilvl w:val="0"/>
          <w:numId w:val="396"/>
        </w:numPr>
        <w:jc w:val="both"/>
        <w:rPr>
          <w:snapToGrid w:val="0"/>
          <w:sz w:val="24"/>
        </w:rPr>
      </w:pPr>
      <w:r>
        <w:rPr>
          <w:snapToGrid w:val="0"/>
          <w:sz w:val="24"/>
        </w:rPr>
        <w:t xml:space="preserve">лекарственный, подлежащий  учету </w:t>
      </w:r>
    </w:p>
    <w:p w:rsidR="008B20EA" w:rsidRDefault="008B20EA" w:rsidP="007451BE">
      <w:pPr>
        <w:numPr>
          <w:ilvl w:val="0"/>
          <w:numId w:val="396"/>
        </w:numPr>
        <w:jc w:val="both"/>
        <w:rPr>
          <w:snapToGrid w:val="0"/>
          <w:sz w:val="24"/>
        </w:rPr>
      </w:pPr>
      <w:r>
        <w:rPr>
          <w:snapToGrid w:val="0"/>
          <w:sz w:val="24"/>
        </w:rPr>
        <w:t xml:space="preserve">входящий в список А (ядовитых средств) </w:t>
      </w:r>
    </w:p>
    <w:p w:rsidR="008B20EA" w:rsidRDefault="008B20EA" w:rsidP="007451BE">
      <w:pPr>
        <w:numPr>
          <w:ilvl w:val="0"/>
          <w:numId w:val="396"/>
        </w:numPr>
        <w:jc w:val="both"/>
        <w:rPr>
          <w:snapToGrid w:val="0"/>
          <w:sz w:val="24"/>
        </w:rPr>
      </w:pPr>
      <w:r>
        <w:rPr>
          <w:snapToGrid w:val="0"/>
          <w:sz w:val="24"/>
        </w:rPr>
        <w:t xml:space="preserve">седативный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 Наркологическая патология – это: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397"/>
        </w:numPr>
        <w:jc w:val="both"/>
        <w:rPr>
          <w:snapToGrid w:val="0"/>
          <w:sz w:val="24"/>
        </w:rPr>
      </w:pPr>
      <w:r>
        <w:rPr>
          <w:snapToGrid w:val="0"/>
          <w:sz w:val="24"/>
        </w:rPr>
        <w:t xml:space="preserve">острое алкогольное опьянение </w:t>
      </w:r>
    </w:p>
    <w:p w:rsidR="008B20EA" w:rsidRDefault="008B20EA" w:rsidP="007451BE">
      <w:pPr>
        <w:numPr>
          <w:ilvl w:val="0"/>
          <w:numId w:val="397"/>
        </w:numPr>
        <w:jc w:val="both"/>
        <w:rPr>
          <w:snapToGrid w:val="0"/>
          <w:sz w:val="24"/>
        </w:rPr>
      </w:pPr>
      <w:r>
        <w:rPr>
          <w:snapToGrid w:val="0"/>
          <w:sz w:val="24"/>
        </w:rPr>
        <w:t xml:space="preserve">хронический алкоголизм </w:t>
      </w:r>
    </w:p>
    <w:p w:rsidR="008B20EA" w:rsidRDefault="008B20EA" w:rsidP="007451BE">
      <w:pPr>
        <w:numPr>
          <w:ilvl w:val="0"/>
          <w:numId w:val="397"/>
        </w:numPr>
        <w:jc w:val="both"/>
        <w:rPr>
          <w:snapToGrid w:val="0"/>
          <w:sz w:val="24"/>
        </w:rPr>
      </w:pPr>
      <w:r>
        <w:rPr>
          <w:snapToGrid w:val="0"/>
          <w:sz w:val="24"/>
        </w:rPr>
        <w:t xml:space="preserve">алкогольные психозы </w:t>
      </w:r>
    </w:p>
    <w:p w:rsidR="008B20EA" w:rsidRDefault="008B20EA" w:rsidP="007451BE">
      <w:pPr>
        <w:numPr>
          <w:ilvl w:val="0"/>
          <w:numId w:val="397"/>
        </w:numPr>
        <w:jc w:val="both"/>
        <w:rPr>
          <w:snapToGrid w:val="0"/>
          <w:sz w:val="24"/>
        </w:rPr>
      </w:pPr>
      <w:r>
        <w:rPr>
          <w:snapToGrid w:val="0"/>
          <w:sz w:val="24"/>
        </w:rPr>
        <w:t xml:space="preserve">наркомания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 Наркологическая ситуация за последние годы:</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398"/>
        </w:numPr>
        <w:jc w:val="both"/>
        <w:rPr>
          <w:snapToGrid w:val="0"/>
          <w:sz w:val="24"/>
        </w:rPr>
      </w:pPr>
      <w:r>
        <w:rPr>
          <w:snapToGrid w:val="0"/>
          <w:sz w:val="24"/>
        </w:rPr>
        <w:t xml:space="preserve">ухудшилась </w:t>
      </w:r>
    </w:p>
    <w:p w:rsidR="008B20EA" w:rsidRDefault="008B20EA" w:rsidP="007451BE">
      <w:pPr>
        <w:numPr>
          <w:ilvl w:val="0"/>
          <w:numId w:val="398"/>
        </w:numPr>
        <w:jc w:val="both"/>
        <w:rPr>
          <w:snapToGrid w:val="0"/>
          <w:sz w:val="24"/>
        </w:rPr>
      </w:pPr>
      <w:r>
        <w:rPr>
          <w:snapToGrid w:val="0"/>
          <w:sz w:val="24"/>
        </w:rPr>
        <w:t xml:space="preserve">улучшилась </w:t>
      </w:r>
    </w:p>
    <w:p w:rsidR="008B20EA" w:rsidRDefault="008B20EA" w:rsidP="007451BE">
      <w:pPr>
        <w:numPr>
          <w:ilvl w:val="0"/>
          <w:numId w:val="398"/>
        </w:numPr>
        <w:jc w:val="both"/>
        <w:rPr>
          <w:snapToGrid w:val="0"/>
          <w:sz w:val="24"/>
        </w:rPr>
      </w:pPr>
      <w:r>
        <w:rPr>
          <w:snapToGrid w:val="0"/>
          <w:sz w:val="24"/>
        </w:rPr>
        <w:t xml:space="preserve">возрасла за счет алкоголизма </w:t>
      </w:r>
    </w:p>
    <w:p w:rsidR="008B20EA" w:rsidRDefault="008B20EA" w:rsidP="007451BE">
      <w:pPr>
        <w:numPr>
          <w:ilvl w:val="0"/>
          <w:numId w:val="398"/>
        </w:numPr>
        <w:jc w:val="both"/>
        <w:rPr>
          <w:snapToGrid w:val="0"/>
          <w:sz w:val="24"/>
        </w:rPr>
      </w:pPr>
      <w:r>
        <w:rPr>
          <w:snapToGrid w:val="0"/>
          <w:sz w:val="24"/>
        </w:rPr>
        <w:t xml:space="preserve">возросла за счет токсикомании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5. Среди наркологических пациентов чаще всего встречаются: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399"/>
        </w:numPr>
        <w:jc w:val="both"/>
        <w:rPr>
          <w:snapToGrid w:val="0"/>
          <w:sz w:val="24"/>
        </w:rPr>
      </w:pPr>
      <w:r>
        <w:rPr>
          <w:snapToGrid w:val="0"/>
          <w:sz w:val="24"/>
        </w:rPr>
        <w:t xml:space="preserve">алкоголики </w:t>
      </w:r>
    </w:p>
    <w:p w:rsidR="008B20EA" w:rsidRDefault="008B20EA" w:rsidP="007451BE">
      <w:pPr>
        <w:numPr>
          <w:ilvl w:val="0"/>
          <w:numId w:val="399"/>
        </w:numPr>
        <w:jc w:val="both"/>
        <w:rPr>
          <w:snapToGrid w:val="0"/>
          <w:sz w:val="24"/>
        </w:rPr>
      </w:pPr>
      <w:r>
        <w:rPr>
          <w:snapToGrid w:val="0"/>
          <w:sz w:val="24"/>
        </w:rPr>
        <w:t xml:space="preserve">наркоманы </w:t>
      </w:r>
    </w:p>
    <w:p w:rsidR="008B20EA" w:rsidRDefault="008B20EA" w:rsidP="007451BE">
      <w:pPr>
        <w:numPr>
          <w:ilvl w:val="0"/>
          <w:numId w:val="399"/>
        </w:numPr>
        <w:jc w:val="both"/>
        <w:rPr>
          <w:snapToGrid w:val="0"/>
          <w:sz w:val="24"/>
        </w:rPr>
      </w:pPr>
      <w:r>
        <w:rPr>
          <w:snapToGrid w:val="0"/>
          <w:sz w:val="24"/>
        </w:rPr>
        <w:t>токсикоманы</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6. Наркомания связана с:</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00"/>
        </w:numPr>
        <w:jc w:val="both"/>
        <w:rPr>
          <w:snapToGrid w:val="0"/>
          <w:sz w:val="24"/>
        </w:rPr>
      </w:pPr>
      <w:r>
        <w:rPr>
          <w:snapToGrid w:val="0"/>
          <w:sz w:val="24"/>
        </w:rPr>
        <w:t xml:space="preserve">ростом преступности </w:t>
      </w:r>
    </w:p>
    <w:p w:rsidR="008B20EA" w:rsidRDefault="008B20EA" w:rsidP="007451BE">
      <w:pPr>
        <w:numPr>
          <w:ilvl w:val="0"/>
          <w:numId w:val="400"/>
        </w:numPr>
        <w:jc w:val="both"/>
        <w:rPr>
          <w:snapToGrid w:val="0"/>
          <w:sz w:val="24"/>
        </w:rPr>
      </w:pPr>
      <w:r>
        <w:rPr>
          <w:snapToGrid w:val="0"/>
          <w:sz w:val="24"/>
        </w:rPr>
        <w:t xml:space="preserve">морально - психологическим  климатом  </w:t>
      </w:r>
    </w:p>
    <w:p w:rsidR="008B20EA" w:rsidRDefault="008B20EA" w:rsidP="007451BE">
      <w:pPr>
        <w:numPr>
          <w:ilvl w:val="0"/>
          <w:numId w:val="400"/>
        </w:numPr>
        <w:jc w:val="both"/>
        <w:rPr>
          <w:snapToGrid w:val="0"/>
          <w:sz w:val="24"/>
        </w:rPr>
      </w:pPr>
      <w:r>
        <w:rPr>
          <w:snapToGrid w:val="0"/>
          <w:sz w:val="24"/>
        </w:rPr>
        <w:t xml:space="preserve">с развитием экономики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7. Наркомания распространяется среди: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01"/>
        </w:numPr>
        <w:jc w:val="both"/>
        <w:rPr>
          <w:snapToGrid w:val="0"/>
          <w:sz w:val="24"/>
        </w:rPr>
      </w:pPr>
      <w:r>
        <w:rPr>
          <w:snapToGrid w:val="0"/>
          <w:sz w:val="24"/>
        </w:rPr>
        <w:t xml:space="preserve">молодежи </w:t>
      </w:r>
    </w:p>
    <w:p w:rsidR="008B20EA" w:rsidRDefault="008B20EA" w:rsidP="007451BE">
      <w:pPr>
        <w:numPr>
          <w:ilvl w:val="0"/>
          <w:numId w:val="401"/>
        </w:numPr>
        <w:jc w:val="both"/>
        <w:rPr>
          <w:snapToGrid w:val="0"/>
          <w:sz w:val="24"/>
        </w:rPr>
      </w:pPr>
      <w:r>
        <w:rPr>
          <w:snapToGrid w:val="0"/>
          <w:sz w:val="24"/>
        </w:rPr>
        <w:t xml:space="preserve">медиков </w:t>
      </w:r>
    </w:p>
    <w:p w:rsidR="008B20EA" w:rsidRDefault="008B20EA" w:rsidP="007451BE">
      <w:pPr>
        <w:numPr>
          <w:ilvl w:val="0"/>
          <w:numId w:val="401"/>
        </w:numPr>
        <w:jc w:val="both"/>
        <w:rPr>
          <w:snapToGrid w:val="0"/>
          <w:sz w:val="24"/>
        </w:rPr>
      </w:pPr>
      <w:r>
        <w:rPr>
          <w:snapToGrid w:val="0"/>
          <w:sz w:val="24"/>
        </w:rPr>
        <w:t xml:space="preserve">гомосексуалистов </w:t>
      </w:r>
    </w:p>
    <w:p w:rsidR="008B20EA" w:rsidRDefault="008B20EA" w:rsidP="007451BE">
      <w:pPr>
        <w:numPr>
          <w:ilvl w:val="0"/>
          <w:numId w:val="401"/>
        </w:numPr>
        <w:jc w:val="both"/>
        <w:rPr>
          <w:snapToGrid w:val="0"/>
          <w:sz w:val="24"/>
        </w:rPr>
      </w:pPr>
      <w:r>
        <w:rPr>
          <w:snapToGrid w:val="0"/>
          <w:sz w:val="24"/>
        </w:rPr>
        <w:t xml:space="preserve">проституток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8. Наркомании способствуют: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02"/>
        </w:numPr>
        <w:jc w:val="both"/>
        <w:rPr>
          <w:snapToGrid w:val="0"/>
          <w:sz w:val="24"/>
        </w:rPr>
      </w:pPr>
      <w:r>
        <w:rPr>
          <w:snapToGrid w:val="0"/>
          <w:sz w:val="24"/>
        </w:rPr>
        <w:t xml:space="preserve">незаконное распространение наркотиков </w:t>
      </w:r>
    </w:p>
    <w:p w:rsidR="008B20EA" w:rsidRDefault="008B20EA" w:rsidP="007451BE">
      <w:pPr>
        <w:numPr>
          <w:ilvl w:val="0"/>
          <w:numId w:val="402"/>
        </w:numPr>
        <w:jc w:val="both"/>
        <w:rPr>
          <w:snapToGrid w:val="0"/>
          <w:sz w:val="24"/>
        </w:rPr>
      </w:pPr>
      <w:r>
        <w:rPr>
          <w:snapToGrid w:val="0"/>
          <w:sz w:val="24"/>
        </w:rPr>
        <w:t xml:space="preserve">развитие экономики </w:t>
      </w:r>
    </w:p>
    <w:p w:rsidR="008B20EA" w:rsidRDefault="008B20EA" w:rsidP="007451BE">
      <w:pPr>
        <w:numPr>
          <w:ilvl w:val="0"/>
          <w:numId w:val="402"/>
        </w:numPr>
        <w:jc w:val="both"/>
        <w:rPr>
          <w:snapToGrid w:val="0"/>
          <w:sz w:val="24"/>
        </w:rPr>
      </w:pPr>
      <w:r>
        <w:rPr>
          <w:snapToGrid w:val="0"/>
          <w:sz w:val="24"/>
        </w:rPr>
        <w:t xml:space="preserve">нарушение правил хранения препаратов </w:t>
      </w:r>
    </w:p>
    <w:p w:rsidR="008B20EA" w:rsidRDefault="008B20EA" w:rsidP="008B20EA">
      <w:pPr>
        <w:pStyle w:val="11"/>
        <w:ind w:firstLine="0"/>
        <w:jc w:val="both"/>
        <w:rPr>
          <w:sz w:val="24"/>
        </w:rPr>
      </w:pPr>
    </w:p>
    <w:p w:rsidR="008B20EA" w:rsidRDefault="008B20EA" w:rsidP="008B20EA">
      <w:pPr>
        <w:jc w:val="both"/>
        <w:rPr>
          <w:snapToGrid w:val="0"/>
          <w:sz w:val="24"/>
        </w:rPr>
      </w:pPr>
      <w:r>
        <w:rPr>
          <w:snapToGrid w:val="0"/>
          <w:sz w:val="24"/>
        </w:rPr>
        <w:t>9. Наркотические препараты подлежат: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03"/>
        </w:numPr>
        <w:jc w:val="both"/>
        <w:rPr>
          <w:snapToGrid w:val="0"/>
          <w:sz w:val="24"/>
        </w:rPr>
      </w:pPr>
      <w:r>
        <w:rPr>
          <w:snapToGrid w:val="0"/>
          <w:sz w:val="24"/>
        </w:rPr>
        <w:t xml:space="preserve">количественному учету </w:t>
      </w:r>
    </w:p>
    <w:p w:rsidR="008B20EA" w:rsidRDefault="008B20EA" w:rsidP="007451BE">
      <w:pPr>
        <w:numPr>
          <w:ilvl w:val="0"/>
          <w:numId w:val="403"/>
        </w:numPr>
        <w:jc w:val="both"/>
        <w:rPr>
          <w:snapToGrid w:val="0"/>
          <w:sz w:val="24"/>
        </w:rPr>
      </w:pPr>
      <w:r>
        <w:rPr>
          <w:snapToGrid w:val="0"/>
          <w:sz w:val="24"/>
        </w:rPr>
        <w:t>качественному контролю</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10. Наркотические препараты выписываются из аптеки: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04"/>
        </w:numPr>
        <w:jc w:val="both"/>
        <w:rPr>
          <w:snapToGrid w:val="0"/>
          <w:sz w:val="24"/>
        </w:rPr>
      </w:pPr>
      <w:r>
        <w:rPr>
          <w:snapToGrid w:val="0"/>
          <w:sz w:val="24"/>
        </w:rPr>
        <w:t xml:space="preserve">на отдельном бланке </w:t>
      </w:r>
    </w:p>
    <w:p w:rsidR="008B20EA" w:rsidRDefault="008B20EA" w:rsidP="007451BE">
      <w:pPr>
        <w:numPr>
          <w:ilvl w:val="0"/>
          <w:numId w:val="404"/>
        </w:numPr>
        <w:jc w:val="both"/>
        <w:rPr>
          <w:snapToGrid w:val="0"/>
          <w:sz w:val="24"/>
        </w:rPr>
      </w:pPr>
      <w:r>
        <w:rPr>
          <w:snapToGrid w:val="0"/>
          <w:sz w:val="24"/>
        </w:rPr>
        <w:t xml:space="preserve">совместно с другими препаратами </w:t>
      </w:r>
    </w:p>
    <w:p w:rsidR="008B20EA" w:rsidRDefault="008B20EA" w:rsidP="007451BE">
      <w:pPr>
        <w:numPr>
          <w:ilvl w:val="0"/>
          <w:numId w:val="404"/>
        </w:numPr>
        <w:jc w:val="both"/>
        <w:rPr>
          <w:snapToGrid w:val="0"/>
          <w:sz w:val="24"/>
        </w:rPr>
      </w:pPr>
      <w:r>
        <w:rPr>
          <w:snapToGrid w:val="0"/>
          <w:sz w:val="24"/>
        </w:rPr>
        <w:t xml:space="preserve">на русском языке </w:t>
      </w:r>
    </w:p>
    <w:p w:rsidR="008B20EA" w:rsidRDefault="008B20EA" w:rsidP="007451BE">
      <w:pPr>
        <w:numPr>
          <w:ilvl w:val="0"/>
          <w:numId w:val="404"/>
        </w:numPr>
        <w:jc w:val="both"/>
        <w:rPr>
          <w:snapToGrid w:val="0"/>
          <w:sz w:val="24"/>
        </w:rPr>
      </w:pPr>
      <w:r>
        <w:rPr>
          <w:snapToGrid w:val="0"/>
          <w:sz w:val="24"/>
        </w:rPr>
        <w:t>на латинском языке</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11. Социальный компонент наркоманий означает: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05"/>
        </w:numPr>
        <w:jc w:val="both"/>
        <w:rPr>
          <w:snapToGrid w:val="0"/>
          <w:sz w:val="24"/>
        </w:rPr>
      </w:pPr>
      <w:r>
        <w:rPr>
          <w:snapToGrid w:val="0"/>
          <w:sz w:val="24"/>
        </w:rPr>
        <w:t xml:space="preserve">социальные  проблемы </w:t>
      </w:r>
    </w:p>
    <w:p w:rsidR="008B20EA" w:rsidRDefault="008B20EA" w:rsidP="007451BE">
      <w:pPr>
        <w:numPr>
          <w:ilvl w:val="0"/>
          <w:numId w:val="405"/>
        </w:numPr>
        <w:jc w:val="both"/>
        <w:rPr>
          <w:snapToGrid w:val="0"/>
          <w:sz w:val="24"/>
        </w:rPr>
      </w:pPr>
      <w:r>
        <w:rPr>
          <w:snapToGrid w:val="0"/>
          <w:sz w:val="24"/>
        </w:rPr>
        <w:t xml:space="preserve">использование  наркотиков  в  немедицинских  целях </w:t>
      </w:r>
    </w:p>
    <w:p w:rsidR="008B20EA" w:rsidRDefault="008B20EA" w:rsidP="007451BE">
      <w:pPr>
        <w:numPr>
          <w:ilvl w:val="0"/>
          <w:numId w:val="405"/>
        </w:numPr>
        <w:jc w:val="both"/>
        <w:rPr>
          <w:snapToGrid w:val="0"/>
          <w:sz w:val="24"/>
        </w:rPr>
      </w:pPr>
      <w:r>
        <w:rPr>
          <w:snapToGrid w:val="0"/>
          <w:sz w:val="24"/>
        </w:rPr>
        <w:t xml:space="preserve">рост  преступности </w:t>
      </w:r>
    </w:p>
    <w:p w:rsidR="008B20EA" w:rsidRDefault="008B20EA" w:rsidP="007451BE">
      <w:pPr>
        <w:numPr>
          <w:ilvl w:val="0"/>
          <w:numId w:val="405"/>
        </w:numPr>
        <w:jc w:val="both"/>
        <w:rPr>
          <w:snapToGrid w:val="0"/>
          <w:sz w:val="24"/>
        </w:rPr>
      </w:pPr>
      <w:r>
        <w:rPr>
          <w:snapToGrid w:val="0"/>
          <w:sz w:val="24"/>
        </w:rPr>
        <w:t xml:space="preserve">улучшение экономического благосостояния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12. Физическая зависимость от наркотиков относится к стадии: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06"/>
        </w:numPr>
        <w:jc w:val="both"/>
        <w:rPr>
          <w:snapToGrid w:val="0"/>
          <w:sz w:val="24"/>
        </w:rPr>
      </w:pPr>
      <w:r>
        <w:rPr>
          <w:snapToGrid w:val="0"/>
          <w:sz w:val="24"/>
        </w:rPr>
        <w:t xml:space="preserve">истощения </w:t>
      </w:r>
    </w:p>
    <w:p w:rsidR="008B20EA" w:rsidRDefault="008B20EA" w:rsidP="007451BE">
      <w:pPr>
        <w:numPr>
          <w:ilvl w:val="0"/>
          <w:numId w:val="406"/>
        </w:numPr>
        <w:jc w:val="both"/>
        <w:rPr>
          <w:snapToGrid w:val="0"/>
          <w:sz w:val="24"/>
        </w:rPr>
      </w:pPr>
      <w:r>
        <w:rPr>
          <w:snapToGrid w:val="0"/>
          <w:sz w:val="24"/>
        </w:rPr>
        <w:t xml:space="preserve">начальной </w:t>
      </w:r>
    </w:p>
    <w:p w:rsidR="008B20EA" w:rsidRDefault="008B20EA" w:rsidP="007451BE">
      <w:pPr>
        <w:numPr>
          <w:ilvl w:val="0"/>
          <w:numId w:val="406"/>
        </w:numPr>
        <w:jc w:val="both"/>
        <w:rPr>
          <w:snapToGrid w:val="0"/>
          <w:sz w:val="24"/>
        </w:rPr>
      </w:pPr>
      <w:r>
        <w:rPr>
          <w:snapToGrid w:val="0"/>
          <w:sz w:val="24"/>
        </w:rPr>
        <w:t xml:space="preserve">наркоманической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13. Алкогольный психоз характеризуется: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07"/>
        </w:numPr>
        <w:jc w:val="both"/>
        <w:rPr>
          <w:snapToGrid w:val="0"/>
          <w:sz w:val="24"/>
        </w:rPr>
      </w:pPr>
      <w:r>
        <w:rPr>
          <w:snapToGrid w:val="0"/>
          <w:sz w:val="24"/>
        </w:rPr>
        <w:t xml:space="preserve">явлениями хронической интоксикации </w:t>
      </w:r>
    </w:p>
    <w:p w:rsidR="008B20EA" w:rsidRDefault="008B20EA" w:rsidP="007451BE">
      <w:pPr>
        <w:numPr>
          <w:ilvl w:val="0"/>
          <w:numId w:val="407"/>
        </w:numPr>
        <w:jc w:val="both"/>
        <w:rPr>
          <w:snapToGrid w:val="0"/>
          <w:sz w:val="24"/>
        </w:rPr>
      </w:pPr>
      <w:r>
        <w:rPr>
          <w:snapToGrid w:val="0"/>
          <w:sz w:val="24"/>
        </w:rPr>
        <w:t xml:space="preserve">хроническим отравлением алкоголем </w:t>
      </w:r>
    </w:p>
    <w:p w:rsidR="008B20EA" w:rsidRDefault="008B20EA" w:rsidP="007451BE">
      <w:pPr>
        <w:numPr>
          <w:ilvl w:val="0"/>
          <w:numId w:val="407"/>
        </w:numPr>
        <w:jc w:val="both"/>
        <w:rPr>
          <w:snapToGrid w:val="0"/>
          <w:sz w:val="24"/>
        </w:rPr>
      </w:pPr>
      <w:r>
        <w:rPr>
          <w:snapToGrid w:val="0"/>
          <w:sz w:val="24"/>
        </w:rPr>
        <w:t xml:space="preserve">снижением памяти, внимания </w:t>
      </w:r>
    </w:p>
    <w:p w:rsidR="008B20EA" w:rsidRDefault="008B20EA" w:rsidP="007451BE">
      <w:pPr>
        <w:numPr>
          <w:ilvl w:val="0"/>
          <w:numId w:val="407"/>
        </w:numPr>
        <w:jc w:val="both"/>
        <w:rPr>
          <w:snapToGrid w:val="0"/>
          <w:sz w:val="24"/>
        </w:rPr>
      </w:pPr>
      <w:r>
        <w:rPr>
          <w:snapToGrid w:val="0"/>
          <w:sz w:val="24"/>
        </w:rPr>
        <w:t xml:space="preserve">торможением высших корковых функций </w:t>
      </w:r>
    </w:p>
    <w:p w:rsidR="008B20EA" w:rsidRDefault="008B20EA" w:rsidP="007451BE">
      <w:pPr>
        <w:numPr>
          <w:ilvl w:val="0"/>
          <w:numId w:val="407"/>
        </w:numPr>
        <w:jc w:val="both"/>
        <w:rPr>
          <w:snapToGrid w:val="0"/>
          <w:sz w:val="24"/>
        </w:rPr>
      </w:pPr>
      <w:r>
        <w:rPr>
          <w:snapToGrid w:val="0"/>
          <w:sz w:val="24"/>
        </w:rPr>
        <w:t xml:space="preserve">улучшение мыслительных процессов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14. Запой – это: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08"/>
        </w:numPr>
        <w:jc w:val="both"/>
        <w:rPr>
          <w:snapToGrid w:val="0"/>
          <w:sz w:val="24"/>
        </w:rPr>
      </w:pPr>
      <w:r>
        <w:rPr>
          <w:snapToGrid w:val="0"/>
          <w:sz w:val="24"/>
        </w:rPr>
        <w:t xml:space="preserve">приступы влечения к алкоголю </w:t>
      </w:r>
    </w:p>
    <w:p w:rsidR="008B20EA" w:rsidRDefault="008B20EA" w:rsidP="007451BE">
      <w:pPr>
        <w:numPr>
          <w:ilvl w:val="0"/>
          <w:numId w:val="408"/>
        </w:numPr>
        <w:jc w:val="both"/>
        <w:rPr>
          <w:snapToGrid w:val="0"/>
          <w:sz w:val="24"/>
        </w:rPr>
      </w:pPr>
      <w:r>
        <w:rPr>
          <w:snapToGrid w:val="0"/>
          <w:sz w:val="24"/>
        </w:rPr>
        <w:t xml:space="preserve">расстройства настроения </w:t>
      </w:r>
    </w:p>
    <w:p w:rsidR="008B20EA" w:rsidRDefault="008B20EA" w:rsidP="007451BE">
      <w:pPr>
        <w:numPr>
          <w:ilvl w:val="0"/>
          <w:numId w:val="408"/>
        </w:numPr>
        <w:jc w:val="both"/>
        <w:rPr>
          <w:snapToGrid w:val="0"/>
          <w:sz w:val="24"/>
        </w:rPr>
      </w:pPr>
      <w:r>
        <w:rPr>
          <w:snapToGrid w:val="0"/>
          <w:sz w:val="24"/>
        </w:rPr>
        <w:t xml:space="preserve">признак алкоголизма </w:t>
      </w:r>
    </w:p>
    <w:p w:rsidR="008B20EA" w:rsidRDefault="008B20EA" w:rsidP="007451BE">
      <w:pPr>
        <w:numPr>
          <w:ilvl w:val="0"/>
          <w:numId w:val="408"/>
        </w:numPr>
        <w:jc w:val="both"/>
        <w:rPr>
          <w:snapToGrid w:val="0"/>
          <w:sz w:val="24"/>
        </w:rPr>
      </w:pPr>
      <w:r>
        <w:rPr>
          <w:snapToGrid w:val="0"/>
          <w:sz w:val="24"/>
        </w:rPr>
        <w:t xml:space="preserve">интоксикационный психоз </w:t>
      </w:r>
    </w:p>
    <w:p w:rsidR="008B20EA" w:rsidRDefault="008B20EA" w:rsidP="007451BE">
      <w:pPr>
        <w:numPr>
          <w:ilvl w:val="0"/>
          <w:numId w:val="408"/>
        </w:numPr>
        <w:jc w:val="both"/>
        <w:rPr>
          <w:snapToGrid w:val="0"/>
          <w:sz w:val="24"/>
        </w:rPr>
      </w:pPr>
      <w:r>
        <w:rPr>
          <w:snapToGrid w:val="0"/>
          <w:sz w:val="24"/>
        </w:rPr>
        <w:t xml:space="preserve">дипсомания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15. Алкогольный галлюциноз возникает: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09"/>
        </w:numPr>
        <w:jc w:val="both"/>
        <w:rPr>
          <w:snapToGrid w:val="0"/>
          <w:sz w:val="24"/>
        </w:rPr>
      </w:pPr>
      <w:r>
        <w:rPr>
          <w:snapToGrid w:val="0"/>
          <w:sz w:val="24"/>
        </w:rPr>
        <w:t xml:space="preserve">на почве хронического алкоголизма </w:t>
      </w:r>
    </w:p>
    <w:p w:rsidR="008B20EA" w:rsidRDefault="008B20EA" w:rsidP="007451BE">
      <w:pPr>
        <w:numPr>
          <w:ilvl w:val="0"/>
          <w:numId w:val="409"/>
        </w:numPr>
        <w:jc w:val="both"/>
        <w:rPr>
          <w:snapToGrid w:val="0"/>
          <w:sz w:val="24"/>
        </w:rPr>
      </w:pPr>
      <w:r>
        <w:rPr>
          <w:snapToGrid w:val="0"/>
          <w:sz w:val="24"/>
        </w:rPr>
        <w:t>на фоне психических заболеваний</w:t>
      </w:r>
    </w:p>
    <w:p w:rsidR="008B20EA" w:rsidRDefault="008B20EA" w:rsidP="007451BE">
      <w:pPr>
        <w:numPr>
          <w:ilvl w:val="0"/>
          <w:numId w:val="409"/>
        </w:numPr>
        <w:jc w:val="both"/>
        <w:rPr>
          <w:snapToGrid w:val="0"/>
          <w:sz w:val="24"/>
        </w:rPr>
      </w:pPr>
      <w:r>
        <w:rPr>
          <w:snapToGrid w:val="0"/>
          <w:sz w:val="24"/>
        </w:rPr>
        <w:t xml:space="preserve">в виде зрительных галлюцинаций </w:t>
      </w:r>
    </w:p>
    <w:p w:rsidR="008B20EA" w:rsidRDefault="008B20EA" w:rsidP="007451BE">
      <w:pPr>
        <w:numPr>
          <w:ilvl w:val="0"/>
          <w:numId w:val="409"/>
        </w:numPr>
        <w:jc w:val="both"/>
        <w:rPr>
          <w:snapToGrid w:val="0"/>
          <w:sz w:val="24"/>
        </w:rPr>
      </w:pPr>
      <w:r>
        <w:rPr>
          <w:snapToGrid w:val="0"/>
          <w:sz w:val="24"/>
        </w:rPr>
        <w:t xml:space="preserve">в виде слуховых галлюцинаций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16. Отравление алкоголем вызывает у человека:</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10"/>
        </w:numPr>
        <w:jc w:val="both"/>
        <w:rPr>
          <w:snapToGrid w:val="0"/>
          <w:sz w:val="24"/>
        </w:rPr>
      </w:pPr>
      <w:r>
        <w:rPr>
          <w:snapToGrid w:val="0"/>
          <w:sz w:val="24"/>
        </w:rPr>
        <w:t xml:space="preserve">потерю сознания </w:t>
      </w:r>
    </w:p>
    <w:p w:rsidR="008B20EA" w:rsidRDefault="008B20EA" w:rsidP="007451BE">
      <w:pPr>
        <w:numPr>
          <w:ilvl w:val="0"/>
          <w:numId w:val="410"/>
        </w:numPr>
        <w:jc w:val="both"/>
        <w:rPr>
          <w:snapToGrid w:val="0"/>
          <w:sz w:val="24"/>
        </w:rPr>
      </w:pPr>
      <w:r>
        <w:rPr>
          <w:snapToGrid w:val="0"/>
          <w:sz w:val="24"/>
        </w:rPr>
        <w:t xml:space="preserve">тошноту и рвоту </w:t>
      </w:r>
    </w:p>
    <w:p w:rsidR="008B20EA" w:rsidRDefault="008B20EA" w:rsidP="007451BE">
      <w:pPr>
        <w:numPr>
          <w:ilvl w:val="0"/>
          <w:numId w:val="410"/>
        </w:numPr>
        <w:jc w:val="both"/>
        <w:rPr>
          <w:snapToGrid w:val="0"/>
          <w:sz w:val="24"/>
        </w:rPr>
      </w:pPr>
      <w:r>
        <w:rPr>
          <w:snapToGrid w:val="0"/>
          <w:sz w:val="24"/>
        </w:rPr>
        <w:t xml:space="preserve">бронхоспазм </w:t>
      </w:r>
    </w:p>
    <w:p w:rsidR="008B20EA" w:rsidRDefault="008B20EA" w:rsidP="007451BE">
      <w:pPr>
        <w:numPr>
          <w:ilvl w:val="0"/>
          <w:numId w:val="410"/>
        </w:numPr>
        <w:jc w:val="both"/>
        <w:rPr>
          <w:snapToGrid w:val="0"/>
          <w:sz w:val="24"/>
        </w:rPr>
      </w:pPr>
      <w:r>
        <w:rPr>
          <w:snapToGrid w:val="0"/>
          <w:sz w:val="24"/>
        </w:rPr>
        <w:t xml:space="preserve">галлюцинации </w:t>
      </w:r>
    </w:p>
    <w:p w:rsidR="008B20EA" w:rsidRDefault="008B20EA" w:rsidP="007451BE">
      <w:pPr>
        <w:numPr>
          <w:ilvl w:val="0"/>
          <w:numId w:val="410"/>
        </w:numPr>
        <w:jc w:val="both"/>
        <w:rPr>
          <w:snapToGrid w:val="0"/>
          <w:sz w:val="24"/>
        </w:rPr>
      </w:pPr>
      <w:r>
        <w:rPr>
          <w:snapToGrid w:val="0"/>
          <w:sz w:val="24"/>
        </w:rPr>
        <w:t xml:space="preserve">судороги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17. Белая горячка характерна для: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11"/>
        </w:numPr>
        <w:jc w:val="both"/>
        <w:rPr>
          <w:snapToGrid w:val="0"/>
          <w:sz w:val="24"/>
        </w:rPr>
      </w:pPr>
      <w:r>
        <w:rPr>
          <w:snapToGrid w:val="0"/>
          <w:sz w:val="24"/>
        </w:rPr>
        <w:t xml:space="preserve">хронического алкоголизма </w:t>
      </w:r>
    </w:p>
    <w:p w:rsidR="008B20EA" w:rsidRDefault="008B20EA" w:rsidP="007451BE">
      <w:pPr>
        <w:numPr>
          <w:ilvl w:val="0"/>
          <w:numId w:val="411"/>
        </w:numPr>
        <w:jc w:val="both"/>
        <w:rPr>
          <w:snapToGrid w:val="0"/>
          <w:sz w:val="24"/>
        </w:rPr>
      </w:pPr>
      <w:r>
        <w:rPr>
          <w:snapToGrid w:val="0"/>
          <w:sz w:val="24"/>
        </w:rPr>
        <w:t xml:space="preserve">острого алкогольного отравления </w:t>
      </w:r>
    </w:p>
    <w:p w:rsidR="008B20EA" w:rsidRDefault="008B20EA" w:rsidP="007451BE">
      <w:pPr>
        <w:numPr>
          <w:ilvl w:val="0"/>
          <w:numId w:val="411"/>
        </w:numPr>
        <w:jc w:val="both"/>
        <w:rPr>
          <w:snapToGrid w:val="0"/>
          <w:sz w:val="24"/>
        </w:rPr>
      </w:pPr>
      <w:r>
        <w:rPr>
          <w:snapToGrid w:val="0"/>
          <w:sz w:val="24"/>
        </w:rPr>
        <w:t xml:space="preserve">расстройства обмена веществ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18. Предрасполагающими факторами для белой горячки являются: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12"/>
        </w:numPr>
        <w:jc w:val="both"/>
        <w:rPr>
          <w:snapToGrid w:val="0"/>
          <w:sz w:val="24"/>
        </w:rPr>
      </w:pPr>
      <w:r>
        <w:rPr>
          <w:snapToGrid w:val="0"/>
          <w:sz w:val="24"/>
        </w:rPr>
        <w:t xml:space="preserve">резкое эмоциональное возбуждение </w:t>
      </w:r>
    </w:p>
    <w:p w:rsidR="008B20EA" w:rsidRDefault="008B20EA" w:rsidP="007451BE">
      <w:pPr>
        <w:numPr>
          <w:ilvl w:val="0"/>
          <w:numId w:val="412"/>
        </w:numPr>
        <w:jc w:val="both"/>
        <w:rPr>
          <w:snapToGrid w:val="0"/>
          <w:sz w:val="24"/>
        </w:rPr>
      </w:pPr>
      <w:r>
        <w:rPr>
          <w:snapToGrid w:val="0"/>
          <w:sz w:val="24"/>
        </w:rPr>
        <w:t xml:space="preserve">лихорадочные состояния </w:t>
      </w:r>
    </w:p>
    <w:p w:rsidR="008B20EA" w:rsidRDefault="008B20EA" w:rsidP="007451BE">
      <w:pPr>
        <w:numPr>
          <w:ilvl w:val="0"/>
          <w:numId w:val="412"/>
        </w:numPr>
        <w:jc w:val="both"/>
        <w:rPr>
          <w:snapToGrid w:val="0"/>
          <w:sz w:val="24"/>
        </w:rPr>
      </w:pPr>
      <w:r>
        <w:rPr>
          <w:snapToGrid w:val="0"/>
          <w:sz w:val="24"/>
        </w:rPr>
        <w:t xml:space="preserve">гипертония </w:t>
      </w:r>
    </w:p>
    <w:p w:rsidR="008B20EA" w:rsidRDefault="008B20EA" w:rsidP="007451BE">
      <w:pPr>
        <w:numPr>
          <w:ilvl w:val="0"/>
          <w:numId w:val="412"/>
        </w:numPr>
        <w:jc w:val="both"/>
        <w:rPr>
          <w:snapToGrid w:val="0"/>
          <w:sz w:val="24"/>
        </w:rPr>
      </w:pPr>
      <w:r>
        <w:rPr>
          <w:snapToGrid w:val="0"/>
          <w:sz w:val="24"/>
        </w:rPr>
        <w:t xml:space="preserve">инфекционные заболевания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19. Признаками белой горячки являются: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13"/>
        </w:numPr>
        <w:jc w:val="both"/>
        <w:rPr>
          <w:snapToGrid w:val="0"/>
          <w:sz w:val="24"/>
        </w:rPr>
      </w:pPr>
      <w:r>
        <w:rPr>
          <w:snapToGrid w:val="0"/>
          <w:sz w:val="24"/>
        </w:rPr>
        <w:t xml:space="preserve">тревога, страхи, беспокойство </w:t>
      </w:r>
    </w:p>
    <w:p w:rsidR="008B20EA" w:rsidRDefault="008B20EA" w:rsidP="007451BE">
      <w:pPr>
        <w:numPr>
          <w:ilvl w:val="0"/>
          <w:numId w:val="413"/>
        </w:numPr>
        <w:jc w:val="both"/>
        <w:rPr>
          <w:snapToGrid w:val="0"/>
          <w:sz w:val="24"/>
        </w:rPr>
      </w:pPr>
      <w:r>
        <w:rPr>
          <w:snapToGrid w:val="0"/>
          <w:sz w:val="24"/>
        </w:rPr>
        <w:t xml:space="preserve">галлюцинации </w:t>
      </w:r>
    </w:p>
    <w:p w:rsidR="008B20EA" w:rsidRDefault="008B20EA" w:rsidP="007451BE">
      <w:pPr>
        <w:numPr>
          <w:ilvl w:val="0"/>
          <w:numId w:val="413"/>
        </w:numPr>
        <w:jc w:val="both"/>
        <w:rPr>
          <w:snapToGrid w:val="0"/>
          <w:sz w:val="24"/>
        </w:rPr>
      </w:pPr>
      <w:r>
        <w:rPr>
          <w:snapToGrid w:val="0"/>
          <w:sz w:val="24"/>
        </w:rPr>
        <w:t>«профессиональный бред»</w:t>
      </w:r>
    </w:p>
    <w:p w:rsidR="008B20EA" w:rsidRDefault="008B20EA" w:rsidP="007451BE">
      <w:pPr>
        <w:numPr>
          <w:ilvl w:val="0"/>
          <w:numId w:val="413"/>
        </w:numPr>
        <w:jc w:val="both"/>
        <w:rPr>
          <w:snapToGrid w:val="0"/>
          <w:sz w:val="24"/>
        </w:rPr>
      </w:pPr>
      <w:r>
        <w:rPr>
          <w:snapToGrid w:val="0"/>
          <w:sz w:val="24"/>
        </w:rPr>
        <w:t xml:space="preserve">длительный сон </w:t>
      </w:r>
    </w:p>
    <w:p w:rsidR="008B20EA" w:rsidRDefault="008B20EA" w:rsidP="007451BE">
      <w:pPr>
        <w:numPr>
          <w:ilvl w:val="0"/>
          <w:numId w:val="413"/>
        </w:numPr>
        <w:jc w:val="both"/>
        <w:rPr>
          <w:snapToGrid w:val="0"/>
          <w:sz w:val="24"/>
        </w:rPr>
      </w:pPr>
      <w:r>
        <w:rPr>
          <w:snapToGrid w:val="0"/>
          <w:sz w:val="24"/>
        </w:rPr>
        <w:t xml:space="preserve">нарушение сознания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20. Для алкогольного галлюциноза характерны:</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14"/>
        </w:numPr>
        <w:jc w:val="both"/>
        <w:rPr>
          <w:snapToGrid w:val="0"/>
          <w:sz w:val="24"/>
        </w:rPr>
      </w:pPr>
      <w:r>
        <w:rPr>
          <w:snapToGrid w:val="0"/>
          <w:sz w:val="24"/>
        </w:rPr>
        <w:t xml:space="preserve">ясное сознание </w:t>
      </w:r>
    </w:p>
    <w:p w:rsidR="008B20EA" w:rsidRDefault="008B20EA" w:rsidP="007451BE">
      <w:pPr>
        <w:numPr>
          <w:ilvl w:val="0"/>
          <w:numId w:val="414"/>
        </w:numPr>
        <w:jc w:val="both"/>
        <w:rPr>
          <w:snapToGrid w:val="0"/>
          <w:sz w:val="24"/>
        </w:rPr>
      </w:pPr>
      <w:r>
        <w:rPr>
          <w:snapToGrid w:val="0"/>
          <w:sz w:val="24"/>
        </w:rPr>
        <w:t xml:space="preserve">систематизированный бред </w:t>
      </w:r>
    </w:p>
    <w:p w:rsidR="008B20EA" w:rsidRDefault="008B20EA" w:rsidP="007451BE">
      <w:pPr>
        <w:numPr>
          <w:ilvl w:val="0"/>
          <w:numId w:val="414"/>
        </w:numPr>
        <w:jc w:val="both"/>
        <w:rPr>
          <w:snapToGrid w:val="0"/>
          <w:sz w:val="24"/>
        </w:rPr>
      </w:pPr>
      <w:r>
        <w:rPr>
          <w:snapToGrid w:val="0"/>
          <w:sz w:val="24"/>
        </w:rPr>
        <w:t xml:space="preserve">длительный сон </w:t>
      </w:r>
    </w:p>
    <w:p w:rsidR="008B20EA" w:rsidRDefault="008B20EA" w:rsidP="007451BE">
      <w:pPr>
        <w:numPr>
          <w:ilvl w:val="0"/>
          <w:numId w:val="414"/>
        </w:numPr>
        <w:jc w:val="both"/>
        <w:rPr>
          <w:snapToGrid w:val="0"/>
          <w:sz w:val="24"/>
        </w:rPr>
      </w:pPr>
      <w:r>
        <w:rPr>
          <w:snapToGrid w:val="0"/>
          <w:sz w:val="24"/>
        </w:rPr>
        <w:t xml:space="preserve">сохранность памяти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lastRenderedPageBreak/>
        <w:t>21. Абстинентный синдром - это признак:</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15"/>
        </w:numPr>
        <w:jc w:val="both"/>
        <w:rPr>
          <w:snapToGrid w:val="0"/>
          <w:sz w:val="24"/>
        </w:rPr>
      </w:pPr>
      <w:r>
        <w:rPr>
          <w:snapToGrid w:val="0"/>
          <w:sz w:val="24"/>
        </w:rPr>
        <w:t xml:space="preserve">стадии  истощения </w:t>
      </w:r>
    </w:p>
    <w:p w:rsidR="008B20EA" w:rsidRDefault="008B20EA" w:rsidP="007451BE">
      <w:pPr>
        <w:numPr>
          <w:ilvl w:val="0"/>
          <w:numId w:val="415"/>
        </w:numPr>
        <w:jc w:val="both"/>
        <w:rPr>
          <w:snapToGrid w:val="0"/>
          <w:sz w:val="24"/>
        </w:rPr>
      </w:pPr>
      <w:r>
        <w:rPr>
          <w:snapToGrid w:val="0"/>
          <w:sz w:val="24"/>
        </w:rPr>
        <w:t xml:space="preserve">наркоманической  стадии </w:t>
      </w:r>
    </w:p>
    <w:p w:rsidR="008B20EA" w:rsidRDefault="008B20EA" w:rsidP="007451BE">
      <w:pPr>
        <w:numPr>
          <w:ilvl w:val="0"/>
          <w:numId w:val="415"/>
        </w:numPr>
        <w:jc w:val="both"/>
        <w:rPr>
          <w:snapToGrid w:val="0"/>
          <w:sz w:val="24"/>
        </w:rPr>
      </w:pPr>
      <w:r>
        <w:rPr>
          <w:snapToGrid w:val="0"/>
          <w:sz w:val="24"/>
        </w:rPr>
        <w:t>психологической  зависимости от  наркотиков</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22. Для лечения хронического алкоголизма используют: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16"/>
        </w:numPr>
        <w:jc w:val="both"/>
        <w:rPr>
          <w:snapToGrid w:val="0"/>
          <w:sz w:val="24"/>
        </w:rPr>
      </w:pPr>
      <w:r>
        <w:rPr>
          <w:snapToGrid w:val="0"/>
          <w:sz w:val="24"/>
        </w:rPr>
        <w:t xml:space="preserve">трудовую терапию </w:t>
      </w:r>
    </w:p>
    <w:p w:rsidR="008B20EA" w:rsidRDefault="008B20EA" w:rsidP="007451BE">
      <w:pPr>
        <w:numPr>
          <w:ilvl w:val="0"/>
          <w:numId w:val="416"/>
        </w:numPr>
        <w:jc w:val="both"/>
        <w:rPr>
          <w:snapToGrid w:val="0"/>
          <w:sz w:val="24"/>
        </w:rPr>
      </w:pPr>
      <w:r>
        <w:rPr>
          <w:snapToGrid w:val="0"/>
          <w:sz w:val="24"/>
        </w:rPr>
        <w:t xml:space="preserve">психотерапию </w:t>
      </w:r>
    </w:p>
    <w:p w:rsidR="008B20EA" w:rsidRDefault="008B20EA" w:rsidP="007451BE">
      <w:pPr>
        <w:numPr>
          <w:ilvl w:val="0"/>
          <w:numId w:val="416"/>
        </w:numPr>
        <w:jc w:val="both"/>
        <w:rPr>
          <w:snapToGrid w:val="0"/>
          <w:sz w:val="24"/>
        </w:rPr>
      </w:pPr>
      <w:r>
        <w:rPr>
          <w:snapToGrid w:val="0"/>
          <w:sz w:val="24"/>
        </w:rPr>
        <w:t xml:space="preserve">стационарное лечение </w:t>
      </w:r>
    </w:p>
    <w:p w:rsidR="008B20EA" w:rsidRDefault="008B20EA" w:rsidP="007451BE">
      <w:pPr>
        <w:numPr>
          <w:ilvl w:val="0"/>
          <w:numId w:val="416"/>
        </w:numPr>
        <w:jc w:val="both"/>
        <w:rPr>
          <w:snapToGrid w:val="0"/>
          <w:sz w:val="24"/>
        </w:rPr>
      </w:pPr>
      <w:r>
        <w:rPr>
          <w:snapToGrid w:val="0"/>
          <w:sz w:val="24"/>
        </w:rPr>
        <w:t xml:space="preserve">адреналин </w:t>
      </w:r>
    </w:p>
    <w:p w:rsidR="008B20EA" w:rsidRDefault="008B20EA" w:rsidP="007451BE">
      <w:pPr>
        <w:numPr>
          <w:ilvl w:val="0"/>
          <w:numId w:val="416"/>
        </w:numPr>
        <w:jc w:val="both"/>
        <w:rPr>
          <w:snapToGrid w:val="0"/>
          <w:sz w:val="24"/>
        </w:rPr>
      </w:pPr>
      <w:r>
        <w:rPr>
          <w:snapToGrid w:val="0"/>
          <w:sz w:val="24"/>
        </w:rPr>
        <w:t xml:space="preserve">алкоголь и рвотные средства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23. Для снятия интоксикации при белой горячке используют: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17"/>
        </w:numPr>
        <w:jc w:val="both"/>
        <w:rPr>
          <w:snapToGrid w:val="0"/>
          <w:sz w:val="24"/>
        </w:rPr>
      </w:pPr>
      <w:r>
        <w:rPr>
          <w:snapToGrid w:val="0"/>
          <w:sz w:val="24"/>
        </w:rPr>
        <w:t xml:space="preserve">глюкозу </w:t>
      </w:r>
    </w:p>
    <w:p w:rsidR="008B20EA" w:rsidRDefault="008B20EA" w:rsidP="007451BE">
      <w:pPr>
        <w:numPr>
          <w:ilvl w:val="0"/>
          <w:numId w:val="417"/>
        </w:numPr>
        <w:jc w:val="both"/>
        <w:rPr>
          <w:snapToGrid w:val="0"/>
          <w:sz w:val="24"/>
        </w:rPr>
      </w:pPr>
      <w:r>
        <w:rPr>
          <w:snapToGrid w:val="0"/>
          <w:sz w:val="24"/>
        </w:rPr>
        <w:t xml:space="preserve">инсулин </w:t>
      </w:r>
    </w:p>
    <w:p w:rsidR="008B20EA" w:rsidRDefault="008B20EA" w:rsidP="007451BE">
      <w:pPr>
        <w:numPr>
          <w:ilvl w:val="0"/>
          <w:numId w:val="417"/>
        </w:numPr>
        <w:jc w:val="both"/>
        <w:rPr>
          <w:snapToGrid w:val="0"/>
          <w:sz w:val="24"/>
        </w:rPr>
      </w:pPr>
      <w:r>
        <w:rPr>
          <w:snapToGrid w:val="0"/>
          <w:sz w:val="24"/>
        </w:rPr>
        <w:t xml:space="preserve">белковые препараты </w:t>
      </w:r>
    </w:p>
    <w:p w:rsidR="008B20EA" w:rsidRDefault="008B20EA" w:rsidP="007451BE">
      <w:pPr>
        <w:numPr>
          <w:ilvl w:val="0"/>
          <w:numId w:val="417"/>
        </w:numPr>
        <w:jc w:val="both"/>
        <w:rPr>
          <w:snapToGrid w:val="0"/>
          <w:sz w:val="24"/>
        </w:rPr>
      </w:pPr>
      <w:r>
        <w:rPr>
          <w:snapToGrid w:val="0"/>
          <w:sz w:val="24"/>
        </w:rPr>
        <w:t xml:space="preserve">антибиотики </w:t>
      </w:r>
    </w:p>
    <w:p w:rsidR="008B20EA" w:rsidRDefault="008B20EA" w:rsidP="007451BE">
      <w:pPr>
        <w:numPr>
          <w:ilvl w:val="0"/>
          <w:numId w:val="417"/>
        </w:numPr>
        <w:jc w:val="both"/>
        <w:rPr>
          <w:snapToGrid w:val="0"/>
          <w:sz w:val="24"/>
        </w:rPr>
      </w:pPr>
      <w:r>
        <w:rPr>
          <w:snapToGrid w:val="0"/>
          <w:sz w:val="24"/>
        </w:rPr>
        <w:t xml:space="preserve">обильное питье </w:t>
      </w:r>
    </w:p>
    <w:p w:rsidR="008B20EA" w:rsidRDefault="008B20EA" w:rsidP="007451BE">
      <w:pPr>
        <w:numPr>
          <w:ilvl w:val="0"/>
          <w:numId w:val="417"/>
        </w:numPr>
        <w:jc w:val="both"/>
        <w:rPr>
          <w:snapToGrid w:val="0"/>
          <w:sz w:val="24"/>
        </w:rPr>
      </w:pPr>
      <w:r>
        <w:rPr>
          <w:snapToGrid w:val="0"/>
          <w:sz w:val="24"/>
        </w:rPr>
        <w:t xml:space="preserve">щелочные растворы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24. К  признакам  наркомании  относятся: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18"/>
        </w:numPr>
        <w:jc w:val="both"/>
        <w:rPr>
          <w:snapToGrid w:val="0"/>
          <w:sz w:val="24"/>
        </w:rPr>
      </w:pPr>
      <w:r>
        <w:rPr>
          <w:snapToGrid w:val="0"/>
          <w:sz w:val="24"/>
        </w:rPr>
        <w:t xml:space="preserve">неудержимая  болтливость </w:t>
      </w:r>
    </w:p>
    <w:p w:rsidR="008B20EA" w:rsidRDefault="008B20EA" w:rsidP="007451BE">
      <w:pPr>
        <w:numPr>
          <w:ilvl w:val="0"/>
          <w:numId w:val="418"/>
        </w:numPr>
        <w:jc w:val="both"/>
        <w:rPr>
          <w:snapToGrid w:val="0"/>
          <w:sz w:val="24"/>
        </w:rPr>
      </w:pPr>
      <w:r>
        <w:rPr>
          <w:snapToGrid w:val="0"/>
          <w:sz w:val="24"/>
        </w:rPr>
        <w:t xml:space="preserve">изменение  обычного  поведения </w:t>
      </w:r>
    </w:p>
    <w:p w:rsidR="008B20EA" w:rsidRDefault="008B20EA" w:rsidP="007451BE">
      <w:pPr>
        <w:numPr>
          <w:ilvl w:val="0"/>
          <w:numId w:val="418"/>
        </w:numPr>
        <w:jc w:val="both"/>
        <w:rPr>
          <w:snapToGrid w:val="0"/>
          <w:sz w:val="24"/>
        </w:rPr>
      </w:pPr>
      <w:r>
        <w:rPr>
          <w:snapToGrid w:val="0"/>
          <w:sz w:val="24"/>
        </w:rPr>
        <w:t xml:space="preserve">гипертония </w:t>
      </w:r>
    </w:p>
    <w:p w:rsidR="008B20EA" w:rsidRDefault="008B20EA" w:rsidP="007451BE">
      <w:pPr>
        <w:numPr>
          <w:ilvl w:val="0"/>
          <w:numId w:val="418"/>
        </w:numPr>
        <w:jc w:val="both"/>
        <w:rPr>
          <w:snapToGrid w:val="0"/>
          <w:sz w:val="24"/>
        </w:rPr>
      </w:pPr>
      <w:r>
        <w:rPr>
          <w:snapToGrid w:val="0"/>
          <w:sz w:val="24"/>
        </w:rPr>
        <w:t xml:space="preserve">ознобы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25. В связи с изменением количества сахара в крови у наркоманов развивается: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19"/>
        </w:numPr>
        <w:jc w:val="both"/>
        <w:rPr>
          <w:snapToGrid w:val="0"/>
          <w:sz w:val="24"/>
        </w:rPr>
      </w:pPr>
      <w:r>
        <w:rPr>
          <w:snapToGrid w:val="0"/>
          <w:sz w:val="24"/>
        </w:rPr>
        <w:t xml:space="preserve">чувство голода </w:t>
      </w:r>
    </w:p>
    <w:p w:rsidR="008B20EA" w:rsidRDefault="008B20EA" w:rsidP="007451BE">
      <w:pPr>
        <w:numPr>
          <w:ilvl w:val="0"/>
          <w:numId w:val="419"/>
        </w:numPr>
        <w:jc w:val="both"/>
        <w:rPr>
          <w:snapToGrid w:val="0"/>
          <w:sz w:val="24"/>
        </w:rPr>
      </w:pPr>
      <w:r>
        <w:rPr>
          <w:snapToGrid w:val="0"/>
          <w:sz w:val="24"/>
        </w:rPr>
        <w:t xml:space="preserve">переедание </w:t>
      </w:r>
    </w:p>
    <w:p w:rsidR="008B20EA" w:rsidRDefault="008B20EA" w:rsidP="007451BE">
      <w:pPr>
        <w:numPr>
          <w:ilvl w:val="0"/>
          <w:numId w:val="419"/>
        </w:numPr>
        <w:jc w:val="both"/>
        <w:rPr>
          <w:snapToGrid w:val="0"/>
          <w:sz w:val="24"/>
        </w:rPr>
      </w:pPr>
      <w:r>
        <w:rPr>
          <w:snapToGrid w:val="0"/>
          <w:sz w:val="24"/>
        </w:rPr>
        <w:t xml:space="preserve">тяга к сладкому </w:t>
      </w:r>
    </w:p>
    <w:p w:rsidR="008B20EA" w:rsidRDefault="008B20EA" w:rsidP="007451BE">
      <w:pPr>
        <w:numPr>
          <w:ilvl w:val="0"/>
          <w:numId w:val="419"/>
        </w:numPr>
        <w:jc w:val="both"/>
        <w:rPr>
          <w:snapToGrid w:val="0"/>
          <w:sz w:val="24"/>
        </w:rPr>
      </w:pPr>
      <w:r>
        <w:rPr>
          <w:snapToGrid w:val="0"/>
          <w:sz w:val="24"/>
        </w:rPr>
        <w:t xml:space="preserve">тяга к жирному </w:t>
      </w:r>
    </w:p>
    <w:p w:rsidR="008B20EA" w:rsidRDefault="008B20EA" w:rsidP="007451BE">
      <w:pPr>
        <w:numPr>
          <w:ilvl w:val="0"/>
          <w:numId w:val="419"/>
        </w:numPr>
        <w:jc w:val="both"/>
        <w:rPr>
          <w:snapToGrid w:val="0"/>
          <w:sz w:val="24"/>
        </w:rPr>
      </w:pPr>
      <w:r>
        <w:rPr>
          <w:snapToGrid w:val="0"/>
          <w:sz w:val="24"/>
        </w:rPr>
        <w:t xml:space="preserve">сухость кожи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26. При невозможности употребления наркотика у наркоманов развивается: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20"/>
        </w:numPr>
        <w:jc w:val="both"/>
        <w:rPr>
          <w:snapToGrid w:val="0"/>
          <w:sz w:val="24"/>
        </w:rPr>
      </w:pPr>
      <w:r>
        <w:rPr>
          <w:snapToGrid w:val="0"/>
          <w:sz w:val="24"/>
        </w:rPr>
        <w:t xml:space="preserve">нервозность </w:t>
      </w:r>
    </w:p>
    <w:p w:rsidR="008B20EA" w:rsidRDefault="008B20EA" w:rsidP="007451BE">
      <w:pPr>
        <w:numPr>
          <w:ilvl w:val="0"/>
          <w:numId w:val="420"/>
        </w:numPr>
        <w:jc w:val="both"/>
        <w:rPr>
          <w:snapToGrid w:val="0"/>
          <w:sz w:val="24"/>
        </w:rPr>
      </w:pPr>
      <w:r>
        <w:rPr>
          <w:snapToGrid w:val="0"/>
          <w:sz w:val="24"/>
        </w:rPr>
        <w:t xml:space="preserve">гипертония </w:t>
      </w:r>
    </w:p>
    <w:p w:rsidR="008B20EA" w:rsidRDefault="008B20EA" w:rsidP="007451BE">
      <w:pPr>
        <w:numPr>
          <w:ilvl w:val="0"/>
          <w:numId w:val="420"/>
        </w:numPr>
        <w:jc w:val="both"/>
        <w:rPr>
          <w:snapToGrid w:val="0"/>
          <w:sz w:val="24"/>
        </w:rPr>
      </w:pPr>
      <w:r>
        <w:rPr>
          <w:snapToGrid w:val="0"/>
          <w:sz w:val="24"/>
        </w:rPr>
        <w:t xml:space="preserve">гипотония </w:t>
      </w:r>
    </w:p>
    <w:p w:rsidR="008B20EA" w:rsidRDefault="008B20EA" w:rsidP="007451BE">
      <w:pPr>
        <w:numPr>
          <w:ilvl w:val="0"/>
          <w:numId w:val="420"/>
        </w:numPr>
        <w:jc w:val="both"/>
        <w:rPr>
          <w:snapToGrid w:val="0"/>
          <w:sz w:val="24"/>
        </w:rPr>
      </w:pPr>
      <w:r>
        <w:rPr>
          <w:snapToGrid w:val="0"/>
          <w:sz w:val="24"/>
        </w:rPr>
        <w:t xml:space="preserve">тоска </w:t>
      </w:r>
    </w:p>
    <w:p w:rsidR="008B20EA" w:rsidRDefault="008B20EA" w:rsidP="007451BE">
      <w:pPr>
        <w:numPr>
          <w:ilvl w:val="0"/>
          <w:numId w:val="420"/>
        </w:numPr>
        <w:jc w:val="both"/>
        <w:rPr>
          <w:snapToGrid w:val="0"/>
          <w:sz w:val="24"/>
        </w:rPr>
      </w:pPr>
      <w:r>
        <w:rPr>
          <w:snapToGrid w:val="0"/>
          <w:sz w:val="24"/>
        </w:rPr>
        <w:t xml:space="preserve">сердцебиение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27. Асоциальные действия (угон машины, мотоцикла, воровство и т.д.) характерны для: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21"/>
        </w:numPr>
        <w:jc w:val="both"/>
        <w:rPr>
          <w:snapToGrid w:val="0"/>
          <w:sz w:val="24"/>
        </w:rPr>
      </w:pPr>
      <w:r>
        <w:rPr>
          <w:snapToGrid w:val="0"/>
          <w:sz w:val="24"/>
        </w:rPr>
        <w:t xml:space="preserve">токсикоманов </w:t>
      </w:r>
    </w:p>
    <w:p w:rsidR="008B20EA" w:rsidRDefault="008B20EA" w:rsidP="007451BE">
      <w:pPr>
        <w:numPr>
          <w:ilvl w:val="0"/>
          <w:numId w:val="421"/>
        </w:numPr>
        <w:jc w:val="both"/>
        <w:rPr>
          <w:snapToGrid w:val="0"/>
          <w:sz w:val="24"/>
        </w:rPr>
      </w:pPr>
      <w:r>
        <w:rPr>
          <w:snapToGrid w:val="0"/>
          <w:sz w:val="24"/>
        </w:rPr>
        <w:t xml:space="preserve">наркоманов </w:t>
      </w:r>
    </w:p>
    <w:p w:rsidR="008B20EA" w:rsidRDefault="008B20EA" w:rsidP="007451BE">
      <w:pPr>
        <w:numPr>
          <w:ilvl w:val="0"/>
          <w:numId w:val="421"/>
        </w:numPr>
        <w:jc w:val="both"/>
        <w:rPr>
          <w:snapToGrid w:val="0"/>
          <w:sz w:val="24"/>
        </w:rPr>
      </w:pPr>
      <w:r>
        <w:rPr>
          <w:snapToGrid w:val="0"/>
          <w:sz w:val="24"/>
        </w:rPr>
        <w:t xml:space="preserve">психически больных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lastRenderedPageBreak/>
        <w:t>28. При выявлении признаков тяжелого наркотического состояния субъекта необходимо: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22"/>
        </w:numPr>
        <w:jc w:val="both"/>
        <w:rPr>
          <w:snapToGrid w:val="0"/>
          <w:sz w:val="24"/>
        </w:rPr>
      </w:pPr>
      <w:r>
        <w:rPr>
          <w:snapToGrid w:val="0"/>
          <w:sz w:val="24"/>
        </w:rPr>
        <w:t xml:space="preserve">госпитализировать в ближайшее ЛПУ </w:t>
      </w:r>
    </w:p>
    <w:p w:rsidR="008B20EA" w:rsidRDefault="008B20EA" w:rsidP="007451BE">
      <w:pPr>
        <w:numPr>
          <w:ilvl w:val="0"/>
          <w:numId w:val="422"/>
        </w:numPr>
        <w:jc w:val="both"/>
        <w:rPr>
          <w:snapToGrid w:val="0"/>
          <w:sz w:val="24"/>
        </w:rPr>
      </w:pPr>
      <w:r>
        <w:rPr>
          <w:snapToGrid w:val="0"/>
          <w:sz w:val="24"/>
        </w:rPr>
        <w:t xml:space="preserve">направить на обследование к психиатру </w:t>
      </w:r>
    </w:p>
    <w:p w:rsidR="008B20EA" w:rsidRDefault="008B20EA" w:rsidP="007451BE">
      <w:pPr>
        <w:numPr>
          <w:ilvl w:val="0"/>
          <w:numId w:val="422"/>
        </w:numPr>
        <w:jc w:val="both"/>
        <w:rPr>
          <w:snapToGrid w:val="0"/>
          <w:sz w:val="24"/>
        </w:rPr>
      </w:pPr>
      <w:r>
        <w:rPr>
          <w:snapToGrid w:val="0"/>
          <w:sz w:val="24"/>
        </w:rPr>
        <w:t>провести детоксикацию на месте</w:t>
      </w:r>
    </w:p>
    <w:p w:rsidR="008B20EA" w:rsidRDefault="008B20EA" w:rsidP="007451BE">
      <w:pPr>
        <w:numPr>
          <w:ilvl w:val="0"/>
          <w:numId w:val="422"/>
        </w:numPr>
        <w:jc w:val="both"/>
        <w:rPr>
          <w:snapToGrid w:val="0"/>
          <w:sz w:val="24"/>
        </w:rPr>
      </w:pPr>
      <w:r>
        <w:rPr>
          <w:snapToGrid w:val="0"/>
          <w:sz w:val="24"/>
        </w:rPr>
        <w:t xml:space="preserve">вызвать скорую помощь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29. При малейших признаках наркотического состояния необходимо: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23"/>
        </w:numPr>
        <w:jc w:val="both"/>
        <w:rPr>
          <w:snapToGrid w:val="0"/>
          <w:sz w:val="24"/>
        </w:rPr>
      </w:pPr>
      <w:r>
        <w:rPr>
          <w:snapToGrid w:val="0"/>
          <w:sz w:val="24"/>
        </w:rPr>
        <w:t xml:space="preserve">вызвать машину скорой помощи </w:t>
      </w:r>
    </w:p>
    <w:p w:rsidR="008B20EA" w:rsidRDefault="008B20EA" w:rsidP="007451BE">
      <w:pPr>
        <w:numPr>
          <w:ilvl w:val="0"/>
          <w:numId w:val="423"/>
        </w:numPr>
        <w:jc w:val="both"/>
        <w:rPr>
          <w:snapToGrid w:val="0"/>
          <w:sz w:val="24"/>
        </w:rPr>
      </w:pPr>
      <w:r>
        <w:rPr>
          <w:snapToGrid w:val="0"/>
          <w:sz w:val="24"/>
        </w:rPr>
        <w:t xml:space="preserve">направить в поликлинику для обследования </w:t>
      </w:r>
    </w:p>
    <w:p w:rsidR="008B20EA" w:rsidRDefault="008B20EA" w:rsidP="007451BE">
      <w:pPr>
        <w:numPr>
          <w:ilvl w:val="0"/>
          <w:numId w:val="423"/>
        </w:numPr>
        <w:jc w:val="both"/>
        <w:rPr>
          <w:snapToGrid w:val="0"/>
          <w:sz w:val="24"/>
        </w:rPr>
      </w:pPr>
      <w:r>
        <w:rPr>
          <w:snapToGrid w:val="0"/>
          <w:sz w:val="24"/>
        </w:rPr>
        <w:t xml:space="preserve">направить к наркологу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30. Наркотические препараты – это: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24"/>
        </w:numPr>
        <w:jc w:val="both"/>
        <w:rPr>
          <w:snapToGrid w:val="0"/>
          <w:sz w:val="24"/>
        </w:rPr>
      </w:pPr>
      <w:r>
        <w:rPr>
          <w:snapToGrid w:val="0"/>
          <w:sz w:val="24"/>
        </w:rPr>
        <w:t xml:space="preserve">лекарственные средства </w:t>
      </w:r>
    </w:p>
    <w:p w:rsidR="008B20EA" w:rsidRDefault="008B20EA" w:rsidP="007451BE">
      <w:pPr>
        <w:numPr>
          <w:ilvl w:val="0"/>
          <w:numId w:val="424"/>
        </w:numPr>
        <w:jc w:val="both"/>
        <w:rPr>
          <w:snapToGrid w:val="0"/>
          <w:sz w:val="24"/>
        </w:rPr>
      </w:pPr>
      <w:r>
        <w:rPr>
          <w:snapToGrid w:val="0"/>
          <w:sz w:val="24"/>
        </w:rPr>
        <w:t>препараты конопли, опия</w:t>
      </w:r>
    </w:p>
    <w:p w:rsidR="008B20EA" w:rsidRDefault="008B20EA" w:rsidP="007451BE">
      <w:pPr>
        <w:numPr>
          <w:ilvl w:val="0"/>
          <w:numId w:val="424"/>
        </w:numPr>
        <w:jc w:val="both"/>
        <w:rPr>
          <w:snapToGrid w:val="0"/>
          <w:sz w:val="24"/>
        </w:rPr>
      </w:pPr>
      <w:r>
        <w:rPr>
          <w:snapToGrid w:val="0"/>
          <w:sz w:val="24"/>
        </w:rPr>
        <w:t>галлюциногены</w:t>
      </w:r>
    </w:p>
    <w:p w:rsidR="008B20EA" w:rsidRDefault="008B20EA" w:rsidP="007451BE">
      <w:pPr>
        <w:numPr>
          <w:ilvl w:val="0"/>
          <w:numId w:val="424"/>
        </w:numPr>
        <w:jc w:val="both"/>
        <w:rPr>
          <w:snapToGrid w:val="0"/>
          <w:sz w:val="24"/>
        </w:rPr>
      </w:pPr>
      <w:r>
        <w:rPr>
          <w:snapToGrid w:val="0"/>
          <w:sz w:val="24"/>
        </w:rPr>
        <w:t xml:space="preserve">препараты валерианы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31. Укажите средства с наркотическим действием:</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25"/>
        </w:numPr>
        <w:jc w:val="both"/>
        <w:rPr>
          <w:snapToGrid w:val="0"/>
          <w:sz w:val="24"/>
        </w:rPr>
      </w:pPr>
      <w:r>
        <w:rPr>
          <w:snapToGrid w:val="0"/>
          <w:sz w:val="24"/>
        </w:rPr>
        <w:t xml:space="preserve">гашиш </w:t>
      </w:r>
    </w:p>
    <w:p w:rsidR="008B20EA" w:rsidRDefault="008B20EA" w:rsidP="007451BE">
      <w:pPr>
        <w:numPr>
          <w:ilvl w:val="0"/>
          <w:numId w:val="425"/>
        </w:numPr>
        <w:jc w:val="both"/>
        <w:rPr>
          <w:snapToGrid w:val="0"/>
          <w:sz w:val="24"/>
        </w:rPr>
      </w:pPr>
      <w:r>
        <w:rPr>
          <w:snapToGrid w:val="0"/>
          <w:sz w:val="24"/>
        </w:rPr>
        <w:t xml:space="preserve">героин </w:t>
      </w:r>
    </w:p>
    <w:p w:rsidR="008B20EA" w:rsidRDefault="008B20EA" w:rsidP="007451BE">
      <w:pPr>
        <w:numPr>
          <w:ilvl w:val="0"/>
          <w:numId w:val="425"/>
        </w:numPr>
        <w:jc w:val="both"/>
        <w:rPr>
          <w:snapToGrid w:val="0"/>
          <w:sz w:val="24"/>
        </w:rPr>
      </w:pPr>
      <w:r>
        <w:rPr>
          <w:snapToGrid w:val="0"/>
          <w:sz w:val="24"/>
        </w:rPr>
        <w:t>морфин</w:t>
      </w:r>
    </w:p>
    <w:p w:rsidR="008B20EA" w:rsidRDefault="008B20EA" w:rsidP="007451BE">
      <w:pPr>
        <w:numPr>
          <w:ilvl w:val="0"/>
          <w:numId w:val="425"/>
        </w:numPr>
        <w:jc w:val="both"/>
        <w:rPr>
          <w:snapToGrid w:val="0"/>
          <w:sz w:val="24"/>
        </w:rPr>
      </w:pPr>
      <w:r>
        <w:rPr>
          <w:snapToGrid w:val="0"/>
          <w:sz w:val="24"/>
        </w:rPr>
        <w:t xml:space="preserve">кофеин </w:t>
      </w:r>
    </w:p>
    <w:p w:rsidR="008B20EA" w:rsidRDefault="008B20EA" w:rsidP="007451BE">
      <w:pPr>
        <w:numPr>
          <w:ilvl w:val="0"/>
          <w:numId w:val="425"/>
        </w:numPr>
        <w:jc w:val="both"/>
        <w:rPr>
          <w:snapToGrid w:val="0"/>
          <w:sz w:val="24"/>
        </w:rPr>
      </w:pPr>
      <w:r>
        <w:rPr>
          <w:snapToGrid w:val="0"/>
          <w:sz w:val="24"/>
        </w:rPr>
        <w:t>феналин</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32. Наркомания – это: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26"/>
        </w:numPr>
        <w:jc w:val="both"/>
        <w:rPr>
          <w:snapToGrid w:val="0"/>
          <w:sz w:val="24"/>
        </w:rPr>
      </w:pPr>
      <w:r>
        <w:rPr>
          <w:snapToGrid w:val="0"/>
          <w:sz w:val="24"/>
        </w:rPr>
        <w:t xml:space="preserve">разновидность токсикомании </w:t>
      </w:r>
    </w:p>
    <w:p w:rsidR="008B20EA" w:rsidRDefault="008B20EA" w:rsidP="007451BE">
      <w:pPr>
        <w:numPr>
          <w:ilvl w:val="0"/>
          <w:numId w:val="426"/>
        </w:numPr>
        <w:jc w:val="both"/>
        <w:rPr>
          <w:snapToGrid w:val="0"/>
          <w:sz w:val="24"/>
        </w:rPr>
      </w:pPr>
      <w:r>
        <w:rPr>
          <w:snapToGrid w:val="0"/>
          <w:sz w:val="24"/>
        </w:rPr>
        <w:t>злоупотребление наркотиками</w:t>
      </w:r>
    </w:p>
    <w:p w:rsidR="008B20EA" w:rsidRDefault="008B20EA" w:rsidP="007451BE">
      <w:pPr>
        <w:numPr>
          <w:ilvl w:val="0"/>
          <w:numId w:val="426"/>
        </w:numPr>
        <w:jc w:val="both"/>
        <w:rPr>
          <w:snapToGrid w:val="0"/>
          <w:sz w:val="24"/>
        </w:rPr>
      </w:pPr>
      <w:r>
        <w:rPr>
          <w:snapToGrid w:val="0"/>
          <w:sz w:val="24"/>
        </w:rPr>
        <w:t>психическая зависимость от алкоголя</w:t>
      </w:r>
    </w:p>
    <w:p w:rsidR="008B20EA" w:rsidRDefault="008B20EA" w:rsidP="007451BE">
      <w:pPr>
        <w:numPr>
          <w:ilvl w:val="0"/>
          <w:numId w:val="426"/>
        </w:numPr>
        <w:jc w:val="both"/>
        <w:rPr>
          <w:snapToGrid w:val="0"/>
          <w:sz w:val="24"/>
        </w:rPr>
      </w:pPr>
      <w:r>
        <w:rPr>
          <w:snapToGrid w:val="0"/>
          <w:sz w:val="24"/>
        </w:rPr>
        <w:t>психическое заболевание</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33. Наркотик – это: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27"/>
        </w:numPr>
        <w:jc w:val="both"/>
        <w:rPr>
          <w:snapToGrid w:val="0"/>
          <w:sz w:val="24"/>
        </w:rPr>
      </w:pPr>
      <w:r>
        <w:rPr>
          <w:snapToGrid w:val="0"/>
          <w:sz w:val="24"/>
        </w:rPr>
        <w:t>вещество, вызывающее абстиненцию при однократном приеме</w:t>
      </w:r>
    </w:p>
    <w:p w:rsidR="008B20EA" w:rsidRDefault="008B20EA" w:rsidP="007451BE">
      <w:pPr>
        <w:numPr>
          <w:ilvl w:val="0"/>
          <w:numId w:val="427"/>
        </w:numPr>
        <w:jc w:val="both"/>
        <w:rPr>
          <w:snapToGrid w:val="0"/>
          <w:sz w:val="24"/>
        </w:rPr>
      </w:pPr>
      <w:r>
        <w:rPr>
          <w:snapToGrid w:val="0"/>
          <w:sz w:val="24"/>
        </w:rPr>
        <w:t xml:space="preserve">препарат, включенный в список постоянного комитета  по  контролю наркотиков </w:t>
      </w:r>
    </w:p>
    <w:p w:rsidR="008B20EA" w:rsidRDefault="008B20EA" w:rsidP="007451BE">
      <w:pPr>
        <w:numPr>
          <w:ilvl w:val="0"/>
          <w:numId w:val="427"/>
        </w:numPr>
        <w:jc w:val="both"/>
        <w:rPr>
          <w:snapToGrid w:val="0"/>
          <w:sz w:val="24"/>
        </w:rPr>
      </w:pPr>
      <w:r>
        <w:rPr>
          <w:snapToGrid w:val="0"/>
          <w:sz w:val="24"/>
        </w:rPr>
        <w:t xml:space="preserve">привлекательное средство </w:t>
      </w:r>
    </w:p>
    <w:p w:rsidR="008B20EA" w:rsidRDefault="008B20EA" w:rsidP="007451BE">
      <w:pPr>
        <w:numPr>
          <w:ilvl w:val="0"/>
          <w:numId w:val="427"/>
        </w:numPr>
        <w:jc w:val="both"/>
        <w:rPr>
          <w:snapToGrid w:val="0"/>
          <w:sz w:val="24"/>
        </w:rPr>
      </w:pPr>
      <w:r>
        <w:rPr>
          <w:snapToGrid w:val="0"/>
          <w:sz w:val="24"/>
        </w:rPr>
        <w:t>обезболивающий препарат</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34. Наркотики - это препараты:</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28"/>
        </w:numPr>
        <w:jc w:val="both"/>
        <w:rPr>
          <w:snapToGrid w:val="0"/>
          <w:sz w:val="24"/>
        </w:rPr>
      </w:pPr>
      <w:r>
        <w:rPr>
          <w:snapToGrid w:val="0"/>
          <w:sz w:val="24"/>
        </w:rPr>
        <w:t xml:space="preserve">вызывающие психическую зависимость при длительном употреблении </w:t>
      </w:r>
    </w:p>
    <w:p w:rsidR="008B20EA" w:rsidRDefault="008B20EA" w:rsidP="007451BE">
      <w:pPr>
        <w:numPr>
          <w:ilvl w:val="0"/>
          <w:numId w:val="428"/>
        </w:numPr>
        <w:jc w:val="both"/>
        <w:rPr>
          <w:snapToGrid w:val="0"/>
          <w:sz w:val="24"/>
        </w:rPr>
      </w:pPr>
      <w:r>
        <w:rPr>
          <w:snapToGrid w:val="0"/>
          <w:sz w:val="24"/>
        </w:rPr>
        <w:t xml:space="preserve">опия и конопли </w:t>
      </w:r>
    </w:p>
    <w:p w:rsidR="008B20EA" w:rsidRDefault="008B20EA" w:rsidP="007451BE">
      <w:pPr>
        <w:numPr>
          <w:ilvl w:val="0"/>
          <w:numId w:val="428"/>
        </w:numPr>
        <w:jc w:val="both"/>
        <w:rPr>
          <w:snapToGrid w:val="0"/>
          <w:sz w:val="24"/>
        </w:rPr>
      </w:pPr>
      <w:r>
        <w:rPr>
          <w:snapToGrid w:val="0"/>
          <w:sz w:val="24"/>
        </w:rPr>
        <w:t>обладающие снотворным действием</w:t>
      </w:r>
    </w:p>
    <w:p w:rsidR="008B20EA" w:rsidRDefault="008B20EA" w:rsidP="007451BE">
      <w:pPr>
        <w:numPr>
          <w:ilvl w:val="0"/>
          <w:numId w:val="428"/>
        </w:numPr>
        <w:jc w:val="both"/>
        <w:rPr>
          <w:snapToGrid w:val="0"/>
          <w:sz w:val="24"/>
        </w:rPr>
      </w:pPr>
      <w:r>
        <w:rPr>
          <w:snapToGrid w:val="0"/>
          <w:sz w:val="24"/>
        </w:rPr>
        <w:t xml:space="preserve">обладающие седативным действием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35. При прекращении приема наркотиков у наркоманов развивается: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29"/>
        </w:numPr>
        <w:jc w:val="both"/>
        <w:rPr>
          <w:snapToGrid w:val="0"/>
          <w:sz w:val="24"/>
        </w:rPr>
      </w:pPr>
      <w:r>
        <w:rPr>
          <w:snapToGrid w:val="0"/>
          <w:sz w:val="24"/>
        </w:rPr>
        <w:t>синдром «отдачи»</w:t>
      </w:r>
    </w:p>
    <w:p w:rsidR="008B20EA" w:rsidRDefault="008B20EA" w:rsidP="007451BE">
      <w:pPr>
        <w:numPr>
          <w:ilvl w:val="0"/>
          <w:numId w:val="429"/>
        </w:numPr>
        <w:jc w:val="both"/>
        <w:rPr>
          <w:snapToGrid w:val="0"/>
          <w:sz w:val="24"/>
        </w:rPr>
      </w:pPr>
      <w:r>
        <w:rPr>
          <w:snapToGrid w:val="0"/>
          <w:sz w:val="24"/>
        </w:rPr>
        <w:lastRenderedPageBreak/>
        <w:t xml:space="preserve">психоз </w:t>
      </w:r>
    </w:p>
    <w:p w:rsidR="008B20EA" w:rsidRDefault="008B20EA" w:rsidP="007451BE">
      <w:pPr>
        <w:numPr>
          <w:ilvl w:val="0"/>
          <w:numId w:val="429"/>
        </w:numPr>
        <w:jc w:val="both"/>
        <w:rPr>
          <w:snapToGrid w:val="0"/>
          <w:sz w:val="24"/>
        </w:rPr>
      </w:pPr>
      <w:r>
        <w:rPr>
          <w:snapToGrid w:val="0"/>
          <w:sz w:val="24"/>
        </w:rPr>
        <w:t xml:space="preserve">абстинентный синдром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36. Наркоман – это: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30"/>
        </w:numPr>
        <w:jc w:val="both"/>
        <w:rPr>
          <w:snapToGrid w:val="0"/>
          <w:sz w:val="24"/>
        </w:rPr>
      </w:pPr>
      <w:r>
        <w:rPr>
          <w:snapToGrid w:val="0"/>
          <w:sz w:val="24"/>
        </w:rPr>
        <w:t>больной человек, имеющий пристрастие к употреблению наркотиков</w:t>
      </w:r>
    </w:p>
    <w:p w:rsidR="008B20EA" w:rsidRDefault="008B20EA" w:rsidP="007451BE">
      <w:pPr>
        <w:numPr>
          <w:ilvl w:val="0"/>
          <w:numId w:val="430"/>
        </w:numPr>
        <w:jc w:val="both"/>
        <w:rPr>
          <w:snapToGrid w:val="0"/>
          <w:sz w:val="24"/>
        </w:rPr>
      </w:pPr>
      <w:r>
        <w:rPr>
          <w:snapToGrid w:val="0"/>
          <w:sz w:val="24"/>
        </w:rPr>
        <w:t xml:space="preserve">больной человек, принимающий наркотические средства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37. Медицинский компонент наркомании означает: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31"/>
        </w:numPr>
        <w:jc w:val="both"/>
        <w:rPr>
          <w:snapToGrid w:val="0"/>
          <w:sz w:val="24"/>
        </w:rPr>
      </w:pPr>
      <w:r>
        <w:rPr>
          <w:snapToGrid w:val="0"/>
          <w:sz w:val="24"/>
        </w:rPr>
        <w:t xml:space="preserve">воздействие на центральную нервную систему </w:t>
      </w:r>
    </w:p>
    <w:p w:rsidR="008B20EA" w:rsidRDefault="008B20EA" w:rsidP="007451BE">
      <w:pPr>
        <w:numPr>
          <w:ilvl w:val="0"/>
          <w:numId w:val="431"/>
        </w:numPr>
        <w:jc w:val="both"/>
        <w:rPr>
          <w:snapToGrid w:val="0"/>
          <w:sz w:val="24"/>
        </w:rPr>
      </w:pPr>
      <w:r>
        <w:rPr>
          <w:snapToGrid w:val="0"/>
          <w:sz w:val="24"/>
        </w:rPr>
        <w:t>использование наркотиков в не медицинских целях</w:t>
      </w:r>
    </w:p>
    <w:p w:rsidR="008B20EA" w:rsidRDefault="008B20EA" w:rsidP="007451BE">
      <w:pPr>
        <w:numPr>
          <w:ilvl w:val="0"/>
          <w:numId w:val="431"/>
        </w:numPr>
        <w:jc w:val="both"/>
        <w:rPr>
          <w:snapToGrid w:val="0"/>
          <w:sz w:val="24"/>
        </w:rPr>
      </w:pPr>
      <w:r>
        <w:rPr>
          <w:snapToGrid w:val="0"/>
          <w:sz w:val="24"/>
        </w:rPr>
        <w:t xml:space="preserve">рост заболеваемости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38. Стадии течения наркомании: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32"/>
        </w:numPr>
        <w:jc w:val="both"/>
        <w:rPr>
          <w:snapToGrid w:val="0"/>
          <w:sz w:val="24"/>
        </w:rPr>
      </w:pPr>
      <w:r>
        <w:rPr>
          <w:snapToGrid w:val="0"/>
          <w:sz w:val="24"/>
        </w:rPr>
        <w:t xml:space="preserve">начальная </w:t>
      </w:r>
    </w:p>
    <w:p w:rsidR="008B20EA" w:rsidRDefault="008B20EA" w:rsidP="007451BE">
      <w:pPr>
        <w:numPr>
          <w:ilvl w:val="0"/>
          <w:numId w:val="432"/>
        </w:numPr>
        <w:jc w:val="both"/>
        <w:rPr>
          <w:snapToGrid w:val="0"/>
          <w:sz w:val="24"/>
        </w:rPr>
      </w:pPr>
      <w:r>
        <w:rPr>
          <w:snapToGrid w:val="0"/>
          <w:sz w:val="24"/>
        </w:rPr>
        <w:t xml:space="preserve">истощения </w:t>
      </w:r>
    </w:p>
    <w:p w:rsidR="008B20EA" w:rsidRDefault="008B20EA" w:rsidP="007451BE">
      <w:pPr>
        <w:numPr>
          <w:ilvl w:val="0"/>
          <w:numId w:val="432"/>
        </w:numPr>
        <w:jc w:val="both"/>
        <w:rPr>
          <w:snapToGrid w:val="0"/>
          <w:sz w:val="24"/>
        </w:rPr>
      </w:pPr>
      <w:r>
        <w:rPr>
          <w:snapToGrid w:val="0"/>
          <w:sz w:val="24"/>
        </w:rPr>
        <w:t>развернутая</w:t>
      </w:r>
    </w:p>
    <w:p w:rsidR="008B20EA" w:rsidRDefault="008B20EA" w:rsidP="007451BE">
      <w:pPr>
        <w:numPr>
          <w:ilvl w:val="0"/>
          <w:numId w:val="432"/>
        </w:numPr>
        <w:jc w:val="both"/>
        <w:rPr>
          <w:snapToGrid w:val="0"/>
          <w:sz w:val="24"/>
        </w:rPr>
      </w:pPr>
      <w:r>
        <w:rPr>
          <w:snapToGrid w:val="0"/>
          <w:sz w:val="24"/>
        </w:rPr>
        <w:t>заключительная</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39. Наркоманическая стадия  включает: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33"/>
        </w:numPr>
        <w:jc w:val="both"/>
        <w:rPr>
          <w:snapToGrid w:val="0"/>
          <w:sz w:val="24"/>
        </w:rPr>
      </w:pPr>
      <w:r>
        <w:rPr>
          <w:snapToGrid w:val="0"/>
          <w:sz w:val="24"/>
        </w:rPr>
        <w:t xml:space="preserve">психозы </w:t>
      </w:r>
    </w:p>
    <w:p w:rsidR="008B20EA" w:rsidRDefault="008B20EA" w:rsidP="007451BE">
      <w:pPr>
        <w:numPr>
          <w:ilvl w:val="0"/>
          <w:numId w:val="433"/>
        </w:numPr>
        <w:jc w:val="both"/>
        <w:rPr>
          <w:snapToGrid w:val="0"/>
          <w:sz w:val="24"/>
        </w:rPr>
      </w:pPr>
      <w:r>
        <w:rPr>
          <w:snapToGrid w:val="0"/>
          <w:sz w:val="24"/>
        </w:rPr>
        <w:t xml:space="preserve">ломку </w:t>
      </w:r>
    </w:p>
    <w:p w:rsidR="008B20EA" w:rsidRDefault="008B20EA" w:rsidP="007451BE">
      <w:pPr>
        <w:numPr>
          <w:ilvl w:val="0"/>
          <w:numId w:val="433"/>
        </w:numPr>
        <w:jc w:val="both"/>
        <w:rPr>
          <w:snapToGrid w:val="0"/>
          <w:sz w:val="24"/>
        </w:rPr>
      </w:pPr>
      <w:r>
        <w:rPr>
          <w:snapToGrid w:val="0"/>
          <w:sz w:val="24"/>
        </w:rPr>
        <w:t xml:space="preserve">лживость </w:t>
      </w:r>
    </w:p>
    <w:p w:rsidR="008B20EA" w:rsidRDefault="008B20EA" w:rsidP="007451BE">
      <w:pPr>
        <w:numPr>
          <w:ilvl w:val="0"/>
          <w:numId w:val="433"/>
        </w:numPr>
        <w:jc w:val="both"/>
        <w:rPr>
          <w:snapToGrid w:val="0"/>
          <w:sz w:val="24"/>
        </w:rPr>
      </w:pPr>
      <w:r>
        <w:rPr>
          <w:snapToGrid w:val="0"/>
          <w:sz w:val="24"/>
        </w:rPr>
        <w:t xml:space="preserve">полную  деградацию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40. Стадия истощения наркомании состоит из:</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34"/>
        </w:numPr>
        <w:jc w:val="both"/>
        <w:rPr>
          <w:snapToGrid w:val="0"/>
          <w:sz w:val="24"/>
        </w:rPr>
      </w:pPr>
      <w:r>
        <w:rPr>
          <w:snapToGrid w:val="0"/>
          <w:sz w:val="24"/>
        </w:rPr>
        <w:t xml:space="preserve">кахексии </w:t>
      </w:r>
    </w:p>
    <w:p w:rsidR="008B20EA" w:rsidRDefault="008B20EA" w:rsidP="007451BE">
      <w:pPr>
        <w:numPr>
          <w:ilvl w:val="0"/>
          <w:numId w:val="434"/>
        </w:numPr>
        <w:jc w:val="both"/>
        <w:rPr>
          <w:snapToGrid w:val="0"/>
          <w:sz w:val="24"/>
        </w:rPr>
      </w:pPr>
      <w:r>
        <w:rPr>
          <w:snapToGrid w:val="0"/>
          <w:sz w:val="24"/>
        </w:rPr>
        <w:t xml:space="preserve">абстиненции </w:t>
      </w:r>
    </w:p>
    <w:p w:rsidR="008B20EA" w:rsidRDefault="008B20EA" w:rsidP="007451BE">
      <w:pPr>
        <w:numPr>
          <w:ilvl w:val="0"/>
          <w:numId w:val="434"/>
        </w:numPr>
        <w:jc w:val="both"/>
        <w:rPr>
          <w:snapToGrid w:val="0"/>
          <w:sz w:val="24"/>
        </w:rPr>
      </w:pPr>
      <w:r>
        <w:rPr>
          <w:snapToGrid w:val="0"/>
          <w:sz w:val="24"/>
        </w:rPr>
        <w:t xml:space="preserve">полной  деградации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41. Начальная стадия наркомании состоит из:</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35"/>
        </w:numPr>
        <w:jc w:val="both"/>
        <w:rPr>
          <w:snapToGrid w:val="0"/>
          <w:sz w:val="24"/>
        </w:rPr>
      </w:pPr>
      <w:r>
        <w:rPr>
          <w:snapToGrid w:val="0"/>
          <w:sz w:val="24"/>
        </w:rPr>
        <w:t>психологической  зависимости</w:t>
      </w:r>
    </w:p>
    <w:p w:rsidR="008B20EA" w:rsidRDefault="008B20EA" w:rsidP="007451BE">
      <w:pPr>
        <w:numPr>
          <w:ilvl w:val="0"/>
          <w:numId w:val="435"/>
        </w:numPr>
        <w:jc w:val="both"/>
        <w:rPr>
          <w:snapToGrid w:val="0"/>
          <w:sz w:val="24"/>
        </w:rPr>
      </w:pPr>
      <w:r>
        <w:rPr>
          <w:snapToGrid w:val="0"/>
          <w:sz w:val="24"/>
        </w:rPr>
        <w:t xml:space="preserve">ломки </w:t>
      </w:r>
    </w:p>
    <w:p w:rsidR="008B20EA" w:rsidRDefault="008B20EA" w:rsidP="007451BE">
      <w:pPr>
        <w:numPr>
          <w:ilvl w:val="0"/>
          <w:numId w:val="435"/>
        </w:numPr>
        <w:jc w:val="both"/>
        <w:rPr>
          <w:snapToGrid w:val="0"/>
          <w:sz w:val="24"/>
        </w:rPr>
      </w:pPr>
      <w:r>
        <w:rPr>
          <w:snapToGrid w:val="0"/>
          <w:sz w:val="24"/>
        </w:rPr>
        <w:t xml:space="preserve">абстиненции </w:t>
      </w:r>
    </w:p>
    <w:p w:rsidR="008B20EA" w:rsidRDefault="008B20EA" w:rsidP="007451BE">
      <w:pPr>
        <w:numPr>
          <w:ilvl w:val="0"/>
          <w:numId w:val="435"/>
        </w:numPr>
        <w:jc w:val="both"/>
        <w:rPr>
          <w:snapToGrid w:val="0"/>
          <w:sz w:val="24"/>
        </w:rPr>
      </w:pPr>
      <w:r>
        <w:rPr>
          <w:snapToGrid w:val="0"/>
          <w:sz w:val="24"/>
        </w:rPr>
        <w:t>утраты рвотного рефлекса</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42. Ломка - это признак:</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36"/>
        </w:numPr>
        <w:jc w:val="both"/>
        <w:rPr>
          <w:snapToGrid w:val="0"/>
          <w:sz w:val="24"/>
        </w:rPr>
      </w:pPr>
      <w:r>
        <w:rPr>
          <w:snapToGrid w:val="0"/>
          <w:sz w:val="24"/>
        </w:rPr>
        <w:t xml:space="preserve">наркомании </w:t>
      </w:r>
    </w:p>
    <w:p w:rsidR="008B20EA" w:rsidRDefault="008B20EA" w:rsidP="007451BE">
      <w:pPr>
        <w:pStyle w:val="a3"/>
        <w:numPr>
          <w:ilvl w:val="0"/>
          <w:numId w:val="436"/>
        </w:numPr>
        <w:rPr>
          <w:snapToGrid w:val="0"/>
        </w:rPr>
      </w:pPr>
      <w:r>
        <w:rPr>
          <w:snapToGrid w:val="0"/>
        </w:rPr>
        <w:t xml:space="preserve">психоза </w:t>
      </w:r>
    </w:p>
    <w:p w:rsidR="008B20EA" w:rsidRDefault="008B20EA" w:rsidP="007451BE">
      <w:pPr>
        <w:numPr>
          <w:ilvl w:val="0"/>
          <w:numId w:val="436"/>
        </w:numPr>
        <w:jc w:val="both"/>
        <w:rPr>
          <w:snapToGrid w:val="0"/>
          <w:sz w:val="24"/>
        </w:rPr>
      </w:pPr>
      <w:r>
        <w:rPr>
          <w:snapToGrid w:val="0"/>
          <w:sz w:val="24"/>
        </w:rPr>
        <w:t xml:space="preserve">развернутой  стадии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43. Соматические расстройства у наркоманов возникают: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37"/>
        </w:numPr>
        <w:jc w:val="both"/>
        <w:rPr>
          <w:snapToGrid w:val="0"/>
          <w:sz w:val="24"/>
        </w:rPr>
      </w:pPr>
      <w:r>
        <w:rPr>
          <w:snapToGrid w:val="0"/>
          <w:sz w:val="24"/>
        </w:rPr>
        <w:t xml:space="preserve">в начальной стадии </w:t>
      </w:r>
    </w:p>
    <w:p w:rsidR="008B20EA" w:rsidRDefault="008B20EA" w:rsidP="007451BE">
      <w:pPr>
        <w:numPr>
          <w:ilvl w:val="0"/>
          <w:numId w:val="437"/>
        </w:numPr>
        <w:jc w:val="both"/>
        <w:rPr>
          <w:snapToGrid w:val="0"/>
          <w:sz w:val="24"/>
        </w:rPr>
      </w:pPr>
      <w:r>
        <w:rPr>
          <w:snapToGrid w:val="0"/>
          <w:sz w:val="24"/>
        </w:rPr>
        <w:t xml:space="preserve">в стадии истощения </w:t>
      </w:r>
    </w:p>
    <w:p w:rsidR="008B20EA" w:rsidRDefault="008B20EA" w:rsidP="007451BE">
      <w:pPr>
        <w:numPr>
          <w:ilvl w:val="0"/>
          <w:numId w:val="437"/>
        </w:numPr>
        <w:jc w:val="both"/>
        <w:rPr>
          <w:snapToGrid w:val="0"/>
          <w:sz w:val="24"/>
        </w:rPr>
      </w:pPr>
      <w:r>
        <w:rPr>
          <w:snapToGrid w:val="0"/>
          <w:sz w:val="24"/>
        </w:rPr>
        <w:t xml:space="preserve">постоянно </w:t>
      </w:r>
    </w:p>
    <w:p w:rsidR="008B20EA" w:rsidRDefault="008B20EA" w:rsidP="007451BE">
      <w:pPr>
        <w:numPr>
          <w:ilvl w:val="0"/>
          <w:numId w:val="437"/>
        </w:numPr>
        <w:jc w:val="both"/>
        <w:rPr>
          <w:snapToGrid w:val="0"/>
          <w:sz w:val="24"/>
        </w:rPr>
      </w:pPr>
      <w:r>
        <w:rPr>
          <w:snapToGrid w:val="0"/>
          <w:sz w:val="24"/>
        </w:rPr>
        <w:lastRenderedPageBreak/>
        <w:t>в развернутой стадии</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44. Абстинентный синдром - это признак:</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38"/>
        </w:numPr>
        <w:jc w:val="both"/>
        <w:rPr>
          <w:snapToGrid w:val="0"/>
          <w:sz w:val="24"/>
        </w:rPr>
      </w:pPr>
      <w:r>
        <w:rPr>
          <w:snapToGrid w:val="0"/>
          <w:sz w:val="24"/>
        </w:rPr>
        <w:t xml:space="preserve">стадии  истощения </w:t>
      </w:r>
    </w:p>
    <w:p w:rsidR="008B20EA" w:rsidRDefault="008B20EA" w:rsidP="007451BE">
      <w:pPr>
        <w:numPr>
          <w:ilvl w:val="0"/>
          <w:numId w:val="438"/>
        </w:numPr>
        <w:jc w:val="both"/>
        <w:rPr>
          <w:snapToGrid w:val="0"/>
          <w:sz w:val="24"/>
        </w:rPr>
      </w:pPr>
      <w:r>
        <w:rPr>
          <w:snapToGrid w:val="0"/>
          <w:sz w:val="24"/>
        </w:rPr>
        <w:t xml:space="preserve">наркоманической  стадии </w:t>
      </w:r>
    </w:p>
    <w:p w:rsidR="008B20EA" w:rsidRDefault="008B20EA" w:rsidP="007451BE">
      <w:pPr>
        <w:numPr>
          <w:ilvl w:val="0"/>
          <w:numId w:val="438"/>
        </w:numPr>
        <w:jc w:val="both"/>
        <w:rPr>
          <w:snapToGrid w:val="0"/>
          <w:sz w:val="24"/>
        </w:rPr>
      </w:pPr>
      <w:r>
        <w:rPr>
          <w:snapToGrid w:val="0"/>
          <w:sz w:val="24"/>
        </w:rPr>
        <w:t xml:space="preserve">психологическая  зависимость  от  наркотиков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45. Деградация  личности  развивается: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39"/>
        </w:numPr>
        <w:jc w:val="both"/>
        <w:rPr>
          <w:snapToGrid w:val="0"/>
          <w:sz w:val="24"/>
        </w:rPr>
      </w:pPr>
      <w:r>
        <w:rPr>
          <w:snapToGrid w:val="0"/>
          <w:sz w:val="24"/>
        </w:rPr>
        <w:t>при приеме наркотиков</w:t>
      </w:r>
    </w:p>
    <w:p w:rsidR="008B20EA" w:rsidRDefault="008B20EA" w:rsidP="007451BE">
      <w:pPr>
        <w:numPr>
          <w:ilvl w:val="0"/>
          <w:numId w:val="439"/>
        </w:numPr>
        <w:jc w:val="both"/>
        <w:rPr>
          <w:snapToGrid w:val="0"/>
          <w:sz w:val="24"/>
        </w:rPr>
      </w:pPr>
      <w:r>
        <w:rPr>
          <w:snapToGrid w:val="0"/>
          <w:sz w:val="24"/>
        </w:rPr>
        <w:t xml:space="preserve">в развернутой стадии </w:t>
      </w:r>
    </w:p>
    <w:p w:rsidR="008B20EA" w:rsidRDefault="008B20EA" w:rsidP="007451BE">
      <w:pPr>
        <w:numPr>
          <w:ilvl w:val="0"/>
          <w:numId w:val="439"/>
        </w:numPr>
        <w:jc w:val="both"/>
        <w:rPr>
          <w:snapToGrid w:val="0"/>
          <w:sz w:val="24"/>
        </w:rPr>
      </w:pPr>
      <w:r>
        <w:rPr>
          <w:snapToGrid w:val="0"/>
          <w:sz w:val="24"/>
        </w:rPr>
        <w:t xml:space="preserve">в стадии истощения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46. Полная деградация личности развивается: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40"/>
        </w:numPr>
        <w:jc w:val="both"/>
        <w:rPr>
          <w:snapToGrid w:val="0"/>
          <w:sz w:val="24"/>
        </w:rPr>
      </w:pPr>
      <w:r>
        <w:rPr>
          <w:snapToGrid w:val="0"/>
          <w:sz w:val="24"/>
        </w:rPr>
        <w:t xml:space="preserve">при длительном использовании лекарств </w:t>
      </w:r>
    </w:p>
    <w:p w:rsidR="008B20EA" w:rsidRDefault="008B20EA" w:rsidP="007451BE">
      <w:pPr>
        <w:numPr>
          <w:ilvl w:val="0"/>
          <w:numId w:val="440"/>
        </w:numPr>
        <w:jc w:val="both"/>
        <w:rPr>
          <w:snapToGrid w:val="0"/>
          <w:sz w:val="24"/>
        </w:rPr>
      </w:pPr>
      <w:r>
        <w:rPr>
          <w:snapToGrid w:val="0"/>
          <w:sz w:val="24"/>
        </w:rPr>
        <w:t xml:space="preserve">в стадии истощения </w:t>
      </w:r>
    </w:p>
    <w:p w:rsidR="008B20EA" w:rsidRDefault="008B20EA" w:rsidP="007451BE">
      <w:pPr>
        <w:numPr>
          <w:ilvl w:val="0"/>
          <w:numId w:val="440"/>
        </w:numPr>
        <w:jc w:val="both"/>
        <w:rPr>
          <w:snapToGrid w:val="0"/>
          <w:sz w:val="24"/>
        </w:rPr>
      </w:pPr>
      <w:r>
        <w:rPr>
          <w:snapToGrid w:val="0"/>
          <w:sz w:val="24"/>
        </w:rPr>
        <w:t xml:space="preserve">во время психоза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47. Психологическая зависимость развивается: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41"/>
        </w:numPr>
        <w:jc w:val="both"/>
        <w:rPr>
          <w:snapToGrid w:val="0"/>
          <w:sz w:val="24"/>
        </w:rPr>
      </w:pPr>
      <w:r>
        <w:rPr>
          <w:snapToGrid w:val="0"/>
          <w:sz w:val="24"/>
        </w:rPr>
        <w:t xml:space="preserve">у наркоманов </w:t>
      </w:r>
    </w:p>
    <w:p w:rsidR="008B20EA" w:rsidRDefault="008B20EA" w:rsidP="007451BE">
      <w:pPr>
        <w:numPr>
          <w:ilvl w:val="0"/>
          <w:numId w:val="441"/>
        </w:numPr>
        <w:jc w:val="both"/>
        <w:rPr>
          <w:snapToGrid w:val="0"/>
          <w:sz w:val="24"/>
        </w:rPr>
      </w:pPr>
      <w:r>
        <w:rPr>
          <w:snapToGrid w:val="0"/>
          <w:sz w:val="24"/>
        </w:rPr>
        <w:t xml:space="preserve">при однократном приеме наркотиков </w:t>
      </w:r>
    </w:p>
    <w:p w:rsidR="008B20EA" w:rsidRDefault="008B20EA" w:rsidP="007451BE">
      <w:pPr>
        <w:numPr>
          <w:ilvl w:val="0"/>
          <w:numId w:val="441"/>
        </w:numPr>
        <w:jc w:val="both"/>
        <w:rPr>
          <w:snapToGrid w:val="0"/>
          <w:sz w:val="24"/>
        </w:rPr>
      </w:pPr>
      <w:r>
        <w:rPr>
          <w:snapToGrid w:val="0"/>
          <w:sz w:val="24"/>
        </w:rPr>
        <w:t xml:space="preserve">в начальной стадии наркомании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48. Психологическая зависимость – это: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42"/>
        </w:numPr>
        <w:jc w:val="both"/>
        <w:rPr>
          <w:snapToGrid w:val="0"/>
          <w:sz w:val="24"/>
        </w:rPr>
      </w:pPr>
      <w:r>
        <w:rPr>
          <w:snapToGrid w:val="0"/>
          <w:sz w:val="24"/>
        </w:rPr>
        <w:t xml:space="preserve">стремление принять наркотик вызвавший ранее приятное самочувствие </w:t>
      </w:r>
    </w:p>
    <w:p w:rsidR="008B20EA" w:rsidRDefault="008B20EA" w:rsidP="007451BE">
      <w:pPr>
        <w:numPr>
          <w:ilvl w:val="0"/>
          <w:numId w:val="442"/>
        </w:numPr>
        <w:jc w:val="both"/>
        <w:rPr>
          <w:snapToGrid w:val="0"/>
          <w:sz w:val="24"/>
        </w:rPr>
      </w:pPr>
      <w:r>
        <w:rPr>
          <w:snapToGrid w:val="0"/>
          <w:sz w:val="24"/>
        </w:rPr>
        <w:t xml:space="preserve">стремление субъекта к приятным ощущениям </w:t>
      </w:r>
    </w:p>
    <w:p w:rsidR="008B20EA" w:rsidRDefault="008B20EA" w:rsidP="007451BE">
      <w:pPr>
        <w:numPr>
          <w:ilvl w:val="0"/>
          <w:numId w:val="442"/>
        </w:numPr>
        <w:jc w:val="both"/>
        <w:rPr>
          <w:snapToGrid w:val="0"/>
          <w:sz w:val="24"/>
        </w:rPr>
      </w:pPr>
      <w:r>
        <w:rPr>
          <w:snapToGrid w:val="0"/>
          <w:sz w:val="24"/>
        </w:rPr>
        <w:t xml:space="preserve">начальная стадия наркомании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49. Признаки наркологического состояния можно определить по: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43"/>
        </w:numPr>
        <w:jc w:val="both"/>
        <w:rPr>
          <w:snapToGrid w:val="0"/>
          <w:sz w:val="24"/>
        </w:rPr>
      </w:pPr>
      <w:r>
        <w:rPr>
          <w:snapToGrid w:val="0"/>
          <w:sz w:val="24"/>
        </w:rPr>
        <w:t xml:space="preserve">общему  виду </w:t>
      </w:r>
    </w:p>
    <w:p w:rsidR="008B20EA" w:rsidRDefault="008B20EA" w:rsidP="007451BE">
      <w:pPr>
        <w:numPr>
          <w:ilvl w:val="0"/>
          <w:numId w:val="443"/>
        </w:numPr>
        <w:jc w:val="both"/>
        <w:rPr>
          <w:snapToGrid w:val="0"/>
          <w:sz w:val="24"/>
        </w:rPr>
      </w:pPr>
      <w:r>
        <w:rPr>
          <w:snapToGrid w:val="0"/>
          <w:sz w:val="24"/>
        </w:rPr>
        <w:t xml:space="preserve">состоянию  глаз </w:t>
      </w:r>
    </w:p>
    <w:p w:rsidR="008B20EA" w:rsidRDefault="008B20EA" w:rsidP="007451BE">
      <w:pPr>
        <w:numPr>
          <w:ilvl w:val="0"/>
          <w:numId w:val="443"/>
        </w:numPr>
        <w:jc w:val="both"/>
        <w:rPr>
          <w:snapToGrid w:val="0"/>
          <w:sz w:val="24"/>
        </w:rPr>
      </w:pPr>
      <w:r>
        <w:rPr>
          <w:snapToGrid w:val="0"/>
          <w:sz w:val="24"/>
        </w:rPr>
        <w:t xml:space="preserve">поведению </w:t>
      </w:r>
    </w:p>
    <w:p w:rsidR="008B20EA" w:rsidRDefault="008B20EA" w:rsidP="007451BE">
      <w:pPr>
        <w:numPr>
          <w:ilvl w:val="0"/>
          <w:numId w:val="443"/>
        </w:numPr>
        <w:jc w:val="both"/>
        <w:rPr>
          <w:snapToGrid w:val="0"/>
          <w:sz w:val="24"/>
        </w:rPr>
      </w:pPr>
      <w:r>
        <w:rPr>
          <w:snapToGrid w:val="0"/>
          <w:sz w:val="24"/>
        </w:rPr>
        <w:t xml:space="preserve">бреду  преследования </w:t>
      </w:r>
    </w:p>
    <w:p w:rsidR="008B20EA" w:rsidRDefault="008B20EA" w:rsidP="007451BE">
      <w:pPr>
        <w:numPr>
          <w:ilvl w:val="0"/>
          <w:numId w:val="443"/>
        </w:numPr>
        <w:jc w:val="both"/>
        <w:rPr>
          <w:snapToGrid w:val="0"/>
          <w:sz w:val="24"/>
        </w:rPr>
      </w:pPr>
      <w:r>
        <w:rPr>
          <w:snapToGrid w:val="0"/>
          <w:sz w:val="24"/>
        </w:rPr>
        <w:t>гемодинамическим показателем</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50. К признакам наркотического состояния относятся: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44"/>
        </w:numPr>
        <w:jc w:val="both"/>
        <w:rPr>
          <w:snapToGrid w:val="0"/>
          <w:sz w:val="24"/>
        </w:rPr>
      </w:pPr>
      <w:r>
        <w:rPr>
          <w:snapToGrid w:val="0"/>
          <w:sz w:val="24"/>
        </w:rPr>
        <w:t xml:space="preserve">злоупотребление  крепким  кофе, чаем </w:t>
      </w:r>
    </w:p>
    <w:p w:rsidR="008B20EA" w:rsidRDefault="008B20EA" w:rsidP="007451BE">
      <w:pPr>
        <w:numPr>
          <w:ilvl w:val="0"/>
          <w:numId w:val="444"/>
        </w:numPr>
        <w:jc w:val="both"/>
        <w:rPr>
          <w:snapToGrid w:val="0"/>
          <w:sz w:val="24"/>
        </w:rPr>
      </w:pPr>
      <w:r>
        <w:rPr>
          <w:snapToGrid w:val="0"/>
          <w:sz w:val="24"/>
        </w:rPr>
        <w:t xml:space="preserve">общая  неряшливость </w:t>
      </w:r>
    </w:p>
    <w:p w:rsidR="008B20EA" w:rsidRDefault="008B20EA" w:rsidP="007451BE">
      <w:pPr>
        <w:numPr>
          <w:ilvl w:val="0"/>
          <w:numId w:val="444"/>
        </w:numPr>
        <w:jc w:val="both"/>
        <w:rPr>
          <w:snapToGrid w:val="0"/>
          <w:sz w:val="24"/>
        </w:rPr>
      </w:pPr>
      <w:r>
        <w:rPr>
          <w:snapToGrid w:val="0"/>
          <w:sz w:val="24"/>
        </w:rPr>
        <w:t xml:space="preserve">блеск, мутность глаз </w:t>
      </w:r>
    </w:p>
    <w:p w:rsidR="008B20EA" w:rsidRDefault="008B20EA" w:rsidP="007451BE">
      <w:pPr>
        <w:numPr>
          <w:ilvl w:val="0"/>
          <w:numId w:val="444"/>
        </w:numPr>
        <w:jc w:val="both"/>
        <w:rPr>
          <w:snapToGrid w:val="0"/>
          <w:sz w:val="24"/>
        </w:rPr>
      </w:pPr>
      <w:r>
        <w:rPr>
          <w:snapToGrid w:val="0"/>
          <w:sz w:val="24"/>
        </w:rPr>
        <w:t xml:space="preserve">переедание </w:t>
      </w:r>
    </w:p>
    <w:p w:rsidR="008B20EA" w:rsidRDefault="008B20EA" w:rsidP="007451BE">
      <w:pPr>
        <w:numPr>
          <w:ilvl w:val="0"/>
          <w:numId w:val="444"/>
        </w:numPr>
        <w:jc w:val="both"/>
        <w:rPr>
          <w:snapToGrid w:val="0"/>
          <w:sz w:val="24"/>
        </w:rPr>
      </w:pPr>
      <w:r>
        <w:rPr>
          <w:snapToGrid w:val="0"/>
          <w:sz w:val="24"/>
        </w:rPr>
        <w:t xml:space="preserve">педантичность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51. Признаки морфинизма характеризуются: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45"/>
        </w:numPr>
        <w:jc w:val="both"/>
        <w:rPr>
          <w:snapToGrid w:val="0"/>
          <w:sz w:val="24"/>
        </w:rPr>
      </w:pPr>
      <w:r>
        <w:rPr>
          <w:snapToGrid w:val="0"/>
          <w:sz w:val="24"/>
        </w:rPr>
        <w:t xml:space="preserve">явлениями отравления </w:t>
      </w:r>
    </w:p>
    <w:p w:rsidR="008B20EA" w:rsidRDefault="008B20EA" w:rsidP="007451BE">
      <w:pPr>
        <w:numPr>
          <w:ilvl w:val="0"/>
          <w:numId w:val="445"/>
        </w:numPr>
        <w:jc w:val="both"/>
        <w:rPr>
          <w:snapToGrid w:val="0"/>
          <w:sz w:val="24"/>
        </w:rPr>
      </w:pPr>
      <w:r>
        <w:rPr>
          <w:snapToGrid w:val="0"/>
          <w:sz w:val="24"/>
        </w:rPr>
        <w:t xml:space="preserve">нарушением сна и питания </w:t>
      </w:r>
    </w:p>
    <w:p w:rsidR="008B20EA" w:rsidRDefault="008B20EA" w:rsidP="007451BE">
      <w:pPr>
        <w:numPr>
          <w:ilvl w:val="0"/>
          <w:numId w:val="445"/>
        </w:numPr>
        <w:jc w:val="both"/>
        <w:rPr>
          <w:snapToGrid w:val="0"/>
          <w:sz w:val="24"/>
        </w:rPr>
      </w:pPr>
      <w:r>
        <w:rPr>
          <w:snapToGrid w:val="0"/>
          <w:sz w:val="24"/>
        </w:rPr>
        <w:lastRenderedPageBreak/>
        <w:t xml:space="preserve">изменением характера субъекта </w:t>
      </w:r>
    </w:p>
    <w:p w:rsidR="008B20EA" w:rsidRDefault="008B20EA" w:rsidP="007451BE">
      <w:pPr>
        <w:numPr>
          <w:ilvl w:val="0"/>
          <w:numId w:val="445"/>
        </w:numPr>
        <w:jc w:val="both"/>
        <w:rPr>
          <w:snapToGrid w:val="0"/>
          <w:sz w:val="24"/>
        </w:rPr>
      </w:pPr>
      <w:r>
        <w:rPr>
          <w:snapToGrid w:val="0"/>
          <w:sz w:val="24"/>
        </w:rPr>
        <w:t xml:space="preserve">психологическими нарушениями </w:t>
      </w:r>
    </w:p>
    <w:p w:rsidR="008B20EA" w:rsidRDefault="008B20EA" w:rsidP="007451BE">
      <w:pPr>
        <w:numPr>
          <w:ilvl w:val="0"/>
          <w:numId w:val="445"/>
        </w:numPr>
        <w:jc w:val="both"/>
        <w:rPr>
          <w:snapToGrid w:val="0"/>
          <w:sz w:val="24"/>
        </w:rPr>
      </w:pPr>
      <w:r>
        <w:rPr>
          <w:snapToGrid w:val="0"/>
          <w:sz w:val="24"/>
        </w:rPr>
        <w:t xml:space="preserve">помутнение роговицы глаза </w:t>
      </w:r>
    </w:p>
    <w:p w:rsidR="008B20EA" w:rsidRDefault="008B20EA" w:rsidP="008B20EA">
      <w:pPr>
        <w:jc w:val="both"/>
        <w:rPr>
          <w:snapToGrid w:val="0"/>
          <w:sz w:val="24"/>
        </w:rPr>
      </w:pPr>
    </w:p>
    <w:p w:rsidR="008B20EA" w:rsidRDefault="008B20EA" w:rsidP="007451BE">
      <w:pPr>
        <w:numPr>
          <w:ilvl w:val="0"/>
          <w:numId w:val="701"/>
        </w:numPr>
        <w:jc w:val="both"/>
        <w:rPr>
          <w:snapToGrid w:val="0"/>
          <w:sz w:val="24"/>
        </w:rPr>
      </w:pPr>
      <w:r>
        <w:rPr>
          <w:snapToGrid w:val="0"/>
          <w:sz w:val="24"/>
        </w:rPr>
        <w:t>Морфинизм – это: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46"/>
        </w:numPr>
        <w:jc w:val="both"/>
        <w:rPr>
          <w:snapToGrid w:val="0"/>
          <w:sz w:val="24"/>
        </w:rPr>
      </w:pPr>
      <w:r>
        <w:rPr>
          <w:snapToGrid w:val="0"/>
          <w:sz w:val="24"/>
        </w:rPr>
        <w:t xml:space="preserve">привыкание нервной ткани к яду </w:t>
      </w:r>
    </w:p>
    <w:p w:rsidR="008B20EA" w:rsidRDefault="008B20EA" w:rsidP="007451BE">
      <w:pPr>
        <w:numPr>
          <w:ilvl w:val="0"/>
          <w:numId w:val="446"/>
        </w:numPr>
        <w:jc w:val="both"/>
        <w:rPr>
          <w:snapToGrid w:val="0"/>
          <w:sz w:val="24"/>
        </w:rPr>
      </w:pPr>
      <w:r>
        <w:rPr>
          <w:snapToGrid w:val="0"/>
          <w:sz w:val="24"/>
        </w:rPr>
        <w:t xml:space="preserve">вид наркомании </w:t>
      </w:r>
    </w:p>
    <w:p w:rsidR="008B20EA" w:rsidRDefault="008B20EA" w:rsidP="007451BE">
      <w:pPr>
        <w:pStyle w:val="a3"/>
        <w:numPr>
          <w:ilvl w:val="0"/>
          <w:numId w:val="446"/>
        </w:numPr>
        <w:rPr>
          <w:snapToGrid w:val="0"/>
        </w:rPr>
      </w:pPr>
      <w:r>
        <w:rPr>
          <w:snapToGrid w:val="0"/>
        </w:rPr>
        <w:t xml:space="preserve">результат лечения бессонницы </w:t>
      </w:r>
    </w:p>
    <w:p w:rsidR="008B20EA" w:rsidRDefault="008B20EA" w:rsidP="007451BE">
      <w:pPr>
        <w:numPr>
          <w:ilvl w:val="0"/>
          <w:numId w:val="446"/>
        </w:numPr>
        <w:jc w:val="both"/>
        <w:rPr>
          <w:snapToGrid w:val="0"/>
          <w:sz w:val="24"/>
        </w:rPr>
      </w:pPr>
      <w:r>
        <w:rPr>
          <w:snapToGrid w:val="0"/>
          <w:sz w:val="24"/>
        </w:rPr>
        <w:t xml:space="preserve">хроническое отравление морфином </w:t>
      </w:r>
    </w:p>
    <w:p w:rsidR="008B20EA" w:rsidRDefault="008B20EA" w:rsidP="008B20EA">
      <w:pPr>
        <w:jc w:val="both"/>
        <w:rPr>
          <w:snapToGrid w:val="0"/>
          <w:sz w:val="24"/>
        </w:rPr>
      </w:pPr>
    </w:p>
    <w:p w:rsidR="008B20EA" w:rsidRDefault="008B20EA" w:rsidP="008B20EA">
      <w:pPr>
        <w:pStyle w:val="a3"/>
        <w:rPr>
          <w:snapToGrid w:val="0"/>
        </w:rPr>
      </w:pPr>
      <w:r>
        <w:rPr>
          <w:snapToGrid w:val="0"/>
        </w:rPr>
        <w:t>53. При чрезмерном вдыхании газов (эфира, хлороформа и др. наркотических веществ) развиваются следующие симптомы:</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47"/>
        </w:numPr>
        <w:jc w:val="both"/>
        <w:rPr>
          <w:snapToGrid w:val="0"/>
          <w:sz w:val="24"/>
        </w:rPr>
      </w:pPr>
      <w:r>
        <w:rPr>
          <w:snapToGrid w:val="0"/>
          <w:sz w:val="24"/>
        </w:rPr>
        <w:t xml:space="preserve">сужение зрачков </w:t>
      </w:r>
    </w:p>
    <w:p w:rsidR="008B20EA" w:rsidRDefault="008B20EA" w:rsidP="007451BE">
      <w:pPr>
        <w:numPr>
          <w:ilvl w:val="0"/>
          <w:numId w:val="447"/>
        </w:numPr>
        <w:jc w:val="both"/>
        <w:rPr>
          <w:snapToGrid w:val="0"/>
          <w:sz w:val="24"/>
        </w:rPr>
      </w:pPr>
      <w:r>
        <w:rPr>
          <w:snapToGrid w:val="0"/>
          <w:sz w:val="24"/>
        </w:rPr>
        <w:t xml:space="preserve">расширение зрачков </w:t>
      </w:r>
    </w:p>
    <w:p w:rsidR="008B20EA" w:rsidRDefault="008B20EA" w:rsidP="007451BE">
      <w:pPr>
        <w:numPr>
          <w:ilvl w:val="0"/>
          <w:numId w:val="447"/>
        </w:numPr>
        <w:jc w:val="both"/>
        <w:rPr>
          <w:snapToGrid w:val="0"/>
          <w:sz w:val="24"/>
        </w:rPr>
      </w:pPr>
      <w:r>
        <w:rPr>
          <w:snapToGrid w:val="0"/>
          <w:sz w:val="24"/>
        </w:rPr>
        <w:t xml:space="preserve">бледность лица </w:t>
      </w:r>
    </w:p>
    <w:p w:rsidR="008B20EA" w:rsidRDefault="008B20EA" w:rsidP="007451BE">
      <w:pPr>
        <w:numPr>
          <w:ilvl w:val="0"/>
          <w:numId w:val="447"/>
        </w:numPr>
        <w:jc w:val="both"/>
        <w:rPr>
          <w:snapToGrid w:val="0"/>
          <w:sz w:val="24"/>
        </w:rPr>
      </w:pPr>
      <w:r>
        <w:rPr>
          <w:snapToGrid w:val="0"/>
          <w:sz w:val="24"/>
        </w:rPr>
        <w:t xml:space="preserve">глубокий наркоз </w:t>
      </w:r>
    </w:p>
    <w:p w:rsidR="008B20EA" w:rsidRDefault="008B20EA" w:rsidP="007451BE">
      <w:pPr>
        <w:numPr>
          <w:ilvl w:val="0"/>
          <w:numId w:val="447"/>
        </w:numPr>
        <w:jc w:val="both"/>
        <w:rPr>
          <w:snapToGrid w:val="0"/>
          <w:sz w:val="24"/>
        </w:rPr>
      </w:pPr>
      <w:r>
        <w:rPr>
          <w:snapToGrid w:val="0"/>
          <w:sz w:val="24"/>
        </w:rPr>
        <w:t xml:space="preserve">ослабленное дыхание </w:t>
      </w:r>
    </w:p>
    <w:p w:rsidR="008B20EA" w:rsidRDefault="008B20EA" w:rsidP="008B20EA">
      <w:pPr>
        <w:jc w:val="both"/>
        <w:rPr>
          <w:snapToGrid w:val="0"/>
          <w:sz w:val="24"/>
        </w:rPr>
      </w:pPr>
    </w:p>
    <w:p w:rsidR="008B20EA" w:rsidRDefault="008B20EA" w:rsidP="008B20EA">
      <w:pPr>
        <w:pStyle w:val="7"/>
        <w:rPr>
          <w:snapToGrid w:val="0"/>
        </w:rPr>
      </w:pPr>
      <w:r>
        <w:rPr>
          <w:snapToGrid w:val="0"/>
        </w:rPr>
        <w:t>54. При отравлении никотином развивается: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48"/>
        </w:numPr>
        <w:jc w:val="both"/>
        <w:rPr>
          <w:snapToGrid w:val="0"/>
          <w:sz w:val="24"/>
        </w:rPr>
      </w:pPr>
      <w:r>
        <w:rPr>
          <w:snapToGrid w:val="0"/>
          <w:sz w:val="24"/>
        </w:rPr>
        <w:t xml:space="preserve">слюнотечение </w:t>
      </w:r>
    </w:p>
    <w:p w:rsidR="008B20EA" w:rsidRDefault="008B20EA" w:rsidP="007451BE">
      <w:pPr>
        <w:numPr>
          <w:ilvl w:val="0"/>
          <w:numId w:val="448"/>
        </w:numPr>
        <w:jc w:val="both"/>
        <w:rPr>
          <w:snapToGrid w:val="0"/>
          <w:sz w:val="24"/>
        </w:rPr>
      </w:pPr>
      <w:r>
        <w:rPr>
          <w:snapToGrid w:val="0"/>
          <w:sz w:val="24"/>
        </w:rPr>
        <w:t xml:space="preserve">рвота </w:t>
      </w:r>
    </w:p>
    <w:p w:rsidR="008B20EA" w:rsidRDefault="008B20EA" w:rsidP="007451BE">
      <w:pPr>
        <w:numPr>
          <w:ilvl w:val="0"/>
          <w:numId w:val="448"/>
        </w:numPr>
        <w:jc w:val="both"/>
        <w:rPr>
          <w:snapToGrid w:val="0"/>
          <w:sz w:val="24"/>
        </w:rPr>
      </w:pPr>
      <w:r>
        <w:rPr>
          <w:snapToGrid w:val="0"/>
          <w:sz w:val="24"/>
        </w:rPr>
        <w:t xml:space="preserve">потеря сознания </w:t>
      </w:r>
    </w:p>
    <w:p w:rsidR="008B20EA" w:rsidRDefault="008B20EA" w:rsidP="007451BE">
      <w:pPr>
        <w:numPr>
          <w:ilvl w:val="0"/>
          <w:numId w:val="448"/>
        </w:numPr>
        <w:jc w:val="both"/>
        <w:rPr>
          <w:snapToGrid w:val="0"/>
          <w:sz w:val="24"/>
        </w:rPr>
      </w:pPr>
      <w:r>
        <w:rPr>
          <w:snapToGrid w:val="0"/>
          <w:sz w:val="24"/>
        </w:rPr>
        <w:t xml:space="preserve">головная боль </w:t>
      </w:r>
    </w:p>
    <w:p w:rsidR="008B20EA" w:rsidRDefault="008B20EA" w:rsidP="007451BE">
      <w:pPr>
        <w:numPr>
          <w:ilvl w:val="0"/>
          <w:numId w:val="448"/>
        </w:numPr>
        <w:jc w:val="both"/>
        <w:rPr>
          <w:snapToGrid w:val="0"/>
          <w:sz w:val="24"/>
        </w:rPr>
      </w:pPr>
      <w:r>
        <w:rPr>
          <w:snapToGrid w:val="0"/>
          <w:sz w:val="24"/>
        </w:rPr>
        <w:t xml:space="preserve">кома </w:t>
      </w:r>
    </w:p>
    <w:p w:rsidR="008B20EA" w:rsidRDefault="008B20EA" w:rsidP="008B20EA">
      <w:pPr>
        <w:jc w:val="both"/>
        <w:rPr>
          <w:snapToGrid w:val="0"/>
          <w:sz w:val="24"/>
        </w:rPr>
      </w:pPr>
    </w:p>
    <w:p w:rsidR="008B20EA" w:rsidRDefault="008B20EA" w:rsidP="008B20EA">
      <w:pPr>
        <w:pStyle w:val="a3"/>
        <w:rPr>
          <w:snapToGrid w:val="0"/>
        </w:rPr>
      </w:pPr>
      <w:r>
        <w:rPr>
          <w:snapToGrid w:val="0"/>
        </w:rPr>
        <w:t>55. Болезнь, вызванная злоупотреблением препаратов, не относящихся к наркотикам называется: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49"/>
        </w:numPr>
        <w:jc w:val="both"/>
        <w:rPr>
          <w:snapToGrid w:val="0"/>
          <w:sz w:val="24"/>
        </w:rPr>
      </w:pPr>
      <w:r>
        <w:rPr>
          <w:snapToGrid w:val="0"/>
          <w:sz w:val="24"/>
        </w:rPr>
        <w:t xml:space="preserve">токсикоманией </w:t>
      </w:r>
    </w:p>
    <w:p w:rsidR="008B20EA" w:rsidRDefault="008B20EA" w:rsidP="007451BE">
      <w:pPr>
        <w:numPr>
          <w:ilvl w:val="0"/>
          <w:numId w:val="449"/>
        </w:numPr>
        <w:jc w:val="both"/>
        <w:rPr>
          <w:snapToGrid w:val="0"/>
          <w:sz w:val="24"/>
        </w:rPr>
      </w:pPr>
      <w:r>
        <w:rPr>
          <w:snapToGrid w:val="0"/>
          <w:sz w:val="24"/>
        </w:rPr>
        <w:t xml:space="preserve">вредной привычкой </w:t>
      </w:r>
    </w:p>
    <w:p w:rsidR="008B20EA" w:rsidRDefault="008B20EA" w:rsidP="007451BE">
      <w:pPr>
        <w:numPr>
          <w:ilvl w:val="0"/>
          <w:numId w:val="449"/>
        </w:numPr>
        <w:jc w:val="both"/>
        <w:rPr>
          <w:snapToGrid w:val="0"/>
          <w:sz w:val="24"/>
        </w:rPr>
      </w:pPr>
      <w:r>
        <w:rPr>
          <w:snapToGrid w:val="0"/>
          <w:sz w:val="24"/>
        </w:rPr>
        <w:t xml:space="preserve">наркотической зависимостью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56. Токсикомания – это: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50"/>
        </w:numPr>
        <w:jc w:val="both"/>
        <w:rPr>
          <w:snapToGrid w:val="0"/>
          <w:sz w:val="24"/>
        </w:rPr>
      </w:pPr>
      <w:r>
        <w:rPr>
          <w:snapToGrid w:val="0"/>
          <w:sz w:val="24"/>
        </w:rPr>
        <w:t xml:space="preserve">вредная привычка </w:t>
      </w:r>
    </w:p>
    <w:p w:rsidR="008B20EA" w:rsidRDefault="008B20EA" w:rsidP="007451BE">
      <w:pPr>
        <w:numPr>
          <w:ilvl w:val="0"/>
          <w:numId w:val="450"/>
        </w:numPr>
        <w:jc w:val="both"/>
        <w:rPr>
          <w:snapToGrid w:val="0"/>
          <w:sz w:val="24"/>
        </w:rPr>
      </w:pPr>
      <w:r>
        <w:rPr>
          <w:snapToGrid w:val="0"/>
          <w:sz w:val="24"/>
        </w:rPr>
        <w:t xml:space="preserve">зависимость от наркотических препаратов </w:t>
      </w:r>
    </w:p>
    <w:p w:rsidR="008B20EA" w:rsidRDefault="008B20EA" w:rsidP="007451BE">
      <w:pPr>
        <w:numPr>
          <w:ilvl w:val="0"/>
          <w:numId w:val="450"/>
        </w:numPr>
        <w:jc w:val="both"/>
        <w:rPr>
          <w:snapToGrid w:val="0"/>
          <w:sz w:val="24"/>
        </w:rPr>
      </w:pPr>
      <w:r>
        <w:rPr>
          <w:snapToGrid w:val="0"/>
          <w:sz w:val="24"/>
        </w:rPr>
        <w:t xml:space="preserve">прием различных ядовитых веществ </w:t>
      </w:r>
    </w:p>
    <w:p w:rsidR="008B20EA" w:rsidRDefault="008B20EA" w:rsidP="007451BE">
      <w:pPr>
        <w:pStyle w:val="a3"/>
        <w:numPr>
          <w:ilvl w:val="0"/>
          <w:numId w:val="450"/>
        </w:numPr>
        <w:rPr>
          <w:snapToGrid w:val="0"/>
        </w:rPr>
      </w:pPr>
      <w:r>
        <w:rPr>
          <w:snapToGrid w:val="0"/>
        </w:rPr>
        <w:t>злоупотребление средствами, не относящимися к наркотикам</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57. Укажите факторы риска при наркомании: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51"/>
        </w:numPr>
        <w:jc w:val="both"/>
        <w:rPr>
          <w:snapToGrid w:val="0"/>
          <w:sz w:val="24"/>
        </w:rPr>
      </w:pPr>
      <w:r>
        <w:rPr>
          <w:snapToGrid w:val="0"/>
          <w:sz w:val="24"/>
        </w:rPr>
        <w:t xml:space="preserve">социальные </w:t>
      </w:r>
    </w:p>
    <w:p w:rsidR="008B20EA" w:rsidRDefault="008B20EA" w:rsidP="007451BE">
      <w:pPr>
        <w:numPr>
          <w:ilvl w:val="0"/>
          <w:numId w:val="451"/>
        </w:numPr>
        <w:jc w:val="both"/>
        <w:rPr>
          <w:snapToGrid w:val="0"/>
          <w:sz w:val="24"/>
        </w:rPr>
      </w:pPr>
      <w:r>
        <w:rPr>
          <w:snapToGrid w:val="0"/>
          <w:sz w:val="24"/>
        </w:rPr>
        <w:t xml:space="preserve">психологические </w:t>
      </w:r>
    </w:p>
    <w:p w:rsidR="008B20EA" w:rsidRDefault="008B20EA" w:rsidP="007451BE">
      <w:pPr>
        <w:numPr>
          <w:ilvl w:val="0"/>
          <w:numId w:val="451"/>
        </w:numPr>
        <w:jc w:val="both"/>
        <w:rPr>
          <w:snapToGrid w:val="0"/>
          <w:sz w:val="24"/>
        </w:rPr>
      </w:pPr>
      <w:r>
        <w:rPr>
          <w:snapToGrid w:val="0"/>
          <w:sz w:val="24"/>
        </w:rPr>
        <w:t xml:space="preserve">биологические </w:t>
      </w:r>
    </w:p>
    <w:p w:rsidR="008B20EA" w:rsidRDefault="008B20EA" w:rsidP="007451BE">
      <w:pPr>
        <w:numPr>
          <w:ilvl w:val="0"/>
          <w:numId w:val="451"/>
        </w:numPr>
        <w:jc w:val="both"/>
        <w:rPr>
          <w:snapToGrid w:val="0"/>
          <w:sz w:val="24"/>
        </w:rPr>
      </w:pPr>
      <w:r>
        <w:rPr>
          <w:snapToGrid w:val="0"/>
          <w:sz w:val="24"/>
        </w:rPr>
        <w:t xml:space="preserve">смешанные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58. Компоненты  наркоманий – это: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452"/>
        </w:numPr>
        <w:jc w:val="both"/>
        <w:rPr>
          <w:snapToGrid w:val="0"/>
          <w:sz w:val="24"/>
        </w:rPr>
      </w:pPr>
      <w:r>
        <w:rPr>
          <w:snapToGrid w:val="0"/>
          <w:sz w:val="24"/>
        </w:rPr>
        <w:t xml:space="preserve">медицинский </w:t>
      </w:r>
    </w:p>
    <w:p w:rsidR="008B20EA" w:rsidRDefault="008B20EA" w:rsidP="007451BE">
      <w:pPr>
        <w:numPr>
          <w:ilvl w:val="0"/>
          <w:numId w:val="452"/>
        </w:numPr>
        <w:jc w:val="both"/>
        <w:rPr>
          <w:snapToGrid w:val="0"/>
          <w:sz w:val="24"/>
        </w:rPr>
      </w:pPr>
      <w:r>
        <w:rPr>
          <w:snapToGrid w:val="0"/>
          <w:sz w:val="24"/>
        </w:rPr>
        <w:lastRenderedPageBreak/>
        <w:t xml:space="preserve">социальный </w:t>
      </w:r>
    </w:p>
    <w:p w:rsidR="008B20EA" w:rsidRDefault="008B20EA" w:rsidP="007451BE">
      <w:pPr>
        <w:numPr>
          <w:ilvl w:val="0"/>
          <w:numId w:val="452"/>
        </w:numPr>
        <w:jc w:val="both"/>
        <w:rPr>
          <w:snapToGrid w:val="0"/>
          <w:sz w:val="24"/>
        </w:rPr>
      </w:pPr>
      <w:r>
        <w:rPr>
          <w:snapToGrid w:val="0"/>
          <w:sz w:val="24"/>
        </w:rPr>
        <w:t>юридический</w:t>
      </w:r>
    </w:p>
    <w:p w:rsidR="008B20EA" w:rsidRDefault="008B20EA" w:rsidP="007451BE">
      <w:pPr>
        <w:numPr>
          <w:ilvl w:val="0"/>
          <w:numId w:val="452"/>
        </w:numPr>
        <w:jc w:val="both"/>
        <w:rPr>
          <w:snapToGrid w:val="0"/>
          <w:sz w:val="24"/>
        </w:rPr>
      </w:pPr>
      <w:r>
        <w:rPr>
          <w:snapToGrid w:val="0"/>
          <w:sz w:val="24"/>
        </w:rPr>
        <w:t xml:space="preserve">смешанный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59. Социальный компонент наркоманий означает: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394"/>
        </w:numPr>
        <w:ind w:left="0" w:firstLine="0"/>
        <w:jc w:val="both"/>
        <w:rPr>
          <w:snapToGrid w:val="0"/>
          <w:sz w:val="24"/>
        </w:rPr>
      </w:pPr>
      <w:r>
        <w:rPr>
          <w:snapToGrid w:val="0"/>
          <w:sz w:val="24"/>
        </w:rPr>
        <w:t>социальные проблемы</w:t>
      </w:r>
    </w:p>
    <w:p w:rsidR="008B20EA" w:rsidRDefault="008B20EA" w:rsidP="007451BE">
      <w:pPr>
        <w:numPr>
          <w:ilvl w:val="0"/>
          <w:numId w:val="394"/>
        </w:numPr>
        <w:ind w:left="0" w:firstLine="0"/>
        <w:jc w:val="both"/>
        <w:rPr>
          <w:snapToGrid w:val="0"/>
          <w:sz w:val="24"/>
        </w:rPr>
      </w:pPr>
      <w:r>
        <w:rPr>
          <w:snapToGrid w:val="0"/>
          <w:sz w:val="24"/>
        </w:rPr>
        <w:t>использование наркотиков в немедицинских целях</w:t>
      </w:r>
    </w:p>
    <w:p w:rsidR="008B20EA" w:rsidRDefault="008B20EA" w:rsidP="007451BE">
      <w:pPr>
        <w:numPr>
          <w:ilvl w:val="0"/>
          <w:numId w:val="394"/>
        </w:numPr>
        <w:ind w:left="0" w:firstLine="0"/>
        <w:jc w:val="both"/>
        <w:rPr>
          <w:snapToGrid w:val="0"/>
          <w:sz w:val="24"/>
        </w:rPr>
      </w:pPr>
      <w:r>
        <w:rPr>
          <w:snapToGrid w:val="0"/>
          <w:sz w:val="24"/>
        </w:rPr>
        <w:t>рост преступности</w:t>
      </w:r>
    </w:p>
    <w:p w:rsidR="008B20EA" w:rsidRDefault="008B20EA" w:rsidP="007451BE">
      <w:pPr>
        <w:numPr>
          <w:ilvl w:val="0"/>
          <w:numId w:val="394"/>
        </w:numPr>
        <w:ind w:left="0" w:firstLine="0"/>
        <w:jc w:val="both"/>
        <w:rPr>
          <w:snapToGrid w:val="0"/>
          <w:sz w:val="24"/>
        </w:rPr>
      </w:pPr>
      <w:r>
        <w:rPr>
          <w:snapToGrid w:val="0"/>
          <w:sz w:val="24"/>
        </w:rPr>
        <w:t>улучшение экономического благосостояния</w:t>
      </w:r>
    </w:p>
    <w:p w:rsidR="008B20EA" w:rsidRDefault="008B20EA" w:rsidP="008B20EA">
      <w:pPr>
        <w:pStyle w:val="11"/>
        <w:ind w:firstLine="0"/>
        <w:jc w:val="center"/>
        <w:rPr>
          <w:b/>
          <w:sz w:val="24"/>
        </w:rPr>
      </w:pPr>
      <w:r>
        <w:rPr>
          <w:sz w:val="24"/>
          <w:lang w:val="en-US"/>
        </w:rPr>
        <w:br w:type="page"/>
      </w:r>
      <w:r>
        <w:rPr>
          <w:b/>
          <w:sz w:val="24"/>
        </w:rPr>
        <w:lastRenderedPageBreak/>
        <w:t>Эталоны ответов</w:t>
      </w:r>
    </w:p>
    <w:p w:rsidR="008B20EA" w:rsidRDefault="008B20EA" w:rsidP="008B20EA">
      <w:pPr>
        <w:pStyle w:val="11"/>
        <w:ind w:firstLine="0"/>
        <w:jc w:val="both"/>
        <w:rPr>
          <w:sz w:val="24"/>
          <w:lang w:val="en-US"/>
        </w:rPr>
      </w:pPr>
    </w:p>
    <w:tbl>
      <w:tblPr>
        <w:tblW w:w="0" w:type="auto"/>
        <w:tblLayout w:type="fixed"/>
        <w:tblLook w:val="0000"/>
      </w:tblPr>
      <w:tblGrid>
        <w:gridCol w:w="2037"/>
        <w:gridCol w:w="2037"/>
        <w:gridCol w:w="2037"/>
        <w:gridCol w:w="2037"/>
        <w:gridCol w:w="2037"/>
      </w:tblGrid>
      <w:tr w:rsidR="008B20EA" w:rsidTr="008B20EA">
        <w:tc>
          <w:tcPr>
            <w:tcW w:w="2037" w:type="dxa"/>
          </w:tcPr>
          <w:p w:rsidR="008B20EA" w:rsidRDefault="008B20EA" w:rsidP="008B20EA">
            <w:pPr>
              <w:pStyle w:val="11"/>
              <w:ind w:firstLine="0"/>
              <w:jc w:val="both"/>
              <w:rPr>
                <w:sz w:val="24"/>
              </w:rPr>
            </w:pPr>
            <w:r>
              <w:rPr>
                <w:sz w:val="24"/>
                <w:lang w:val="en-US"/>
              </w:rPr>
              <w:t xml:space="preserve">  1 – 4</w:t>
            </w:r>
            <w:r>
              <w:rPr>
                <w:sz w:val="24"/>
              </w:rPr>
              <w:t>,5,6</w:t>
            </w:r>
          </w:p>
          <w:p w:rsidR="008B20EA" w:rsidRDefault="008B20EA" w:rsidP="008B20EA">
            <w:pPr>
              <w:pStyle w:val="11"/>
              <w:ind w:firstLine="0"/>
              <w:jc w:val="both"/>
              <w:rPr>
                <w:sz w:val="24"/>
                <w:lang w:val="en-US"/>
              </w:rPr>
            </w:pPr>
            <w:r>
              <w:rPr>
                <w:sz w:val="24"/>
                <w:lang w:val="en-US"/>
              </w:rPr>
              <w:t xml:space="preserve">  2 – 1,2,3,4</w:t>
            </w:r>
          </w:p>
          <w:p w:rsidR="008B20EA" w:rsidRDefault="008B20EA" w:rsidP="008B20EA">
            <w:pPr>
              <w:pStyle w:val="11"/>
              <w:ind w:firstLine="0"/>
              <w:jc w:val="both"/>
              <w:rPr>
                <w:sz w:val="24"/>
                <w:lang w:val="en-US"/>
              </w:rPr>
            </w:pPr>
            <w:r>
              <w:rPr>
                <w:sz w:val="24"/>
                <w:lang w:val="en-US"/>
              </w:rPr>
              <w:t xml:space="preserve">  3 – 2,3,4</w:t>
            </w:r>
          </w:p>
          <w:p w:rsidR="008B20EA" w:rsidRDefault="008B20EA" w:rsidP="008B20EA">
            <w:pPr>
              <w:pStyle w:val="11"/>
              <w:ind w:firstLine="0"/>
              <w:jc w:val="both"/>
              <w:rPr>
                <w:sz w:val="24"/>
                <w:lang w:val="en-US"/>
              </w:rPr>
            </w:pPr>
            <w:r>
              <w:rPr>
                <w:sz w:val="24"/>
                <w:lang w:val="en-US"/>
              </w:rPr>
              <w:t xml:space="preserve">  4 – 1,3,4</w:t>
            </w:r>
          </w:p>
          <w:p w:rsidR="008B20EA" w:rsidRDefault="008B20EA" w:rsidP="008B20EA">
            <w:pPr>
              <w:pStyle w:val="11"/>
              <w:ind w:firstLine="0"/>
              <w:jc w:val="both"/>
              <w:rPr>
                <w:sz w:val="24"/>
                <w:lang w:val="en-US"/>
              </w:rPr>
            </w:pPr>
            <w:r>
              <w:rPr>
                <w:sz w:val="24"/>
                <w:lang w:val="en-US"/>
              </w:rPr>
              <w:t xml:space="preserve">  5 – 1</w:t>
            </w:r>
          </w:p>
          <w:p w:rsidR="008B20EA" w:rsidRDefault="008B20EA" w:rsidP="008B20EA">
            <w:pPr>
              <w:pStyle w:val="11"/>
              <w:ind w:firstLine="0"/>
              <w:jc w:val="both"/>
              <w:rPr>
                <w:sz w:val="24"/>
                <w:lang w:val="en-US"/>
              </w:rPr>
            </w:pPr>
            <w:r>
              <w:rPr>
                <w:sz w:val="24"/>
                <w:lang w:val="en-US"/>
              </w:rPr>
              <w:t xml:space="preserve">  6 – 1,2</w:t>
            </w:r>
          </w:p>
          <w:p w:rsidR="008B20EA" w:rsidRDefault="008B20EA" w:rsidP="008B20EA">
            <w:pPr>
              <w:pStyle w:val="11"/>
              <w:ind w:firstLine="0"/>
              <w:jc w:val="both"/>
              <w:rPr>
                <w:sz w:val="24"/>
                <w:lang w:val="en-US"/>
              </w:rPr>
            </w:pPr>
            <w:r>
              <w:rPr>
                <w:sz w:val="24"/>
                <w:lang w:val="en-US"/>
              </w:rPr>
              <w:t xml:space="preserve">  7 – 1,3,4</w:t>
            </w:r>
          </w:p>
          <w:p w:rsidR="008B20EA" w:rsidRDefault="008B20EA" w:rsidP="008B20EA">
            <w:pPr>
              <w:pStyle w:val="11"/>
              <w:ind w:firstLine="0"/>
              <w:jc w:val="both"/>
              <w:rPr>
                <w:sz w:val="24"/>
                <w:lang w:val="en-US"/>
              </w:rPr>
            </w:pPr>
            <w:r>
              <w:rPr>
                <w:sz w:val="24"/>
                <w:lang w:val="en-US"/>
              </w:rPr>
              <w:t xml:space="preserve">  8 – 1,3</w:t>
            </w:r>
          </w:p>
          <w:p w:rsidR="008B20EA" w:rsidRDefault="008B20EA" w:rsidP="008B20EA">
            <w:pPr>
              <w:pStyle w:val="11"/>
              <w:ind w:firstLine="0"/>
              <w:jc w:val="both"/>
              <w:rPr>
                <w:sz w:val="24"/>
                <w:lang w:val="en-US"/>
              </w:rPr>
            </w:pPr>
            <w:r>
              <w:rPr>
                <w:sz w:val="24"/>
                <w:lang w:val="en-US"/>
              </w:rPr>
              <w:t xml:space="preserve">  9 – 1</w:t>
            </w:r>
          </w:p>
          <w:p w:rsidR="008B20EA" w:rsidRDefault="008B20EA" w:rsidP="008B20EA">
            <w:pPr>
              <w:pStyle w:val="11"/>
              <w:ind w:firstLine="0"/>
              <w:jc w:val="both"/>
              <w:rPr>
                <w:sz w:val="24"/>
                <w:lang w:val="en-US"/>
              </w:rPr>
            </w:pPr>
            <w:r>
              <w:rPr>
                <w:sz w:val="24"/>
                <w:lang w:val="en-US"/>
              </w:rPr>
              <w:t>10 – 1,4</w:t>
            </w:r>
          </w:p>
          <w:p w:rsidR="008B20EA" w:rsidRDefault="008B20EA" w:rsidP="008B20EA">
            <w:pPr>
              <w:pStyle w:val="11"/>
              <w:ind w:firstLine="0"/>
              <w:jc w:val="both"/>
              <w:rPr>
                <w:sz w:val="24"/>
                <w:lang w:val="en-US"/>
              </w:rPr>
            </w:pPr>
            <w:r>
              <w:rPr>
                <w:sz w:val="24"/>
                <w:lang w:val="en-US"/>
              </w:rPr>
              <w:t>11 – 1,2,3</w:t>
            </w:r>
          </w:p>
          <w:p w:rsidR="008B20EA" w:rsidRDefault="008B20EA" w:rsidP="008B20EA">
            <w:pPr>
              <w:pStyle w:val="11"/>
              <w:ind w:firstLine="0"/>
              <w:jc w:val="both"/>
              <w:rPr>
                <w:sz w:val="24"/>
                <w:lang w:val="en-US"/>
              </w:rPr>
            </w:pPr>
            <w:r>
              <w:rPr>
                <w:sz w:val="24"/>
                <w:lang w:val="en-US"/>
              </w:rPr>
              <w:t>12 – 3</w:t>
            </w:r>
          </w:p>
          <w:p w:rsidR="008B20EA" w:rsidRDefault="008B20EA" w:rsidP="008B20EA">
            <w:pPr>
              <w:pStyle w:val="11"/>
              <w:ind w:firstLine="0"/>
              <w:jc w:val="both"/>
              <w:rPr>
                <w:sz w:val="24"/>
                <w:lang w:val="en-US"/>
              </w:rPr>
            </w:pPr>
            <w:r>
              <w:rPr>
                <w:sz w:val="24"/>
                <w:lang w:val="en-US"/>
              </w:rPr>
              <w:t>13 – 1,2,3,4</w:t>
            </w:r>
          </w:p>
          <w:p w:rsidR="008B20EA" w:rsidRDefault="008B20EA" w:rsidP="008B20EA">
            <w:pPr>
              <w:pStyle w:val="11"/>
              <w:ind w:firstLine="0"/>
              <w:jc w:val="both"/>
              <w:rPr>
                <w:sz w:val="24"/>
                <w:lang w:val="en-US"/>
              </w:rPr>
            </w:pPr>
            <w:r>
              <w:rPr>
                <w:sz w:val="24"/>
                <w:lang w:val="en-US"/>
              </w:rPr>
              <w:t>14 – 1,2,3,5</w:t>
            </w:r>
          </w:p>
        </w:tc>
        <w:tc>
          <w:tcPr>
            <w:tcW w:w="2037" w:type="dxa"/>
          </w:tcPr>
          <w:p w:rsidR="008B20EA" w:rsidRDefault="008B20EA" w:rsidP="008B20EA">
            <w:pPr>
              <w:pStyle w:val="11"/>
              <w:ind w:firstLine="0"/>
              <w:jc w:val="both"/>
              <w:rPr>
                <w:sz w:val="24"/>
                <w:lang w:val="en-US"/>
              </w:rPr>
            </w:pPr>
            <w:r>
              <w:rPr>
                <w:sz w:val="24"/>
                <w:lang w:val="en-US"/>
              </w:rPr>
              <w:t>15 – 1,4</w:t>
            </w:r>
          </w:p>
          <w:p w:rsidR="008B20EA" w:rsidRDefault="008B20EA" w:rsidP="008B20EA">
            <w:pPr>
              <w:pStyle w:val="11"/>
              <w:ind w:firstLine="0"/>
              <w:jc w:val="both"/>
              <w:rPr>
                <w:sz w:val="24"/>
                <w:lang w:val="en-US"/>
              </w:rPr>
            </w:pPr>
            <w:r>
              <w:rPr>
                <w:sz w:val="24"/>
                <w:lang w:val="en-US"/>
              </w:rPr>
              <w:t>16 – 1,2,4,5</w:t>
            </w:r>
          </w:p>
          <w:p w:rsidR="008B20EA" w:rsidRDefault="008B20EA" w:rsidP="008B20EA">
            <w:pPr>
              <w:pStyle w:val="11"/>
              <w:ind w:firstLine="0"/>
              <w:jc w:val="both"/>
              <w:rPr>
                <w:sz w:val="24"/>
                <w:lang w:val="en-US"/>
              </w:rPr>
            </w:pPr>
            <w:r>
              <w:rPr>
                <w:sz w:val="24"/>
                <w:lang w:val="en-US"/>
              </w:rPr>
              <w:t>17 – 1</w:t>
            </w:r>
          </w:p>
          <w:p w:rsidR="008B20EA" w:rsidRDefault="008B20EA" w:rsidP="008B20EA">
            <w:pPr>
              <w:pStyle w:val="11"/>
              <w:ind w:firstLine="0"/>
              <w:jc w:val="both"/>
              <w:rPr>
                <w:sz w:val="24"/>
                <w:lang w:val="en-US"/>
              </w:rPr>
            </w:pPr>
            <w:r>
              <w:rPr>
                <w:sz w:val="24"/>
                <w:lang w:val="en-US"/>
              </w:rPr>
              <w:t>18 – 1,2</w:t>
            </w:r>
          </w:p>
          <w:p w:rsidR="008B20EA" w:rsidRDefault="008B20EA" w:rsidP="008B20EA">
            <w:pPr>
              <w:pStyle w:val="11"/>
              <w:ind w:firstLine="0"/>
              <w:jc w:val="both"/>
              <w:rPr>
                <w:sz w:val="24"/>
                <w:lang w:val="en-US"/>
              </w:rPr>
            </w:pPr>
            <w:r>
              <w:rPr>
                <w:sz w:val="24"/>
                <w:lang w:val="en-US"/>
              </w:rPr>
              <w:t>19 – 1,2,3,5</w:t>
            </w:r>
          </w:p>
          <w:p w:rsidR="008B20EA" w:rsidRDefault="008B20EA" w:rsidP="008B20EA">
            <w:pPr>
              <w:pStyle w:val="11"/>
              <w:ind w:firstLine="0"/>
              <w:jc w:val="both"/>
              <w:rPr>
                <w:sz w:val="24"/>
                <w:lang w:val="en-US"/>
              </w:rPr>
            </w:pPr>
            <w:r>
              <w:rPr>
                <w:sz w:val="24"/>
                <w:lang w:val="en-US"/>
              </w:rPr>
              <w:t>20 – 1,2,4</w:t>
            </w:r>
          </w:p>
          <w:p w:rsidR="008B20EA" w:rsidRDefault="008B20EA" w:rsidP="008B20EA">
            <w:pPr>
              <w:pStyle w:val="11"/>
              <w:ind w:firstLine="0"/>
              <w:jc w:val="both"/>
              <w:rPr>
                <w:sz w:val="24"/>
                <w:lang w:val="en-US"/>
              </w:rPr>
            </w:pPr>
            <w:r>
              <w:rPr>
                <w:sz w:val="24"/>
                <w:lang w:val="en-US"/>
              </w:rPr>
              <w:t>21 – 2</w:t>
            </w:r>
          </w:p>
          <w:p w:rsidR="008B20EA" w:rsidRDefault="008B20EA" w:rsidP="008B20EA">
            <w:pPr>
              <w:pStyle w:val="11"/>
              <w:ind w:firstLine="0"/>
              <w:jc w:val="both"/>
              <w:rPr>
                <w:sz w:val="24"/>
                <w:lang w:val="en-US"/>
              </w:rPr>
            </w:pPr>
            <w:r>
              <w:rPr>
                <w:sz w:val="24"/>
                <w:lang w:val="en-US"/>
              </w:rPr>
              <w:t>22 – 1,2,3,5</w:t>
            </w:r>
          </w:p>
          <w:p w:rsidR="008B20EA" w:rsidRDefault="008B20EA" w:rsidP="008B20EA">
            <w:pPr>
              <w:pStyle w:val="11"/>
              <w:ind w:firstLine="0"/>
              <w:jc w:val="both"/>
              <w:rPr>
                <w:sz w:val="24"/>
                <w:lang w:val="en-US"/>
              </w:rPr>
            </w:pPr>
            <w:r>
              <w:rPr>
                <w:sz w:val="24"/>
                <w:lang w:val="en-US"/>
              </w:rPr>
              <w:t>23 – 1,2,5,6</w:t>
            </w:r>
          </w:p>
          <w:p w:rsidR="008B20EA" w:rsidRDefault="008B20EA" w:rsidP="008B20EA">
            <w:pPr>
              <w:pStyle w:val="11"/>
              <w:ind w:firstLine="0"/>
              <w:jc w:val="both"/>
              <w:rPr>
                <w:sz w:val="24"/>
                <w:lang w:val="en-US"/>
              </w:rPr>
            </w:pPr>
            <w:r>
              <w:rPr>
                <w:sz w:val="24"/>
                <w:lang w:val="en-US"/>
              </w:rPr>
              <w:t>24 – 1,2</w:t>
            </w:r>
          </w:p>
          <w:p w:rsidR="008B20EA" w:rsidRDefault="008B20EA" w:rsidP="008B20EA">
            <w:pPr>
              <w:pStyle w:val="11"/>
              <w:ind w:firstLine="0"/>
              <w:jc w:val="both"/>
              <w:rPr>
                <w:sz w:val="24"/>
                <w:lang w:val="en-US"/>
              </w:rPr>
            </w:pPr>
            <w:r>
              <w:rPr>
                <w:sz w:val="24"/>
                <w:lang w:val="en-US"/>
              </w:rPr>
              <w:t>25 – 1,2,3,4</w:t>
            </w:r>
          </w:p>
          <w:p w:rsidR="008B20EA" w:rsidRDefault="008B20EA" w:rsidP="008B20EA">
            <w:pPr>
              <w:pStyle w:val="11"/>
              <w:ind w:firstLine="0"/>
              <w:jc w:val="both"/>
              <w:rPr>
                <w:sz w:val="24"/>
                <w:lang w:val="en-US"/>
              </w:rPr>
            </w:pPr>
            <w:r>
              <w:rPr>
                <w:sz w:val="24"/>
                <w:lang w:val="en-US"/>
              </w:rPr>
              <w:t>26 – 1,2,4,5</w:t>
            </w:r>
          </w:p>
          <w:p w:rsidR="008B20EA" w:rsidRDefault="008B20EA" w:rsidP="008B20EA">
            <w:pPr>
              <w:pStyle w:val="11"/>
              <w:ind w:firstLine="0"/>
              <w:jc w:val="both"/>
              <w:rPr>
                <w:sz w:val="24"/>
                <w:lang w:val="en-US"/>
              </w:rPr>
            </w:pPr>
            <w:r>
              <w:rPr>
                <w:sz w:val="24"/>
                <w:lang w:val="en-US"/>
              </w:rPr>
              <w:t>27 – 2</w:t>
            </w:r>
          </w:p>
          <w:p w:rsidR="008B20EA" w:rsidRDefault="008B20EA" w:rsidP="008B20EA">
            <w:pPr>
              <w:pStyle w:val="11"/>
              <w:ind w:firstLine="0"/>
              <w:jc w:val="both"/>
              <w:rPr>
                <w:sz w:val="24"/>
                <w:lang w:val="en-US"/>
              </w:rPr>
            </w:pPr>
            <w:r>
              <w:rPr>
                <w:sz w:val="24"/>
                <w:lang w:val="en-US"/>
              </w:rPr>
              <w:t>28 – 3,4</w:t>
            </w:r>
          </w:p>
        </w:tc>
        <w:tc>
          <w:tcPr>
            <w:tcW w:w="2037" w:type="dxa"/>
          </w:tcPr>
          <w:p w:rsidR="008B20EA" w:rsidRDefault="008B20EA" w:rsidP="008B20EA">
            <w:pPr>
              <w:pStyle w:val="11"/>
              <w:ind w:firstLine="0"/>
              <w:jc w:val="both"/>
              <w:rPr>
                <w:sz w:val="24"/>
                <w:lang w:val="en-US"/>
              </w:rPr>
            </w:pPr>
            <w:r>
              <w:rPr>
                <w:sz w:val="24"/>
                <w:lang w:val="en-US"/>
              </w:rPr>
              <w:t>29 – 2</w:t>
            </w:r>
          </w:p>
          <w:p w:rsidR="008B20EA" w:rsidRDefault="008B20EA" w:rsidP="008B20EA">
            <w:pPr>
              <w:pStyle w:val="11"/>
              <w:ind w:firstLine="0"/>
              <w:jc w:val="both"/>
              <w:rPr>
                <w:sz w:val="24"/>
                <w:lang w:val="en-US"/>
              </w:rPr>
            </w:pPr>
            <w:r>
              <w:rPr>
                <w:sz w:val="24"/>
                <w:lang w:val="en-US"/>
              </w:rPr>
              <w:t>30 – 1,2,3</w:t>
            </w:r>
          </w:p>
          <w:p w:rsidR="008B20EA" w:rsidRDefault="008B20EA" w:rsidP="008B20EA">
            <w:pPr>
              <w:pStyle w:val="11"/>
              <w:ind w:firstLine="0"/>
              <w:jc w:val="both"/>
              <w:rPr>
                <w:sz w:val="24"/>
                <w:lang w:val="en-US"/>
              </w:rPr>
            </w:pPr>
            <w:r>
              <w:rPr>
                <w:sz w:val="24"/>
                <w:lang w:val="en-US"/>
              </w:rPr>
              <w:t>31 – 1,2,3,5</w:t>
            </w:r>
          </w:p>
          <w:p w:rsidR="008B20EA" w:rsidRDefault="008B20EA" w:rsidP="008B20EA">
            <w:pPr>
              <w:pStyle w:val="11"/>
              <w:ind w:firstLine="0"/>
              <w:jc w:val="both"/>
              <w:rPr>
                <w:sz w:val="24"/>
                <w:lang w:val="en-US"/>
              </w:rPr>
            </w:pPr>
            <w:r>
              <w:rPr>
                <w:sz w:val="24"/>
                <w:lang w:val="en-US"/>
              </w:rPr>
              <w:t>32 – 1,2,3,4</w:t>
            </w:r>
          </w:p>
          <w:p w:rsidR="008B20EA" w:rsidRDefault="008B20EA" w:rsidP="008B20EA">
            <w:pPr>
              <w:pStyle w:val="11"/>
              <w:ind w:firstLine="0"/>
              <w:jc w:val="both"/>
              <w:rPr>
                <w:sz w:val="24"/>
                <w:lang w:val="en-US"/>
              </w:rPr>
            </w:pPr>
            <w:r>
              <w:rPr>
                <w:sz w:val="24"/>
                <w:lang w:val="en-US"/>
              </w:rPr>
              <w:t>33 – 2</w:t>
            </w:r>
          </w:p>
          <w:p w:rsidR="008B20EA" w:rsidRDefault="008B20EA" w:rsidP="008B20EA">
            <w:pPr>
              <w:pStyle w:val="11"/>
              <w:ind w:firstLine="0"/>
              <w:jc w:val="both"/>
              <w:rPr>
                <w:sz w:val="24"/>
                <w:lang w:val="en-US"/>
              </w:rPr>
            </w:pPr>
            <w:r>
              <w:rPr>
                <w:sz w:val="24"/>
                <w:lang w:val="en-US"/>
              </w:rPr>
              <w:t>34 – 1,2,3</w:t>
            </w:r>
          </w:p>
          <w:p w:rsidR="008B20EA" w:rsidRDefault="008B20EA" w:rsidP="008B20EA">
            <w:pPr>
              <w:pStyle w:val="11"/>
              <w:ind w:firstLine="0"/>
              <w:jc w:val="both"/>
              <w:rPr>
                <w:sz w:val="24"/>
                <w:lang w:val="en-US"/>
              </w:rPr>
            </w:pPr>
            <w:r>
              <w:rPr>
                <w:sz w:val="24"/>
                <w:lang w:val="en-US"/>
              </w:rPr>
              <w:t>35 – 3</w:t>
            </w:r>
          </w:p>
          <w:p w:rsidR="008B20EA" w:rsidRDefault="008B20EA" w:rsidP="008B20EA">
            <w:pPr>
              <w:pStyle w:val="11"/>
              <w:ind w:firstLine="0"/>
              <w:jc w:val="both"/>
              <w:rPr>
                <w:sz w:val="24"/>
                <w:lang w:val="en-US"/>
              </w:rPr>
            </w:pPr>
            <w:r>
              <w:rPr>
                <w:sz w:val="24"/>
                <w:lang w:val="en-US"/>
              </w:rPr>
              <w:t>36 – 1</w:t>
            </w:r>
          </w:p>
          <w:p w:rsidR="008B20EA" w:rsidRDefault="008B20EA" w:rsidP="008B20EA">
            <w:pPr>
              <w:pStyle w:val="11"/>
              <w:ind w:firstLine="0"/>
              <w:jc w:val="both"/>
              <w:rPr>
                <w:sz w:val="24"/>
                <w:lang w:val="en-US"/>
              </w:rPr>
            </w:pPr>
            <w:r>
              <w:rPr>
                <w:sz w:val="24"/>
                <w:lang w:val="en-US"/>
              </w:rPr>
              <w:t>37 – 1,3</w:t>
            </w:r>
          </w:p>
          <w:p w:rsidR="008B20EA" w:rsidRDefault="008B20EA" w:rsidP="008B20EA">
            <w:pPr>
              <w:pStyle w:val="11"/>
              <w:ind w:firstLine="0"/>
              <w:jc w:val="both"/>
              <w:rPr>
                <w:sz w:val="24"/>
                <w:lang w:val="en-US"/>
              </w:rPr>
            </w:pPr>
            <w:r>
              <w:rPr>
                <w:sz w:val="24"/>
                <w:lang w:val="en-US"/>
              </w:rPr>
              <w:t>38 – 1,2,3</w:t>
            </w:r>
          </w:p>
          <w:p w:rsidR="008B20EA" w:rsidRDefault="008B20EA" w:rsidP="008B20EA">
            <w:pPr>
              <w:pStyle w:val="11"/>
              <w:ind w:firstLine="0"/>
              <w:jc w:val="both"/>
              <w:rPr>
                <w:sz w:val="24"/>
                <w:lang w:val="en-US"/>
              </w:rPr>
            </w:pPr>
            <w:r>
              <w:rPr>
                <w:sz w:val="24"/>
                <w:lang w:val="en-US"/>
              </w:rPr>
              <w:t>39 – 1,2,3</w:t>
            </w:r>
          </w:p>
          <w:p w:rsidR="008B20EA" w:rsidRDefault="008B20EA" w:rsidP="008B20EA">
            <w:pPr>
              <w:pStyle w:val="11"/>
              <w:ind w:firstLine="0"/>
              <w:jc w:val="both"/>
              <w:rPr>
                <w:sz w:val="24"/>
                <w:lang w:val="en-US"/>
              </w:rPr>
            </w:pPr>
            <w:r>
              <w:rPr>
                <w:sz w:val="24"/>
                <w:lang w:val="en-US"/>
              </w:rPr>
              <w:t>40 – 1,3</w:t>
            </w:r>
          </w:p>
          <w:p w:rsidR="008B20EA" w:rsidRDefault="008B20EA" w:rsidP="008B20EA">
            <w:pPr>
              <w:pStyle w:val="11"/>
              <w:ind w:firstLine="0"/>
              <w:jc w:val="both"/>
              <w:rPr>
                <w:sz w:val="24"/>
                <w:lang w:val="en-US"/>
              </w:rPr>
            </w:pPr>
            <w:r>
              <w:rPr>
                <w:sz w:val="24"/>
                <w:lang w:val="en-US"/>
              </w:rPr>
              <w:t>41 – 1,4</w:t>
            </w:r>
          </w:p>
          <w:p w:rsidR="008B20EA" w:rsidRDefault="008B20EA" w:rsidP="008B20EA">
            <w:pPr>
              <w:pStyle w:val="11"/>
              <w:ind w:firstLine="0"/>
              <w:jc w:val="both"/>
              <w:rPr>
                <w:sz w:val="24"/>
                <w:lang w:val="en-US"/>
              </w:rPr>
            </w:pPr>
            <w:r>
              <w:rPr>
                <w:sz w:val="24"/>
                <w:lang w:val="en-US"/>
              </w:rPr>
              <w:t>42 – 1,3</w:t>
            </w:r>
          </w:p>
          <w:p w:rsidR="008B20EA" w:rsidRDefault="008B20EA" w:rsidP="008B20EA">
            <w:pPr>
              <w:pStyle w:val="11"/>
              <w:ind w:firstLine="0"/>
              <w:jc w:val="both"/>
              <w:rPr>
                <w:sz w:val="24"/>
                <w:lang w:val="en-US"/>
              </w:rPr>
            </w:pPr>
          </w:p>
          <w:p w:rsidR="008B20EA" w:rsidRDefault="008B20EA" w:rsidP="008B20EA">
            <w:pPr>
              <w:pStyle w:val="11"/>
              <w:ind w:firstLine="0"/>
              <w:jc w:val="both"/>
              <w:rPr>
                <w:sz w:val="24"/>
                <w:lang w:val="en-US"/>
              </w:rPr>
            </w:pPr>
          </w:p>
        </w:tc>
        <w:tc>
          <w:tcPr>
            <w:tcW w:w="2037" w:type="dxa"/>
          </w:tcPr>
          <w:p w:rsidR="008B20EA" w:rsidRDefault="008B20EA" w:rsidP="008B20EA">
            <w:pPr>
              <w:pStyle w:val="11"/>
              <w:ind w:firstLine="0"/>
              <w:jc w:val="both"/>
              <w:rPr>
                <w:sz w:val="24"/>
                <w:lang w:val="en-US"/>
              </w:rPr>
            </w:pPr>
            <w:r>
              <w:rPr>
                <w:sz w:val="24"/>
                <w:lang w:val="en-US"/>
              </w:rPr>
              <w:t>43 – 4</w:t>
            </w:r>
          </w:p>
          <w:p w:rsidR="008B20EA" w:rsidRDefault="008B20EA" w:rsidP="008B20EA">
            <w:pPr>
              <w:pStyle w:val="11"/>
              <w:ind w:firstLine="0"/>
              <w:jc w:val="both"/>
              <w:rPr>
                <w:sz w:val="24"/>
                <w:lang w:val="en-US"/>
              </w:rPr>
            </w:pPr>
            <w:r>
              <w:rPr>
                <w:sz w:val="24"/>
                <w:lang w:val="en-US"/>
              </w:rPr>
              <w:t>44 – 2</w:t>
            </w:r>
          </w:p>
          <w:p w:rsidR="008B20EA" w:rsidRDefault="008B20EA" w:rsidP="008B20EA">
            <w:pPr>
              <w:pStyle w:val="11"/>
              <w:ind w:firstLine="0"/>
              <w:jc w:val="both"/>
              <w:rPr>
                <w:sz w:val="24"/>
                <w:lang w:val="en-US"/>
              </w:rPr>
            </w:pPr>
            <w:r>
              <w:rPr>
                <w:sz w:val="24"/>
                <w:lang w:val="en-US"/>
              </w:rPr>
              <w:t>45 – 2,3</w:t>
            </w:r>
          </w:p>
          <w:p w:rsidR="008B20EA" w:rsidRDefault="008B20EA" w:rsidP="008B20EA">
            <w:pPr>
              <w:pStyle w:val="11"/>
              <w:ind w:firstLine="0"/>
              <w:jc w:val="both"/>
              <w:rPr>
                <w:sz w:val="24"/>
                <w:lang w:val="en-US"/>
              </w:rPr>
            </w:pPr>
            <w:r>
              <w:rPr>
                <w:sz w:val="24"/>
                <w:lang w:val="en-US"/>
              </w:rPr>
              <w:t>46 – 3</w:t>
            </w:r>
          </w:p>
          <w:p w:rsidR="008B20EA" w:rsidRDefault="008B20EA" w:rsidP="008B20EA">
            <w:pPr>
              <w:pStyle w:val="11"/>
              <w:ind w:firstLine="0"/>
              <w:jc w:val="both"/>
              <w:rPr>
                <w:sz w:val="24"/>
                <w:lang w:val="en-US"/>
              </w:rPr>
            </w:pPr>
            <w:r>
              <w:rPr>
                <w:sz w:val="24"/>
                <w:lang w:val="en-US"/>
              </w:rPr>
              <w:t>47 – 1,3</w:t>
            </w:r>
          </w:p>
          <w:p w:rsidR="008B20EA" w:rsidRDefault="008B20EA" w:rsidP="008B20EA">
            <w:pPr>
              <w:pStyle w:val="11"/>
              <w:ind w:firstLine="0"/>
              <w:jc w:val="both"/>
              <w:rPr>
                <w:sz w:val="24"/>
                <w:lang w:val="en-US"/>
              </w:rPr>
            </w:pPr>
            <w:r>
              <w:rPr>
                <w:sz w:val="24"/>
                <w:lang w:val="en-US"/>
              </w:rPr>
              <w:t>48 – 1,3</w:t>
            </w:r>
          </w:p>
          <w:p w:rsidR="008B20EA" w:rsidRDefault="008B20EA" w:rsidP="008B20EA">
            <w:pPr>
              <w:pStyle w:val="11"/>
              <w:ind w:firstLine="0"/>
              <w:jc w:val="both"/>
              <w:rPr>
                <w:sz w:val="24"/>
                <w:lang w:val="en-US"/>
              </w:rPr>
            </w:pPr>
            <w:r>
              <w:rPr>
                <w:sz w:val="24"/>
                <w:lang w:val="en-US"/>
              </w:rPr>
              <w:t>49 – 1,2,3,4</w:t>
            </w:r>
          </w:p>
          <w:p w:rsidR="008B20EA" w:rsidRDefault="008B20EA" w:rsidP="008B20EA">
            <w:pPr>
              <w:pStyle w:val="11"/>
              <w:ind w:firstLine="0"/>
              <w:jc w:val="both"/>
              <w:rPr>
                <w:sz w:val="24"/>
                <w:lang w:val="en-US"/>
              </w:rPr>
            </w:pPr>
            <w:r>
              <w:rPr>
                <w:sz w:val="24"/>
                <w:lang w:val="en-US"/>
              </w:rPr>
              <w:t>50 – 1,2,3,4</w:t>
            </w:r>
          </w:p>
          <w:p w:rsidR="008B20EA" w:rsidRDefault="008B20EA" w:rsidP="008B20EA">
            <w:pPr>
              <w:pStyle w:val="11"/>
              <w:ind w:firstLine="0"/>
              <w:jc w:val="both"/>
              <w:rPr>
                <w:sz w:val="24"/>
                <w:lang w:val="en-US"/>
              </w:rPr>
            </w:pPr>
            <w:r>
              <w:rPr>
                <w:sz w:val="24"/>
                <w:lang w:val="en-US"/>
              </w:rPr>
              <w:t>51 – 1,2,3,4</w:t>
            </w:r>
          </w:p>
          <w:p w:rsidR="008B20EA" w:rsidRDefault="008B20EA" w:rsidP="008B20EA">
            <w:pPr>
              <w:pStyle w:val="11"/>
              <w:ind w:firstLine="0"/>
              <w:jc w:val="both"/>
              <w:rPr>
                <w:sz w:val="24"/>
                <w:lang w:val="en-US"/>
              </w:rPr>
            </w:pPr>
            <w:r>
              <w:rPr>
                <w:sz w:val="24"/>
                <w:lang w:val="en-US"/>
              </w:rPr>
              <w:t>52 – 1,2,4</w:t>
            </w:r>
          </w:p>
          <w:p w:rsidR="008B20EA" w:rsidRDefault="008B20EA" w:rsidP="008B20EA">
            <w:pPr>
              <w:pStyle w:val="11"/>
              <w:ind w:firstLine="0"/>
              <w:jc w:val="both"/>
              <w:rPr>
                <w:sz w:val="24"/>
                <w:lang w:val="en-US"/>
              </w:rPr>
            </w:pPr>
            <w:r>
              <w:rPr>
                <w:sz w:val="24"/>
                <w:lang w:val="en-US"/>
              </w:rPr>
              <w:t>53 – 1,3,4,5</w:t>
            </w:r>
          </w:p>
          <w:p w:rsidR="008B20EA" w:rsidRDefault="008B20EA" w:rsidP="008B20EA">
            <w:pPr>
              <w:pStyle w:val="11"/>
              <w:ind w:firstLine="0"/>
              <w:jc w:val="both"/>
              <w:rPr>
                <w:sz w:val="24"/>
                <w:lang w:val="en-US"/>
              </w:rPr>
            </w:pPr>
            <w:r>
              <w:rPr>
                <w:sz w:val="24"/>
                <w:lang w:val="en-US"/>
              </w:rPr>
              <w:t>54 – 1,2,4</w:t>
            </w:r>
          </w:p>
          <w:p w:rsidR="008B20EA" w:rsidRDefault="008B20EA" w:rsidP="008B20EA">
            <w:pPr>
              <w:pStyle w:val="11"/>
              <w:ind w:firstLine="0"/>
              <w:jc w:val="both"/>
              <w:rPr>
                <w:sz w:val="24"/>
                <w:lang w:val="en-US"/>
              </w:rPr>
            </w:pPr>
            <w:r>
              <w:rPr>
                <w:sz w:val="24"/>
                <w:lang w:val="en-US"/>
              </w:rPr>
              <w:t>55 – 1</w:t>
            </w:r>
          </w:p>
          <w:p w:rsidR="008B20EA" w:rsidRDefault="008B20EA" w:rsidP="008B20EA">
            <w:pPr>
              <w:pStyle w:val="11"/>
              <w:ind w:firstLine="0"/>
              <w:jc w:val="both"/>
              <w:rPr>
                <w:sz w:val="24"/>
                <w:lang w:val="en-US"/>
              </w:rPr>
            </w:pPr>
            <w:r>
              <w:rPr>
                <w:sz w:val="24"/>
                <w:lang w:val="en-US"/>
              </w:rPr>
              <w:t>56 – 1,4</w:t>
            </w:r>
          </w:p>
          <w:p w:rsidR="008B20EA" w:rsidRDefault="008B20EA" w:rsidP="008B20EA">
            <w:pPr>
              <w:pStyle w:val="11"/>
              <w:ind w:firstLine="0"/>
              <w:jc w:val="both"/>
              <w:rPr>
                <w:sz w:val="24"/>
                <w:lang w:val="en-US"/>
              </w:rPr>
            </w:pPr>
          </w:p>
        </w:tc>
        <w:tc>
          <w:tcPr>
            <w:tcW w:w="2037" w:type="dxa"/>
          </w:tcPr>
          <w:p w:rsidR="008B20EA" w:rsidRDefault="008B20EA" w:rsidP="008B20EA">
            <w:pPr>
              <w:pStyle w:val="11"/>
              <w:ind w:firstLine="0"/>
              <w:jc w:val="both"/>
              <w:rPr>
                <w:sz w:val="24"/>
                <w:lang w:val="en-US"/>
              </w:rPr>
            </w:pPr>
            <w:r>
              <w:rPr>
                <w:sz w:val="24"/>
                <w:lang w:val="en-US"/>
              </w:rPr>
              <w:t>57 – 1,2,3</w:t>
            </w:r>
          </w:p>
          <w:p w:rsidR="008B20EA" w:rsidRDefault="008B20EA" w:rsidP="008B20EA">
            <w:pPr>
              <w:pStyle w:val="11"/>
              <w:ind w:firstLine="0"/>
              <w:jc w:val="both"/>
              <w:rPr>
                <w:sz w:val="24"/>
                <w:lang w:val="en-US"/>
              </w:rPr>
            </w:pPr>
            <w:r>
              <w:rPr>
                <w:sz w:val="24"/>
                <w:lang w:val="en-US"/>
              </w:rPr>
              <w:t>58 – 1,2,3</w:t>
            </w:r>
          </w:p>
          <w:p w:rsidR="008B20EA" w:rsidRDefault="008B20EA" w:rsidP="008B20EA">
            <w:pPr>
              <w:pStyle w:val="11"/>
              <w:ind w:firstLine="0"/>
              <w:jc w:val="both"/>
              <w:rPr>
                <w:sz w:val="24"/>
                <w:lang w:val="en-US"/>
              </w:rPr>
            </w:pPr>
            <w:r>
              <w:rPr>
                <w:sz w:val="24"/>
                <w:lang w:val="en-US"/>
              </w:rPr>
              <w:t>59 – 1,2,3</w:t>
            </w:r>
          </w:p>
          <w:p w:rsidR="008B20EA" w:rsidRDefault="008B20EA" w:rsidP="008B20EA">
            <w:pPr>
              <w:pStyle w:val="11"/>
              <w:ind w:firstLine="0"/>
              <w:jc w:val="both"/>
              <w:rPr>
                <w:sz w:val="24"/>
                <w:lang w:val="en-US"/>
              </w:rPr>
            </w:pPr>
          </w:p>
        </w:tc>
      </w:tr>
    </w:tbl>
    <w:p w:rsidR="008B20EA" w:rsidRDefault="008B20EA" w:rsidP="008B20EA">
      <w:pPr>
        <w:pStyle w:val="6"/>
      </w:pPr>
    </w:p>
    <w:p w:rsidR="008B20EA" w:rsidRDefault="008B20EA" w:rsidP="008B20EA">
      <w:pPr>
        <w:pStyle w:val="11"/>
        <w:ind w:firstLine="0"/>
        <w:jc w:val="center"/>
        <w:rPr>
          <w:b/>
          <w:sz w:val="28"/>
        </w:rPr>
      </w:pPr>
      <w:r>
        <w:rPr>
          <w:b/>
          <w:i/>
          <w:sz w:val="28"/>
        </w:rPr>
        <w:t>Тема № 7.9:</w:t>
      </w:r>
      <w:r>
        <w:rPr>
          <w:b/>
          <w:sz w:val="28"/>
        </w:rPr>
        <w:t xml:space="preserve">  Подключение аппарата ЭКГ с соблюдением правил заземления </w:t>
      </w:r>
    </w:p>
    <w:p w:rsidR="008B20EA" w:rsidRDefault="008B20EA" w:rsidP="008B20EA">
      <w:pPr>
        <w:pStyle w:val="11"/>
        <w:ind w:firstLine="0"/>
        <w:jc w:val="center"/>
        <w:rPr>
          <w:b/>
          <w:sz w:val="28"/>
        </w:rPr>
      </w:pPr>
      <w:r>
        <w:rPr>
          <w:b/>
          <w:sz w:val="28"/>
        </w:rPr>
        <w:t>и размещения. Техника снятия ЭКГ.</w:t>
      </w:r>
    </w:p>
    <w:p w:rsidR="008B20EA" w:rsidRDefault="008B20EA" w:rsidP="008B20EA">
      <w:pPr>
        <w:pStyle w:val="11"/>
        <w:ind w:firstLine="0"/>
        <w:jc w:val="center"/>
        <w:rPr>
          <w:b/>
          <w:sz w:val="28"/>
        </w:rPr>
      </w:pPr>
    </w:p>
    <w:p w:rsidR="008B20EA" w:rsidRDefault="008B20EA" w:rsidP="008B20EA">
      <w:pPr>
        <w:pStyle w:val="11"/>
        <w:ind w:firstLine="0"/>
        <w:jc w:val="both"/>
        <w:rPr>
          <w:sz w:val="24"/>
        </w:rPr>
      </w:pPr>
      <w:r>
        <w:rPr>
          <w:sz w:val="24"/>
        </w:rPr>
        <w:tab/>
        <w:t>Среди многочисленных инструментальных методов исследования, которыми должен владеть медицинский работник, ведущее место справедливо принадлежит ЭКГ. Этот метод исследования биоэлектрической активности сердца является сегодня незаменимым в диагностике нарушений ритма и проводимости сердца, ИБС и других заболеваний.</w:t>
      </w:r>
    </w:p>
    <w:p w:rsidR="008B20EA" w:rsidRDefault="008B20EA" w:rsidP="008B20EA">
      <w:pPr>
        <w:pStyle w:val="11"/>
        <w:ind w:firstLine="720"/>
        <w:jc w:val="both"/>
        <w:rPr>
          <w:sz w:val="24"/>
        </w:rPr>
      </w:pPr>
      <w:r>
        <w:rPr>
          <w:sz w:val="24"/>
        </w:rPr>
        <w:t>Фельдшер должен владеть техникой снятия ЭКГ, а также уметь интерпретировать типичные изменения ЭКГ при таких состояниях как инфаркт миокарда, опасные для жизни нарушения ритма сердца.</w:t>
      </w:r>
    </w:p>
    <w:p w:rsidR="008B20EA" w:rsidRPr="00367B10" w:rsidRDefault="008B20EA" w:rsidP="008B20EA">
      <w:pPr>
        <w:pStyle w:val="11"/>
        <w:ind w:firstLine="0"/>
        <w:jc w:val="both"/>
        <w:rPr>
          <w:sz w:val="24"/>
        </w:rPr>
      </w:pPr>
    </w:p>
    <w:p w:rsidR="008B20EA" w:rsidRDefault="008B20EA" w:rsidP="008B20EA">
      <w:pPr>
        <w:pStyle w:val="4"/>
        <w:jc w:val="center"/>
      </w:pPr>
      <w:r>
        <w:t>Знания, умения.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ab/>
        <w:t xml:space="preserve">Техника снятия ЭКГ, с соблюдением правил заземления. </w:t>
      </w:r>
    </w:p>
    <w:p w:rsidR="008B20EA" w:rsidRPr="00367B10" w:rsidRDefault="008B20EA" w:rsidP="008B20EA">
      <w:pPr>
        <w:pStyle w:val="11"/>
        <w:ind w:firstLine="720"/>
        <w:jc w:val="both"/>
        <w:rPr>
          <w:sz w:val="24"/>
        </w:rPr>
      </w:pPr>
      <w:r>
        <w:rPr>
          <w:sz w:val="24"/>
        </w:rPr>
        <w:t>Уметь оформить ЭКГ пленку и интерпретировать типичные изменения при инфаркте миокарда и нарушениях ритма, угрожающих жизни.</w:t>
      </w:r>
    </w:p>
    <w:p w:rsidR="008B20EA" w:rsidRDefault="008B20EA" w:rsidP="008B20EA"/>
    <w:p w:rsidR="008B20EA" w:rsidRDefault="008B20EA" w:rsidP="008B20EA"/>
    <w:p w:rsidR="008B20EA" w:rsidRDefault="008B20EA" w:rsidP="008B20EA">
      <w:pPr>
        <w:pStyle w:val="6"/>
      </w:pPr>
      <w:r>
        <w:t>Дополнительные задания: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 Дописать.</w:t>
      </w:r>
    </w:p>
    <w:p w:rsidR="008B20EA" w:rsidRDefault="008B20EA" w:rsidP="008B20EA">
      <w:pPr>
        <w:pStyle w:val="11"/>
        <w:ind w:firstLine="0"/>
        <w:jc w:val="both"/>
        <w:rPr>
          <w:sz w:val="24"/>
        </w:rPr>
      </w:pPr>
    </w:p>
    <w:p w:rsidR="008B20EA" w:rsidRDefault="008B20EA" w:rsidP="008B20EA">
      <w:pPr>
        <w:pStyle w:val="11"/>
        <w:ind w:firstLine="0"/>
        <w:jc w:val="both"/>
        <w:rPr>
          <w:sz w:val="24"/>
          <w:u w:val="single"/>
        </w:rPr>
      </w:pPr>
      <w:r>
        <w:rPr>
          <w:sz w:val="24"/>
        </w:rPr>
        <w:t xml:space="preserve">Электрокардиографы – приборы </w:t>
      </w:r>
      <w:r>
        <w:rPr>
          <w:sz w:val="24"/>
          <w:u w:val="single"/>
        </w:rPr>
        <w:t>***************************************************</w:t>
      </w:r>
    </w:p>
    <w:p w:rsidR="008B20EA" w:rsidRDefault="008B20EA" w:rsidP="008B20EA">
      <w:pPr>
        <w:pStyle w:val="11"/>
        <w:ind w:firstLine="0"/>
        <w:jc w:val="both"/>
        <w:rPr>
          <w:sz w:val="24"/>
          <w:u w:val="single"/>
        </w:rPr>
      </w:pPr>
      <w:r>
        <w:rPr>
          <w:sz w:val="24"/>
          <w:u w:val="single"/>
        </w:rPr>
        <w:t>********************************************************************************</w:t>
      </w:r>
    </w:p>
    <w:p w:rsidR="008B20EA" w:rsidRDefault="008B20EA" w:rsidP="008B20EA">
      <w:pPr>
        <w:pStyle w:val="11"/>
        <w:ind w:firstLine="0"/>
        <w:jc w:val="both"/>
        <w:rPr>
          <w:sz w:val="24"/>
          <w:u w:val="single"/>
        </w:rPr>
      </w:pPr>
    </w:p>
    <w:p w:rsidR="008B20EA" w:rsidRDefault="008B20EA" w:rsidP="008B20EA">
      <w:pPr>
        <w:pStyle w:val="11"/>
        <w:ind w:firstLine="0"/>
        <w:jc w:val="both"/>
        <w:rPr>
          <w:sz w:val="24"/>
        </w:rPr>
      </w:pPr>
      <w:r>
        <w:rPr>
          <w:sz w:val="24"/>
        </w:rPr>
        <w:t>2. Электрокардиограф состоит из:</w:t>
      </w:r>
    </w:p>
    <w:p w:rsidR="008B20EA" w:rsidRDefault="008B20EA" w:rsidP="008B20EA">
      <w:pPr>
        <w:pStyle w:val="11"/>
        <w:ind w:left="284" w:firstLine="0"/>
        <w:jc w:val="both"/>
        <w:rPr>
          <w:sz w:val="24"/>
        </w:rPr>
      </w:pPr>
    </w:p>
    <w:p w:rsidR="008B20EA" w:rsidRDefault="008B20EA" w:rsidP="007451BE">
      <w:pPr>
        <w:pStyle w:val="11"/>
        <w:numPr>
          <w:ilvl w:val="0"/>
          <w:numId w:val="463"/>
        </w:numPr>
        <w:jc w:val="both"/>
        <w:rPr>
          <w:sz w:val="24"/>
        </w:rPr>
      </w:pPr>
      <w:r>
        <w:rPr>
          <w:sz w:val="24"/>
        </w:rPr>
        <w:t>входного устройства</w:t>
      </w:r>
    </w:p>
    <w:p w:rsidR="008B20EA" w:rsidRDefault="008B20EA" w:rsidP="008B20EA">
      <w:pPr>
        <w:pStyle w:val="11"/>
        <w:tabs>
          <w:tab w:val="left" w:pos="284"/>
        </w:tabs>
        <w:ind w:left="284" w:firstLine="0"/>
        <w:jc w:val="both"/>
        <w:rPr>
          <w:sz w:val="24"/>
        </w:rPr>
      </w:pPr>
      <w:r>
        <w:rPr>
          <w:sz w:val="24"/>
        </w:rPr>
        <w:t xml:space="preserve">2) </w:t>
      </w:r>
      <w:r>
        <w:rPr>
          <w:sz w:val="24"/>
          <w:u w:val="single"/>
        </w:rPr>
        <w:t>*******************</w:t>
      </w:r>
    </w:p>
    <w:p w:rsidR="008B20EA" w:rsidRDefault="008B20EA" w:rsidP="008B20EA">
      <w:pPr>
        <w:pStyle w:val="11"/>
        <w:tabs>
          <w:tab w:val="left" w:pos="284"/>
        </w:tabs>
        <w:ind w:firstLine="0"/>
        <w:jc w:val="both"/>
        <w:rPr>
          <w:sz w:val="24"/>
          <w:u w:val="single"/>
        </w:rPr>
      </w:pPr>
    </w:p>
    <w:p w:rsidR="008B20EA" w:rsidRDefault="008B20EA" w:rsidP="008B20EA">
      <w:pPr>
        <w:pStyle w:val="11"/>
        <w:tabs>
          <w:tab w:val="left" w:pos="284"/>
        </w:tabs>
        <w:ind w:firstLine="0"/>
        <w:jc w:val="both"/>
        <w:rPr>
          <w:sz w:val="24"/>
        </w:rPr>
      </w:pPr>
      <w:r>
        <w:rPr>
          <w:sz w:val="24"/>
        </w:rPr>
        <w:tab/>
        <w:t>3) регистрирующего устройства</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2B5CA0" w:rsidP="008B20EA">
      <w:pPr>
        <w:pStyle w:val="11"/>
        <w:tabs>
          <w:tab w:val="left" w:pos="284"/>
        </w:tabs>
        <w:ind w:firstLine="0"/>
        <w:jc w:val="both"/>
        <w:rPr>
          <w:sz w:val="24"/>
        </w:rPr>
      </w:pPr>
      <w:r w:rsidRPr="002B5CA0">
        <w:rPr>
          <w:noProof/>
          <w:snapToGrid/>
          <w:sz w:val="24"/>
          <w:u w:val="single"/>
        </w:rPr>
        <w:pict>
          <v:shape id="_x0000_s1749" type="#_x0000_t202" style="position:absolute;left:0;text-align:left;margin-left:36.9pt;margin-top:60.8pt;width:108pt;height:28.8pt;z-index:251732992" o:allowincell="f">
            <v:textbox style="mso-next-textbox:#_x0000_s1749">
              <w:txbxContent>
                <w:p w:rsidR="008B20EA" w:rsidRDefault="008B20EA" w:rsidP="008B20EA">
                  <w:pPr>
                    <w:jc w:val="center"/>
                    <w:rPr>
                      <w:sz w:val="24"/>
                    </w:rPr>
                  </w:pPr>
                  <w:r>
                    <w:rPr>
                      <w:sz w:val="24"/>
                    </w:rPr>
                    <w:t>? мм х с</w:t>
                  </w:r>
                  <w:r>
                    <w:rPr>
                      <w:sz w:val="24"/>
                      <w:vertAlign w:val="superscript"/>
                    </w:rPr>
                    <w:t>-1</w:t>
                  </w:r>
                </w:p>
              </w:txbxContent>
            </v:textbox>
            <w10:wrap type="topAndBottom"/>
          </v:shape>
        </w:pict>
      </w:r>
      <w:r w:rsidR="008B20EA">
        <w:rPr>
          <w:sz w:val="24"/>
        </w:rPr>
        <w:t>3. Чаще всего скорость регистрации ЭКГ составляет:</w:t>
      </w:r>
    </w:p>
    <w:p w:rsidR="008B20EA" w:rsidRDefault="008B20EA" w:rsidP="008B20EA">
      <w:pPr>
        <w:pStyle w:val="11"/>
        <w:tabs>
          <w:tab w:val="left" w:pos="284"/>
        </w:tabs>
        <w:ind w:firstLine="0"/>
        <w:jc w:val="both"/>
        <w:rPr>
          <w:sz w:val="24"/>
          <w:u w:val="single"/>
        </w:rPr>
      </w:pPr>
    </w:p>
    <w:p w:rsidR="008B20EA" w:rsidRDefault="008B20EA" w:rsidP="008B20EA">
      <w:pPr>
        <w:pStyle w:val="11"/>
        <w:tabs>
          <w:tab w:val="left" w:pos="284"/>
        </w:tabs>
        <w:ind w:firstLine="0"/>
        <w:jc w:val="both"/>
        <w:rPr>
          <w:sz w:val="24"/>
        </w:rPr>
      </w:pPr>
      <w:r>
        <w:rPr>
          <w:sz w:val="24"/>
        </w:rPr>
        <w:br w:type="page"/>
      </w:r>
      <w:r w:rsidR="002B5CA0" w:rsidRPr="002B5CA0">
        <w:rPr>
          <w:noProof/>
          <w:snapToGrid/>
          <w:sz w:val="24"/>
          <w:u w:val="single"/>
        </w:rPr>
        <w:pict>
          <v:rect id="_x0000_s1752" style="position:absolute;left:0;text-align:left;margin-left:231.3pt;margin-top:72.6pt;width:36pt;height:79.2pt;z-index:251736064" o:allowincell="f">
            <w10:wrap type="topAndBottom"/>
          </v:rect>
        </w:pict>
      </w:r>
      <w:r w:rsidR="002B5CA0" w:rsidRPr="002B5CA0">
        <w:rPr>
          <w:noProof/>
          <w:snapToGrid/>
          <w:sz w:val="24"/>
          <w:u w:val="single"/>
        </w:rPr>
        <w:pict>
          <v:oval id="_x0000_s1750" style="position:absolute;left:0;text-align:left;margin-left:224.1pt;margin-top:22.2pt;width:50.4pt;height:43.2pt;z-index:251734016" o:allowincell="f">
            <w10:wrap type="topAndBottom"/>
          </v:oval>
        </w:pict>
      </w:r>
      <w:r>
        <w:rPr>
          <w:sz w:val="24"/>
        </w:rPr>
        <w:t>4. Наложение электродов:</w:t>
      </w:r>
    </w:p>
    <w:p w:rsidR="008B20EA" w:rsidRDefault="002B5CA0" w:rsidP="008B20EA">
      <w:pPr>
        <w:pStyle w:val="11"/>
        <w:tabs>
          <w:tab w:val="left" w:pos="284"/>
        </w:tabs>
        <w:ind w:firstLine="0"/>
        <w:jc w:val="both"/>
        <w:rPr>
          <w:sz w:val="24"/>
        </w:rPr>
      </w:pPr>
      <w:r>
        <w:rPr>
          <w:noProof/>
          <w:snapToGrid/>
          <w:sz w:val="24"/>
        </w:rPr>
        <w:pict>
          <v:shape id="_x0000_s1762" type="#_x0000_t202" style="position:absolute;left:0;text-align:left;margin-left:296.1pt;margin-top:195.6pt;width:21.6pt;height:21.6pt;z-index:251746304" o:allowincell="f" strokecolor="white">
            <v:textbox style="mso-next-textbox:#_x0000_s1762">
              <w:txbxContent>
                <w:p w:rsidR="008B20EA" w:rsidRDefault="008B20EA" w:rsidP="008B20EA">
                  <w:pPr>
                    <w:rPr>
                      <w:sz w:val="24"/>
                    </w:rPr>
                  </w:pPr>
                  <w:r>
                    <w:rPr>
                      <w:sz w:val="24"/>
                    </w:rPr>
                    <w:t>?</w:t>
                  </w:r>
                </w:p>
              </w:txbxContent>
            </v:textbox>
            <w10:wrap type="topAndBottom"/>
          </v:shape>
        </w:pict>
      </w:r>
      <w:r>
        <w:rPr>
          <w:noProof/>
          <w:snapToGrid/>
          <w:sz w:val="24"/>
        </w:rPr>
        <w:pict>
          <v:shape id="_x0000_s1761" type="#_x0000_t202" style="position:absolute;left:0;text-align:left;margin-left:188.1pt;margin-top:195.6pt;width:21.6pt;height:21.6pt;z-index:251745280" o:allowincell="f" strokecolor="white">
            <v:textbox style="mso-next-textbox:#_x0000_s1761">
              <w:txbxContent>
                <w:p w:rsidR="008B20EA" w:rsidRDefault="008B20EA" w:rsidP="008B20EA">
                  <w:pPr>
                    <w:rPr>
                      <w:sz w:val="24"/>
                    </w:rPr>
                  </w:pPr>
                  <w:r>
                    <w:rPr>
                      <w:sz w:val="24"/>
                    </w:rPr>
                    <w:t>?</w:t>
                  </w:r>
                </w:p>
              </w:txbxContent>
            </v:textbox>
            <w10:wrap type="topAndBottom"/>
          </v:shape>
        </w:pict>
      </w:r>
      <w:r>
        <w:rPr>
          <w:noProof/>
          <w:snapToGrid/>
          <w:sz w:val="24"/>
        </w:rPr>
        <w:pict>
          <v:line id="_x0000_s1760" style="position:absolute;left:0;text-align:left;z-index:251744256" from="281.7pt,202.8pt" to="296.1pt,202.8pt" o:allowincell="f">
            <w10:wrap type="topAndBottom"/>
          </v:line>
        </w:pict>
      </w:r>
      <w:r>
        <w:rPr>
          <w:noProof/>
          <w:snapToGrid/>
          <w:sz w:val="24"/>
        </w:rPr>
        <w:pict>
          <v:line id="_x0000_s1759" style="position:absolute;left:0;text-align:left;z-index:251743232" from="209.7pt,202.8pt" to="224.1pt,202.8pt" o:allowincell="f">
            <w10:wrap type="topAndBottom"/>
          </v:line>
        </w:pict>
      </w:r>
      <w:r>
        <w:rPr>
          <w:noProof/>
          <w:snapToGrid/>
          <w:sz w:val="24"/>
        </w:rPr>
        <w:pict>
          <v:line id="_x0000_s1758" style="position:absolute;left:0;text-align:left;z-index:251742208" from="260.1pt,138pt" to="281.7pt,202.8pt" o:allowincell="f">
            <w10:wrap type="topAndBottom"/>
          </v:line>
        </w:pict>
      </w:r>
      <w:r>
        <w:rPr>
          <w:noProof/>
          <w:snapToGrid/>
          <w:sz w:val="24"/>
        </w:rPr>
        <w:pict>
          <v:line id="_x0000_s1757" style="position:absolute;left:0;text-align:left;flip:x;z-index:251741184" from="224.1pt,138pt" to="238.5pt,202.8pt" o:allowincell="f">
            <w10:wrap type="topAndBottom"/>
          </v:line>
        </w:pict>
      </w:r>
      <w:r>
        <w:rPr>
          <w:noProof/>
          <w:snapToGrid/>
          <w:sz w:val="24"/>
        </w:rPr>
        <w:pict>
          <v:shape id="_x0000_s1756" type="#_x0000_t202" style="position:absolute;left:0;text-align:left;margin-left:310.5pt;margin-top:87.6pt;width:21.6pt;height:21.6pt;z-index:251740160" o:allowincell="f" strokecolor="white">
            <v:textbox style="mso-next-textbox:#_x0000_s1756">
              <w:txbxContent>
                <w:p w:rsidR="008B20EA" w:rsidRDefault="008B20EA" w:rsidP="008B20EA">
                  <w:pPr>
                    <w:rPr>
                      <w:sz w:val="24"/>
                    </w:rPr>
                  </w:pPr>
                  <w:r>
                    <w:rPr>
                      <w:sz w:val="24"/>
                    </w:rPr>
                    <w:t>?</w:t>
                  </w:r>
                </w:p>
              </w:txbxContent>
            </v:textbox>
            <w10:wrap type="topAndBottom"/>
          </v:shape>
        </w:pict>
      </w:r>
      <w:r>
        <w:rPr>
          <w:noProof/>
          <w:snapToGrid/>
          <w:sz w:val="24"/>
        </w:rPr>
        <w:pict>
          <v:shape id="_x0000_s1755" type="#_x0000_t202" style="position:absolute;left:0;text-align:left;margin-left:166.5pt;margin-top:87.6pt;width:21.6pt;height:21.6pt;z-index:251739136" o:allowincell="f" strokecolor="white">
            <v:textbox style="mso-next-textbox:#_x0000_s1755">
              <w:txbxContent>
                <w:p w:rsidR="008B20EA" w:rsidRDefault="008B20EA" w:rsidP="008B20EA">
                  <w:pPr>
                    <w:rPr>
                      <w:sz w:val="24"/>
                    </w:rPr>
                  </w:pPr>
                  <w:r>
                    <w:rPr>
                      <w:sz w:val="24"/>
                    </w:rPr>
                    <w:t>?</w:t>
                  </w:r>
                </w:p>
              </w:txbxContent>
            </v:textbox>
            <w10:wrap type="topAndBottom"/>
          </v:shape>
        </w:pict>
      </w:r>
      <w:r>
        <w:rPr>
          <w:noProof/>
          <w:snapToGrid/>
          <w:sz w:val="24"/>
        </w:rPr>
        <w:pict>
          <v:line id="_x0000_s1753" style="position:absolute;left:0;text-align:left;flip:x;z-index:251737088" from="188.1pt,73.2pt" to="231.3pt,94.8pt" o:allowincell="f">
            <w10:wrap type="topAndBottom"/>
          </v:line>
        </w:pict>
      </w:r>
      <w:r>
        <w:rPr>
          <w:noProof/>
          <w:snapToGrid/>
          <w:sz w:val="24"/>
        </w:rPr>
        <w:pict>
          <v:line id="_x0000_s1754" style="position:absolute;left:0;text-align:left;z-index:251738112" from="267.3pt,73.2pt" to="310.5pt,94.8pt" o:allowincell="f">
            <w10:wrap type="topAndBottom"/>
          </v:line>
        </w:pict>
      </w:r>
      <w:r>
        <w:rPr>
          <w:noProof/>
          <w:snapToGrid/>
          <w:sz w:val="24"/>
        </w:rPr>
        <w:pict>
          <v:rect id="_x0000_s1751" style="position:absolute;left:0;text-align:left;margin-left:245.7pt;margin-top:51.6pt;width:7.2pt;height:7.2pt;z-index:251735040" o:allowincell="f">
            <w10:wrap type="topAndBottom"/>
          </v:rect>
        </w:pict>
      </w:r>
    </w:p>
    <w:p w:rsidR="008B20EA" w:rsidRDefault="008B20EA" w:rsidP="008B20EA">
      <w:pPr>
        <w:pStyle w:val="11"/>
        <w:tabs>
          <w:tab w:val="left" w:pos="284"/>
        </w:tabs>
        <w:ind w:firstLine="0"/>
        <w:jc w:val="both"/>
        <w:rPr>
          <w:sz w:val="24"/>
          <w:u w:val="single"/>
        </w:rPr>
      </w:pPr>
      <w:r>
        <w:rPr>
          <w:sz w:val="24"/>
        </w:rPr>
        <w:t xml:space="preserve">5. </w:t>
      </w:r>
      <w:r>
        <w:rPr>
          <w:sz w:val="24"/>
          <w:lang w:val="en-US"/>
        </w:rPr>
        <w:t>V</w:t>
      </w:r>
      <w:r>
        <w:rPr>
          <w:sz w:val="24"/>
          <w:vertAlign w:val="subscript"/>
        </w:rPr>
        <w:t>1</w:t>
      </w:r>
      <w:r>
        <w:rPr>
          <w:sz w:val="24"/>
        </w:rPr>
        <w:t xml:space="preserve"> – активный электрод располагается </w:t>
      </w: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r>
      <w:r>
        <w:rPr>
          <w:sz w:val="24"/>
          <w:lang w:val="en-US"/>
        </w:rPr>
        <w:t>V</w:t>
      </w:r>
      <w:r>
        <w:rPr>
          <w:sz w:val="24"/>
          <w:vertAlign w:val="subscript"/>
        </w:rPr>
        <w:t>2</w:t>
      </w:r>
      <w:r>
        <w:rPr>
          <w:sz w:val="24"/>
        </w:rPr>
        <w:t xml:space="preserve"> - </w:t>
      </w: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r>
      <w:r>
        <w:rPr>
          <w:sz w:val="24"/>
          <w:lang w:val="en-US"/>
        </w:rPr>
        <w:t>V</w:t>
      </w:r>
      <w:r>
        <w:rPr>
          <w:sz w:val="24"/>
          <w:vertAlign w:val="subscript"/>
        </w:rPr>
        <w:t>3</w:t>
      </w:r>
      <w:r>
        <w:rPr>
          <w:sz w:val="24"/>
        </w:rPr>
        <w:t xml:space="preserve"> - </w:t>
      </w: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r>
      <w:r>
        <w:rPr>
          <w:sz w:val="24"/>
          <w:lang w:val="en-US"/>
        </w:rPr>
        <w:t>V</w:t>
      </w:r>
      <w:r w:rsidRPr="00367B10">
        <w:rPr>
          <w:sz w:val="24"/>
          <w:vertAlign w:val="subscript"/>
        </w:rPr>
        <w:t>4</w:t>
      </w:r>
      <w:r>
        <w:rPr>
          <w:sz w:val="24"/>
        </w:rPr>
        <w:t xml:space="preserve"> - </w:t>
      </w: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r>
      <w:r>
        <w:rPr>
          <w:sz w:val="24"/>
          <w:lang w:val="en-US"/>
        </w:rPr>
        <w:t>V</w:t>
      </w:r>
      <w:r>
        <w:rPr>
          <w:sz w:val="24"/>
          <w:vertAlign w:val="subscript"/>
        </w:rPr>
        <w:t>5</w:t>
      </w:r>
      <w:r>
        <w:rPr>
          <w:sz w:val="24"/>
        </w:rPr>
        <w:t xml:space="preserve"> - </w:t>
      </w: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r>
      <w:r>
        <w:rPr>
          <w:sz w:val="24"/>
          <w:lang w:val="en-US"/>
        </w:rPr>
        <w:t>V</w:t>
      </w:r>
      <w:r>
        <w:rPr>
          <w:sz w:val="24"/>
          <w:vertAlign w:val="subscript"/>
        </w:rPr>
        <w:t>6</w:t>
      </w:r>
      <w:r>
        <w:rPr>
          <w:sz w:val="24"/>
        </w:rPr>
        <w:t xml:space="preserve"> - </w:t>
      </w: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2B5CA0" w:rsidP="008B20EA">
      <w:pPr>
        <w:pStyle w:val="11"/>
        <w:tabs>
          <w:tab w:val="left" w:pos="284"/>
        </w:tabs>
        <w:ind w:firstLine="0"/>
        <w:jc w:val="both"/>
        <w:rPr>
          <w:sz w:val="24"/>
        </w:rPr>
      </w:pPr>
      <w:r>
        <w:rPr>
          <w:noProof/>
          <w:snapToGrid/>
          <w:sz w:val="24"/>
        </w:rPr>
        <w:pict>
          <v:rect id="_x0000_s1771" style="position:absolute;left:0;text-align:left;margin-left:87.3pt;margin-top:101.45pt;width:115.2pt;height:21.6pt;z-index:251755520" o:allowincell="f" fillcolor="silver">
            <v:textbox style="mso-next-textbox:#_x0000_s1771">
              <w:txbxContent>
                <w:p w:rsidR="008B20EA" w:rsidRDefault="008B20EA" w:rsidP="008B20EA">
                  <w:pPr>
                    <w:jc w:val="center"/>
                    <w:rPr>
                      <w:sz w:val="22"/>
                    </w:rPr>
                  </w:pPr>
                  <w:r>
                    <w:rPr>
                      <w:sz w:val="22"/>
                    </w:rPr>
                    <w:t>грудных отведений</w:t>
                  </w:r>
                </w:p>
              </w:txbxContent>
            </v:textbox>
            <w10:wrap type="topAndBottom"/>
          </v:rect>
        </w:pict>
      </w:r>
      <w:r>
        <w:rPr>
          <w:noProof/>
          <w:snapToGrid/>
          <w:sz w:val="24"/>
        </w:rPr>
        <w:pict>
          <v:rect id="_x0000_s1770" style="position:absolute;left:0;text-align:left;margin-left:87.3pt;margin-top:72.65pt;width:115.2pt;height:21.6pt;z-index:251754496" o:allowincell="f" fillcolor="silver">
            <v:textbox style="mso-next-textbox:#_x0000_s1770">
              <w:txbxContent>
                <w:p w:rsidR="008B20EA" w:rsidRDefault="008B20EA" w:rsidP="008B20EA"/>
              </w:txbxContent>
            </v:textbox>
            <w10:wrap type="topAndBottom"/>
          </v:rect>
        </w:pict>
      </w:r>
      <w:r>
        <w:rPr>
          <w:noProof/>
          <w:snapToGrid/>
          <w:sz w:val="24"/>
        </w:rPr>
        <w:pict>
          <v:rect id="_x0000_s1769" style="position:absolute;left:0;text-align:left;margin-left:87.3pt;margin-top:43.85pt;width:115.2pt;height:21.6pt;z-index:251753472" o:allowincell="f">
            <v:textbox style="mso-next-textbox:#_x0000_s1769">
              <w:txbxContent>
                <w:p w:rsidR="008B20EA" w:rsidRDefault="008B20EA" w:rsidP="008B20EA"/>
              </w:txbxContent>
            </v:textbox>
            <w10:wrap type="topAndBottom"/>
          </v:rect>
        </w:pict>
      </w:r>
      <w:r>
        <w:rPr>
          <w:noProof/>
          <w:snapToGrid/>
          <w:sz w:val="24"/>
        </w:rPr>
        <w:pict>
          <v:rect id="_x0000_s1768" style="position:absolute;left:0;text-align:left;margin-left:44.1pt;margin-top:101.45pt;width:28.8pt;height:21.6pt;z-index:251752448" o:allowincell="f">
            <v:textbox style="mso-next-textbox:#_x0000_s1768">
              <w:txbxContent>
                <w:p w:rsidR="008B20EA" w:rsidRDefault="008B20EA" w:rsidP="008B20EA">
                  <w:pPr>
                    <w:rPr>
                      <w:sz w:val="24"/>
                    </w:rPr>
                  </w:pPr>
                  <w:r>
                    <w:rPr>
                      <w:sz w:val="24"/>
                    </w:rPr>
                    <w:t>6</w:t>
                  </w:r>
                </w:p>
              </w:txbxContent>
            </v:textbox>
            <w10:wrap type="topAndBottom"/>
          </v:rect>
        </w:pict>
      </w:r>
      <w:r>
        <w:rPr>
          <w:noProof/>
          <w:snapToGrid/>
          <w:sz w:val="24"/>
        </w:rPr>
        <w:pict>
          <v:rect id="_x0000_s1767" style="position:absolute;left:0;text-align:left;margin-left:44.1pt;margin-top:72.65pt;width:28.8pt;height:21.6pt;z-index:251751424" o:allowincell="f" fillcolor="silver">
            <v:textbox style="mso-next-textbox:#_x0000_s1767">
              <w:txbxContent>
                <w:p w:rsidR="008B20EA" w:rsidRDefault="008B20EA" w:rsidP="008B20EA"/>
              </w:txbxContent>
            </v:textbox>
            <w10:wrap type="topAndBottom"/>
          </v:rect>
        </w:pict>
      </w:r>
      <w:r>
        <w:rPr>
          <w:noProof/>
          <w:snapToGrid/>
          <w:sz w:val="24"/>
        </w:rPr>
        <w:pict>
          <v:rect id="_x0000_s1766" style="position:absolute;left:0;text-align:left;margin-left:44.1pt;margin-top:43.85pt;width:28.8pt;height:21.6pt;z-index:251750400" o:allowincell="f">
            <v:textbox style="mso-next-textbox:#_x0000_s1766">
              <w:txbxContent>
                <w:p w:rsidR="008B20EA" w:rsidRDefault="008B20EA" w:rsidP="008B20EA"/>
              </w:txbxContent>
            </v:textbox>
            <w10:wrap type="topAndBottom"/>
          </v:rect>
        </w:pict>
      </w:r>
      <w:r>
        <w:rPr>
          <w:noProof/>
          <w:snapToGrid/>
          <w:sz w:val="24"/>
        </w:rPr>
        <w:pict>
          <v:rect id="_x0000_s1765" style="position:absolute;left:0;text-align:left;margin-left:15.3pt;margin-top:101.45pt;width:28.8pt;height:21.6pt;z-index:251749376" o:allowincell="f" strokecolor="white">
            <v:textbox style="mso-next-textbox:#_x0000_s1765">
              <w:txbxContent>
                <w:p w:rsidR="008B20EA" w:rsidRDefault="008B20EA" w:rsidP="008B20EA">
                  <w:r>
                    <w:rPr>
                      <w:sz w:val="24"/>
                    </w:rPr>
                    <w:t>в)</w:t>
                  </w:r>
                </w:p>
              </w:txbxContent>
            </v:textbox>
            <w10:wrap type="topAndBottom"/>
          </v:rect>
        </w:pict>
      </w:r>
      <w:r>
        <w:rPr>
          <w:noProof/>
          <w:snapToGrid/>
          <w:sz w:val="24"/>
        </w:rPr>
        <w:pict>
          <v:rect id="_x0000_s1764" style="position:absolute;left:0;text-align:left;margin-left:15.3pt;margin-top:72.65pt;width:28.8pt;height:21.6pt;z-index:251748352" o:allowincell="f" strokecolor="white">
            <v:textbox style="mso-next-textbox:#_x0000_s1764">
              <w:txbxContent>
                <w:p w:rsidR="008B20EA" w:rsidRDefault="008B20EA" w:rsidP="008B20EA">
                  <w:r>
                    <w:rPr>
                      <w:sz w:val="24"/>
                    </w:rPr>
                    <w:t>б)</w:t>
                  </w:r>
                </w:p>
              </w:txbxContent>
            </v:textbox>
            <w10:wrap type="topAndBottom"/>
          </v:rect>
        </w:pict>
      </w:r>
      <w:r>
        <w:rPr>
          <w:noProof/>
          <w:snapToGrid/>
          <w:sz w:val="24"/>
        </w:rPr>
        <w:pict>
          <v:rect id="_x0000_s1763" style="position:absolute;left:0;text-align:left;margin-left:15.3pt;margin-top:43.85pt;width:28.8pt;height:21.6pt;z-index:251747328" o:allowincell="f" strokecolor="white">
            <v:textbox style="mso-next-textbox:#_x0000_s1763">
              <w:txbxContent>
                <w:p w:rsidR="008B20EA" w:rsidRDefault="008B20EA" w:rsidP="008B20EA">
                  <w:r>
                    <w:rPr>
                      <w:sz w:val="24"/>
                    </w:rPr>
                    <w:t>а)</w:t>
                  </w:r>
                </w:p>
              </w:txbxContent>
            </v:textbox>
            <w10:wrap type="topAndBottom"/>
          </v:rect>
        </w:pict>
      </w:r>
      <w:r w:rsidR="008B20EA">
        <w:rPr>
          <w:sz w:val="24"/>
        </w:rPr>
        <w:t xml:space="preserve">6. В клинической ЭКГ наиболее широкое распространение получили </w:t>
      </w:r>
      <w:r w:rsidR="008B20EA">
        <w:rPr>
          <w:sz w:val="24"/>
          <w:u w:val="single"/>
        </w:rPr>
        <w:t>***********</w:t>
      </w:r>
      <w:r w:rsidR="008B20EA">
        <w:rPr>
          <w:sz w:val="24"/>
        </w:rPr>
        <w:t xml:space="preserve"> электрокардиографических отведений:</w:t>
      </w:r>
      <w:r w:rsidR="008B20EA">
        <w:rPr>
          <w:sz w:val="24"/>
        </w:rPr>
        <w:tab/>
      </w:r>
      <w:r w:rsidR="008B20EA">
        <w:rPr>
          <w:sz w:val="24"/>
        </w:rPr>
        <w:tab/>
      </w:r>
      <w:r w:rsidR="008B20EA">
        <w:rPr>
          <w:sz w:val="24"/>
        </w:rPr>
        <w:tab/>
      </w:r>
      <w:r w:rsidR="008B20EA">
        <w:rPr>
          <w:sz w:val="24"/>
        </w:rPr>
        <w:tab/>
      </w:r>
      <w:r w:rsidR="008B20EA">
        <w:rPr>
          <w:sz w:val="24"/>
        </w:rPr>
        <w:tab/>
      </w:r>
      <w:r w:rsidR="008B20EA">
        <w:rPr>
          <w:sz w:val="24"/>
        </w:rPr>
        <w:tab/>
      </w:r>
      <w:r w:rsidR="008B20EA">
        <w:rPr>
          <w:sz w:val="24"/>
        </w:rPr>
        <w:tab/>
      </w:r>
      <w:r w:rsidR="008B20EA">
        <w:rPr>
          <w:sz w:val="20"/>
        </w:rPr>
        <w:t xml:space="preserve">     (сколько)</w:t>
      </w:r>
      <w:r w:rsidR="008B20EA">
        <w:rPr>
          <w:sz w:val="24"/>
        </w:rPr>
        <w:tab/>
      </w:r>
      <w:r w:rsidR="008B20EA">
        <w:rPr>
          <w:sz w:val="24"/>
        </w:rPr>
        <w:tab/>
      </w:r>
      <w:r w:rsidR="008B20EA">
        <w:rPr>
          <w:sz w:val="24"/>
        </w:rPr>
        <w:tab/>
      </w:r>
    </w:p>
    <w:p w:rsidR="008B20EA" w:rsidRDefault="008B20EA" w:rsidP="008B20EA">
      <w:pPr>
        <w:pStyle w:val="11"/>
        <w:tabs>
          <w:tab w:val="left" w:pos="284"/>
        </w:tabs>
        <w:ind w:firstLine="0"/>
        <w:jc w:val="both"/>
        <w:rPr>
          <w:sz w:val="24"/>
        </w:rPr>
      </w:pPr>
      <w:r>
        <w:rPr>
          <w:sz w:val="24"/>
        </w:rPr>
        <w:tab/>
      </w:r>
    </w:p>
    <w:p w:rsidR="008B20EA" w:rsidRDefault="008B20EA" w:rsidP="008B20EA">
      <w:pPr>
        <w:pStyle w:val="11"/>
        <w:tabs>
          <w:tab w:val="left" w:pos="284"/>
        </w:tabs>
        <w:ind w:firstLine="0"/>
        <w:jc w:val="both"/>
        <w:rPr>
          <w:sz w:val="24"/>
        </w:rPr>
      </w:pPr>
      <w:r>
        <w:rPr>
          <w:sz w:val="24"/>
        </w:rPr>
        <w:br w:type="page"/>
        <w:t>7. Для получения качественной записи ЭКГ необходимо строго придерживаться общих правил ее регистрации.</w:t>
      </w:r>
    </w:p>
    <w:p w:rsidR="008B20EA" w:rsidRDefault="008B20EA" w:rsidP="008B20EA">
      <w:pPr>
        <w:pStyle w:val="11"/>
        <w:tabs>
          <w:tab w:val="left" w:pos="284"/>
        </w:tabs>
        <w:ind w:firstLine="0"/>
        <w:jc w:val="both"/>
        <w:rPr>
          <w:sz w:val="24"/>
        </w:rPr>
      </w:pPr>
    </w:p>
    <w:p w:rsidR="008B20EA" w:rsidRDefault="002B5CA0" w:rsidP="008B20EA">
      <w:pPr>
        <w:pStyle w:val="11"/>
        <w:tabs>
          <w:tab w:val="left" w:pos="284"/>
        </w:tabs>
        <w:ind w:firstLine="0"/>
        <w:jc w:val="both"/>
        <w:rPr>
          <w:sz w:val="24"/>
        </w:rPr>
      </w:pPr>
      <w:r>
        <w:rPr>
          <w:noProof/>
          <w:snapToGrid/>
          <w:sz w:val="24"/>
        </w:rPr>
        <w:pict>
          <v:shape id="_x0000_s1772" type="#_x0000_t202" style="position:absolute;left:0;text-align:left;margin-left:15.3pt;margin-top:24pt;width:208.8pt;height:21.65pt;z-index:251756544" o:allowincell="f" fillcolor="silver">
            <v:textbox style="mso-next-textbox:#_x0000_s1772">
              <w:txbxContent>
                <w:p w:rsidR="008B20EA" w:rsidRDefault="008B20EA" w:rsidP="008B20EA">
                  <w:pPr>
                    <w:jc w:val="center"/>
                    <w:rPr>
                      <w:sz w:val="24"/>
                    </w:rPr>
                  </w:pPr>
                  <w:r>
                    <w:rPr>
                      <w:sz w:val="24"/>
                    </w:rPr>
                    <w:t>?</w:t>
                  </w:r>
                </w:p>
              </w:txbxContent>
            </v:textbox>
            <w10:wrap type="topAndBottom"/>
          </v:shape>
        </w:pict>
      </w:r>
      <w:r w:rsidR="008B20EA">
        <w:rPr>
          <w:sz w:val="24"/>
        </w:rPr>
        <w:tab/>
      </w:r>
      <w:r w:rsidR="008B20EA">
        <w:rPr>
          <w:sz w:val="24"/>
        </w:rPr>
        <w:tab/>
        <w:t>Какие эти правила?</w:t>
      </w:r>
    </w:p>
    <w:p w:rsidR="008B20EA" w:rsidRDefault="002B5CA0" w:rsidP="008B20EA">
      <w:pPr>
        <w:pStyle w:val="11"/>
        <w:tabs>
          <w:tab w:val="left" w:pos="284"/>
        </w:tabs>
        <w:ind w:firstLine="0"/>
        <w:jc w:val="both"/>
        <w:rPr>
          <w:sz w:val="24"/>
        </w:rPr>
      </w:pPr>
      <w:r>
        <w:rPr>
          <w:noProof/>
          <w:snapToGrid/>
          <w:sz w:val="24"/>
        </w:rPr>
        <w:pict>
          <v:shape id="_x0000_s1773" type="#_x0000_t202" style="position:absolute;left:0;text-align:left;margin-left:15.3pt;margin-top:39.05pt;width:208.8pt;height:21.6pt;z-index:251757568" o:allowincell="f" fillcolor="silver">
            <v:textbox style="mso-next-textbox:#_x0000_s1773">
              <w:txbxContent>
                <w:p w:rsidR="008B20EA" w:rsidRDefault="008B20EA" w:rsidP="008B20EA">
                  <w:pPr>
                    <w:jc w:val="center"/>
                    <w:rPr>
                      <w:sz w:val="24"/>
                    </w:rPr>
                  </w:pPr>
                  <w:r>
                    <w:rPr>
                      <w:sz w:val="24"/>
                    </w:rPr>
                    <w:t>?</w:t>
                  </w:r>
                </w:p>
              </w:txbxContent>
            </v:textbox>
            <w10:wrap type="topAndBottom"/>
          </v:shape>
        </w:pict>
      </w:r>
    </w:p>
    <w:p w:rsidR="008B20EA" w:rsidRDefault="002B5CA0" w:rsidP="008B20EA">
      <w:pPr>
        <w:pStyle w:val="11"/>
        <w:tabs>
          <w:tab w:val="left" w:pos="284"/>
        </w:tabs>
        <w:ind w:firstLine="0"/>
        <w:jc w:val="both"/>
        <w:rPr>
          <w:sz w:val="24"/>
        </w:rPr>
      </w:pPr>
      <w:r>
        <w:rPr>
          <w:noProof/>
          <w:snapToGrid/>
          <w:sz w:val="24"/>
        </w:rPr>
        <w:pict>
          <v:shape id="_x0000_s1774" type="#_x0000_t202" style="position:absolute;left:0;text-align:left;margin-left:15.3pt;margin-top:-6.6pt;width:208.8pt;height:21.6pt;z-index:251758592" o:allowincell="f" fillcolor="silver">
            <v:textbox style="mso-next-textbox:#_x0000_s1774">
              <w:txbxContent>
                <w:p w:rsidR="008B20EA" w:rsidRDefault="008B20EA" w:rsidP="008B20EA">
                  <w:pPr>
                    <w:jc w:val="center"/>
                    <w:rPr>
                      <w:sz w:val="24"/>
                    </w:rPr>
                  </w:pPr>
                  <w:r>
                    <w:rPr>
                      <w:sz w:val="24"/>
                    </w:rPr>
                    <w:t>?</w:t>
                  </w:r>
                </w:p>
              </w:txbxContent>
            </v:textbox>
            <w10:wrap type="topAndBottom"/>
          </v:shape>
        </w:pict>
      </w:r>
    </w:p>
    <w:p w:rsidR="008B20EA" w:rsidRDefault="008B20EA" w:rsidP="008B20EA">
      <w:pPr>
        <w:pStyle w:val="11"/>
        <w:tabs>
          <w:tab w:val="left" w:pos="284"/>
        </w:tabs>
        <w:ind w:firstLine="0"/>
        <w:jc w:val="both"/>
        <w:rPr>
          <w:sz w:val="24"/>
        </w:rPr>
      </w:pPr>
    </w:p>
    <w:p w:rsidR="008B20EA" w:rsidRDefault="002B5CA0" w:rsidP="008B20EA">
      <w:pPr>
        <w:pStyle w:val="11"/>
        <w:tabs>
          <w:tab w:val="left" w:pos="284"/>
        </w:tabs>
        <w:ind w:firstLine="0"/>
        <w:jc w:val="both"/>
        <w:rPr>
          <w:sz w:val="24"/>
        </w:rPr>
      </w:pPr>
      <w:r>
        <w:rPr>
          <w:noProof/>
          <w:snapToGrid/>
          <w:sz w:val="24"/>
        </w:rPr>
        <w:pict>
          <v:shape id="_x0000_s1775" type="#_x0000_t202" style="position:absolute;left:0;text-align:left;margin-left:15.3pt;margin-top:-20.4pt;width:208.8pt;height:21.6pt;z-index:251759616" o:allowincell="f" fillcolor="silver">
            <v:textbox style="mso-next-textbox:#_x0000_s1775">
              <w:txbxContent>
                <w:p w:rsidR="008B20EA" w:rsidRDefault="008B20EA" w:rsidP="008B20EA">
                  <w:pPr>
                    <w:jc w:val="center"/>
                    <w:rPr>
                      <w:sz w:val="24"/>
                    </w:rPr>
                  </w:pPr>
                  <w:r>
                    <w:rPr>
                      <w:sz w:val="24"/>
                    </w:rPr>
                    <w:t>?</w:t>
                  </w:r>
                </w:p>
              </w:txbxContent>
            </v:textbox>
            <w10:wrap type="topAndBottom"/>
          </v:shape>
        </w:pict>
      </w:r>
      <w:r w:rsidR="008B20EA">
        <w:rPr>
          <w:sz w:val="24"/>
        </w:rPr>
        <w:t>8. Для хорошего контакта электродов с кожей необходимо:</w:t>
      </w:r>
    </w:p>
    <w:p w:rsidR="008B20EA" w:rsidRDefault="002B5CA0" w:rsidP="008B20EA">
      <w:pPr>
        <w:pStyle w:val="11"/>
        <w:tabs>
          <w:tab w:val="left" w:pos="284"/>
        </w:tabs>
        <w:ind w:firstLine="0"/>
        <w:jc w:val="both"/>
        <w:rPr>
          <w:sz w:val="24"/>
        </w:rPr>
      </w:pPr>
      <w:r>
        <w:rPr>
          <w:noProof/>
          <w:snapToGrid/>
          <w:sz w:val="24"/>
        </w:rPr>
        <w:pict>
          <v:shape id="_x0000_s1776" type="#_x0000_t202" style="position:absolute;left:0;text-align:left;margin-left:15.3pt;margin-top:-34.2pt;width:208.8pt;height:21.6pt;z-index:251760640" o:allowincell="f" fillcolor="silver">
            <v:textbox style="mso-next-textbox:#_x0000_s1776">
              <w:txbxContent>
                <w:p w:rsidR="008B20EA" w:rsidRDefault="008B20EA" w:rsidP="008B20EA">
                  <w:pPr>
                    <w:jc w:val="center"/>
                    <w:rPr>
                      <w:sz w:val="24"/>
                    </w:rPr>
                  </w:pPr>
                  <w:r>
                    <w:rPr>
                      <w:sz w:val="24"/>
                    </w:rPr>
                    <w:t>?</w:t>
                  </w:r>
                </w:p>
              </w:txbxContent>
            </v:textbox>
            <w10:wrap type="topAndBottom"/>
          </v:shape>
        </w:pict>
      </w:r>
    </w:p>
    <w:p w:rsidR="008B20EA" w:rsidRDefault="008B20EA" w:rsidP="008B20EA">
      <w:pPr>
        <w:pStyle w:val="11"/>
        <w:tabs>
          <w:tab w:val="left" w:pos="284"/>
        </w:tabs>
        <w:ind w:firstLine="0"/>
        <w:jc w:val="both"/>
        <w:rPr>
          <w:sz w:val="24"/>
          <w:u w:val="single"/>
        </w:rPr>
      </w:pPr>
      <w:r>
        <w:rPr>
          <w:sz w:val="24"/>
        </w:rPr>
        <w:tab/>
        <w:t xml:space="preserve">1) </w:t>
      </w: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u w:val="single"/>
        </w:rPr>
      </w:pPr>
      <w:r>
        <w:rPr>
          <w:sz w:val="24"/>
        </w:rPr>
        <w:tab/>
        <w:t xml:space="preserve">2) </w:t>
      </w: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u w:val="single"/>
        </w:rPr>
      </w:pPr>
      <w:r>
        <w:rPr>
          <w:sz w:val="24"/>
        </w:rPr>
        <w:tab/>
        <w:t xml:space="preserve">3) </w:t>
      </w:r>
      <w:r>
        <w:rPr>
          <w:sz w:val="24"/>
          <w:u w:val="single"/>
        </w:rPr>
        <w:t>**********************************</w:t>
      </w:r>
    </w:p>
    <w:p w:rsidR="008B20EA" w:rsidRDefault="008B20EA" w:rsidP="008B20EA">
      <w:pPr>
        <w:pStyle w:val="11"/>
        <w:tabs>
          <w:tab w:val="left" w:pos="284"/>
        </w:tabs>
        <w:ind w:firstLine="0"/>
        <w:jc w:val="both"/>
        <w:rPr>
          <w:sz w:val="24"/>
          <w:u w:val="single"/>
        </w:rPr>
      </w:pPr>
    </w:p>
    <w:p w:rsidR="008B20EA" w:rsidRDefault="008B20EA" w:rsidP="008B20EA">
      <w:pPr>
        <w:pStyle w:val="6"/>
      </w:pPr>
      <w:r>
        <w:t>Тесты по теме</w:t>
      </w:r>
    </w:p>
    <w:p w:rsidR="008B20EA" w:rsidRDefault="008B20EA" w:rsidP="008B20EA">
      <w:pPr>
        <w:pStyle w:val="11"/>
        <w:tabs>
          <w:tab w:val="left" w:pos="284"/>
        </w:tabs>
        <w:ind w:firstLine="0"/>
        <w:jc w:val="both"/>
        <w:rPr>
          <w:sz w:val="24"/>
          <w:u w:val="single"/>
        </w:rPr>
      </w:pPr>
    </w:p>
    <w:p w:rsidR="008B20EA" w:rsidRDefault="008B20EA" w:rsidP="008B20EA">
      <w:pPr>
        <w:pStyle w:val="11"/>
        <w:ind w:firstLine="0"/>
        <w:jc w:val="both"/>
        <w:rPr>
          <w:sz w:val="24"/>
        </w:rPr>
      </w:pPr>
      <w:r>
        <w:rPr>
          <w:sz w:val="24"/>
        </w:rPr>
        <w:t>1. Для записи отведения VI - активный электрод устанавливают в:</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64"/>
        </w:numPr>
        <w:jc w:val="both"/>
        <w:rPr>
          <w:sz w:val="24"/>
        </w:rPr>
      </w:pPr>
      <w:r>
        <w:rPr>
          <w:sz w:val="24"/>
        </w:rPr>
        <w:t>IV межреберье по правому краю грудины</w:t>
      </w:r>
    </w:p>
    <w:p w:rsidR="008B20EA" w:rsidRDefault="008B20EA" w:rsidP="007451BE">
      <w:pPr>
        <w:pStyle w:val="11"/>
        <w:numPr>
          <w:ilvl w:val="0"/>
          <w:numId w:val="464"/>
        </w:numPr>
        <w:jc w:val="both"/>
        <w:rPr>
          <w:sz w:val="24"/>
        </w:rPr>
      </w:pPr>
      <w:r>
        <w:rPr>
          <w:sz w:val="24"/>
        </w:rPr>
        <w:t>IV межреберье по левому краю грудины</w:t>
      </w:r>
    </w:p>
    <w:p w:rsidR="008B20EA" w:rsidRDefault="008B20EA" w:rsidP="007451BE">
      <w:pPr>
        <w:pStyle w:val="11"/>
        <w:numPr>
          <w:ilvl w:val="0"/>
          <w:numId w:val="464"/>
        </w:numPr>
        <w:jc w:val="both"/>
        <w:rPr>
          <w:sz w:val="24"/>
        </w:rPr>
      </w:pPr>
      <w:r>
        <w:rPr>
          <w:sz w:val="24"/>
        </w:rPr>
        <w:t>По левой средне - ключичной линии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 Чаще всего в практической ЭКГ скорость регистрации составляет:</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65"/>
        </w:numPr>
        <w:jc w:val="both"/>
        <w:rPr>
          <w:sz w:val="24"/>
        </w:rPr>
      </w:pPr>
      <w:smartTag w:uri="urn:schemas-microsoft-com:office:smarttags" w:element="metricconverter">
        <w:smartTagPr>
          <w:attr w:name="ProductID" w:val="50 мм"/>
        </w:smartTagPr>
        <w:r>
          <w:rPr>
            <w:sz w:val="24"/>
          </w:rPr>
          <w:t>50 мм</w:t>
        </w:r>
      </w:smartTag>
      <w:r>
        <w:rPr>
          <w:sz w:val="24"/>
        </w:rPr>
        <w:t xml:space="preserve"> с –1</w:t>
      </w:r>
    </w:p>
    <w:p w:rsidR="008B20EA" w:rsidRDefault="008B20EA" w:rsidP="007451BE">
      <w:pPr>
        <w:pStyle w:val="11"/>
        <w:numPr>
          <w:ilvl w:val="0"/>
          <w:numId w:val="465"/>
        </w:numPr>
        <w:jc w:val="both"/>
        <w:rPr>
          <w:sz w:val="24"/>
        </w:rPr>
      </w:pPr>
      <w:smartTag w:uri="urn:schemas-microsoft-com:office:smarttags" w:element="metricconverter">
        <w:smartTagPr>
          <w:attr w:name="ProductID" w:val="25 мм"/>
        </w:smartTagPr>
        <w:r>
          <w:rPr>
            <w:sz w:val="24"/>
          </w:rPr>
          <w:t>25 мм</w:t>
        </w:r>
      </w:smartTag>
      <w:r>
        <w:rPr>
          <w:sz w:val="24"/>
        </w:rPr>
        <w:t xml:space="preserve"> с –1</w:t>
      </w:r>
    </w:p>
    <w:p w:rsidR="008B20EA" w:rsidRDefault="008B20EA" w:rsidP="007451BE">
      <w:pPr>
        <w:pStyle w:val="11"/>
        <w:numPr>
          <w:ilvl w:val="0"/>
          <w:numId w:val="465"/>
        </w:numPr>
        <w:jc w:val="both"/>
        <w:rPr>
          <w:sz w:val="24"/>
        </w:rPr>
      </w:pPr>
      <w:r>
        <w:rPr>
          <w:sz w:val="24"/>
        </w:rPr>
        <w:t>30 НМ с -1</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 Запись ЭКГ осуществляют при: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66"/>
        </w:numPr>
        <w:jc w:val="both"/>
        <w:rPr>
          <w:sz w:val="24"/>
        </w:rPr>
      </w:pPr>
      <w:r>
        <w:rPr>
          <w:sz w:val="24"/>
        </w:rPr>
        <w:t>глубоком вдохе</w:t>
      </w:r>
    </w:p>
    <w:p w:rsidR="008B20EA" w:rsidRDefault="008B20EA" w:rsidP="007451BE">
      <w:pPr>
        <w:pStyle w:val="11"/>
        <w:numPr>
          <w:ilvl w:val="0"/>
          <w:numId w:val="466"/>
        </w:numPr>
        <w:jc w:val="both"/>
        <w:rPr>
          <w:sz w:val="24"/>
        </w:rPr>
      </w:pPr>
      <w:r>
        <w:rPr>
          <w:sz w:val="24"/>
        </w:rPr>
        <w:t xml:space="preserve">глубоком выдохе </w:t>
      </w:r>
    </w:p>
    <w:p w:rsidR="008B20EA" w:rsidRDefault="008B20EA" w:rsidP="007451BE">
      <w:pPr>
        <w:pStyle w:val="11"/>
        <w:numPr>
          <w:ilvl w:val="0"/>
          <w:numId w:val="466"/>
        </w:numPr>
        <w:jc w:val="both"/>
        <w:rPr>
          <w:sz w:val="24"/>
        </w:rPr>
      </w:pPr>
      <w:r>
        <w:rPr>
          <w:sz w:val="24"/>
        </w:rPr>
        <w:t>при спокойном дыхании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 Для улучшения качества ЭКГ и уменьшения количества наводных токов следует:</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67"/>
        </w:numPr>
        <w:jc w:val="both"/>
        <w:rPr>
          <w:sz w:val="24"/>
        </w:rPr>
      </w:pPr>
      <w:r>
        <w:rPr>
          <w:sz w:val="24"/>
        </w:rPr>
        <w:t>больному глубоко дышать</w:t>
      </w:r>
    </w:p>
    <w:p w:rsidR="008B20EA" w:rsidRDefault="008B20EA" w:rsidP="007451BE">
      <w:pPr>
        <w:pStyle w:val="11"/>
        <w:numPr>
          <w:ilvl w:val="0"/>
          <w:numId w:val="467"/>
        </w:numPr>
        <w:jc w:val="both"/>
        <w:rPr>
          <w:sz w:val="24"/>
        </w:rPr>
      </w:pPr>
      <w:r>
        <w:rPr>
          <w:sz w:val="24"/>
        </w:rPr>
        <w:t xml:space="preserve">обеспечить хороший контакт электродов с кожей </w:t>
      </w:r>
    </w:p>
    <w:p w:rsidR="008B20EA" w:rsidRDefault="008B20EA" w:rsidP="007451BE">
      <w:pPr>
        <w:pStyle w:val="11"/>
        <w:numPr>
          <w:ilvl w:val="0"/>
          <w:numId w:val="467"/>
        </w:numPr>
        <w:jc w:val="both"/>
        <w:rPr>
          <w:sz w:val="24"/>
        </w:rPr>
      </w:pPr>
      <w:r>
        <w:rPr>
          <w:sz w:val="24"/>
        </w:rPr>
        <w:t>проводить регистрацию ЭКГ натощак</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 Для записи стандартных отведений электроды накладывают на левой руке: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68"/>
        </w:numPr>
        <w:jc w:val="both"/>
        <w:rPr>
          <w:sz w:val="24"/>
        </w:rPr>
      </w:pPr>
      <w:r>
        <w:rPr>
          <w:sz w:val="24"/>
        </w:rPr>
        <w:t>красной маркировки</w:t>
      </w:r>
    </w:p>
    <w:p w:rsidR="008B20EA" w:rsidRDefault="008B20EA" w:rsidP="007451BE">
      <w:pPr>
        <w:pStyle w:val="11"/>
        <w:numPr>
          <w:ilvl w:val="0"/>
          <w:numId w:val="468"/>
        </w:numPr>
        <w:jc w:val="both"/>
        <w:rPr>
          <w:sz w:val="24"/>
        </w:rPr>
      </w:pPr>
      <w:r>
        <w:rPr>
          <w:sz w:val="24"/>
        </w:rPr>
        <w:t>желтой маркировки</w:t>
      </w:r>
    </w:p>
    <w:p w:rsidR="008B20EA" w:rsidRDefault="008B20EA" w:rsidP="007451BE">
      <w:pPr>
        <w:pStyle w:val="11"/>
        <w:numPr>
          <w:ilvl w:val="0"/>
          <w:numId w:val="468"/>
        </w:numPr>
        <w:jc w:val="both"/>
        <w:rPr>
          <w:sz w:val="24"/>
        </w:rPr>
      </w:pPr>
      <w:r>
        <w:rPr>
          <w:sz w:val="24"/>
        </w:rPr>
        <w:t>черной маркировки</w:t>
      </w:r>
    </w:p>
    <w:p w:rsidR="008B20EA" w:rsidRDefault="008B20EA" w:rsidP="007451BE">
      <w:pPr>
        <w:pStyle w:val="11"/>
        <w:numPr>
          <w:ilvl w:val="0"/>
          <w:numId w:val="468"/>
        </w:numPr>
        <w:jc w:val="both"/>
        <w:rPr>
          <w:sz w:val="24"/>
        </w:rPr>
      </w:pPr>
      <w:r>
        <w:rPr>
          <w:sz w:val="24"/>
        </w:rPr>
        <w:t>зеленой маркировки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 xml:space="preserve">6. Для записи отведения </w:t>
      </w:r>
      <w:r>
        <w:rPr>
          <w:sz w:val="24"/>
          <w:lang w:val="en-US"/>
        </w:rPr>
        <w:t>V</w:t>
      </w:r>
      <w:r>
        <w:rPr>
          <w:sz w:val="24"/>
          <w:vertAlign w:val="subscript"/>
        </w:rPr>
        <w:t>3</w:t>
      </w:r>
      <w:r>
        <w:rPr>
          <w:sz w:val="24"/>
        </w:rPr>
        <w:t xml:space="preserve"> - активный электрод находится: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69"/>
        </w:numPr>
        <w:jc w:val="both"/>
        <w:rPr>
          <w:sz w:val="24"/>
        </w:rPr>
      </w:pPr>
      <w:r>
        <w:rPr>
          <w:sz w:val="24"/>
        </w:rPr>
        <w:t xml:space="preserve">в IV межреберье по правому краю грудины </w:t>
      </w:r>
    </w:p>
    <w:p w:rsidR="008B20EA" w:rsidRDefault="008B20EA" w:rsidP="007451BE">
      <w:pPr>
        <w:pStyle w:val="11"/>
        <w:numPr>
          <w:ilvl w:val="0"/>
          <w:numId w:val="469"/>
        </w:numPr>
        <w:jc w:val="both"/>
        <w:rPr>
          <w:sz w:val="24"/>
        </w:rPr>
      </w:pPr>
      <w:r>
        <w:rPr>
          <w:sz w:val="24"/>
        </w:rPr>
        <w:t xml:space="preserve">между II в IV позициями </w:t>
      </w:r>
    </w:p>
    <w:p w:rsidR="008B20EA" w:rsidRDefault="008B20EA" w:rsidP="007451BE">
      <w:pPr>
        <w:pStyle w:val="11"/>
        <w:numPr>
          <w:ilvl w:val="0"/>
          <w:numId w:val="469"/>
        </w:numPr>
        <w:jc w:val="both"/>
        <w:rPr>
          <w:sz w:val="24"/>
        </w:rPr>
      </w:pPr>
      <w:r>
        <w:rPr>
          <w:sz w:val="24"/>
        </w:rPr>
        <w:t>в V межреберье по левой срединно-ключичной линии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 xml:space="preserve">7. Для записи отведения </w:t>
      </w:r>
      <w:r>
        <w:rPr>
          <w:sz w:val="24"/>
          <w:lang w:val="en-US"/>
        </w:rPr>
        <w:t>V</w:t>
      </w:r>
      <w:r>
        <w:rPr>
          <w:sz w:val="24"/>
          <w:vertAlign w:val="subscript"/>
        </w:rPr>
        <w:t>2</w:t>
      </w:r>
      <w:r>
        <w:rPr>
          <w:sz w:val="24"/>
        </w:rPr>
        <w:t xml:space="preserve"> электрод установлен:</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70"/>
        </w:numPr>
        <w:jc w:val="both"/>
        <w:rPr>
          <w:sz w:val="24"/>
        </w:rPr>
      </w:pPr>
      <w:r>
        <w:rPr>
          <w:sz w:val="24"/>
        </w:rPr>
        <w:t xml:space="preserve">в </w:t>
      </w:r>
      <w:r>
        <w:rPr>
          <w:sz w:val="24"/>
          <w:lang w:val="en-US"/>
        </w:rPr>
        <w:t>IV</w:t>
      </w:r>
      <w:r>
        <w:rPr>
          <w:sz w:val="24"/>
        </w:rPr>
        <w:t xml:space="preserve"> межреберье по левому краю грудины</w:t>
      </w:r>
    </w:p>
    <w:p w:rsidR="008B20EA" w:rsidRDefault="008B20EA" w:rsidP="007451BE">
      <w:pPr>
        <w:pStyle w:val="11"/>
        <w:numPr>
          <w:ilvl w:val="0"/>
          <w:numId w:val="470"/>
        </w:numPr>
        <w:jc w:val="both"/>
        <w:rPr>
          <w:sz w:val="24"/>
        </w:rPr>
      </w:pPr>
      <w:r>
        <w:rPr>
          <w:sz w:val="24"/>
        </w:rPr>
        <w:t xml:space="preserve">между </w:t>
      </w:r>
      <w:r>
        <w:rPr>
          <w:sz w:val="24"/>
          <w:lang w:val="en-US"/>
        </w:rPr>
        <w:t>II</w:t>
      </w:r>
      <w:r>
        <w:rPr>
          <w:sz w:val="24"/>
        </w:rPr>
        <w:t xml:space="preserve"> и </w:t>
      </w:r>
      <w:r>
        <w:rPr>
          <w:sz w:val="24"/>
          <w:lang w:val="en-US"/>
        </w:rPr>
        <w:t>IV</w:t>
      </w:r>
      <w:r>
        <w:rPr>
          <w:sz w:val="24"/>
        </w:rPr>
        <w:t xml:space="preserve"> позицией</w:t>
      </w:r>
    </w:p>
    <w:p w:rsidR="008B20EA" w:rsidRDefault="008B20EA" w:rsidP="007451BE">
      <w:pPr>
        <w:pStyle w:val="11"/>
        <w:numPr>
          <w:ilvl w:val="0"/>
          <w:numId w:val="470"/>
        </w:numPr>
        <w:jc w:val="both"/>
        <w:rPr>
          <w:sz w:val="24"/>
        </w:rPr>
      </w:pPr>
      <w:r>
        <w:rPr>
          <w:sz w:val="24"/>
        </w:rPr>
        <w:t>по левой средней подмышечной линии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8. Для записи стандартных отведений  на правую руку накладывают электрод с:</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71"/>
        </w:numPr>
        <w:jc w:val="both"/>
        <w:rPr>
          <w:sz w:val="24"/>
        </w:rPr>
      </w:pPr>
      <w:r>
        <w:rPr>
          <w:sz w:val="24"/>
        </w:rPr>
        <w:t>красной маркировкой</w:t>
      </w:r>
    </w:p>
    <w:p w:rsidR="008B20EA" w:rsidRDefault="008B20EA" w:rsidP="007451BE">
      <w:pPr>
        <w:pStyle w:val="11"/>
        <w:numPr>
          <w:ilvl w:val="0"/>
          <w:numId w:val="471"/>
        </w:numPr>
        <w:jc w:val="both"/>
        <w:rPr>
          <w:sz w:val="24"/>
        </w:rPr>
      </w:pPr>
      <w:r>
        <w:rPr>
          <w:sz w:val="24"/>
        </w:rPr>
        <w:t>желтой маркировкой</w:t>
      </w:r>
    </w:p>
    <w:p w:rsidR="008B20EA" w:rsidRDefault="008B20EA" w:rsidP="007451BE">
      <w:pPr>
        <w:pStyle w:val="11"/>
        <w:numPr>
          <w:ilvl w:val="0"/>
          <w:numId w:val="471"/>
        </w:numPr>
        <w:jc w:val="both"/>
        <w:rPr>
          <w:sz w:val="24"/>
        </w:rPr>
      </w:pPr>
      <w:r>
        <w:rPr>
          <w:sz w:val="24"/>
        </w:rPr>
        <w:t>черной маркировкой</w:t>
      </w:r>
    </w:p>
    <w:p w:rsidR="008B20EA" w:rsidRDefault="008B20EA" w:rsidP="007451BE">
      <w:pPr>
        <w:pStyle w:val="11"/>
        <w:numPr>
          <w:ilvl w:val="0"/>
          <w:numId w:val="471"/>
        </w:numPr>
        <w:jc w:val="both"/>
        <w:rPr>
          <w:sz w:val="24"/>
        </w:rPr>
      </w:pPr>
      <w:r>
        <w:rPr>
          <w:sz w:val="24"/>
        </w:rPr>
        <w:t>зеленой маркировкой</w:t>
      </w:r>
    </w:p>
    <w:p w:rsidR="008B20EA" w:rsidRDefault="008B20EA" w:rsidP="008B20EA">
      <w:pPr>
        <w:pStyle w:val="FR1"/>
        <w:jc w:val="both"/>
        <w:rPr>
          <w:rFonts w:ascii="Times New Roman" w:hAnsi="Times New Roman"/>
          <w:sz w:val="24"/>
          <w:lang w:val="ru-RU"/>
        </w:rPr>
      </w:pP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 xml:space="preserve">9. Для записи отведения </w:t>
      </w:r>
      <w:r>
        <w:rPr>
          <w:rFonts w:ascii="Times New Roman" w:hAnsi="Times New Roman"/>
          <w:sz w:val="24"/>
        </w:rPr>
        <w:t>V</w:t>
      </w:r>
      <w:r w:rsidRPr="00367B10">
        <w:rPr>
          <w:rFonts w:ascii="Times New Roman" w:hAnsi="Times New Roman"/>
          <w:sz w:val="24"/>
          <w:vertAlign w:val="subscript"/>
          <w:lang w:val="ru-RU"/>
        </w:rPr>
        <w:t>4</w:t>
      </w:r>
      <w:r>
        <w:rPr>
          <w:rFonts w:ascii="Times New Roman" w:hAnsi="Times New Roman"/>
          <w:sz w:val="24"/>
          <w:lang w:val="ru-RU"/>
        </w:rPr>
        <w:t xml:space="preserve"> - активный электрод установлен:</w:t>
      </w: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Ответы:</w:t>
      </w:r>
    </w:p>
    <w:p w:rsidR="008B20EA" w:rsidRDefault="008B20EA" w:rsidP="007451BE">
      <w:pPr>
        <w:pStyle w:val="FR1"/>
        <w:numPr>
          <w:ilvl w:val="0"/>
          <w:numId w:val="472"/>
        </w:numPr>
        <w:jc w:val="both"/>
        <w:rPr>
          <w:rFonts w:ascii="Times New Roman" w:hAnsi="Times New Roman"/>
          <w:sz w:val="24"/>
          <w:lang w:val="ru-RU"/>
        </w:rPr>
      </w:pPr>
      <w:r>
        <w:rPr>
          <w:rFonts w:ascii="Times New Roman" w:hAnsi="Times New Roman"/>
          <w:sz w:val="24"/>
          <w:lang w:val="ru-RU"/>
        </w:rPr>
        <w:t xml:space="preserve">в </w:t>
      </w:r>
      <w:r>
        <w:rPr>
          <w:rFonts w:ascii="Times New Roman" w:hAnsi="Times New Roman"/>
          <w:sz w:val="24"/>
        </w:rPr>
        <w:t>I</w:t>
      </w:r>
      <w:r>
        <w:rPr>
          <w:rFonts w:ascii="Times New Roman" w:hAnsi="Times New Roman"/>
          <w:sz w:val="24"/>
          <w:lang w:val="ru-RU"/>
        </w:rPr>
        <w:t xml:space="preserve">V межреберье  по правому краю грудины </w:t>
      </w:r>
    </w:p>
    <w:p w:rsidR="008B20EA" w:rsidRDefault="008B20EA" w:rsidP="007451BE">
      <w:pPr>
        <w:pStyle w:val="FR1"/>
        <w:numPr>
          <w:ilvl w:val="0"/>
          <w:numId w:val="472"/>
        </w:numPr>
        <w:jc w:val="both"/>
        <w:rPr>
          <w:rFonts w:ascii="Times New Roman" w:hAnsi="Times New Roman"/>
          <w:sz w:val="24"/>
          <w:lang w:val="ru-RU"/>
        </w:rPr>
      </w:pPr>
      <w:r>
        <w:rPr>
          <w:rFonts w:ascii="Times New Roman" w:hAnsi="Times New Roman"/>
          <w:sz w:val="24"/>
          <w:lang w:val="ru-RU"/>
        </w:rPr>
        <w:t>по левой передней подмышечной линии</w:t>
      </w:r>
    </w:p>
    <w:p w:rsidR="008B20EA" w:rsidRDefault="008B20EA" w:rsidP="007451BE">
      <w:pPr>
        <w:pStyle w:val="FR1"/>
        <w:numPr>
          <w:ilvl w:val="0"/>
          <w:numId w:val="472"/>
        </w:numPr>
        <w:jc w:val="both"/>
        <w:rPr>
          <w:rFonts w:ascii="Times New Roman" w:hAnsi="Times New Roman"/>
          <w:sz w:val="24"/>
          <w:lang w:val="ru-RU"/>
        </w:rPr>
      </w:pPr>
      <w:r>
        <w:rPr>
          <w:rFonts w:ascii="Times New Roman" w:hAnsi="Times New Roman"/>
          <w:sz w:val="24"/>
          <w:lang w:val="ru-RU"/>
        </w:rPr>
        <w:t xml:space="preserve">в </w:t>
      </w:r>
      <w:r>
        <w:rPr>
          <w:rFonts w:ascii="Times New Roman" w:hAnsi="Times New Roman"/>
          <w:sz w:val="24"/>
        </w:rPr>
        <w:t>V</w:t>
      </w:r>
      <w:r>
        <w:rPr>
          <w:rFonts w:ascii="Times New Roman" w:hAnsi="Times New Roman"/>
          <w:sz w:val="24"/>
          <w:lang w:val="ru-RU"/>
        </w:rPr>
        <w:t xml:space="preserve"> межреберье по левой срединно - ключичной линии</w:t>
      </w:r>
    </w:p>
    <w:p w:rsidR="008B20EA" w:rsidRDefault="008B20EA" w:rsidP="008B20EA">
      <w:pPr>
        <w:pStyle w:val="FR1"/>
        <w:jc w:val="both"/>
        <w:rPr>
          <w:rFonts w:ascii="Times New Roman" w:hAnsi="Times New Roman"/>
          <w:sz w:val="24"/>
          <w:lang w:val="ru-RU"/>
        </w:rPr>
      </w:pP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10. Число сердечных сокращений при правильном ритме определяют по формуле:</w:t>
      </w: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Ответы:</w:t>
      </w:r>
    </w:p>
    <w:p w:rsidR="008B20EA" w:rsidRDefault="008B20EA" w:rsidP="007451BE">
      <w:pPr>
        <w:pStyle w:val="FR1"/>
        <w:numPr>
          <w:ilvl w:val="0"/>
          <w:numId w:val="473"/>
        </w:numPr>
        <w:jc w:val="both"/>
        <w:rPr>
          <w:rFonts w:ascii="Times New Roman" w:hAnsi="Times New Roman"/>
          <w:sz w:val="24"/>
        </w:rPr>
      </w:pPr>
      <w:r>
        <w:rPr>
          <w:rFonts w:ascii="Times New Roman" w:hAnsi="Times New Roman"/>
          <w:sz w:val="24"/>
          <w:lang w:val="ru-RU"/>
        </w:rPr>
        <w:t>ЧСС = 60/</w:t>
      </w:r>
      <w:r>
        <w:rPr>
          <w:rFonts w:ascii="Times New Roman" w:hAnsi="Times New Roman"/>
          <w:sz w:val="24"/>
        </w:rPr>
        <w:t>RR</w:t>
      </w:r>
    </w:p>
    <w:p w:rsidR="008B20EA" w:rsidRDefault="008B20EA" w:rsidP="007451BE">
      <w:pPr>
        <w:pStyle w:val="FR1"/>
        <w:numPr>
          <w:ilvl w:val="0"/>
          <w:numId w:val="473"/>
        </w:numPr>
        <w:jc w:val="both"/>
        <w:rPr>
          <w:rFonts w:ascii="Times New Roman" w:hAnsi="Times New Roman"/>
          <w:sz w:val="24"/>
          <w:lang w:val="ru-RU"/>
        </w:rPr>
      </w:pPr>
      <w:r>
        <w:rPr>
          <w:rFonts w:ascii="Times New Roman" w:hAnsi="Times New Roman"/>
          <w:sz w:val="24"/>
          <w:lang w:val="ru-RU"/>
        </w:rPr>
        <w:t xml:space="preserve">ЧСС = </w:t>
      </w:r>
      <w:r>
        <w:rPr>
          <w:rFonts w:ascii="Times New Roman" w:hAnsi="Times New Roman"/>
          <w:sz w:val="24"/>
        </w:rPr>
        <w:t>QRS</w:t>
      </w:r>
      <w:r>
        <w:rPr>
          <w:rFonts w:ascii="Times New Roman" w:hAnsi="Times New Roman"/>
          <w:sz w:val="24"/>
          <w:lang w:val="ru-RU"/>
        </w:rPr>
        <w:t>/60</w:t>
      </w:r>
    </w:p>
    <w:p w:rsidR="008B20EA" w:rsidRDefault="008B20EA" w:rsidP="007451BE">
      <w:pPr>
        <w:pStyle w:val="FR1"/>
        <w:numPr>
          <w:ilvl w:val="0"/>
          <w:numId w:val="473"/>
        </w:numPr>
        <w:jc w:val="both"/>
        <w:rPr>
          <w:rFonts w:ascii="Times New Roman" w:hAnsi="Times New Roman"/>
          <w:sz w:val="24"/>
          <w:lang w:val="ru-RU"/>
        </w:rPr>
      </w:pPr>
      <w:r>
        <w:rPr>
          <w:rFonts w:ascii="Times New Roman" w:hAnsi="Times New Roman"/>
          <w:sz w:val="24"/>
          <w:lang w:val="ru-RU"/>
        </w:rPr>
        <w:t>ЧСС = РР / 60</w:t>
      </w:r>
    </w:p>
    <w:p w:rsidR="008B20EA" w:rsidRDefault="008B20EA" w:rsidP="007451BE">
      <w:pPr>
        <w:pStyle w:val="FR1"/>
        <w:numPr>
          <w:ilvl w:val="0"/>
          <w:numId w:val="473"/>
        </w:numPr>
        <w:jc w:val="both"/>
        <w:rPr>
          <w:rFonts w:ascii="Times New Roman" w:hAnsi="Times New Roman"/>
          <w:sz w:val="24"/>
          <w:lang w:val="ru-RU"/>
        </w:rPr>
      </w:pPr>
      <w:r>
        <w:rPr>
          <w:rFonts w:ascii="Times New Roman" w:hAnsi="Times New Roman"/>
          <w:sz w:val="24"/>
          <w:lang w:val="ru-RU"/>
        </w:rPr>
        <w:t>ЧСС = 60/Р</w:t>
      </w:r>
      <w:r>
        <w:rPr>
          <w:rFonts w:ascii="Times New Roman" w:hAnsi="Times New Roman"/>
          <w:sz w:val="24"/>
        </w:rPr>
        <w:t>Q</w:t>
      </w:r>
    </w:p>
    <w:p w:rsidR="008B20EA" w:rsidRDefault="008B20EA" w:rsidP="008B20EA">
      <w:pPr>
        <w:pStyle w:val="11"/>
        <w:ind w:firstLine="0"/>
        <w:jc w:val="center"/>
        <w:rPr>
          <w:b/>
          <w:sz w:val="24"/>
        </w:rPr>
      </w:pPr>
      <w:r>
        <w:rPr>
          <w:b/>
          <w:sz w:val="24"/>
        </w:rPr>
        <w:t>Эталоны ответов</w:t>
      </w:r>
    </w:p>
    <w:p w:rsidR="008B20EA" w:rsidRDefault="008B20EA" w:rsidP="008B20EA">
      <w:pPr>
        <w:pStyle w:val="11"/>
        <w:tabs>
          <w:tab w:val="left" w:pos="284"/>
        </w:tabs>
        <w:ind w:firstLine="0"/>
        <w:jc w:val="both"/>
        <w:rPr>
          <w:sz w:val="24"/>
        </w:rPr>
      </w:pPr>
    </w:p>
    <w:tbl>
      <w:tblPr>
        <w:tblW w:w="0" w:type="auto"/>
        <w:tblLayout w:type="fixed"/>
        <w:tblLook w:val="0000"/>
      </w:tblPr>
      <w:tblGrid>
        <w:gridCol w:w="2037"/>
        <w:gridCol w:w="2037"/>
        <w:gridCol w:w="2037"/>
        <w:gridCol w:w="2037"/>
        <w:gridCol w:w="2037"/>
      </w:tblGrid>
      <w:tr w:rsidR="008B20EA" w:rsidTr="008B20EA">
        <w:tc>
          <w:tcPr>
            <w:tcW w:w="2037" w:type="dxa"/>
          </w:tcPr>
          <w:p w:rsidR="008B20EA" w:rsidRDefault="008B20EA" w:rsidP="008B20EA">
            <w:pPr>
              <w:pStyle w:val="11"/>
              <w:tabs>
                <w:tab w:val="left" w:pos="284"/>
              </w:tabs>
              <w:ind w:firstLine="0"/>
              <w:jc w:val="both"/>
              <w:rPr>
                <w:sz w:val="24"/>
              </w:rPr>
            </w:pPr>
            <w:r>
              <w:rPr>
                <w:sz w:val="24"/>
              </w:rPr>
              <w:t>1 – 1</w:t>
            </w:r>
          </w:p>
          <w:p w:rsidR="008B20EA" w:rsidRDefault="008B20EA" w:rsidP="008B20EA">
            <w:pPr>
              <w:pStyle w:val="11"/>
              <w:tabs>
                <w:tab w:val="left" w:pos="284"/>
              </w:tabs>
              <w:ind w:firstLine="0"/>
              <w:jc w:val="both"/>
              <w:rPr>
                <w:sz w:val="24"/>
              </w:rPr>
            </w:pPr>
            <w:r>
              <w:rPr>
                <w:sz w:val="24"/>
              </w:rPr>
              <w:t>2 – 1</w:t>
            </w:r>
          </w:p>
        </w:tc>
        <w:tc>
          <w:tcPr>
            <w:tcW w:w="2037" w:type="dxa"/>
          </w:tcPr>
          <w:p w:rsidR="008B20EA" w:rsidRDefault="008B20EA" w:rsidP="008B20EA">
            <w:pPr>
              <w:pStyle w:val="11"/>
              <w:tabs>
                <w:tab w:val="left" w:pos="284"/>
              </w:tabs>
              <w:ind w:firstLine="0"/>
              <w:jc w:val="both"/>
              <w:rPr>
                <w:sz w:val="24"/>
              </w:rPr>
            </w:pPr>
            <w:r>
              <w:rPr>
                <w:sz w:val="24"/>
              </w:rPr>
              <w:t>3 – 3</w:t>
            </w:r>
          </w:p>
          <w:p w:rsidR="008B20EA" w:rsidRDefault="008B20EA" w:rsidP="008B20EA">
            <w:pPr>
              <w:pStyle w:val="11"/>
              <w:tabs>
                <w:tab w:val="left" w:pos="284"/>
              </w:tabs>
              <w:ind w:firstLine="0"/>
              <w:jc w:val="both"/>
              <w:rPr>
                <w:sz w:val="24"/>
              </w:rPr>
            </w:pPr>
            <w:r>
              <w:rPr>
                <w:sz w:val="24"/>
              </w:rPr>
              <w:t>4 – 2</w:t>
            </w:r>
          </w:p>
        </w:tc>
        <w:tc>
          <w:tcPr>
            <w:tcW w:w="2037" w:type="dxa"/>
          </w:tcPr>
          <w:p w:rsidR="008B20EA" w:rsidRDefault="008B20EA" w:rsidP="008B20EA">
            <w:pPr>
              <w:pStyle w:val="11"/>
              <w:tabs>
                <w:tab w:val="left" w:pos="284"/>
              </w:tabs>
              <w:ind w:firstLine="0"/>
              <w:jc w:val="both"/>
              <w:rPr>
                <w:sz w:val="24"/>
              </w:rPr>
            </w:pPr>
            <w:r>
              <w:rPr>
                <w:sz w:val="24"/>
              </w:rPr>
              <w:t>5 – 2</w:t>
            </w:r>
          </w:p>
          <w:p w:rsidR="008B20EA" w:rsidRDefault="008B20EA" w:rsidP="008B20EA">
            <w:pPr>
              <w:pStyle w:val="11"/>
              <w:tabs>
                <w:tab w:val="left" w:pos="284"/>
              </w:tabs>
              <w:ind w:firstLine="0"/>
              <w:jc w:val="both"/>
              <w:rPr>
                <w:sz w:val="24"/>
              </w:rPr>
            </w:pPr>
            <w:r>
              <w:rPr>
                <w:sz w:val="24"/>
              </w:rPr>
              <w:t>6 – 2</w:t>
            </w:r>
          </w:p>
        </w:tc>
        <w:tc>
          <w:tcPr>
            <w:tcW w:w="2037" w:type="dxa"/>
          </w:tcPr>
          <w:p w:rsidR="008B20EA" w:rsidRDefault="008B20EA" w:rsidP="008B20EA">
            <w:pPr>
              <w:pStyle w:val="11"/>
              <w:tabs>
                <w:tab w:val="left" w:pos="284"/>
              </w:tabs>
              <w:ind w:firstLine="0"/>
              <w:jc w:val="both"/>
              <w:rPr>
                <w:sz w:val="24"/>
              </w:rPr>
            </w:pPr>
            <w:r>
              <w:rPr>
                <w:sz w:val="24"/>
              </w:rPr>
              <w:t>7 – 1</w:t>
            </w:r>
          </w:p>
          <w:p w:rsidR="008B20EA" w:rsidRDefault="008B20EA" w:rsidP="008B20EA">
            <w:pPr>
              <w:pStyle w:val="11"/>
              <w:tabs>
                <w:tab w:val="left" w:pos="284"/>
              </w:tabs>
              <w:ind w:firstLine="0"/>
              <w:jc w:val="both"/>
              <w:rPr>
                <w:sz w:val="24"/>
              </w:rPr>
            </w:pPr>
            <w:r>
              <w:rPr>
                <w:sz w:val="24"/>
              </w:rPr>
              <w:t>8 – 2</w:t>
            </w:r>
          </w:p>
        </w:tc>
        <w:tc>
          <w:tcPr>
            <w:tcW w:w="2037" w:type="dxa"/>
          </w:tcPr>
          <w:p w:rsidR="008B20EA" w:rsidRDefault="008B20EA" w:rsidP="008B20EA">
            <w:pPr>
              <w:pStyle w:val="11"/>
              <w:tabs>
                <w:tab w:val="left" w:pos="284"/>
              </w:tabs>
              <w:ind w:firstLine="0"/>
              <w:jc w:val="both"/>
              <w:rPr>
                <w:sz w:val="24"/>
              </w:rPr>
            </w:pPr>
            <w:r>
              <w:rPr>
                <w:sz w:val="24"/>
              </w:rPr>
              <w:t xml:space="preserve">  9 – 3</w:t>
            </w:r>
          </w:p>
          <w:p w:rsidR="008B20EA" w:rsidRDefault="008B20EA" w:rsidP="008B20EA">
            <w:pPr>
              <w:pStyle w:val="11"/>
              <w:tabs>
                <w:tab w:val="left" w:pos="284"/>
              </w:tabs>
              <w:ind w:firstLine="0"/>
              <w:jc w:val="both"/>
              <w:rPr>
                <w:sz w:val="24"/>
              </w:rPr>
            </w:pPr>
            <w:r>
              <w:rPr>
                <w:sz w:val="24"/>
              </w:rPr>
              <w:t>10 – 1</w:t>
            </w: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ind w:firstLine="0"/>
        <w:jc w:val="center"/>
        <w:rPr>
          <w:b/>
          <w:i/>
          <w:sz w:val="32"/>
        </w:rPr>
      </w:pPr>
    </w:p>
    <w:p w:rsidR="008B20EA" w:rsidRDefault="008B20EA" w:rsidP="008B20EA">
      <w:pPr>
        <w:pStyle w:val="11"/>
        <w:ind w:firstLine="0"/>
        <w:jc w:val="center"/>
        <w:rPr>
          <w:b/>
          <w:sz w:val="28"/>
        </w:rPr>
      </w:pPr>
      <w:r>
        <w:rPr>
          <w:b/>
          <w:i/>
          <w:sz w:val="28"/>
        </w:rPr>
        <w:t>Тема № 7.10:</w:t>
      </w:r>
      <w:r>
        <w:rPr>
          <w:b/>
          <w:sz w:val="28"/>
        </w:rPr>
        <w:t xml:space="preserve">  Определение СОЭ, гемоглобина.</w:t>
      </w:r>
    </w:p>
    <w:p w:rsidR="008B20EA" w:rsidRDefault="008B20EA" w:rsidP="008B20EA">
      <w:pPr>
        <w:pStyle w:val="11"/>
        <w:ind w:firstLine="0"/>
        <w:jc w:val="center"/>
        <w:rPr>
          <w:b/>
          <w:sz w:val="28"/>
        </w:rPr>
      </w:pPr>
    </w:p>
    <w:p w:rsidR="008B20EA" w:rsidRDefault="008B20EA" w:rsidP="008B20EA">
      <w:pPr>
        <w:pStyle w:val="11"/>
        <w:ind w:firstLine="0"/>
        <w:jc w:val="both"/>
        <w:rPr>
          <w:sz w:val="24"/>
        </w:rPr>
      </w:pPr>
      <w:r>
        <w:rPr>
          <w:sz w:val="24"/>
        </w:rPr>
        <w:tab/>
        <w:t>В настоящее время правильность и быстрота постановки диагноза, контроль результатов лечения, прогнозирование течения заболеваний немыслимо без лабораторной диагностики. Исследование крови является одним из важнейших диагностических методов исследования. В связи с этим приобретает большую актуальность вопрос освоения фельдшером лабораторных методов исследования.</w:t>
      </w:r>
    </w:p>
    <w:p w:rsidR="008B20EA" w:rsidRPr="00367B10" w:rsidRDefault="008B20EA" w:rsidP="008B20EA">
      <w:pPr>
        <w:pStyle w:val="11"/>
        <w:ind w:firstLine="0"/>
        <w:jc w:val="both"/>
        <w:rPr>
          <w:sz w:val="24"/>
        </w:rPr>
      </w:pPr>
    </w:p>
    <w:p w:rsidR="008B20EA" w:rsidRDefault="008B20EA" w:rsidP="008B20EA">
      <w:pPr>
        <w:pStyle w:val="4"/>
        <w:jc w:val="center"/>
      </w:pPr>
      <w:r>
        <w:t>Знания, умения.</w:t>
      </w:r>
    </w:p>
    <w:p w:rsidR="008B20EA" w:rsidRPr="00367B10" w:rsidRDefault="008B20EA" w:rsidP="008B20EA">
      <w:pPr>
        <w:pStyle w:val="11"/>
        <w:ind w:firstLine="0"/>
        <w:jc w:val="both"/>
        <w:rPr>
          <w:sz w:val="24"/>
        </w:rPr>
      </w:pPr>
    </w:p>
    <w:p w:rsidR="008B20EA" w:rsidRDefault="008B20EA" w:rsidP="008B20EA">
      <w:pPr>
        <w:pStyle w:val="6"/>
      </w:pPr>
      <w:r>
        <w:t>Дополнительные задания:</w:t>
      </w:r>
    </w:p>
    <w:p w:rsidR="008B20EA" w:rsidRPr="00367B10" w:rsidRDefault="008B20EA" w:rsidP="008B20EA">
      <w:pPr>
        <w:pStyle w:val="11"/>
        <w:ind w:firstLine="0"/>
        <w:jc w:val="both"/>
        <w:rPr>
          <w:sz w:val="24"/>
        </w:rPr>
      </w:pPr>
    </w:p>
    <w:p w:rsidR="008B20EA" w:rsidRDefault="008B20EA" w:rsidP="008B20EA">
      <w:pPr>
        <w:pStyle w:val="11"/>
        <w:ind w:firstLine="0"/>
        <w:jc w:val="both"/>
        <w:rPr>
          <w:sz w:val="24"/>
        </w:rPr>
      </w:pPr>
      <w:r>
        <w:rPr>
          <w:sz w:val="24"/>
        </w:rPr>
        <w:t>1. Опишите технику определения СОЭ и гемоглобина.</w:t>
      </w:r>
    </w:p>
    <w:p w:rsidR="008B20EA" w:rsidRPr="00367B10" w:rsidRDefault="008B20EA" w:rsidP="008B20EA">
      <w:pPr>
        <w:pStyle w:val="11"/>
        <w:ind w:firstLine="0"/>
        <w:jc w:val="both"/>
        <w:rPr>
          <w:sz w:val="24"/>
        </w:rPr>
      </w:pPr>
    </w:p>
    <w:p w:rsidR="008B20EA" w:rsidRDefault="002B5CA0" w:rsidP="008B20EA">
      <w:pPr>
        <w:pStyle w:val="11"/>
        <w:ind w:firstLine="0"/>
        <w:jc w:val="both"/>
        <w:rPr>
          <w:sz w:val="24"/>
        </w:rPr>
      </w:pPr>
      <w:r>
        <w:rPr>
          <w:snapToGrid/>
          <w:sz w:val="24"/>
        </w:rPr>
        <w:pict>
          <v:rect id="_x0000_s1478" style="position:absolute;left:0;text-align:left;margin-left:260.1pt;margin-top:29.45pt;width:115.2pt;height:21.6pt;z-index:251521024" o:allowincell="f" fillcolor="silver">
            <v:textbox style="mso-next-textbox:#_x0000_s1478">
              <w:txbxContent>
                <w:p w:rsidR="008B20EA" w:rsidRDefault="008B20EA" w:rsidP="008B20EA">
                  <w:pPr>
                    <w:jc w:val="center"/>
                    <w:rPr>
                      <w:sz w:val="24"/>
                    </w:rPr>
                  </w:pPr>
                  <w:r>
                    <w:rPr>
                      <w:sz w:val="24"/>
                    </w:rPr>
                    <w:t>?</w:t>
                  </w:r>
                </w:p>
              </w:txbxContent>
            </v:textbox>
            <w10:wrap type="topAndBottom"/>
          </v:rect>
        </w:pict>
      </w:r>
      <w:r>
        <w:rPr>
          <w:snapToGrid/>
          <w:sz w:val="24"/>
        </w:rPr>
        <w:pict>
          <v:line id="_x0000_s1477" style="position:absolute;left:0;text-align:left;z-index:251520000" from="231.3pt,36.65pt" to="260.1pt,36.65pt" o:allowincell="f">
            <v:stroke endarrow="block"/>
            <w10:wrap type="topAndBottom"/>
          </v:line>
        </w:pict>
      </w:r>
      <w:r>
        <w:rPr>
          <w:snapToGrid/>
          <w:sz w:val="24"/>
        </w:rPr>
        <w:pict>
          <v:rect id="_x0000_s1476" style="position:absolute;left:0;text-align:left;margin-left:130.5pt;margin-top:15.05pt;width:100.8pt;height:50.4pt;z-index:251518976" o:allowincell="f" stroked="f">
            <v:textbox style="mso-next-textbox:#_x0000_s1476">
              <w:txbxContent>
                <w:p w:rsidR="008B20EA" w:rsidRDefault="008B20EA" w:rsidP="008B20EA">
                  <w:pPr>
                    <w:jc w:val="center"/>
                    <w:rPr>
                      <w:sz w:val="24"/>
                    </w:rPr>
                  </w:pPr>
                  <w:r>
                    <w:rPr>
                      <w:sz w:val="24"/>
                    </w:rPr>
                    <w:t>Основная функция лейкоцитов в организме</w:t>
                  </w:r>
                </w:p>
              </w:txbxContent>
            </v:textbox>
            <w10:wrap type="topAndBottom"/>
          </v:rect>
        </w:pict>
      </w:r>
      <w:r w:rsidR="008B20EA">
        <w:rPr>
          <w:sz w:val="24"/>
        </w:rPr>
        <w:t>2. Заполнить пустующие графы.</w:t>
      </w:r>
    </w:p>
    <w:p w:rsidR="008B20EA" w:rsidRPr="00367B10" w:rsidRDefault="002B5CA0" w:rsidP="008B20EA">
      <w:pPr>
        <w:pStyle w:val="11"/>
        <w:ind w:firstLine="0"/>
        <w:jc w:val="both"/>
        <w:rPr>
          <w:sz w:val="24"/>
        </w:rPr>
      </w:pPr>
      <w:r>
        <w:rPr>
          <w:noProof/>
          <w:snapToGrid/>
          <w:sz w:val="24"/>
        </w:rPr>
        <w:pict>
          <v:line id="_x0000_s1475" style="position:absolute;left:0;text-align:left;z-index:251517952" from="101.7pt,22.85pt" to="130.5pt,22.85pt" o:allowincell="f">
            <v:stroke endarrow="block"/>
            <w10:wrap type="topAndBottom"/>
          </v:line>
        </w:pict>
      </w:r>
      <w:r>
        <w:rPr>
          <w:noProof/>
          <w:snapToGrid/>
          <w:sz w:val="24"/>
        </w:rPr>
        <w:pict>
          <v:rect id="_x0000_s1474" style="position:absolute;left:0;text-align:left;margin-left:.9pt;margin-top:15.65pt;width:100.8pt;height:21.6pt;z-index:251516928" o:allowincell="f">
            <v:textbox style="mso-next-textbox:#_x0000_s1474">
              <w:txbxContent>
                <w:p w:rsidR="008B20EA" w:rsidRDefault="008B20EA" w:rsidP="008B20EA">
                  <w:pPr>
                    <w:jc w:val="center"/>
                    <w:rPr>
                      <w:sz w:val="24"/>
                    </w:rPr>
                  </w:pPr>
                  <w:r>
                    <w:rPr>
                      <w:sz w:val="24"/>
                    </w:rPr>
                    <w:t>Лейкоциты</w:t>
                  </w:r>
                </w:p>
              </w:txbxContent>
            </v:textbox>
            <w10:wrap type="topAndBottom"/>
          </v:rect>
        </w:pict>
      </w:r>
    </w:p>
    <w:p w:rsidR="008B20EA" w:rsidRPr="00367B10" w:rsidRDefault="002B5CA0" w:rsidP="008B20EA">
      <w:pPr>
        <w:pStyle w:val="11"/>
        <w:ind w:firstLine="0"/>
        <w:jc w:val="center"/>
        <w:rPr>
          <w:sz w:val="24"/>
        </w:rPr>
      </w:pPr>
      <w:r>
        <w:rPr>
          <w:noProof/>
          <w:snapToGrid/>
          <w:sz w:val="24"/>
        </w:rPr>
        <w:pict>
          <v:rect id="_x0000_s1497" style="position:absolute;left:0;text-align:left;margin-left:-6.3pt;margin-top:123.6pt;width:1in;height:28.8pt;z-index:251540480" o:allowincell="f" fillcolor="silver">
            <v:textbox style="mso-next-textbox:#_x0000_s1497">
              <w:txbxContent>
                <w:p w:rsidR="008B20EA" w:rsidRDefault="008B20EA" w:rsidP="008B20EA">
                  <w:pPr>
                    <w:jc w:val="center"/>
                    <w:rPr>
                      <w:sz w:val="24"/>
                    </w:rPr>
                  </w:pPr>
                  <w:r>
                    <w:rPr>
                      <w:sz w:val="24"/>
                    </w:rPr>
                    <w:t>?</w:t>
                  </w:r>
                </w:p>
              </w:txbxContent>
            </v:textbox>
            <w10:wrap type="topAndBottom"/>
          </v:rect>
        </w:pict>
      </w:r>
      <w:r>
        <w:rPr>
          <w:noProof/>
          <w:snapToGrid/>
          <w:sz w:val="24"/>
        </w:rPr>
        <w:pict>
          <v:line id="_x0000_s1479" style="position:absolute;left:0;text-align:left;z-index:251522048" from="22.5pt,22.8pt" to="454.5pt,22.8pt" o:allowincell="f">
            <w10:wrap type="topAndBottom"/>
          </v:line>
        </w:pict>
      </w:r>
      <w:r>
        <w:rPr>
          <w:noProof/>
          <w:snapToGrid/>
          <w:sz w:val="24"/>
        </w:rPr>
        <w:pict>
          <v:line id="_x0000_s1480" style="position:absolute;left:0;text-align:left;z-index:251523072" from="22.5pt,22.8pt" to="22.5pt,44.4pt" o:allowincell="f">
            <v:stroke endarrow="block"/>
            <w10:wrap type="topAndBottom"/>
          </v:line>
        </w:pict>
      </w:r>
      <w:r>
        <w:rPr>
          <w:noProof/>
          <w:snapToGrid/>
          <w:sz w:val="24"/>
        </w:rPr>
        <w:pict>
          <v:line id="_x0000_s1481" style="position:absolute;left:0;text-align:left;z-index:251524096" from="123.3pt,22.8pt" to="123.3pt,44.4pt" o:allowincell="f">
            <v:stroke endarrow="block"/>
            <w10:wrap type="topAndBottom"/>
          </v:line>
        </w:pict>
      </w:r>
      <w:r>
        <w:rPr>
          <w:noProof/>
          <w:snapToGrid/>
          <w:sz w:val="24"/>
        </w:rPr>
        <w:pict>
          <v:line id="_x0000_s1482" style="position:absolute;left:0;text-align:left;z-index:251525120" from="238.5pt,22.8pt" to="238.5pt,44.4pt" o:allowincell="f">
            <v:stroke endarrow="block"/>
            <w10:wrap type="topAndBottom"/>
          </v:line>
        </w:pict>
      </w:r>
      <w:r>
        <w:rPr>
          <w:noProof/>
          <w:snapToGrid/>
          <w:sz w:val="24"/>
        </w:rPr>
        <w:pict>
          <v:line id="_x0000_s1483" style="position:absolute;left:0;text-align:left;z-index:251526144" from="353.7pt,22.8pt" to="353.7pt,44.4pt" o:allowincell="f">
            <v:stroke endarrow="block"/>
            <w10:wrap type="topAndBottom"/>
          </v:line>
        </w:pict>
      </w:r>
      <w:r>
        <w:rPr>
          <w:noProof/>
          <w:snapToGrid/>
          <w:sz w:val="24"/>
        </w:rPr>
        <w:pict>
          <v:line id="_x0000_s1484" style="position:absolute;left:0;text-align:left;z-index:251527168" from="454.5pt,22.8pt" to="454.5pt,44.4pt" o:allowincell="f">
            <v:stroke endarrow="block"/>
            <w10:wrap type="topAndBottom"/>
          </v:line>
        </w:pict>
      </w:r>
      <w:r w:rsidR="008B20EA" w:rsidRPr="00367B10">
        <w:rPr>
          <w:sz w:val="24"/>
        </w:rPr>
        <w:t>Лейкоциты</w:t>
      </w:r>
    </w:p>
    <w:p w:rsidR="008B20EA" w:rsidRPr="00367B10" w:rsidRDefault="002B5CA0" w:rsidP="008B20EA">
      <w:pPr>
        <w:pStyle w:val="11"/>
        <w:ind w:firstLine="0"/>
        <w:jc w:val="both"/>
        <w:rPr>
          <w:sz w:val="24"/>
        </w:rPr>
      </w:pPr>
      <w:r>
        <w:rPr>
          <w:noProof/>
          <w:snapToGrid/>
          <w:sz w:val="24"/>
        </w:rPr>
        <w:pict>
          <v:rect id="_x0000_s1501" style="position:absolute;left:0;text-align:left;margin-left:425.7pt;margin-top:109.8pt;width:1in;height:28.8pt;z-index:251544576" o:allowincell="f" fillcolor="silver">
            <v:textbox style="mso-next-textbox:#_x0000_s1501">
              <w:txbxContent>
                <w:p w:rsidR="008B20EA" w:rsidRDefault="008B20EA" w:rsidP="008B20EA">
                  <w:pPr>
                    <w:jc w:val="center"/>
                    <w:rPr>
                      <w:sz w:val="24"/>
                    </w:rPr>
                  </w:pPr>
                  <w:r>
                    <w:rPr>
                      <w:sz w:val="24"/>
                    </w:rPr>
                    <w:t>?</w:t>
                  </w:r>
                </w:p>
              </w:txbxContent>
            </v:textbox>
            <w10:wrap type="topAndBottom"/>
          </v:rect>
        </w:pict>
      </w:r>
      <w:r>
        <w:rPr>
          <w:noProof/>
          <w:snapToGrid/>
          <w:sz w:val="24"/>
        </w:rPr>
        <w:pict>
          <v:rect id="_x0000_s1500" style="position:absolute;left:0;text-align:left;margin-left:317.7pt;margin-top:109.8pt;width:1in;height:28.8pt;z-index:251543552" o:allowincell="f" fillcolor="silver">
            <v:textbox style="mso-next-textbox:#_x0000_s1500">
              <w:txbxContent>
                <w:p w:rsidR="008B20EA" w:rsidRDefault="008B20EA" w:rsidP="008B20EA">
                  <w:pPr>
                    <w:jc w:val="center"/>
                    <w:rPr>
                      <w:sz w:val="24"/>
                    </w:rPr>
                  </w:pPr>
                  <w:r>
                    <w:rPr>
                      <w:sz w:val="24"/>
                    </w:rPr>
                    <w:t>?</w:t>
                  </w:r>
                </w:p>
              </w:txbxContent>
            </v:textbox>
            <w10:wrap type="topAndBottom"/>
          </v:rect>
        </w:pict>
      </w:r>
      <w:r>
        <w:rPr>
          <w:noProof/>
          <w:snapToGrid/>
          <w:sz w:val="24"/>
        </w:rPr>
        <w:pict>
          <v:rect id="_x0000_s1499" style="position:absolute;left:0;text-align:left;margin-left:202.5pt;margin-top:109.8pt;width:1in;height:28.8pt;z-index:251542528" o:allowincell="f" fillcolor="silver">
            <v:textbox style="mso-next-textbox:#_x0000_s1499">
              <w:txbxContent>
                <w:p w:rsidR="008B20EA" w:rsidRDefault="008B20EA" w:rsidP="008B20EA">
                  <w:pPr>
                    <w:jc w:val="center"/>
                    <w:rPr>
                      <w:sz w:val="24"/>
                    </w:rPr>
                  </w:pPr>
                  <w:r>
                    <w:rPr>
                      <w:sz w:val="24"/>
                    </w:rPr>
                    <w:t>?</w:t>
                  </w:r>
                </w:p>
              </w:txbxContent>
            </v:textbox>
            <w10:wrap type="topAndBottom"/>
          </v:rect>
        </w:pict>
      </w:r>
      <w:r>
        <w:rPr>
          <w:noProof/>
          <w:snapToGrid/>
          <w:sz w:val="24"/>
        </w:rPr>
        <w:pict>
          <v:rect id="_x0000_s1498" style="position:absolute;left:0;text-align:left;margin-left:87.3pt;margin-top:109.8pt;width:1in;height:28.8pt;z-index:251541504" o:allowincell="f" fillcolor="silver">
            <v:textbox style="mso-next-textbox:#_x0000_s1498">
              <w:txbxContent>
                <w:p w:rsidR="008B20EA" w:rsidRDefault="008B20EA" w:rsidP="008B20EA">
                  <w:pPr>
                    <w:jc w:val="center"/>
                    <w:rPr>
                      <w:sz w:val="24"/>
                    </w:rPr>
                  </w:pPr>
                  <w:r>
                    <w:rPr>
                      <w:sz w:val="24"/>
                    </w:rPr>
                    <w:t>?</w:t>
                  </w:r>
                </w:p>
              </w:txbxContent>
            </v:textbox>
            <w10:wrap type="topAndBottom"/>
          </v:rect>
        </w:pict>
      </w:r>
      <w:r>
        <w:rPr>
          <w:noProof/>
          <w:snapToGrid/>
          <w:sz w:val="24"/>
        </w:rPr>
        <w:pict>
          <v:line id="_x0000_s1496" style="position:absolute;left:0;text-align:left;z-index:251539456" from="454.5pt,59.4pt" to="454.5pt,109.8pt" o:allowincell="f">
            <v:stroke endarrow="block"/>
            <w10:wrap type="topAndBottom"/>
          </v:line>
        </w:pict>
      </w:r>
      <w:r>
        <w:rPr>
          <w:noProof/>
          <w:snapToGrid/>
          <w:sz w:val="24"/>
        </w:rPr>
        <w:pict>
          <v:line id="_x0000_s1495" style="position:absolute;left:0;text-align:left;z-index:251538432" from="353.7pt,59.4pt" to="353.7pt,109.8pt" o:allowincell="f">
            <v:stroke endarrow="block"/>
            <w10:wrap type="topAndBottom"/>
          </v:line>
        </w:pict>
      </w:r>
      <w:r>
        <w:rPr>
          <w:noProof/>
          <w:snapToGrid/>
          <w:sz w:val="24"/>
        </w:rPr>
        <w:pict>
          <v:line id="_x0000_s1494" style="position:absolute;left:0;text-align:left;z-index:251537408" from="123.3pt,59.4pt" to="123.3pt,109.8pt" o:allowincell="f">
            <v:stroke endarrow="block"/>
            <w10:wrap type="topAndBottom"/>
          </v:line>
        </w:pict>
      </w:r>
      <w:r>
        <w:rPr>
          <w:noProof/>
          <w:snapToGrid/>
          <w:sz w:val="24"/>
        </w:rPr>
        <w:pict>
          <v:line id="_x0000_s1493" style="position:absolute;left:0;text-align:left;z-index:251536384" from="22.5pt,59.4pt" to="22.5pt,109.8pt" o:allowincell="f">
            <v:stroke endarrow="block"/>
            <w10:wrap type="topAndBottom"/>
          </v:line>
        </w:pict>
      </w:r>
      <w:r>
        <w:rPr>
          <w:noProof/>
          <w:snapToGrid/>
          <w:sz w:val="24"/>
        </w:rPr>
        <w:pict>
          <v:line id="_x0000_s1492" style="position:absolute;left:0;text-align:left;z-index:251535360" from="238.5pt,88.2pt" to="238.5pt,109.8pt" o:allowincell="f">
            <v:stroke endarrow="block"/>
            <w10:wrap type="topAndBottom"/>
          </v:line>
        </w:pict>
      </w:r>
      <w:r>
        <w:rPr>
          <w:noProof/>
          <w:snapToGrid/>
          <w:sz w:val="24"/>
        </w:rPr>
        <w:pict>
          <v:rect id="_x0000_s1491" style="position:absolute;left:0;text-align:left;margin-left:202.5pt;margin-top:73.8pt;width:79.2pt;height:21.6pt;z-index:251534336" o:allowincell="f" strokecolor="white">
            <v:textbox style="mso-next-textbox:#_x0000_s1491">
              <w:txbxContent>
                <w:p w:rsidR="008B20EA" w:rsidRDefault="008B20EA" w:rsidP="008B20EA">
                  <w:pPr>
                    <w:jc w:val="center"/>
                    <w:rPr>
                      <w:sz w:val="24"/>
                    </w:rPr>
                  </w:pPr>
                  <w:r>
                    <w:rPr>
                      <w:sz w:val="24"/>
                    </w:rPr>
                    <w:t xml:space="preserve">Функции </w:t>
                  </w:r>
                </w:p>
              </w:txbxContent>
            </v:textbox>
            <w10:wrap type="topAndBottom"/>
          </v:rect>
        </w:pict>
      </w:r>
      <w:r>
        <w:rPr>
          <w:noProof/>
          <w:snapToGrid/>
          <w:sz w:val="24"/>
        </w:rPr>
        <w:pict>
          <v:line id="_x0000_s1490" style="position:absolute;left:0;text-align:left;z-index:251533312" from="238.5pt,59.4pt" to="238.5pt,73.8pt" o:allowincell="f">
            <w10:wrap type="topAndBottom"/>
          </v:line>
        </w:pict>
      </w:r>
      <w:r>
        <w:rPr>
          <w:noProof/>
          <w:snapToGrid/>
          <w:sz w:val="24"/>
        </w:rPr>
        <w:pict>
          <v:rect id="_x0000_s1489" style="position:absolute;left:0;text-align:left;margin-left:418.5pt;margin-top:30.6pt;width:79.2pt;height:28.8pt;z-index:251532288" o:allowincell="f">
            <v:textbox style="mso-next-textbox:#_x0000_s1489">
              <w:txbxContent>
                <w:p w:rsidR="008B20EA" w:rsidRDefault="008B20EA" w:rsidP="008B20EA">
                  <w:pPr>
                    <w:jc w:val="center"/>
                    <w:rPr>
                      <w:sz w:val="24"/>
                    </w:rPr>
                  </w:pPr>
                  <w:r>
                    <w:rPr>
                      <w:sz w:val="24"/>
                    </w:rPr>
                    <w:t>нейрофилы</w:t>
                  </w:r>
                </w:p>
              </w:txbxContent>
            </v:textbox>
            <w10:wrap type="topAndBottom"/>
          </v:rect>
        </w:pict>
      </w:r>
      <w:r>
        <w:rPr>
          <w:noProof/>
          <w:snapToGrid/>
          <w:sz w:val="24"/>
        </w:rPr>
        <w:pict>
          <v:rect id="_x0000_s1488" style="position:absolute;left:0;text-align:left;margin-left:317.7pt;margin-top:30.6pt;width:1in;height:28.8pt;z-index:251531264" o:allowincell="f" fillcolor="silver">
            <v:textbox style="mso-next-textbox:#_x0000_s1488">
              <w:txbxContent>
                <w:p w:rsidR="008B20EA" w:rsidRDefault="008B20EA" w:rsidP="008B20EA">
                  <w:pPr>
                    <w:jc w:val="center"/>
                    <w:rPr>
                      <w:sz w:val="24"/>
                    </w:rPr>
                  </w:pPr>
                  <w:r>
                    <w:rPr>
                      <w:sz w:val="24"/>
                    </w:rPr>
                    <w:t>?</w:t>
                  </w:r>
                </w:p>
              </w:txbxContent>
            </v:textbox>
            <w10:wrap type="topAndBottom"/>
          </v:rect>
        </w:pict>
      </w:r>
      <w:r>
        <w:rPr>
          <w:noProof/>
          <w:snapToGrid/>
          <w:sz w:val="24"/>
        </w:rPr>
        <w:pict>
          <v:rect id="_x0000_s1487" style="position:absolute;left:0;text-align:left;margin-left:202.5pt;margin-top:30.6pt;width:1in;height:28.8pt;z-index:251530240" o:allowincell="f" fillcolor="silver">
            <v:textbox style="mso-next-textbox:#_x0000_s1487">
              <w:txbxContent>
                <w:p w:rsidR="008B20EA" w:rsidRDefault="008B20EA" w:rsidP="008B20EA">
                  <w:pPr>
                    <w:jc w:val="center"/>
                    <w:rPr>
                      <w:sz w:val="24"/>
                    </w:rPr>
                  </w:pPr>
                  <w:r>
                    <w:rPr>
                      <w:sz w:val="24"/>
                    </w:rPr>
                    <w:t>?</w:t>
                  </w:r>
                </w:p>
              </w:txbxContent>
            </v:textbox>
            <w10:wrap type="topAndBottom"/>
          </v:rect>
        </w:pict>
      </w:r>
      <w:r>
        <w:rPr>
          <w:noProof/>
          <w:snapToGrid/>
          <w:sz w:val="24"/>
        </w:rPr>
        <w:pict>
          <v:rect id="_x0000_s1486" style="position:absolute;left:0;text-align:left;margin-left:87.3pt;margin-top:30.6pt;width:1in;height:28.8pt;z-index:251529216" o:allowincell="f" fillcolor="silver">
            <v:textbox style="mso-next-textbox:#_x0000_s1486">
              <w:txbxContent>
                <w:p w:rsidR="008B20EA" w:rsidRDefault="008B20EA" w:rsidP="008B20EA">
                  <w:pPr>
                    <w:jc w:val="center"/>
                    <w:rPr>
                      <w:sz w:val="24"/>
                    </w:rPr>
                  </w:pPr>
                  <w:r>
                    <w:rPr>
                      <w:sz w:val="24"/>
                    </w:rPr>
                    <w:t>?</w:t>
                  </w:r>
                </w:p>
              </w:txbxContent>
            </v:textbox>
            <w10:wrap type="topAndBottom"/>
          </v:rect>
        </w:pict>
      </w:r>
      <w:r>
        <w:rPr>
          <w:noProof/>
          <w:snapToGrid/>
          <w:sz w:val="24"/>
        </w:rPr>
        <w:pict>
          <v:rect id="_x0000_s1485" style="position:absolute;left:0;text-align:left;margin-left:-6.3pt;margin-top:30.6pt;width:1in;height:28.8pt;z-index:251528192" o:allowincell="f" fillcolor="silver">
            <v:textbox style="mso-next-textbox:#_x0000_s1485">
              <w:txbxContent>
                <w:p w:rsidR="008B20EA" w:rsidRDefault="008B20EA" w:rsidP="008B20EA">
                  <w:pPr>
                    <w:jc w:val="center"/>
                    <w:rPr>
                      <w:sz w:val="24"/>
                    </w:rPr>
                  </w:pPr>
                  <w:r>
                    <w:rPr>
                      <w:sz w:val="24"/>
                    </w:rPr>
                    <w:t>?</w:t>
                  </w:r>
                </w:p>
              </w:txbxContent>
            </v:textbox>
            <w10:wrap type="topAndBottom"/>
          </v:rect>
        </w:pict>
      </w:r>
    </w:p>
    <w:p w:rsidR="008B20EA" w:rsidRPr="00367B10" w:rsidRDefault="002B5CA0" w:rsidP="008B20EA">
      <w:pPr>
        <w:pStyle w:val="11"/>
        <w:ind w:firstLine="0"/>
        <w:jc w:val="both"/>
        <w:rPr>
          <w:sz w:val="24"/>
        </w:rPr>
      </w:pPr>
      <w:r>
        <w:rPr>
          <w:noProof/>
          <w:snapToGrid/>
          <w:sz w:val="24"/>
        </w:rPr>
        <w:pict>
          <v:rect id="_x0000_s1502" style="position:absolute;left:0;text-align:left;margin-left:-6.3pt;margin-top:7.8pt;width:86.4pt;height:21.6pt;z-index:251545600" o:allowincell="f">
            <v:textbox style="mso-next-textbox:#_x0000_s1502">
              <w:txbxContent>
                <w:p w:rsidR="008B20EA" w:rsidRDefault="008B20EA" w:rsidP="008B20EA">
                  <w:pPr>
                    <w:pStyle w:val="3"/>
                  </w:pPr>
                  <w:r>
                    <w:t>Лейкоциты</w:t>
                  </w:r>
                </w:p>
              </w:txbxContent>
            </v:textbox>
            <w10:wrap type="topAndBottom"/>
          </v:rect>
        </w:pict>
      </w:r>
    </w:p>
    <w:p w:rsidR="008B20EA" w:rsidRDefault="008B20EA" w:rsidP="008B20EA">
      <w:pPr>
        <w:pStyle w:val="11"/>
        <w:ind w:firstLine="0"/>
        <w:jc w:val="both"/>
        <w:rPr>
          <w:sz w:val="24"/>
        </w:rPr>
      </w:pPr>
      <w:r>
        <w:rPr>
          <w:sz w:val="24"/>
        </w:rPr>
        <w:br w:type="page"/>
        <w:t xml:space="preserve">В норме в 1 мл крови человека содержится от </w:t>
      </w:r>
      <w:r>
        <w:rPr>
          <w:sz w:val="24"/>
          <w:u w:val="single"/>
        </w:rPr>
        <w:t>********</w:t>
      </w:r>
      <w:r>
        <w:rPr>
          <w:sz w:val="24"/>
        </w:rPr>
        <w:t xml:space="preserve"> до </w:t>
      </w:r>
      <w:r>
        <w:rPr>
          <w:sz w:val="24"/>
          <w:u w:val="single"/>
        </w:rPr>
        <w:t>*******</w:t>
      </w:r>
      <w:r>
        <w:rPr>
          <w:sz w:val="24"/>
        </w:rPr>
        <w:t xml:space="preserve"> лейкоцитов.</w:t>
      </w:r>
    </w:p>
    <w:p w:rsidR="008B20EA" w:rsidRDefault="008B20EA" w:rsidP="008B20EA">
      <w:pPr>
        <w:pStyle w:val="11"/>
        <w:ind w:firstLine="0"/>
        <w:jc w:val="both"/>
        <w:rPr>
          <w:sz w:val="24"/>
        </w:rPr>
      </w:pPr>
    </w:p>
    <w:p w:rsidR="008B20EA" w:rsidRPr="00367B10" w:rsidRDefault="002B5CA0" w:rsidP="008B20EA">
      <w:pPr>
        <w:pStyle w:val="11"/>
        <w:ind w:firstLine="0"/>
        <w:jc w:val="center"/>
        <w:rPr>
          <w:sz w:val="24"/>
        </w:rPr>
      </w:pPr>
      <w:r>
        <w:rPr>
          <w:noProof/>
          <w:snapToGrid/>
          <w:sz w:val="24"/>
        </w:rPr>
        <w:pict>
          <v:line id="_x0000_s1504" style="position:absolute;left:0;text-align:left;z-index:251547648" from="281.7pt,16.8pt" to="353.7pt,31.2pt" o:allowincell="f">
            <v:stroke endarrow="block"/>
            <w10:wrap type="topAndBottom"/>
          </v:line>
        </w:pict>
      </w:r>
      <w:r>
        <w:rPr>
          <w:noProof/>
          <w:snapToGrid/>
          <w:sz w:val="24"/>
        </w:rPr>
        <w:pict>
          <v:line id="_x0000_s1503" style="position:absolute;left:0;text-align:left;flip:x;z-index:251546624" from="137.7pt,16.8pt" to="216.9pt,31.2pt" o:allowincell="f">
            <v:stroke endarrow="block"/>
            <w10:wrap type="topAndBottom"/>
          </v:line>
        </w:pict>
      </w:r>
      <w:r w:rsidR="008B20EA" w:rsidRPr="00367B10">
        <w:rPr>
          <w:sz w:val="24"/>
        </w:rPr>
        <w:t>Лейкоциты</w:t>
      </w:r>
    </w:p>
    <w:p w:rsidR="008B20EA" w:rsidRPr="00367B10" w:rsidRDefault="002B5CA0" w:rsidP="008B20EA">
      <w:pPr>
        <w:pStyle w:val="11"/>
        <w:ind w:firstLine="0"/>
        <w:jc w:val="both"/>
        <w:rPr>
          <w:sz w:val="24"/>
        </w:rPr>
      </w:pPr>
      <w:r>
        <w:rPr>
          <w:noProof/>
          <w:snapToGrid/>
          <w:sz w:val="24"/>
        </w:rPr>
        <w:pict>
          <v:line id="_x0000_s1508" style="position:absolute;left:0;text-align:left;z-index:251551744" from="360.9pt,60.6pt" to="360.9pt,96.6pt" o:allowincell="f">
            <v:stroke endarrow="block"/>
            <w10:wrap type="topAndBottom"/>
          </v:line>
        </w:pict>
      </w:r>
      <w:r>
        <w:rPr>
          <w:noProof/>
          <w:snapToGrid/>
          <w:sz w:val="24"/>
        </w:rPr>
        <w:pict>
          <v:line id="_x0000_s1507" style="position:absolute;left:0;text-align:left;z-index:251550720" from="137.7pt,60.6pt" to="137.7pt,96.6pt" o:allowincell="f">
            <v:stroke endarrow="block"/>
            <w10:wrap type="topAndBottom"/>
          </v:line>
        </w:pict>
      </w:r>
      <w:r>
        <w:rPr>
          <w:noProof/>
          <w:snapToGrid/>
          <w:sz w:val="24"/>
        </w:rPr>
        <w:pict>
          <v:rect id="_x0000_s1506" style="position:absolute;left:0;text-align:left;margin-left:310.5pt;margin-top:39pt;width:93.6pt;height:21.6pt;z-index:251549696" o:allowincell="f">
            <v:textbox style="mso-next-textbox:#_x0000_s1506">
              <w:txbxContent>
                <w:p w:rsidR="008B20EA" w:rsidRDefault="008B20EA" w:rsidP="008B20EA">
                  <w:pPr>
                    <w:jc w:val="center"/>
                    <w:rPr>
                      <w:sz w:val="24"/>
                    </w:rPr>
                  </w:pPr>
                  <w:r>
                    <w:rPr>
                      <w:sz w:val="24"/>
                    </w:rPr>
                    <w:t>?</w:t>
                  </w:r>
                </w:p>
              </w:txbxContent>
            </v:textbox>
            <w10:wrap type="topAndBottom"/>
          </v:rect>
        </w:pict>
      </w:r>
      <w:r>
        <w:rPr>
          <w:noProof/>
          <w:snapToGrid/>
          <w:sz w:val="24"/>
        </w:rPr>
        <w:pict>
          <v:rect id="_x0000_s1505" style="position:absolute;left:0;text-align:left;margin-left:94.5pt;margin-top:39pt;width:93.6pt;height:21.6pt;z-index:251548672" o:allowincell="f">
            <v:textbox style="mso-next-textbox:#_x0000_s1505">
              <w:txbxContent>
                <w:p w:rsidR="008B20EA" w:rsidRDefault="008B20EA" w:rsidP="008B20EA">
                  <w:pPr>
                    <w:jc w:val="center"/>
                    <w:rPr>
                      <w:sz w:val="24"/>
                    </w:rPr>
                  </w:pPr>
                  <w:r>
                    <w:rPr>
                      <w:sz w:val="24"/>
                    </w:rPr>
                    <w:t>лейкоцитоз</w:t>
                  </w:r>
                </w:p>
              </w:txbxContent>
            </v:textbox>
            <w10:wrap type="topAndBottom"/>
          </v:rect>
        </w:pict>
      </w:r>
      <w:r w:rsidR="008B20EA" w:rsidRPr="00367B10">
        <w:rPr>
          <w:sz w:val="24"/>
        </w:rPr>
        <w:tab/>
      </w:r>
      <w:r w:rsidR="008B20EA" w:rsidRPr="00367B10">
        <w:rPr>
          <w:sz w:val="24"/>
        </w:rPr>
        <w:tab/>
      </w:r>
      <w:r w:rsidR="008B20EA" w:rsidRPr="00367B10">
        <w:rPr>
          <w:sz w:val="24"/>
        </w:rPr>
        <w:tab/>
        <w:t>Увеличение</w:t>
      </w:r>
      <w:r w:rsidR="008B20EA" w:rsidRPr="00367B10">
        <w:rPr>
          <w:sz w:val="24"/>
        </w:rPr>
        <w:tab/>
      </w:r>
      <w:r w:rsidR="008B20EA" w:rsidRPr="00367B10">
        <w:rPr>
          <w:sz w:val="24"/>
        </w:rPr>
        <w:tab/>
      </w:r>
      <w:r w:rsidR="008B20EA" w:rsidRPr="00367B10">
        <w:rPr>
          <w:sz w:val="24"/>
        </w:rPr>
        <w:tab/>
      </w:r>
      <w:r w:rsidR="008B20EA" w:rsidRPr="00367B10">
        <w:rPr>
          <w:sz w:val="24"/>
        </w:rPr>
        <w:tab/>
      </w:r>
      <w:r w:rsidR="008B20EA" w:rsidRPr="00367B10">
        <w:rPr>
          <w:sz w:val="24"/>
        </w:rPr>
        <w:tab/>
        <w:t>Уменьшение</w:t>
      </w:r>
    </w:p>
    <w:p w:rsidR="008B20EA" w:rsidRPr="00367B10" w:rsidRDefault="002B5CA0" w:rsidP="008B20EA">
      <w:pPr>
        <w:pStyle w:val="11"/>
        <w:ind w:firstLine="0"/>
        <w:jc w:val="both"/>
        <w:rPr>
          <w:sz w:val="24"/>
        </w:rPr>
      </w:pPr>
      <w:r>
        <w:rPr>
          <w:noProof/>
          <w:snapToGrid/>
          <w:sz w:val="24"/>
        </w:rPr>
        <w:pict>
          <v:rect id="_x0000_s1509" style="position:absolute;left:0;text-align:left;margin-left:209.7pt;margin-top:58.2pt;width:1in;height:21.6pt;z-index:251552768" o:allowincell="f" strokecolor="white">
            <v:textbox style="mso-next-textbox:#_x0000_s1509">
              <w:txbxContent>
                <w:p w:rsidR="008B20EA" w:rsidRDefault="008B20EA" w:rsidP="008B20EA">
                  <w:pPr>
                    <w:jc w:val="center"/>
                    <w:rPr>
                      <w:sz w:val="24"/>
                    </w:rPr>
                  </w:pPr>
                  <w:r>
                    <w:rPr>
                      <w:sz w:val="24"/>
                    </w:rPr>
                    <w:t>причины</w:t>
                  </w:r>
                </w:p>
              </w:txbxContent>
            </v:textbox>
            <w10:wrap type="topAndBottom"/>
          </v:rect>
        </w:pict>
      </w:r>
    </w:p>
    <w:p w:rsidR="008B20EA" w:rsidRPr="00367B10" w:rsidRDefault="008B20EA" w:rsidP="008B20EA">
      <w:pPr>
        <w:pStyle w:val="11"/>
        <w:ind w:firstLine="0"/>
        <w:jc w:val="both"/>
        <w:rPr>
          <w:sz w:val="24"/>
        </w:rPr>
      </w:pPr>
      <w:r w:rsidRPr="00367B10">
        <w:rPr>
          <w:sz w:val="24"/>
        </w:rPr>
        <w:tab/>
      </w:r>
      <w:r w:rsidRPr="00367B10">
        <w:rPr>
          <w:sz w:val="24"/>
        </w:rPr>
        <w:tab/>
        <w:t>1. ********************</w:t>
      </w:r>
      <w:r w:rsidRPr="00367B10">
        <w:rPr>
          <w:sz w:val="24"/>
        </w:rPr>
        <w:tab/>
      </w:r>
      <w:r w:rsidRPr="00367B10">
        <w:rPr>
          <w:sz w:val="24"/>
        </w:rPr>
        <w:tab/>
      </w:r>
      <w:r w:rsidRPr="00367B10">
        <w:rPr>
          <w:sz w:val="24"/>
        </w:rPr>
        <w:tab/>
        <w:t xml:space="preserve">  1. ********************</w:t>
      </w:r>
      <w:r w:rsidRPr="00367B10">
        <w:rPr>
          <w:sz w:val="24"/>
        </w:rPr>
        <w:tab/>
      </w:r>
    </w:p>
    <w:p w:rsidR="008B20EA" w:rsidRPr="00367B10" w:rsidRDefault="008B20EA" w:rsidP="008B20EA">
      <w:pPr>
        <w:pStyle w:val="11"/>
        <w:ind w:firstLine="0"/>
        <w:jc w:val="both"/>
        <w:rPr>
          <w:sz w:val="24"/>
        </w:rPr>
      </w:pPr>
      <w:r w:rsidRPr="00367B10">
        <w:rPr>
          <w:sz w:val="24"/>
        </w:rPr>
        <w:tab/>
      </w:r>
      <w:r w:rsidRPr="00367B10">
        <w:rPr>
          <w:sz w:val="24"/>
        </w:rPr>
        <w:tab/>
        <w:t>2. ********************</w:t>
      </w:r>
      <w:r w:rsidRPr="00367B10">
        <w:rPr>
          <w:sz w:val="24"/>
        </w:rPr>
        <w:tab/>
      </w:r>
      <w:r w:rsidRPr="00367B10">
        <w:rPr>
          <w:sz w:val="24"/>
        </w:rPr>
        <w:tab/>
      </w:r>
      <w:r w:rsidRPr="00367B10">
        <w:rPr>
          <w:sz w:val="24"/>
        </w:rPr>
        <w:tab/>
        <w:t xml:space="preserve">  2. ********************</w:t>
      </w:r>
    </w:p>
    <w:p w:rsidR="008B20EA" w:rsidRPr="00367B10" w:rsidRDefault="008B20EA" w:rsidP="008B20EA">
      <w:pPr>
        <w:pStyle w:val="11"/>
        <w:ind w:firstLine="0"/>
        <w:jc w:val="both"/>
        <w:rPr>
          <w:sz w:val="24"/>
        </w:rPr>
      </w:pPr>
      <w:r w:rsidRPr="00367B10">
        <w:rPr>
          <w:sz w:val="24"/>
        </w:rPr>
        <w:tab/>
      </w:r>
      <w:r w:rsidRPr="00367B10">
        <w:rPr>
          <w:sz w:val="24"/>
        </w:rPr>
        <w:tab/>
        <w:t xml:space="preserve">3. ******************** </w:t>
      </w:r>
      <w:r w:rsidRPr="00367B10">
        <w:rPr>
          <w:sz w:val="24"/>
        </w:rPr>
        <w:tab/>
      </w:r>
      <w:r w:rsidRPr="00367B10">
        <w:rPr>
          <w:sz w:val="24"/>
        </w:rPr>
        <w:tab/>
      </w:r>
      <w:r w:rsidRPr="00367B10">
        <w:rPr>
          <w:sz w:val="24"/>
        </w:rPr>
        <w:tab/>
        <w:t xml:space="preserve">  3. ********************</w:t>
      </w:r>
    </w:p>
    <w:p w:rsidR="008B20EA" w:rsidRPr="00367B10" w:rsidRDefault="008B20EA" w:rsidP="008B20EA">
      <w:pPr>
        <w:pStyle w:val="11"/>
        <w:ind w:firstLine="0"/>
        <w:jc w:val="both"/>
        <w:rPr>
          <w:sz w:val="24"/>
        </w:rPr>
      </w:pPr>
    </w:p>
    <w:p w:rsidR="008B20EA" w:rsidRPr="00367B10" w:rsidRDefault="002B5CA0" w:rsidP="008B20EA">
      <w:pPr>
        <w:pStyle w:val="11"/>
        <w:ind w:firstLine="0"/>
        <w:jc w:val="both"/>
        <w:rPr>
          <w:sz w:val="24"/>
        </w:rPr>
      </w:pPr>
      <w:r>
        <w:rPr>
          <w:noProof/>
          <w:snapToGrid/>
          <w:sz w:val="24"/>
        </w:rPr>
        <w:pict>
          <v:shape id="_x0000_s1511" type="#_x0000_t202" style="position:absolute;left:0;text-align:left;margin-left:159.3pt;margin-top:24.6pt;width:165.6pt;height:21.6pt;z-index:251554816" o:allowincell="f" strokecolor="white">
            <v:textbox style="mso-next-textbox:#_x0000_s1511">
              <w:txbxContent>
                <w:p w:rsidR="008B20EA" w:rsidRDefault="008B20EA" w:rsidP="008B20EA">
                  <w:pPr>
                    <w:jc w:val="center"/>
                    <w:rPr>
                      <w:sz w:val="24"/>
                    </w:rPr>
                  </w:pPr>
                  <w:r>
                    <w:rPr>
                      <w:sz w:val="24"/>
                    </w:rPr>
                    <w:t>значение его в организме</w:t>
                  </w:r>
                </w:p>
              </w:txbxContent>
            </v:textbox>
            <w10:wrap type="topAndBottom"/>
          </v:shape>
        </w:pict>
      </w:r>
      <w:r w:rsidR="008B20EA" w:rsidRPr="00367B10">
        <w:rPr>
          <w:sz w:val="24"/>
        </w:rPr>
        <w:t xml:space="preserve">3. </w:t>
      </w:r>
      <w:r>
        <w:rPr>
          <w:noProof/>
          <w:snapToGrid/>
          <w:sz w:val="24"/>
        </w:rPr>
        <w:pict>
          <v:shape id="_x0000_s1515" type="#_x0000_t202" style="position:absolute;left:0;text-align:left;margin-left:382.5pt;margin-top:54pt;width:21.6pt;height:28.8pt;z-index:251558912;mso-position-horizontal-relative:text;mso-position-vertical-relative:text" o:allowincell="f" strokecolor="white">
            <v:textbox style="mso-next-textbox:#_x0000_s1515">
              <w:txbxContent>
                <w:p w:rsidR="008B20EA" w:rsidRDefault="008B20EA" w:rsidP="008B20EA">
                  <w:pPr>
                    <w:jc w:val="center"/>
                  </w:pPr>
                  <w:r>
                    <w:t>?</w:t>
                  </w:r>
                </w:p>
                <w:p w:rsidR="008B20EA" w:rsidRDefault="008B20EA" w:rsidP="008B20EA">
                  <w:pPr>
                    <w:jc w:val="center"/>
                  </w:pPr>
                  <w:r>
                    <w:t>?</w:t>
                  </w:r>
                </w:p>
              </w:txbxContent>
            </v:textbox>
            <w10:wrap type="topAndBottom"/>
          </v:shape>
        </w:pict>
      </w:r>
      <w:r>
        <w:rPr>
          <w:noProof/>
          <w:snapToGrid/>
          <w:sz w:val="24"/>
        </w:rPr>
        <w:pict>
          <v:shape id="_x0000_s1514" type="#_x0000_t202" style="position:absolute;left:0;text-align:left;margin-left:159.3pt;margin-top:54pt;width:165.6pt;height:36pt;z-index:251557888;mso-position-horizontal-relative:text;mso-position-vertical-relative:text" o:allowincell="f" strokecolor="white">
            <v:textbox style="mso-next-textbox:#_x0000_s1514">
              <w:txbxContent>
                <w:p w:rsidR="008B20EA" w:rsidRDefault="008B20EA" w:rsidP="008B20EA">
                  <w:pPr>
                    <w:jc w:val="center"/>
                    <w:rPr>
                      <w:sz w:val="24"/>
                    </w:rPr>
                  </w:pPr>
                  <w:r>
                    <w:rPr>
                      <w:sz w:val="24"/>
                    </w:rPr>
                    <w:t xml:space="preserve">Нормы </w:t>
                  </w:r>
                  <w:r>
                    <w:rPr>
                      <w:sz w:val="24"/>
                      <w:lang w:val="en-US"/>
                    </w:rPr>
                    <w:t>Hb</w:t>
                  </w:r>
                  <w:r>
                    <w:rPr>
                      <w:sz w:val="24"/>
                    </w:rPr>
                    <w:t xml:space="preserve">        для мужчин</w:t>
                  </w:r>
                </w:p>
                <w:p w:rsidR="008B20EA" w:rsidRDefault="008B20EA" w:rsidP="008B20EA">
                  <w:pPr>
                    <w:jc w:val="both"/>
                    <w:rPr>
                      <w:sz w:val="24"/>
                    </w:rPr>
                  </w:pPr>
                  <w:r>
                    <w:rPr>
                      <w:sz w:val="24"/>
                    </w:rPr>
                    <w:tab/>
                  </w:r>
                  <w:r>
                    <w:rPr>
                      <w:sz w:val="24"/>
                    </w:rPr>
                    <w:tab/>
                    <w:t xml:space="preserve">    для женщин</w:t>
                  </w:r>
                </w:p>
              </w:txbxContent>
            </v:textbox>
            <w10:wrap type="topAndBottom"/>
          </v:shape>
        </w:pict>
      </w:r>
      <w:r>
        <w:rPr>
          <w:noProof/>
          <w:snapToGrid/>
          <w:sz w:val="24"/>
        </w:rPr>
        <w:pict>
          <v:line id="_x0000_s1513" style="position:absolute;left:0;text-align:left;z-index:251556864;mso-position-horizontal-relative:text;mso-position-vertical-relative:text" from="324.9pt,18pt" to="382.5pt,18pt" o:allowincell="f">
            <v:stroke endarrow="block"/>
            <w10:wrap type="topAndBottom"/>
          </v:line>
        </w:pict>
      </w:r>
      <w:r>
        <w:rPr>
          <w:noProof/>
          <w:snapToGrid/>
          <w:sz w:val="24"/>
        </w:rPr>
        <w:pict>
          <v:line id="_x0000_s1512" style="position:absolute;left:0;text-align:left;z-index:251555840;mso-position-horizontal-relative:text;mso-position-vertical-relative:text" from="108.9pt,18pt" to="159.3pt,18pt" o:allowincell="f">
            <v:stroke endarrow="block"/>
            <w10:wrap type="topAndBottom"/>
          </v:line>
        </w:pict>
      </w:r>
      <w:r>
        <w:rPr>
          <w:noProof/>
          <w:snapToGrid/>
          <w:sz w:val="24"/>
        </w:rPr>
        <w:pict>
          <v:shape id="_x0000_s1510" type="#_x0000_t202" style="position:absolute;left:0;text-align:left;margin-left:8.1pt;margin-top:10.8pt;width:100.8pt;height:21.6pt;z-index:251553792;mso-position-horizontal-relative:text;mso-position-vertical-relative:text" o:allowincell="f">
            <v:textbox style="mso-next-textbox:#_x0000_s1510">
              <w:txbxContent>
                <w:p w:rsidR="008B20EA" w:rsidRDefault="008B20EA" w:rsidP="008B20EA">
                  <w:pPr>
                    <w:pStyle w:val="3"/>
                  </w:pPr>
                  <w:r>
                    <w:t xml:space="preserve">Гемоглобин </w:t>
                  </w:r>
                </w:p>
              </w:txbxContent>
            </v:textbox>
            <w10:wrap type="topAndBottom"/>
          </v:shape>
        </w:pict>
      </w:r>
    </w:p>
    <w:p w:rsidR="008B20EA" w:rsidRPr="00367B10" w:rsidRDefault="002B5CA0" w:rsidP="008B20EA">
      <w:pPr>
        <w:pStyle w:val="11"/>
        <w:ind w:firstLine="0"/>
        <w:jc w:val="both"/>
        <w:rPr>
          <w:sz w:val="24"/>
        </w:rPr>
      </w:pPr>
      <w:r>
        <w:rPr>
          <w:snapToGrid/>
          <w:sz w:val="24"/>
        </w:rPr>
        <w:pict>
          <v:line id="_x0000_s1521" style="position:absolute;left:0;text-align:left;flip:y;z-index:251565056" from="303.3pt,55.85pt" to="332.1pt,55.85pt" o:allowincell="f">
            <v:stroke endarrow="block"/>
            <w10:wrap type="topAndBottom"/>
          </v:line>
        </w:pict>
      </w:r>
      <w:r w:rsidRPr="002B5CA0">
        <w:rPr>
          <w:snapToGrid/>
          <w:color w:val="000000"/>
          <w:sz w:val="24"/>
        </w:rPr>
        <w:pict>
          <v:line id="_x0000_s1517" style="position:absolute;left:0;text-align:left;flip:y;z-index:251560960" from="108.9pt,43.25pt" to="152.1pt,64.25pt" o:allowincell="f">
            <v:stroke endarrow="block"/>
            <w10:wrap type="topAndBottom"/>
          </v:line>
        </w:pict>
      </w:r>
    </w:p>
    <w:p w:rsidR="008B20EA" w:rsidRDefault="002B5CA0" w:rsidP="008B20EA">
      <w:pPr>
        <w:pStyle w:val="11"/>
        <w:ind w:firstLine="0"/>
        <w:jc w:val="both"/>
        <w:rPr>
          <w:sz w:val="24"/>
        </w:rPr>
      </w:pPr>
      <w:r>
        <w:rPr>
          <w:snapToGrid/>
          <w:sz w:val="24"/>
        </w:rPr>
        <w:pict>
          <v:line id="_x0000_s1522" style="position:absolute;left:0;text-align:left;flip:y;z-index:251566080" from="310.5pt,100.25pt" to="339.3pt,100.25pt" o:allowincell="f">
            <v:stroke endarrow="block"/>
            <w10:wrap type="topAndBottom"/>
          </v:line>
        </w:pict>
      </w:r>
      <w:r>
        <w:rPr>
          <w:snapToGrid/>
          <w:sz w:val="24"/>
        </w:rPr>
        <w:pict>
          <v:shape id="_x0000_s1516" type="#_x0000_t202" style="position:absolute;left:0;text-align:left;margin-left:15.3pt;margin-top:51.05pt;width:100.8pt;height:21.6pt;z-index:251559936" o:allowincell="f">
            <v:textbox style="mso-next-textbox:#_x0000_s1516">
              <w:txbxContent>
                <w:p w:rsidR="008B20EA" w:rsidRDefault="008B20EA" w:rsidP="008B20EA">
                  <w:pPr>
                    <w:pStyle w:val="3"/>
                  </w:pPr>
                  <w:r>
                    <w:t xml:space="preserve">Гемоглобин </w:t>
                  </w:r>
                </w:p>
              </w:txbxContent>
            </v:textbox>
            <w10:wrap type="topAndBottom"/>
          </v:shape>
        </w:pict>
      </w:r>
      <w:r>
        <w:rPr>
          <w:snapToGrid/>
          <w:sz w:val="24"/>
        </w:rPr>
        <w:pict>
          <v:line id="_x0000_s1518" style="position:absolute;left:0;text-align:left;z-index:251561984" from="108.9pt,72.65pt" to="159.3pt,94.25pt" o:allowincell="f">
            <v:stroke endarrow="block"/>
            <w10:wrap type="topAndBottom"/>
          </v:line>
        </w:pict>
      </w:r>
      <w:r>
        <w:rPr>
          <w:snapToGrid/>
          <w:sz w:val="24"/>
        </w:rPr>
        <w:pict>
          <v:shape id="_x0000_s1523" type="#_x0000_t202" style="position:absolute;left:0;text-align:left;margin-left:332.1pt;margin-top:.65pt;width:151.2pt;height:115.2pt;z-index:251567104" o:allowincell="f" strokecolor="white">
            <v:textbox style="mso-next-textbox:#_x0000_s1523">
              <w:txbxContent>
                <w:p w:rsidR="008B20EA" w:rsidRDefault="008B20EA" w:rsidP="008B20EA">
                  <w:pPr>
                    <w:rPr>
                      <w:sz w:val="24"/>
                    </w:rPr>
                  </w:pPr>
                  <w:r>
                    <w:rPr>
                      <w:sz w:val="24"/>
                    </w:rPr>
                    <w:t>1) ********************</w:t>
                  </w:r>
                </w:p>
                <w:p w:rsidR="008B20EA" w:rsidRDefault="008B20EA" w:rsidP="008B20EA">
                  <w:pPr>
                    <w:rPr>
                      <w:sz w:val="24"/>
                    </w:rPr>
                  </w:pPr>
                  <w:r>
                    <w:rPr>
                      <w:sz w:val="24"/>
                    </w:rPr>
                    <w:t>2) ********************</w:t>
                  </w:r>
                </w:p>
                <w:p w:rsidR="008B20EA" w:rsidRDefault="008B20EA" w:rsidP="008B20EA">
                  <w:pPr>
                    <w:rPr>
                      <w:sz w:val="24"/>
                    </w:rPr>
                  </w:pPr>
                  <w:r>
                    <w:rPr>
                      <w:sz w:val="24"/>
                    </w:rPr>
                    <w:t>3) ********************</w:t>
                  </w:r>
                </w:p>
                <w:p w:rsidR="008B20EA" w:rsidRDefault="008B20EA" w:rsidP="008B20EA">
                  <w:pPr>
                    <w:rPr>
                      <w:sz w:val="24"/>
                    </w:rPr>
                  </w:pPr>
                </w:p>
                <w:p w:rsidR="008B20EA" w:rsidRDefault="008B20EA" w:rsidP="008B20EA">
                  <w:pPr>
                    <w:rPr>
                      <w:sz w:val="24"/>
                    </w:rPr>
                  </w:pPr>
                </w:p>
                <w:p w:rsidR="008B20EA" w:rsidRDefault="008B20EA" w:rsidP="008B20EA">
                  <w:pPr>
                    <w:rPr>
                      <w:sz w:val="24"/>
                    </w:rPr>
                  </w:pPr>
                  <w:r>
                    <w:rPr>
                      <w:sz w:val="24"/>
                    </w:rPr>
                    <w:t>1) ********************</w:t>
                  </w:r>
                </w:p>
                <w:p w:rsidR="008B20EA" w:rsidRDefault="008B20EA" w:rsidP="008B20EA">
                  <w:pPr>
                    <w:rPr>
                      <w:sz w:val="24"/>
                    </w:rPr>
                  </w:pPr>
                  <w:r>
                    <w:rPr>
                      <w:sz w:val="24"/>
                    </w:rPr>
                    <w:t>2) ********************</w:t>
                  </w:r>
                </w:p>
                <w:p w:rsidR="008B20EA" w:rsidRDefault="008B20EA" w:rsidP="008B20EA">
                  <w:pPr>
                    <w:rPr>
                      <w:sz w:val="24"/>
                    </w:rPr>
                  </w:pPr>
                  <w:r>
                    <w:rPr>
                      <w:sz w:val="24"/>
                    </w:rPr>
                    <w:t>3) ********************</w:t>
                  </w:r>
                </w:p>
                <w:p w:rsidR="008B20EA" w:rsidRDefault="008B20EA" w:rsidP="008B20EA">
                  <w:pPr>
                    <w:rPr>
                      <w:sz w:val="24"/>
                    </w:rPr>
                  </w:pPr>
                </w:p>
              </w:txbxContent>
            </v:textbox>
            <w10:wrap type="topAndBottom"/>
          </v:shape>
        </w:pict>
      </w:r>
      <w:r>
        <w:rPr>
          <w:snapToGrid/>
          <w:sz w:val="24"/>
        </w:rPr>
        <w:pict>
          <v:shape id="_x0000_s1520" type="#_x0000_t202" style="position:absolute;left:0;text-align:left;margin-left:159.3pt;margin-top:79.85pt;width:151.2pt;height:36pt;z-index:251564032" o:allowincell="f">
            <v:textbox style="mso-next-textbox:#_x0000_s1520">
              <w:txbxContent>
                <w:p w:rsidR="008B20EA" w:rsidRDefault="008B20EA" w:rsidP="008B20EA">
                  <w:pPr>
                    <w:pStyle w:val="3"/>
                  </w:pPr>
                  <w:r>
                    <w:t xml:space="preserve">понижение концентрации </w:t>
                  </w:r>
                </w:p>
                <w:p w:rsidR="008B20EA" w:rsidRDefault="008B20EA" w:rsidP="008B20EA">
                  <w:pPr>
                    <w:jc w:val="center"/>
                    <w:rPr>
                      <w:sz w:val="24"/>
                    </w:rPr>
                  </w:pPr>
                  <w:r>
                    <w:rPr>
                      <w:sz w:val="24"/>
                    </w:rPr>
                    <w:t>встречается при</w:t>
                  </w:r>
                </w:p>
              </w:txbxContent>
            </v:textbox>
            <w10:wrap type="topAndBottom"/>
          </v:shape>
        </w:pict>
      </w:r>
      <w:r>
        <w:rPr>
          <w:snapToGrid/>
          <w:sz w:val="24"/>
        </w:rPr>
        <w:pict>
          <v:shape id="_x0000_s1519" type="#_x0000_t202" style="position:absolute;left:0;text-align:left;margin-left:152.1pt;margin-top:15.05pt;width:151.2pt;height:36pt;z-index:251563008" o:allowincell="f">
            <v:textbox style="mso-next-textbox:#_x0000_s1519">
              <w:txbxContent>
                <w:p w:rsidR="008B20EA" w:rsidRDefault="008B20EA" w:rsidP="008B20EA">
                  <w:pPr>
                    <w:pStyle w:val="3"/>
                  </w:pPr>
                  <w:r>
                    <w:t xml:space="preserve">повышение концентрации </w:t>
                  </w:r>
                </w:p>
                <w:p w:rsidR="008B20EA" w:rsidRDefault="008B20EA" w:rsidP="008B20EA">
                  <w:pPr>
                    <w:jc w:val="center"/>
                    <w:rPr>
                      <w:sz w:val="24"/>
                    </w:rPr>
                  </w:pPr>
                  <w:r>
                    <w:rPr>
                      <w:sz w:val="24"/>
                    </w:rPr>
                    <w:t>встречается при</w:t>
                  </w:r>
                </w:p>
              </w:txbxContent>
            </v:textbox>
            <w10:wrap type="topAndBottom"/>
          </v:shape>
        </w:pict>
      </w:r>
    </w:p>
    <w:p w:rsidR="008B20EA" w:rsidRDefault="008B20EA" w:rsidP="008B20EA">
      <w:pPr>
        <w:pStyle w:val="11"/>
        <w:ind w:firstLine="0"/>
        <w:jc w:val="both"/>
        <w:rPr>
          <w:color w:val="000000"/>
          <w:sz w:val="24"/>
        </w:rPr>
      </w:pPr>
      <w:r>
        <w:rPr>
          <w:color w:val="000000"/>
          <w:sz w:val="24"/>
        </w:rPr>
        <w:t>4. Заполните таблицу.</w:t>
      </w:r>
    </w:p>
    <w:p w:rsidR="008B20EA" w:rsidRDefault="008B20EA" w:rsidP="008B20EA">
      <w:pPr>
        <w:pStyle w:val="11"/>
        <w:ind w:firstLine="0"/>
        <w:jc w:val="both"/>
        <w:rPr>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37"/>
        <w:gridCol w:w="2037"/>
        <w:gridCol w:w="2037"/>
        <w:gridCol w:w="2037"/>
        <w:gridCol w:w="2037"/>
      </w:tblGrid>
      <w:tr w:rsidR="008B20EA" w:rsidTr="008B20EA">
        <w:tc>
          <w:tcPr>
            <w:tcW w:w="2037" w:type="dxa"/>
          </w:tcPr>
          <w:p w:rsidR="008B20EA" w:rsidRDefault="008B20EA" w:rsidP="008B20EA">
            <w:pPr>
              <w:pStyle w:val="11"/>
              <w:ind w:firstLine="0"/>
              <w:jc w:val="center"/>
              <w:rPr>
                <w:sz w:val="24"/>
              </w:rPr>
            </w:pPr>
            <w:r>
              <w:rPr>
                <w:sz w:val="24"/>
              </w:rPr>
              <w:t>Клетки крови</w:t>
            </w:r>
          </w:p>
        </w:tc>
        <w:tc>
          <w:tcPr>
            <w:tcW w:w="2037" w:type="dxa"/>
          </w:tcPr>
          <w:p w:rsidR="008B20EA" w:rsidRDefault="008B20EA" w:rsidP="008B20EA">
            <w:pPr>
              <w:pStyle w:val="11"/>
              <w:ind w:firstLine="0"/>
              <w:jc w:val="center"/>
              <w:rPr>
                <w:sz w:val="24"/>
              </w:rPr>
            </w:pPr>
            <w:r>
              <w:rPr>
                <w:sz w:val="24"/>
              </w:rPr>
              <w:t>Функции</w:t>
            </w:r>
          </w:p>
        </w:tc>
        <w:tc>
          <w:tcPr>
            <w:tcW w:w="2037" w:type="dxa"/>
          </w:tcPr>
          <w:p w:rsidR="008B20EA" w:rsidRDefault="008B20EA" w:rsidP="008B20EA">
            <w:pPr>
              <w:pStyle w:val="11"/>
              <w:ind w:firstLine="0"/>
              <w:jc w:val="center"/>
              <w:rPr>
                <w:sz w:val="24"/>
              </w:rPr>
            </w:pPr>
            <w:r>
              <w:rPr>
                <w:sz w:val="24"/>
              </w:rPr>
              <w:t>Нормальное содержание в периферической крови</w:t>
            </w:r>
          </w:p>
        </w:tc>
        <w:tc>
          <w:tcPr>
            <w:tcW w:w="2037" w:type="dxa"/>
          </w:tcPr>
          <w:p w:rsidR="008B20EA" w:rsidRDefault="008B20EA" w:rsidP="008B20EA">
            <w:pPr>
              <w:pStyle w:val="11"/>
              <w:ind w:firstLine="0"/>
              <w:jc w:val="center"/>
              <w:rPr>
                <w:sz w:val="24"/>
              </w:rPr>
            </w:pPr>
            <w:r>
              <w:rPr>
                <w:sz w:val="24"/>
              </w:rPr>
              <w:t xml:space="preserve">«Цитоз» </w:t>
            </w:r>
          </w:p>
          <w:p w:rsidR="008B20EA" w:rsidRDefault="008B20EA" w:rsidP="008B20EA">
            <w:pPr>
              <w:pStyle w:val="11"/>
              <w:ind w:firstLine="0"/>
              <w:jc w:val="center"/>
              <w:rPr>
                <w:sz w:val="24"/>
              </w:rPr>
            </w:pPr>
            <w:r>
              <w:rPr>
                <w:sz w:val="24"/>
              </w:rPr>
              <w:t>встречается при</w:t>
            </w:r>
          </w:p>
        </w:tc>
        <w:tc>
          <w:tcPr>
            <w:tcW w:w="2037" w:type="dxa"/>
          </w:tcPr>
          <w:p w:rsidR="008B20EA" w:rsidRDefault="008B20EA" w:rsidP="008B20EA">
            <w:pPr>
              <w:pStyle w:val="11"/>
              <w:ind w:firstLine="0"/>
              <w:jc w:val="center"/>
              <w:rPr>
                <w:sz w:val="24"/>
              </w:rPr>
            </w:pPr>
            <w:r>
              <w:rPr>
                <w:sz w:val="24"/>
              </w:rPr>
              <w:t>«Пения»</w:t>
            </w:r>
          </w:p>
          <w:p w:rsidR="008B20EA" w:rsidRDefault="008B20EA" w:rsidP="008B20EA">
            <w:pPr>
              <w:pStyle w:val="11"/>
              <w:ind w:firstLine="0"/>
              <w:jc w:val="center"/>
              <w:rPr>
                <w:sz w:val="24"/>
              </w:rPr>
            </w:pPr>
            <w:r>
              <w:rPr>
                <w:sz w:val="24"/>
              </w:rPr>
              <w:t>встречается при</w:t>
            </w:r>
          </w:p>
        </w:tc>
      </w:tr>
      <w:tr w:rsidR="008B20EA" w:rsidTr="008B20EA">
        <w:tc>
          <w:tcPr>
            <w:tcW w:w="2037" w:type="dxa"/>
          </w:tcPr>
          <w:p w:rsidR="008B20EA" w:rsidRDefault="008B20EA" w:rsidP="008B20EA">
            <w:pPr>
              <w:pStyle w:val="11"/>
              <w:ind w:firstLine="0"/>
              <w:jc w:val="both"/>
              <w:rPr>
                <w:sz w:val="24"/>
              </w:rPr>
            </w:pPr>
            <w:r>
              <w:rPr>
                <w:sz w:val="24"/>
              </w:rPr>
              <w:t>Лейкоцит</w:t>
            </w:r>
          </w:p>
        </w:tc>
        <w:tc>
          <w:tcPr>
            <w:tcW w:w="2037" w:type="dxa"/>
          </w:tcPr>
          <w:p w:rsidR="008B20EA" w:rsidRDefault="008B20EA" w:rsidP="008B20EA">
            <w:pPr>
              <w:pStyle w:val="11"/>
              <w:ind w:firstLine="0"/>
              <w:jc w:val="both"/>
              <w:rPr>
                <w:sz w:val="24"/>
              </w:rPr>
            </w:pPr>
            <w:r>
              <w:rPr>
                <w:sz w:val="24"/>
              </w:rPr>
              <w:t>***************</w:t>
            </w:r>
          </w:p>
        </w:tc>
        <w:tc>
          <w:tcPr>
            <w:tcW w:w="2037" w:type="dxa"/>
          </w:tcPr>
          <w:p w:rsidR="008B20EA" w:rsidRDefault="008B20EA" w:rsidP="008B20EA">
            <w:pPr>
              <w:pStyle w:val="11"/>
              <w:ind w:firstLine="0"/>
              <w:jc w:val="both"/>
              <w:rPr>
                <w:sz w:val="24"/>
              </w:rPr>
            </w:pPr>
            <w:r>
              <w:rPr>
                <w:sz w:val="24"/>
              </w:rPr>
              <w:t>***************</w:t>
            </w:r>
          </w:p>
        </w:tc>
        <w:tc>
          <w:tcPr>
            <w:tcW w:w="2037" w:type="dxa"/>
          </w:tcPr>
          <w:p w:rsidR="008B20EA" w:rsidRDefault="008B20EA" w:rsidP="008B20EA">
            <w:pPr>
              <w:pStyle w:val="11"/>
              <w:ind w:firstLine="0"/>
              <w:jc w:val="both"/>
              <w:rPr>
                <w:sz w:val="24"/>
              </w:rPr>
            </w:pPr>
            <w:r>
              <w:rPr>
                <w:sz w:val="24"/>
              </w:rPr>
              <w:t>***************</w:t>
            </w:r>
          </w:p>
        </w:tc>
        <w:tc>
          <w:tcPr>
            <w:tcW w:w="2037" w:type="dxa"/>
          </w:tcPr>
          <w:p w:rsidR="008B20EA" w:rsidRDefault="008B20EA" w:rsidP="008B20EA">
            <w:pPr>
              <w:pStyle w:val="11"/>
              <w:ind w:firstLine="0"/>
              <w:jc w:val="both"/>
              <w:rPr>
                <w:sz w:val="24"/>
              </w:rPr>
            </w:pPr>
            <w:r>
              <w:rPr>
                <w:sz w:val="24"/>
              </w:rPr>
              <w:t>***************</w:t>
            </w:r>
          </w:p>
        </w:tc>
      </w:tr>
      <w:tr w:rsidR="008B20EA" w:rsidTr="008B20EA">
        <w:tc>
          <w:tcPr>
            <w:tcW w:w="2037" w:type="dxa"/>
          </w:tcPr>
          <w:p w:rsidR="008B20EA" w:rsidRDefault="008B20EA" w:rsidP="008B20EA">
            <w:pPr>
              <w:pStyle w:val="11"/>
              <w:ind w:firstLine="0"/>
              <w:jc w:val="both"/>
              <w:rPr>
                <w:sz w:val="24"/>
              </w:rPr>
            </w:pPr>
            <w:r>
              <w:rPr>
                <w:sz w:val="24"/>
              </w:rPr>
              <w:t xml:space="preserve">Эритроцит </w:t>
            </w:r>
          </w:p>
        </w:tc>
        <w:tc>
          <w:tcPr>
            <w:tcW w:w="2037" w:type="dxa"/>
          </w:tcPr>
          <w:p w:rsidR="008B20EA" w:rsidRDefault="008B20EA" w:rsidP="008B20EA">
            <w:pPr>
              <w:pStyle w:val="11"/>
              <w:ind w:firstLine="0"/>
              <w:jc w:val="both"/>
              <w:rPr>
                <w:sz w:val="24"/>
              </w:rPr>
            </w:pPr>
            <w:r>
              <w:rPr>
                <w:sz w:val="24"/>
              </w:rPr>
              <w:t>***************</w:t>
            </w:r>
          </w:p>
        </w:tc>
        <w:tc>
          <w:tcPr>
            <w:tcW w:w="2037" w:type="dxa"/>
          </w:tcPr>
          <w:p w:rsidR="008B20EA" w:rsidRDefault="008B20EA" w:rsidP="008B20EA">
            <w:pPr>
              <w:pStyle w:val="11"/>
              <w:ind w:firstLine="0"/>
              <w:jc w:val="both"/>
              <w:rPr>
                <w:sz w:val="24"/>
              </w:rPr>
            </w:pPr>
            <w:r>
              <w:rPr>
                <w:sz w:val="24"/>
              </w:rPr>
              <w:t>***************</w:t>
            </w:r>
          </w:p>
        </w:tc>
        <w:tc>
          <w:tcPr>
            <w:tcW w:w="2037" w:type="dxa"/>
          </w:tcPr>
          <w:p w:rsidR="008B20EA" w:rsidRDefault="008B20EA" w:rsidP="008B20EA">
            <w:pPr>
              <w:pStyle w:val="11"/>
              <w:ind w:firstLine="0"/>
              <w:jc w:val="both"/>
              <w:rPr>
                <w:sz w:val="24"/>
              </w:rPr>
            </w:pPr>
            <w:r>
              <w:rPr>
                <w:sz w:val="24"/>
              </w:rPr>
              <w:t>***************</w:t>
            </w:r>
          </w:p>
        </w:tc>
        <w:tc>
          <w:tcPr>
            <w:tcW w:w="2037" w:type="dxa"/>
          </w:tcPr>
          <w:p w:rsidR="008B20EA" w:rsidRDefault="008B20EA" w:rsidP="008B20EA">
            <w:pPr>
              <w:pStyle w:val="11"/>
              <w:ind w:firstLine="0"/>
              <w:jc w:val="both"/>
              <w:rPr>
                <w:sz w:val="24"/>
              </w:rPr>
            </w:pPr>
            <w:r>
              <w:rPr>
                <w:sz w:val="24"/>
              </w:rPr>
              <w:t>***************</w:t>
            </w:r>
          </w:p>
        </w:tc>
      </w:tr>
      <w:tr w:rsidR="008B20EA" w:rsidTr="008B20EA">
        <w:tc>
          <w:tcPr>
            <w:tcW w:w="2037" w:type="dxa"/>
          </w:tcPr>
          <w:p w:rsidR="008B20EA" w:rsidRDefault="008B20EA" w:rsidP="008B20EA">
            <w:pPr>
              <w:pStyle w:val="11"/>
              <w:ind w:firstLine="0"/>
              <w:jc w:val="both"/>
              <w:rPr>
                <w:sz w:val="24"/>
              </w:rPr>
            </w:pPr>
            <w:r>
              <w:rPr>
                <w:sz w:val="24"/>
              </w:rPr>
              <w:t xml:space="preserve">Тромбоцит </w:t>
            </w:r>
          </w:p>
        </w:tc>
        <w:tc>
          <w:tcPr>
            <w:tcW w:w="2037" w:type="dxa"/>
          </w:tcPr>
          <w:p w:rsidR="008B20EA" w:rsidRDefault="008B20EA" w:rsidP="008B20EA">
            <w:pPr>
              <w:pStyle w:val="11"/>
              <w:ind w:firstLine="0"/>
              <w:jc w:val="both"/>
              <w:rPr>
                <w:sz w:val="24"/>
              </w:rPr>
            </w:pPr>
            <w:r>
              <w:rPr>
                <w:sz w:val="24"/>
              </w:rPr>
              <w:t>***************</w:t>
            </w:r>
          </w:p>
        </w:tc>
        <w:tc>
          <w:tcPr>
            <w:tcW w:w="2037" w:type="dxa"/>
          </w:tcPr>
          <w:p w:rsidR="008B20EA" w:rsidRDefault="008B20EA" w:rsidP="008B20EA">
            <w:pPr>
              <w:pStyle w:val="11"/>
              <w:ind w:firstLine="0"/>
              <w:jc w:val="both"/>
              <w:rPr>
                <w:sz w:val="24"/>
              </w:rPr>
            </w:pPr>
            <w:r>
              <w:rPr>
                <w:sz w:val="24"/>
              </w:rPr>
              <w:t>***************</w:t>
            </w:r>
          </w:p>
        </w:tc>
        <w:tc>
          <w:tcPr>
            <w:tcW w:w="2037" w:type="dxa"/>
          </w:tcPr>
          <w:p w:rsidR="008B20EA" w:rsidRDefault="008B20EA" w:rsidP="008B20EA">
            <w:pPr>
              <w:pStyle w:val="11"/>
              <w:ind w:firstLine="0"/>
              <w:jc w:val="both"/>
              <w:rPr>
                <w:sz w:val="24"/>
              </w:rPr>
            </w:pPr>
            <w:r>
              <w:rPr>
                <w:sz w:val="24"/>
              </w:rPr>
              <w:t>***************</w:t>
            </w:r>
          </w:p>
        </w:tc>
        <w:tc>
          <w:tcPr>
            <w:tcW w:w="2037" w:type="dxa"/>
          </w:tcPr>
          <w:p w:rsidR="008B20EA" w:rsidRDefault="008B20EA" w:rsidP="008B20EA">
            <w:pPr>
              <w:pStyle w:val="11"/>
              <w:ind w:firstLine="0"/>
              <w:jc w:val="both"/>
              <w:rPr>
                <w:sz w:val="24"/>
              </w:rPr>
            </w:pPr>
            <w:r>
              <w:rPr>
                <w:sz w:val="24"/>
              </w:rPr>
              <w:t>***************</w:t>
            </w:r>
          </w:p>
        </w:tc>
      </w:tr>
    </w:tbl>
    <w:p w:rsidR="008B20EA" w:rsidRDefault="008B20EA" w:rsidP="008B20EA">
      <w:pPr>
        <w:pStyle w:val="11"/>
        <w:ind w:firstLine="0"/>
        <w:jc w:val="both"/>
        <w:rPr>
          <w:sz w:val="24"/>
        </w:rPr>
      </w:pPr>
    </w:p>
    <w:p w:rsidR="008B20EA" w:rsidRDefault="008B20EA" w:rsidP="008B20EA">
      <w:pPr>
        <w:pStyle w:val="11"/>
        <w:ind w:firstLine="0"/>
        <w:jc w:val="both"/>
        <w:rPr>
          <w:sz w:val="24"/>
          <w:u w:val="single"/>
        </w:rPr>
      </w:pPr>
      <w:r>
        <w:rPr>
          <w:sz w:val="24"/>
        </w:rPr>
        <w:br w:type="page"/>
        <w:t xml:space="preserve">5. СОЭ – это свойство эритроцитов </w:t>
      </w:r>
      <w:r>
        <w:rPr>
          <w:sz w:val="24"/>
          <w:u w:val="single"/>
        </w:rPr>
        <w:t>****************************************************</w:t>
      </w:r>
    </w:p>
    <w:p w:rsidR="008B20EA" w:rsidRDefault="002B5CA0" w:rsidP="008B20EA">
      <w:pPr>
        <w:pStyle w:val="11"/>
        <w:ind w:firstLine="0"/>
        <w:jc w:val="both"/>
        <w:rPr>
          <w:sz w:val="24"/>
        </w:rPr>
      </w:pPr>
      <w:r>
        <w:rPr>
          <w:noProof/>
          <w:snapToGrid/>
          <w:sz w:val="24"/>
        </w:rPr>
        <w:pict>
          <v:shape id="_x0000_s1524" type="#_x0000_t202" style="position:absolute;left:0;text-align:left;margin-left:36.9pt;margin-top:17.9pt;width:2in;height:57.6pt;z-index:251568128" o:allowincell="f">
            <v:textbox style="mso-next-textbox:#_x0000_s1524">
              <w:txbxContent>
                <w:p w:rsidR="008B20EA" w:rsidRDefault="008B20EA" w:rsidP="008B20EA">
                  <w:pPr>
                    <w:jc w:val="center"/>
                    <w:rPr>
                      <w:sz w:val="24"/>
                    </w:rPr>
                  </w:pPr>
                </w:p>
                <w:p w:rsidR="008B20EA" w:rsidRDefault="008B20EA" w:rsidP="008B20EA">
                  <w:pPr>
                    <w:jc w:val="center"/>
                    <w:rPr>
                      <w:sz w:val="24"/>
                    </w:rPr>
                  </w:pPr>
                  <w:r>
                    <w:rPr>
                      <w:sz w:val="24"/>
                    </w:rPr>
                    <w:t>Основные факторы, влияющие на СОЭ</w:t>
                  </w:r>
                </w:p>
              </w:txbxContent>
            </v:textbox>
            <w10:wrap type="topAndBottom"/>
          </v:shape>
        </w:pict>
      </w:r>
      <w:r>
        <w:rPr>
          <w:noProof/>
          <w:snapToGrid/>
          <w:sz w:val="24"/>
        </w:rPr>
        <w:pict>
          <v:shape id="_x0000_s1525" type="#_x0000_t202" style="position:absolute;left:0;text-align:left;margin-left:209.7pt;margin-top:17.9pt;width:2in;height:57.6pt;z-index:251569152" o:allowincell="f" strokecolor="white">
            <v:textbox style="mso-next-textbox:#_x0000_s1525">
              <w:txbxContent>
                <w:p w:rsidR="008B20EA" w:rsidRDefault="008B20EA" w:rsidP="008B20EA">
                  <w:pPr>
                    <w:rPr>
                      <w:sz w:val="24"/>
                    </w:rPr>
                  </w:pPr>
                  <w:r>
                    <w:rPr>
                      <w:sz w:val="24"/>
                    </w:rPr>
                    <w:t>1. *******************</w:t>
                  </w:r>
                </w:p>
                <w:p w:rsidR="008B20EA" w:rsidRDefault="008B20EA" w:rsidP="008B20EA">
                  <w:pPr>
                    <w:rPr>
                      <w:sz w:val="24"/>
                    </w:rPr>
                  </w:pPr>
                  <w:r>
                    <w:rPr>
                      <w:sz w:val="24"/>
                    </w:rPr>
                    <w:t>2. *******************</w:t>
                  </w:r>
                </w:p>
                <w:p w:rsidR="008B20EA" w:rsidRDefault="008B20EA" w:rsidP="008B20EA">
                  <w:pPr>
                    <w:rPr>
                      <w:sz w:val="24"/>
                    </w:rPr>
                  </w:pPr>
                  <w:r>
                    <w:rPr>
                      <w:sz w:val="24"/>
                    </w:rPr>
                    <w:t>3. *******************</w:t>
                  </w:r>
                </w:p>
                <w:p w:rsidR="008B20EA" w:rsidRDefault="008B20EA" w:rsidP="008B20EA">
                  <w:pPr>
                    <w:rPr>
                      <w:sz w:val="24"/>
                    </w:rPr>
                  </w:pPr>
                  <w:r>
                    <w:rPr>
                      <w:sz w:val="24"/>
                    </w:rPr>
                    <w:t>4. *******************</w:t>
                  </w:r>
                </w:p>
              </w:txbxContent>
            </v:textbox>
            <w10:wrap type="topAndBottom"/>
          </v:shape>
        </w:pict>
      </w:r>
    </w:p>
    <w:p w:rsidR="008B20EA" w:rsidRDefault="002B5CA0" w:rsidP="008B20EA">
      <w:pPr>
        <w:pStyle w:val="11"/>
        <w:ind w:firstLine="0"/>
        <w:jc w:val="both"/>
        <w:rPr>
          <w:sz w:val="24"/>
        </w:rPr>
      </w:pPr>
      <w:r>
        <w:rPr>
          <w:noProof/>
          <w:snapToGrid/>
          <w:sz w:val="24"/>
        </w:rPr>
        <w:pict>
          <v:line id="_x0000_s2226" style="position:absolute;left:0;text-align:left;z-index:252221440" from="180.9pt,37.85pt" to="209.7pt,37.85pt" o:allowincell="f">
            <v:stroke endarrow="block"/>
            <w10:wrap type="topAndBottom"/>
          </v:line>
        </w:pict>
      </w:r>
      <w:r>
        <w:rPr>
          <w:noProof/>
          <w:snapToGrid/>
          <w:sz w:val="24"/>
        </w:rPr>
        <w:pict>
          <v:rect id="_x0000_s1529" style="position:absolute;left:0;text-align:left;margin-left:209.7pt;margin-top:76.1pt;width:79.2pt;height:50.4pt;z-index:251573248" o:allowincell="f" strokecolor="white">
            <v:textbox style="mso-next-textbox:#_x0000_s1529">
              <w:txbxContent>
                <w:p w:rsidR="008B20EA" w:rsidRDefault="008B20EA" w:rsidP="008B20EA">
                  <w:pPr>
                    <w:rPr>
                      <w:sz w:val="24"/>
                    </w:rPr>
                  </w:pPr>
                  <w:r>
                    <w:rPr>
                      <w:sz w:val="24"/>
                    </w:rPr>
                    <w:t>у мужчин</w:t>
                  </w:r>
                </w:p>
                <w:p w:rsidR="008B20EA" w:rsidRDefault="008B20EA" w:rsidP="008B20EA">
                  <w:pPr>
                    <w:rPr>
                      <w:sz w:val="24"/>
                    </w:rPr>
                  </w:pPr>
                </w:p>
                <w:p w:rsidR="008B20EA" w:rsidRDefault="008B20EA" w:rsidP="008B20EA">
                  <w:pPr>
                    <w:rPr>
                      <w:sz w:val="24"/>
                    </w:rPr>
                  </w:pPr>
                  <w:r>
                    <w:rPr>
                      <w:sz w:val="24"/>
                    </w:rPr>
                    <w:t>у женщин</w:t>
                  </w:r>
                </w:p>
              </w:txbxContent>
            </v:textbox>
            <w10:wrap type="topAndBottom"/>
          </v:rect>
        </w:pict>
      </w:r>
      <w:r>
        <w:rPr>
          <w:noProof/>
          <w:snapToGrid/>
          <w:sz w:val="24"/>
        </w:rPr>
        <w:pict>
          <v:shape id="_x0000_s1526" type="#_x0000_t202" style="position:absolute;left:0;text-align:left;margin-left:36.9pt;margin-top:76.1pt;width:2in;height:43.2pt;z-index:251570176" o:allowincell="f">
            <v:textbox style="mso-next-textbox:#_x0000_s1526">
              <w:txbxContent>
                <w:p w:rsidR="008B20EA" w:rsidRDefault="008B20EA" w:rsidP="008B20EA">
                  <w:pPr>
                    <w:pStyle w:val="3"/>
                  </w:pPr>
                </w:p>
                <w:p w:rsidR="008B20EA" w:rsidRDefault="008B20EA" w:rsidP="008B20EA">
                  <w:pPr>
                    <w:pStyle w:val="3"/>
                  </w:pPr>
                  <w:r>
                    <w:t>Нормальное СОЭ</w:t>
                  </w:r>
                </w:p>
              </w:txbxContent>
            </v:textbox>
            <w10:wrap type="topAndBottom"/>
          </v:shape>
        </w:pict>
      </w:r>
      <w:r>
        <w:rPr>
          <w:noProof/>
          <w:snapToGrid/>
          <w:sz w:val="24"/>
        </w:rPr>
        <w:pict>
          <v:rect id="_x0000_s1530" style="position:absolute;left:0;text-align:left;margin-left:274.5pt;margin-top:76.1pt;width:115.2pt;height:14.4pt;z-index:251574272" o:allowincell="f" fillcolor="silver">
            <w10:wrap type="topAndBottom"/>
          </v:rect>
        </w:pict>
      </w:r>
      <w:r>
        <w:rPr>
          <w:noProof/>
          <w:snapToGrid/>
          <w:sz w:val="24"/>
        </w:rPr>
        <w:pict>
          <v:line id="_x0000_s1527" style="position:absolute;left:0;text-align:left;z-index:251571200" from="180.9pt,83.3pt" to="209.7pt,83.3pt" o:allowincell="f">
            <v:stroke endarrow="block"/>
            <w10:wrap type="topAndBottom"/>
          </v:line>
        </w:pict>
      </w:r>
    </w:p>
    <w:p w:rsidR="008B20EA" w:rsidRDefault="002B5CA0" w:rsidP="008B20EA">
      <w:pPr>
        <w:pStyle w:val="11"/>
        <w:ind w:firstLine="0"/>
        <w:jc w:val="both"/>
        <w:rPr>
          <w:sz w:val="24"/>
          <w:lang w:val="en-US"/>
        </w:rPr>
      </w:pPr>
      <w:r>
        <w:rPr>
          <w:noProof/>
          <w:snapToGrid/>
          <w:sz w:val="24"/>
        </w:rPr>
        <w:pict>
          <v:line id="_x0000_s2227" style="position:absolute;left:0;text-align:left;z-index:252222464" from="180.9pt,84.75pt" to="202.5pt,84.75pt" o:allowincell="f">
            <v:stroke endarrow="block"/>
            <w10:wrap type="topAndBottom"/>
          </v:line>
        </w:pict>
      </w:r>
      <w:r>
        <w:rPr>
          <w:noProof/>
          <w:snapToGrid/>
          <w:sz w:val="24"/>
        </w:rPr>
        <w:pict>
          <v:shape id="_x0000_s1544" type="#_x0000_t202" style="position:absolute;left:0;text-align:left;margin-left:303.3pt;margin-top:65.4pt;width:172.8pt;height:2in;z-index:251588608" o:allowincell="f" strokecolor="white">
            <v:textbox style="mso-next-textbox:#_x0000_s1544">
              <w:txbxContent>
                <w:p w:rsidR="008B20EA" w:rsidRDefault="008B20EA" w:rsidP="008B20EA">
                  <w:pPr>
                    <w:rPr>
                      <w:sz w:val="24"/>
                    </w:rPr>
                  </w:pPr>
                  <w:r>
                    <w:rPr>
                      <w:sz w:val="24"/>
                    </w:rPr>
                    <w:t>1. ************************</w:t>
                  </w:r>
                </w:p>
                <w:p w:rsidR="008B20EA" w:rsidRDefault="008B20EA" w:rsidP="008B20EA">
                  <w:pPr>
                    <w:rPr>
                      <w:sz w:val="24"/>
                    </w:rPr>
                  </w:pPr>
                  <w:r>
                    <w:rPr>
                      <w:sz w:val="24"/>
                    </w:rPr>
                    <w:t>2. ************************</w:t>
                  </w:r>
                </w:p>
                <w:p w:rsidR="008B20EA" w:rsidRDefault="008B20EA" w:rsidP="008B20EA">
                  <w:pPr>
                    <w:rPr>
                      <w:sz w:val="24"/>
                    </w:rPr>
                  </w:pPr>
                  <w:r>
                    <w:rPr>
                      <w:sz w:val="24"/>
                    </w:rPr>
                    <w:t>3. ************************</w:t>
                  </w:r>
                </w:p>
                <w:p w:rsidR="008B20EA" w:rsidRDefault="008B20EA" w:rsidP="008B20EA">
                  <w:pPr>
                    <w:rPr>
                      <w:sz w:val="24"/>
                    </w:rPr>
                  </w:pPr>
                  <w:r>
                    <w:rPr>
                      <w:sz w:val="24"/>
                    </w:rPr>
                    <w:t>4. ************************</w:t>
                  </w:r>
                </w:p>
                <w:p w:rsidR="008B20EA" w:rsidRDefault="008B20EA" w:rsidP="008B20EA">
                  <w:pPr>
                    <w:rPr>
                      <w:sz w:val="24"/>
                    </w:rPr>
                  </w:pPr>
                  <w:r>
                    <w:rPr>
                      <w:sz w:val="24"/>
                    </w:rPr>
                    <w:t>5. ************************</w:t>
                  </w:r>
                </w:p>
                <w:p w:rsidR="008B20EA" w:rsidRDefault="008B20EA" w:rsidP="008B20EA">
                  <w:pPr>
                    <w:rPr>
                      <w:sz w:val="24"/>
                    </w:rPr>
                  </w:pPr>
                  <w:r>
                    <w:rPr>
                      <w:sz w:val="24"/>
                    </w:rPr>
                    <w:t>6. ************************</w:t>
                  </w:r>
                </w:p>
                <w:p w:rsidR="008B20EA" w:rsidRDefault="008B20EA" w:rsidP="008B20EA">
                  <w:pPr>
                    <w:rPr>
                      <w:sz w:val="24"/>
                    </w:rPr>
                  </w:pPr>
                  <w:r>
                    <w:rPr>
                      <w:sz w:val="24"/>
                    </w:rPr>
                    <w:t>7. ************************</w:t>
                  </w:r>
                </w:p>
                <w:p w:rsidR="008B20EA" w:rsidRDefault="008B20EA" w:rsidP="008B20EA">
                  <w:pPr>
                    <w:rPr>
                      <w:sz w:val="24"/>
                    </w:rPr>
                  </w:pPr>
                  <w:r>
                    <w:rPr>
                      <w:sz w:val="24"/>
                    </w:rPr>
                    <w:t>8. ************************</w:t>
                  </w:r>
                </w:p>
                <w:p w:rsidR="008B20EA" w:rsidRDefault="008B20EA" w:rsidP="008B20EA">
                  <w:pPr>
                    <w:rPr>
                      <w:sz w:val="24"/>
                    </w:rPr>
                  </w:pPr>
                  <w:r>
                    <w:rPr>
                      <w:sz w:val="24"/>
                    </w:rPr>
                    <w:t>9. ************************</w:t>
                  </w:r>
                </w:p>
                <w:p w:rsidR="008B20EA" w:rsidRDefault="008B20EA" w:rsidP="008B20EA">
                  <w:r>
                    <w:rPr>
                      <w:sz w:val="24"/>
                    </w:rPr>
                    <w:t>10.****************************</w:t>
                  </w:r>
                </w:p>
              </w:txbxContent>
            </v:textbox>
            <w10:wrap type="topAndBottom"/>
          </v:shape>
        </w:pict>
      </w:r>
      <w:r>
        <w:rPr>
          <w:noProof/>
          <w:snapToGrid/>
          <w:sz w:val="24"/>
        </w:rPr>
        <w:pict>
          <v:shape id="_x0000_s1533" type="#_x0000_t202" style="position:absolute;left:0;text-align:left;margin-left:195.3pt;margin-top:65.4pt;width:86.4pt;height:86.4pt;z-index:251577344" o:allowincell="f" strokecolor="white">
            <v:textbox style="mso-next-textbox:#_x0000_s1533">
              <w:txbxContent>
                <w:p w:rsidR="008B20EA" w:rsidRDefault="008B20EA" w:rsidP="008B20EA">
                  <w:pPr>
                    <w:rPr>
                      <w:sz w:val="24"/>
                    </w:rPr>
                  </w:pPr>
                  <w:r>
                    <w:rPr>
                      <w:sz w:val="24"/>
                    </w:rPr>
                    <w:t>основные</w:t>
                  </w:r>
                </w:p>
                <w:p w:rsidR="008B20EA" w:rsidRDefault="008B20EA" w:rsidP="008B20EA">
                  <w:pPr>
                    <w:rPr>
                      <w:sz w:val="24"/>
                    </w:rPr>
                  </w:pPr>
                  <w:r>
                    <w:rPr>
                      <w:sz w:val="24"/>
                    </w:rPr>
                    <w:t xml:space="preserve">состояния при </w:t>
                  </w:r>
                </w:p>
                <w:p w:rsidR="008B20EA" w:rsidRDefault="008B20EA" w:rsidP="008B20EA">
                  <w:pPr>
                    <w:rPr>
                      <w:sz w:val="24"/>
                    </w:rPr>
                  </w:pPr>
                  <w:r>
                    <w:rPr>
                      <w:sz w:val="24"/>
                    </w:rPr>
                    <w:t>которых встречается</w:t>
                  </w:r>
                </w:p>
              </w:txbxContent>
            </v:textbox>
            <w10:wrap type="topAndBottom"/>
          </v:shape>
        </w:pict>
      </w:r>
      <w:r>
        <w:rPr>
          <w:noProof/>
          <w:snapToGrid/>
          <w:sz w:val="24"/>
        </w:rPr>
        <w:pict>
          <v:line id="_x0000_s1535" style="position:absolute;left:0;text-align:left;z-index:251579392" from="274.5pt,87pt" to="296.1pt,87pt" o:allowincell="f">
            <v:stroke endarrow="block"/>
            <w10:wrap type="topAndBottom"/>
          </v:line>
        </w:pict>
      </w:r>
      <w:r>
        <w:rPr>
          <w:noProof/>
          <w:snapToGrid/>
          <w:sz w:val="24"/>
        </w:rPr>
        <w:pict>
          <v:line id="_x0000_s1534" style="position:absolute;left:0;text-align:left;z-index:251578368" from="274.5pt,72.6pt" to="296.1pt,72.6pt" o:allowincell="f">
            <v:stroke endarrow="block"/>
            <w10:wrap type="topAndBottom"/>
          </v:line>
        </w:pict>
      </w:r>
      <w:r>
        <w:rPr>
          <w:noProof/>
          <w:snapToGrid/>
          <w:sz w:val="24"/>
        </w:rPr>
        <w:pict>
          <v:shape id="_x0000_s1532" type="#_x0000_t202" style="position:absolute;left:0;text-align:left;margin-left:36.9pt;margin-top:65.4pt;width:2in;height:43.2pt;z-index:251576320" o:allowincell="f">
            <v:textbox style="mso-next-textbox:#_x0000_s1532">
              <w:txbxContent>
                <w:p w:rsidR="008B20EA" w:rsidRDefault="008B20EA" w:rsidP="008B20EA"/>
                <w:p w:rsidR="008B20EA" w:rsidRDefault="008B20EA" w:rsidP="008B20EA">
                  <w:pPr>
                    <w:pStyle w:val="3"/>
                  </w:pPr>
                  <w:r>
                    <w:t>Увеличение СОЭ</w:t>
                  </w:r>
                </w:p>
              </w:txbxContent>
            </v:textbox>
            <w10:wrap type="topAndBottom"/>
          </v:shape>
        </w:pict>
      </w:r>
      <w:r>
        <w:rPr>
          <w:noProof/>
          <w:snapToGrid/>
          <w:sz w:val="24"/>
        </w:rPr>
        <w:pict>
          <v:rect id="_x0000_s1531" style="position:absolute;left:0;text-align:left;margin-left:274.5pt;margin-top:29.4pt;width:115.2pt;height:14.4pt;z-index:251575296" o:allowincell="f" fillcolor="silver">
            <w10:wrap type="topAndBottom"/>
          </v:rect>
        </w:pict>
      </w:r>
      <w:r>
        <w:rPr>
          <w:noProof/>
          <w:snapToGrid/>
          <w:sz w:val="24"/>
        </w:rPr>
        <w:pict>
          <v:line id="_x0000_s1528" style="position:absolute;left:0;text-align:left;z-index:251572224" from="180.9pt,36.6pt" to="209.7pt,36.6pt" o:allowincell="f">
            <v:stroke endarrow="block"/>
            <w10:wrap type="topAndBottom"/>
          </v:line>
        </w:pict>
      </w:r>
    </w:p>
    <w:p w:rsidR="008B20EA" w:rsidRDefault="002B5CA0" w:rsidP="008B20EA">
      <w:pPr>
        <w:pStyle w:val="11"/>
        <w:ind w:firstLine="0"/>
        <w:jc w:val="both"/>
        <w:rPr>
          <w:sz w:val="24"/>
          <w:lang w:val="en-US"/>
        </w:rPr>
      </w:pPr>
      <w:r>
        <w:rPr>
          <w:noProof/>
          <w:snapToGrid/>
          <w:sz w:val="24"/>
        </w:rPr>
        <w:pict>
          <v:line id="_x0000_s1543" style="position:absolute;left:0;text-align:left;z-index:251587584" from="274.5pt,137.4pt" to="296.1pt,137.4pt" o:allowincell="f">
            <v:stroke endarrow="block"/>
            <w10:wrap type="topAndBottom"/>
          </v:line>
        </w:pict>
      </w:r>
      <w:r>
        <w:rPr>
          <w:noProof/>
          <w:snapToGrid/>
          <w:sz w:val="24"/>
        </w:rPr>
        <w:pict>
          <v:line id="_x0000_s1542" style="position:absolute;left:0;text-align:left;z-index:251586560" from="274.5pt,123pt" to="296.1pt,123pt" o:allowincell="f">
            <v:stroke endarrow="block"/>
            <w10:wrap type="topAndBottom"/>
          </v:line>
        </w:pict>
      </w:r>
      <w:r>
        <w:rPr>
          <w:noProof/>
          <w:snapToGrid/>
          <w:sz w:val="24"/>
        </w:rPr>
        <w:pict>
          <v:line id="_x0000_s1541" style="position:absolute;left:0;text-align:left;z-index:251585536" from="274.5pt,108.6pt" to="296.1pt,108.6pt" o:allowincell="f">
            <v:stroke endarrow="block"/>
            <w10:wrap type="topAndBottom"/>
          </v:line>
        </w:pict>
      </w:r>
      <w:r>
        <w:rPr>
          <w:noProof/>
          <w:snapToGrid/>
          <w:sz w:val="24"/>
        </w:rPr>
        <w:pict>
          <v:line id="_x0000_s1540" style="position:absolute;left:0;text-align:left;z-index:251584512" from="274.5pt,94.2pt" to="296.1pt,94.2pt" o:allowincell="f">
            <v:stroke endarrow="block"/>
            <w10:wrap type="topAndBottom"/>
          </v:line>
        </w:pict>
      </w:r>
      <w:r>
        <w:rPr>
          <w:noProof/>
          <w:snapToGrid/>
          <w:sz w:val="24"/>
        </w:rPr>
        <w:pict>
          <v:line id="_x0000_s1539" style="position:absolute;left:0;text-align:left;z-index:251583488" from="274.5pt,79.8pt" to="296.1pt,79.8pt" o:allowincell="f">
            <v:stroke endarrow="block"/>
            <w10:wrap type="topAndBottom"/>
          </v:line>
        </w:pict>
      </w:r>
      <w:r>
        <w:rPr>
          <w:noProof/>
          <w:snapToGrid/>
          <w:sz w:val="24"/>
        </w:rPr>
        <w:pict>
          <v:line id="_x0000_s1538" style="position:absolute;left:0;text-align:left;z-index:251582464" from="274.5pt,65.4pt" to="296.1pt,65.4pt" o:allowincell="f">
            <v:stroke endarrow="block"/>
            <w10:wrap type="topAndBottom"/>
          </v:line>
        </w:pict>
      </w:r>
      <w:r>
        <w:rPr>
          <w:noProof/>
          <w:snapToGrid/>
          <w:sz w:val="24"/>
        </w:rPr>
        <w:pict>
          <v:line id="_x0000_s1537" style="position:absolute;left:0;text-align:left;z-index:251581440" from="274.5pt,51pt" to="296.1pt,51pt" o:allowincell="f">
            <v:stroke endarrow="block"/>
            <w10:wrap type="topAndBottom"/>
          </v:line>
        </w:pict>
      </w:r>
      <w:r>
        <w:rPr>
          <w:noProof/>
          <w:snapToGrid/>
          <w:sz w:val="24"/>
        </w:rPr>
        <w:pict>
          <v:line id="_x0000_s1536" style="position:absolute;left:0;text-align:left;z-index:251580416" from="274.5pt,36.6pt" to="296.1pt,36.6pt" o:allowincell="f">
            <v:stroke endarrow="block"/>
            <w10:wrap type="topAndBottom"/>
          </v:line>
        </w:pict>
      </w:r>
    </w:p>
    <w:p w:rsidR="008B20EA" w:rsidRDefault="008B20EA" w:rsidP="008B20EA">
      <w:pPr>
        <w:pStyle w:val="6"/>
      </w:pPr>
      <w:r>
        <w:t>Тесты по теме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 Для определения гемоглобина методом Сали используется реактив:</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53"/>
        </w:numPr>
        <w:jc w:val="both"/>
        <w:rPr>
          <w:sz w:val="24"/>
        </w:rPr>
      </w:pPr>
      <w:r>
        <w:rPr>
          <w:sz w:val="24"/>
        </w:rPr>
        <w:t>1% раствор соляной кислоты</w:t>
      </w:r>
    </w:p>
    <w:p w:rsidR="008B20EA" w:rsidRDefault="008B20EA" w:rsidP="007451BE">
      <w:pPr>
        <w:pStyle w:val="11"/>
        <w:numPr>
          <w:ilvl w:val="0"/>
          <w:numId w:val="453"/>
        </w:numPr>
        <w:jc w:val="both"/>
        <w:rPr>
          <w:sz w:val="24"/>
        </w:rPr>
      </w:pPr>
      <w:r>
        <w:rPr>
          <w:sz w:val="24"/>
        </w:rPr>
        <w:t>3% раствор NaCl</w:t>
      </w:r>
    </w:p>
    <w:p w:rsidR="008B20EA" w:rsidRDefault="008B20EA" w:rsidP="007451BE">
      <w:pPr>
        <w:pStyle w:val="11"/>
        <w:numPr>
          <w:ilvl w:val="0"/>
          <w:numId w:val="453"/>
        </w:numPr>
        <w:jc w:val="both"/>
        <w:rPr>
          <w:sz w:val="24"/>
        </w:rPr>
      </w:pPr>
      <w:r>
        <w:rPr>
          <w:sz w:val="24"/>
        </w:rPr>
        <w:t>5% раствор цитрата натрия</w:t>
      </w:r>
    </w:p>
    <w:p w:rsidR="008B20EA" w:rsidRDefault="008B20EA" w:rsidP="007451BE">
      <w:pPr>
        <w:pStyle w:val="11"/>
        <w:numPr>
          <w:ilvl w:val="0"/>
          <w:numId w:val="453"/>
        </w:numPr>
        <w:jc w:val="both"/>
        <w:rPr>
          <w:sz w:val="24"/>
        </w:rPr>
      </w:pPr>
      <w:r>
        <w:rPr>
          <w:sz w:val="24"/>
        </w:rPr>
        <w:t>0,1% раствор соляной кислоты</w:t>
      </w:r>
    </w:p>
    <w:p w:rsidR="008B20EA" w:rsidRDefault="008B20EA" w:rsidP="007451BE">
      <w:pPr>
        <w:pStyle w:val="11"/>
        <w:numPr>
          <w:ilvl w:val="0"/>
          <w:numId w:val="453"/>
        </w:numPr>
        <w:jc w:val="both"/>
        <w:rPr>
          <w:sz w:val="24"/>
        </w:rPr>
      </w:pPr>
      <w:r>
        <w:rPr>
          <w:sz w:val="24"/>
        </w:rPr>
        <w:t>5% лимонно-кислый натрий</w:t>
      </w:r>
    </w:p>
    <w:p w:rsidR="008B20EA" w:rsidRDefault="008B20EA" w:rsidP="008B20EA">
      <w:pPr>
        <w:pStyle w:val="11"/>
        <w:ind w:firstLine="0"/>
        <w:jc w:val="both"/>
        <w:rPr>
          <w:sz w:val="24"/>
        </w:rPr>
      </w:pPr>
      <w:r>
        <w:rPr>
          <w:sz w:val="24"/>
        </w:rPr>
        <w:t>2. Норма гемоглобина у мужчин:</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54"/>
        </w:numPr>
        <w:jc w:val="both"/>
        <w:rPr>
          <w:sz w:val="24"/>
        </w:rPr>
      </w:pPr>
      <w:r>
        <w:rPr>
          <w:sz w:val="24"/>
        </w:rPr>
        <w:t>110 – 120 г/л</w:t>
      </w:r>
    </w:p>
    <w:p w:rsidR="008B20EA" w:rsidRDefault="008B20EA" w:rsidP="007451BE">
      <w:pPr>
        <w:pStyle w:val="11"/>
        <w:numPr>
          <w:ilvl w:val="0"/>
          <w:numId w:val="454"/>
        </w:numPr>
        <w:jc w:val="both"/>
        <w:rPr>
          <w:sz w:val="24"/>
        </w:rPr>
      </w:pPr>
      <w:r>
        <w:rPr>
          <w:sz w:val="24"/>
        </w:rPr>
        <w:t>120 - 130 г/л</w:t>
      </w:r>
    </w:p>
    <w:p w:rsidR="008B20EA" w:rsidRDefault="008B20EA" w:rsidP="007451BE">
      <w:pPr>
        <w:pStyle w:val="11"/>
        <w:numPr>
          <w:ilvl w:val="0"/>
          <w:numId w:val="454"/>
        </w:numPr>
        <w:jc w:val="both"/>
        <w:rPr>
          <w:sz w:val="24"/>
        </w:rPr>
      </w:pPr>
      <w:r>
        <w:rPr>
          <w:sz w:val="24"/>
        </w:rPr>
        <w:t>130 – 160 г/л</w:t>
      </w:r>
    </w:p>
    <w:p w:rsidR="008B20EA" w:rsidRDefault="008B20EA" w:rsidP="007451BE">
      <w:pPr>
        <w:pStyle w:val="11"/>
        <w:numPr>
          <w:ilvl w:val="0"/>
          <w:numId w:val="454"/>
        </w:numPr>
        <w:jc w:val="both"/>
        <w:rPr>
          <w:sz w:val="24"/>
        </w:rPr>
      </w:pPr>
      <w:r>
        <w:rPr>
          <w:sz w:val="24"/>
        </w:rPr>
        <w:t>80 – 100 г/л</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 Норма гемоглобина у женщин:</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55"/>
        </w:numPr>
        <w:jc w:val="both"/>
        <w:rPr>
          <w:sz w:val="24"/>
        </w:rPr>
      </w:pPr>
      <w:r>
        <w:rPr>
          <w:sz w:val="24"/>
        </w:rPr>
        <w:t>100 – 120 г/л</w:t>
      </w:r>
    </w:p>
    <w:p w:rsidR="008B20EA" w:rsidRDefault="008B20EA" w:rsidP="007451BE">
      <w:pPr>
        <w:pStyle w:val="11"/>
        <w:numPr>
          <w:ilvl w:val="0"/>
          <w:numId w:val="455"/>
        </w:numPr>
        <w:jc w:val="both"/>
        <w:rPr>
          <w:sz w:val="24"/>
        </w:rPr>
      </w:pPr>
      <w:r>
        <w:rPr>
          <w:sz w:val="24"/>
        </w:rPr>
        <w:t>120 – 140 г/л</w:t>
      </w:r>
    </w:p>
    <w:p w:rsidR="008B20EA" w:rsidRDefault="008B20EA" w:rsidP="007451BE">
      <w:pPr>
        <w:pStyle w:val="11"/>
        <w:numPr>
          <w:ilvl w:val="0"/>
          <w:numId w:val="455"/>
        </w:numPr>
        <w:jc w:val="both"/>
        <w:rPr>
          <w:sz w:val="24"/>
        </w:rPr>
      </w:pPr>
      <w:r>
        <w:rPr>
          <w:sz w:val="24"/>
        </w:rPr>
        <w:t>130 – 180 г/л</w:t>
      </w:r>
    </w:p>
    <w:p w:rsidR="008B20EA" w:rsidRDefault="008B20EA" w:rsidP="007451BE">
      <w:pPr>
        <w:pStyle w:val="11"/>
        <w:numPr>
          <w:ilvl w:val="0"/>
          <w:numId w:val="455"/>
        </w:numPr>
        <w:jc w:val="both"/>
        <w:rPr>
          <w:sz w:val="24"/>
        </w:rPr>
      </w:pPr>
      <w:r>
        <w:rPr>
          <w:sz w:val="24"/>
        </w:rPr>
        <w:t>110 – 150 г/л</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 Норма лейкоцитов:</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56"/>
        </w:numPr>
        <w:jc w:val="both"/>
        <w:rPr>
          <w:sz w:val="24"/>
        </w:rPr>
      </w:pPr>
      <w:r>
        <w:rPr>
          <w:sz w:val="24"/>
        </w:rPr>
        <w:t>3,0 – 8,0 х 10</w:t>
      </w:r>
      <w:r>
        <w:rPr>
          <w:sz w:val="24"/>
          <w:vertAlign w:val="superscript"/>
        </w:rPr>
        <w:t>9</w:t>
      </w:r>
      <w:r>
        <w:rPr>
          <w:sz w:val="24"/>
        </w:rPr>
        <w:t xml:space="preserve"> /л</w:t>
      </w:r>
    </w:p>
    <w:p w:rsidR="008B20EA" w:rsidRDefault="008B20EA" w:rsidP="007451BE">
      <w:pPr>
        <w:pStyle w:val="11"/>
        <w:numPr>
          <w:ilvl w:val="0"/>
          <w:numId w:val="456"/>
        </w:numPr>
        <w:jc w:val="both"/>
        <w:rPr>
          <w:sz w:val="24"/>
        </w:rPr>
      </w:pPr>
      <w:r>
        <w:rPr>
          <w:sz w:val="24"/>
        </w:rPr>
        <w:t>3,5 – 10,0 х 10</w:t>
      </w:r>
      <w:r>
        <w:rPr>
          <w:sz w:val="24"/>
          <w:vertAlign w:val="superscript"/>
        </w:rPr>
        <w:t>9</w:t>
      </w:r>
      <w:r>
        <w:rPr>
          <w:sz w:val="24"/>
        </w:rPr>
        <w:t xml:space="preserve"> /л</w:t>
      </w:r>
    </w:p>
    <w:p w:rsidR="008B20EA" w:rsidRDefault="008B20EA" w:rsidP="007451BE">
      <w:pPr>
        <w:pStyle w:val="11"/>
        <w:numPr>
          <w:ilvl w:val="0"/>
          <w:numId w:val="456"/>
        </w:numPr>
        <w:jc w:val="both"/>
        <w:rPr>
          <w:sz w:val="24"/>
        </w:rPr>
      </w:pPr>
      <w:r>
        <w:rPr>
          <w:sz w:val="24"/>
        </w:rPr>
        <w:t>6,0 – 11,0 х 10</w:t>
      </w:r>
      <w:r>
        <w:rPr>
          <w:sz w:val="24"/>
          <w:vertAlign w:val="superscript"/>
        </w:rPr>
        <w:t>9</w:t>
      </w:r>
      <w:r>
        <w:rPr>
          <w:sz w:val="24"/>
        </w:rPr>
        <w:t xml:space="preserve"> /л</w:t>
      </w:r>
    </w:p>
    <w:p w:rsidR="008B20EA" w:rsidRDefault="008B20EA" w:rsidP="007451BE">
      <w:pPr>
        <w:pStyle w:val="11"/>
        <w:numPr>
          <w:ilvl w:val="0"/>
          <w:numId w:val="456"/>
        </w:numPr>
        <w:jc w:val="both"/>
        <w:rPr>
          <w:sz w:val="24"/>
        </w:rPr>
      </w:pPr>
      <w:r>
        <w:rPr>
          <w:sz w:val="24"/>
        </w:rPr>
        <w:t>4,0 – 9,0 х 10</w:t>
      </w:r>
      <w:r>
        <w:rPr>
          <w:sz w:val="24"/>
          <w:vertAlign w:val="superscript"/>
        </w:rPr>
        <w:t>9</w:t>
      </w:r>
      <w:r>
        <w:rPr>
          <w:sz w:val="24"/>
        </w:rPr>
        <w:t xml:space="preserve"> /л</w:t>
      </w:r>
    </w:p>
    <w:p w:rsidR="008B20EA" w:rsidRDefault="008B20EA" w:rsidP="007451BE">
      <w:pPr>
        <w:pStyle w:val="11"/>
        <w:numPr>
          <w:ilvl w:val="0"/>
          <w:numId w:val="456"/>
        </w:numPr>
        <w:jc w:val="both"/>
        <w:rPr>
          <w:sz w:val="24"/>
        </w:rPr>
      </w:pPr>
      <w:r>
        <w:rPr>
          <w:sz w:val="24"/>
        </w:rPr>
        <w:t>2,0 – 5,0 х 10</w:t>
      </w:r>
      <w:r>
        <w:rPr>
          <w:sz w:val="24"/>
          <w:vertAlign w:val="superscript"/>
        </w:rPr>
        <w:t>9</w:t>
      </w:r>
      <w:r>
        <w:rPr>
          <w:sz w:val="24"/>
        </w:rPr>
        <w:t xml:space="preserve"> /л</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 Норма СОЭ у мужчин:</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57"/>
        </w:numPr>
        <w:jc w:val="both"/>
        <w:rPr>
          <w:sz w:val="24"/>
        </w:rPr>
      </w:pPr>
      <w:r>
        <w:rPr>
          <w:sz w:val="24"/>
        </w:rPr>
        <w:t>1 – 10 мм/ч</w:t>
      </w:r>
    </w:p>
    <w:p w:rsidR="008B20EA" w:rsidRDefault="008B20EA" w:rsidP="007451BE">
      <w:pPr>
        <w:pStyle w:val="11"/>
        <w:numPr>
          <w:ilvl w:val="0"/>
          <w:numId w:val="457"/>
        </w:numPr>
        <w:jc w:val="both"/>
        <w:rPr>
          <w:sz w:val="24"/>
        </w:rPr>
      </w:pPr>
      <w:r>
        <w:rPr>
          <w:sz w:val="24"/>
        </w:rPr>
        <w:t>5 – 25 мм/ч</w:t>
      </w:r>
    </w:p>
    <w:p w:rsidR="008B20EA" w:rsidRDefault="008B20EA" w:rsidP="007451BE">
      <w:pPr>
        <w:pStyle w:val="11"/>
        <w:numPr>
          <w:ilvl w:val="0"/>
          <w:numId w:val="457"/>
        </w:numPr>
        <w:jc w:val="both"/>
        <w:rPr>
          <w:sz w:val="24"/>
        </w:rPr>
      </w:pPr>
      <w:r>
        <w:rPr>
          <w:sz w:val="24"/>
        </w:rPr>
        <w:t>10 – 30 мм/ч</w:t>
      </w:r>
    </w:p>
    <w:p w:rsidR="008B20EA" w:rsidRDefault="008B20EA" w:rsidP="007451BE">
      <w:pPr>
        <w:pStyle w:val="11"/>
        <w:numPr>
          <w:ilvl w:val="0"/>
          <w:numId w:val="457"/>
        </w:numPr>
        <w:jc w:val="both"/>
        <w:rPr>
          <w:sz w:val="24"/>
        </w:rPr>
      </w:pPr>
      <w:r>
        <w:rPr>
          <w:sz w:val="24"/>
        </w:rPr>
        <w:t>15 – 20 мм/ч</w:t>
      </w:r>
    </w:p>
    <w:p w:rsidR="008B20EA" w:rsidRDefault="008B20EA" w:rsidP="007451BE">
      <w:pPr>
        <w:pStyle w:val="11"/>
        <w:numPr>
          <w:ilvl w:val="0"/>
          <w:numId w:val="457"/>
        </w:numPr>
        <w:jc w:val="both"/>
        <w:rPr>
          <w:sz w:val="24"/>
        </w:rPr>
      </w:pPr>
      <w:r>
        <w:rPr>
          <w:sz w:val="24"/>
        </w:rPr>
        <w:t>12 – 22 мм/ч</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6. Норма СОЭ у женщин:</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58"/>
        </w:numPr>
        <w:jc w:val="both"/>
        <w:rPr>
          <w:sz w:val="24"/>
        </w:rPr>
      </w:pPr>
      <w:r>
        <w:rPr>
          <w:sz w:val="24"/>
        </w:rPr>
        <w:t>1 – 10 мм/ч</w:t>
      </w:r>
    </w:p>
    <w:p w:rsidR="008B20EA" w:rsidRDefault="008B20EA" w:rsidP="007451BE">
      <w:pPr>
        <w:pStyle w:val="11"/>
        <w:numPr>
          <w:ilvl w:val="0"/>
          <w:numId w:val="458"/>
        </w:numPr>
        <w:jc w:val="both"/>
        <w:rPr>
          <w:sz w:val="24"/>
        </w:rPr>
      </w:pPr>
      <w:r>
        <w:rPr>
          <w:sz w:val="24"/>
        </w:rPr>
        <w:t>2 – 15 мм/ч</w:t>
      </w:r>
    </w:p>
    <w:p w:rsidR="008B20EA" w:rsidRDefault="008B20EA" w:rsidP="007451BE">
      <w:pPr>
        <w:pStyle w:val="11"/>
        <w:numPr>
          <w:ilvl w:val="0"/>
          <w:numId w:val="458"/>
        </w:numPr>
        <w:jc w:val="both"/>
        <w:rPr>
          <w:sz w:val="24"/>
        </w:rPr>
      </w:pPr>
      <w:r>
        <w:rPr>
          <w:sz w:val="24"/>
        </w:rPr>
        <w:t>8 – 20 мм/ч</w:t>
      </w:r>
    </w:p>
    <w:p w:rsidR="008B20EA" w:rsidRDefault="008B20EA" w:rsidP="007451BE">
      <w:pPr>
        <w:pStyle w:val="11"/>
        <w:numPr>
          <w:ilvl w:val="0"/>
          <w:numId w:val="458"/>
        </w:numPr>
        <w:jc w:val="both"/>
        <w:rPr>
          <w:sz w:val="24"/>
        </w:rPr>
      </w:pPr>
      <w:r>
        <w:rPr>
          <w:sz w:val="24"/>
        </w:rPr>
        <w:t>15 – 25 мм/ч</w:t>
      </w:r>
    </w:p>
    <w:p w:rsidR="008B20EA" w:rsidRDefault="008B20EA" w:rsidP="007451BE">
      <w:pPr>
        <w:pStyle w:val="11"/>
        <w:numPr>
          <w:ilvl w:val="0"/>
          <w:numId w:val="458"/>
        </w:numPr>
        <w:jc w:val="both"/>
        <w:rPr>
          <w:sz w:val="24"/>
        </w:rPr>
      </w:pPr>
      <w:r>
        <w:rPr>
          <w:sz w:val="24"/>
        </w:rPr>
        <w:t>20 – 30 мм/ч</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7. При определении СОЭ используется реактив:</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59"/>
        </w:numPr>
        <w:jc w:val="both"/>
        <w:rPr>
          <w:sz w:val="24"/>
        </w:rPr>
      </w:pPr>
      <w:r>
        <w:rPr>
          <w:sz w:val="24"/>
        </w:rPr>
        <w:t xml:space="preserve">3% </w:t>
      </w:r>
      <w:r>
        <w:rPr>
          <w:sz w:val="24"/>
          <w:lang w:val="en-US"/>
        </w:rPr>
        <w:t>NaCa</w:t>
      </w:r>
    </w:p>
    <w:p w:rsidR="008B20EA" w:rsidRDefault="008B20EA" w:rsidP="007451BE">
      <w:pPr>
        <w:pStyle w:val="11"/>
        <w:numPr>
          <w:ilvl w:val="0"/>
          <w:numId w:val="459"/>
        </w:numPr>
        <w:jc w:val="both"/>
        <w:rPr>
          <w:sz w:val="24"/>
        </w:rPr>
      </w:pPr>
      <w:r>
        <w:rPr>
          <w:sz w:val="24"/>
        </w:rPr>
        <w:t>5% раствор уксусной кислоты</w:t>
      </w:r>
    </w:p>
    <w:p w:rsidR="008B20EA" w:rsidRDefault="008B20EA" w:rsidP="007451BE">
      <w:pPr>
        <w:pStyle w:val="11"/>
        <w:numPr>
          <w:ilvl w:val="0"/>
          <w:numId w:val="459"/>
        </w:numPr>
        <w:jc w:val="both"/>
        <w:rPr>
          <w:sz w:val="24"/>
        </w:rPr>
      </w:pPr>
      <w:r>
        <w:rPr>
          <w:sz w:val="24"/>
        </w:rPr>
        <w:t>1% щавелево-кислый аммоний</w:t>
      </w:r>
    </w:p>
    <w:p w:rsidR="008B20EA" w:rsidRDefault="008B20EA" w:rsidP="007451BE">
      <w:pPr>
        <w:pStyle w:val="11"/>
        <w:numPr>
          <w:ilvl w:val="0"/>
          <w:numId w:val="459"/>
        </w:numPr>
        <w:jc w:val="both"/>
        <w:rPr>
          <w:sz w:val="24"/>
        </w:rPr>
      </w:pPr>
      <w:r>
        <w:rPr>
          <w:sz w:val="24"/>
        </w:rPr>
        <w:t>0,1% раствор соляной кислоты</w:t>
      </w:r>
    </w:p>
    <w:p w:rsidR="008B20EA" w:rsidRDefault="008B20EA" w:rsidP="007451BE">
      <w:pPr>
        <w:pStyle w:val="11"/>
        <w:numPr>
          <w:ilvl w:val="0"/>
          <w:numId w:val="459"/>
        </w:numPr>
        <w:jc w:val="both"/>
        <w:rPr>
          <w:sz w:val="24"/>
        </w:rPr>
      </w:pPr>
      <w:r>
        <w:rPr>
          <w:sz w:val="24"/>
        </w:rPr>
        <w:t>5% раствор лимонно-кислого натрия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8. Норма эритроцитов у мужчин:</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60"/>
        </w:numPr>
        <w:jc w:val="both"/>
        <w:rPr>
          <w:sz w:val="24"/>
        </w:rPr>
      </w:pPr>
      <w:r>
        <w:rPr>
          <w:sz w:val="24"/>
        </w:rPr>
        <w:t>2,0 – 6,0 х 10</w:t>
      </w:r>
      <w:r>
        <w:rPr>
          <w:sz w:val="24"/>
          <w:vertAlign w:val="superscript"/>
        </w:rPr>
        <w:t>12</w:t>
      </w:r>
      <w:r>
        <w:rPr>
          <w:sz w:val="24"/>
        </w:rPr>
        <w:t xml:space="preserve"> /л</w:t>
      </w:r>
    </w:p>
    <w:p w:rsidR="008B20EA" w:rsidRDefault="008B20EA" w:rsidP="007451BE">
      <w:pPr>
        <w:pStyle w:val="11"/>
        <w:numPr>
          <w:ilvl w:val="0"/>
          <w:numId w:val="460"/>
        </w:numPr>
        <w:jc w:val="both"/>
        <w:rPr>
          <w:sz w:val="24"/>
        </w:rPr>
      </w:pPr>
      <w:r>
        <w:rPr>
          <w:sz w:val="24"/>
        </w:rPr>
        <w:t>3,0 – 4,0 х 10</w:t>
      </w:r>
      <w:r>
        <w:rPr>
          <w:sz w:val="24"/>
          <w:vertAlign w:val="superscript"/>
        </w:rPr>
        <w:t>12</w:t>
      </w:r>
      <w:r>
        <w:rPr>
          <w:sz w:val="24"/>
        </w:rPr>
        <w:t xml:space="preserve"> /л</w:t>
      </w:r>
    </w:p>
    <w:p w:rsidR="008B20EA" w:rsidRDefault="008B20EA" w:rsidP="007451BE">
      <w:pPr>
        <w:pStyle w:val="11"/>
        <w:numPr>
          <w:ilvl w:val="0"/>
          <w:numId w:val="460"/>
        </w:numPr>
        <w:jc w:val="both"/>
        <w:rPr>
          <w:sz w:val="24"/>
        </w:rPr>
      </w:pPr>
      <w:r>
        <w:rPr>
          <w:sz w:val="24"/>
        </w:rPr>
        <w:t>4,0 – 5,0 х 10</w:t>
      </w:r>
      <w:r>
        <w:rPr>
          <w:sz w:val="24"/>
          <w:vertAlign w:val="superscript"/>
        </w:rPr>
        <w:t>12</w:t>
      </w:r>
      <w:r>
        <w:rPr>
          <w:sz w:val="24"/>
        </w:rPr>
        <w:t xml:space="preserve"> /л</w:t>
      </w:r>
    </w:p>
    <w:p w:rsidR="008B20EA" w:rsidRDefault="008B20EA" w:rsidP="007451BE">
      <w:pPr>
        <w:pStyle w:val="11"/>
        <w:numPr>
          <w:ilvl w:val="0"/>
          <w:numId w:val="460"/>
        </w:numPr>
        <w:jc w:val="both"/>
        <w:rPr>
          <w:sz w:val="24"/>
        </w:rPr>
      </w:pPr>
      <w:r>
        <w:rPr>
          <w:sz w:val="24"/>
        </w:rPr>
        <w:t>5,0 – 8,0 - х 10</w:t>
      </w:r>
      <w:r>
        <w:rPr>
          <w:sz w:val="24"/>
          <w:vertAlign w:val="superscript"/>
        </w:rPr>
        <w:t>12</w:t>
      </w:r>
      <w:r>
        <w:rPr>
          <w:sz w:val="24"/>
        </w:rPr>
        <w:t xml:space="preserve"> /л</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9. СОЭ увеличивается при: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61"/>
        </w:numPr>
        <w:jc w:val="both"/>
        <w:rPr>
          <w:sz w:val="24"/>
        </w:rPr>
      </w:pPr>
      <w:r>
        <w:rPr>
          <w:sz w:val="24"/>
        </w:rPr>
        <w:t>инфаркте миокарда</w:t>
      </w:r>
    </w:p>
    <w:p w:rsidR="008B20EA" w:rsidRDefault="008B20EA" w:rsidP="007451BE">
      <w:pPr>
        <w:pStyle w:val="11"/>
        <w:numPr>
          <w:ilvl w:val="0"/>
          <w:numId w:val="461"/>
        </w:numPr>
        <w:jc w:val="both"/>
        <w:rPr>
          <w:sz w:val="24"/>
        </w:rPr>
      </w:pPr>
      <w:r>
        <w:rPr>
          <w:sz w:val="24"/>
        </w:rPr>
        <w:t>острой пневмонии</w:t>
      </w:r>
    </w:p>
    <w:p w:rsidR="008B20EA" w:rsidRDefault="008B20EA" w:rsidP="007451BE">
      <w:pPr>
        <w:pStyle w:val="11"/>
        <w:numPr>
          <w:ilvl w:val="0"/>
          <w:numId w:val="461"/>
        </w:numPr>
        <w:jc w:val="both"/>
        <w:rPr>
          <w:sz w:val="24"/>
        </w:rPr>
      </w:pPr>
      <w:r>
        <w:rPr>
          <w:sz w:val="24"/>
        </w:rPr>
        <w:t>остром лейкозе</w:t>
      </w:r>
    </w:p>
    <w:p w:rsidR="008B20EA" w:rsidRDefault="008B20EA" w:rsidP="007451BE">
      <w:pPr>
        <w:pStyle w:val="11"/>
        <w:numPr>
          <w:ilvl w:val="0"/>
          <w:numId w:val="461"/>
        </w:numPr>
        <w:jc w:val="both"/>
        <w:rPr>
          <w:sz w:val="24"/>
        </w:rPr>
      </w:pPr>
      <w:r>
        <w:rPr>
          <w:sz w:val="24"/>
        </w:rPr>
        <w:t>эритремии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10. Количество гемоглобина уменьшается при: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62"/>
        </w:numPr>
        <w:jc w:val="both"/>
        <w:rPr>
          <w:sz w:val="24"/>
        </w:rPr>
      </w:pPr>
      <w:r>
        <w:rPr>
          <w:sz w:val="24"/>
        </w:rPr>
        <w:t xml:space="preserve">остром лейкозе </w:t>
      </w:r>
    </w:p>
    <w:p w:rsidR="008B20EA" w:rsidRDefault="008B20EA" w:rsidP="007451BE">
      <w:pPr>
        <w:pStyle w:val="11"/>
        <w:numPr>
          <w:ilvl w:val="0"/>
          <w:numId w:val="462"/>
        </w:numPr>
        <w:jc w:val="both"/>
        <w:rPr>
          <w:sz w:val="24"/>
        </w:rPr>
      </w:pPr>
      <w:r>
        <w:rPr>
          <w:sz w:val="24"/>
        </w:rPr>
        <w:t>анемиях</w:t>
      </w:r>
    </w:p>
    <w:p w:rsidR="008B20EA" w:rsidRDefault="008B20EA" w:rsidP="007451BE">
      <w:pPr>
        <w:pStyle w:val="11"/>
        <w:numPr>
          <w:ilvl w:val="0"/>
          <w:numId w:val="462"/>
        </w:numPr>
        <w:jc w:val="both"/>
        <w:rPr>
          <w:sz w:val="24"/>
        </w:rPr>
      </w:pPr>
      <w:r>
        <w:rPr>
          <w:sz w:val="24"/>
        </w:rPr>
        <w:t>гипертонической болезни</w:t>
      </w:r>
    </w:p>
    <w:p w:rsidR="008B20EA" w:rsidRDefault="008B20EA" w:rsidP="008B20EA">
      <w:pPr>
        <w:pStyle w:val="11"/>
        <w:ind w:firstLine="0"/>
        <w:jc w:val="center"/>
        <w:rPr>
          <w:b/>
          <w:sz w:val="24"/>
        </w:rPr>
      </w:pPr>
    </w:p>
    <w:p w:rsidR="008B20EA" w:rsidRDefault="008B20EA" w:rsidP="008B20EA">
      <w:pPr>
        <w:pStyle w:val="11"/>
        <w:ind w:firstLine="0"/>
        <w:jc w:val="center"/>
        <w:rPr>
          <w:b/>
          <w:sz w:val="24"/>
        </w:rPr>
      </w:pPr>
      <w:r>
        <w:rPr>
          <w:b/>
          <w:sz w:val="24"/>
        </w:rPr>
        <w:t>Эталоны ответов</w:t>
      </w:r>
    </w:p>
    <w:p w:rsidR="008B20EA" w:rsidRDefault="008B20EA" w:rsidP="008B20EA">
      <w:pPr>
        <w:pStyle w:val="11"/>
        <w:ind w:firstLine="0"/>
        <w:jc w:val="both"/>
        <w:rPr>
          <w:sz w:val="24"/>
        </w:rPr>
      </w:pPr>
    </w:p>
    <w:tbl>
      <w:tblPr>
        <w:tblW w:w="0" w:type="auto"/>
        <w:tblLayout w:type="fixed"/>
        <w:tblLook w:val="0000"/>
      </w:tblPr>
      <w:tblGrid>
        <w:gridCol w:w="2037"/>
        <w:gridCol w:w="2037"/>
        <w:gridCol w:w="2037"/>
        <w:gridCol w:w="2037"/>
        <w:gridCol w:w="2037"/>
      </w:tblGrid>
      <w:tr w:rsidR="008B20EA" w:rsidTr="008B20EA">
        <w:tc>
          <w:tcPr>
            <w:tcW w:w="2037" w:type="dxa"/>
          </w:tcPr>
          <w:p w:rsidR="008B20EA" w:rsidRDefault="008B20EA" w:rsidP="008B20EA">
            <w:pPr>
              <w:pStyle w:val="11"/>
              <w:ind w:firstLine="0"/>
              <w:jc w:val="both"/>
              <w:rPr>
                <w:sz w:val="24"/>
              </w:rPr>
            </w:pPr>
            <w:r>
              <w:rPr>
                <w:sz w:val="24"/>
              </w:rPr>
              <w:t xml:space="preserve">1 – </w:t>
            </w:r>
          </w:p>
          <w:p w:rsidR="008B20EA" w:rsidRDefault="008B20EA" w:rsidP="008B20EA">
            <w:pPr>
              <w:pStyle w:val="11"/>
              <w:ind w:firstLine="0"/>
              <w:jc w:val="both"/>
              <w:rPr>
                <w:sz w:val="24"/>
              </w:rPr>
            </w:pPr>
            <w:r>
              <w:rPr>
                <w:sz w:val="24"/>
              </w:rPr>
              <w:t>2 – 3</w:t>
            </w:r>
          </w:p>
        </w:tc>
        <w:tc>
          <w:tcPr>
            <w:tcW w:w="2037" w:type="dxa"/>
          </w:tcPr>
          <w:p w:rsidR="008B20EA" w:rsidRDefault="008B20EA" w:rsidP="008B20EA">
            <w:pPr>
              <w:pStyle w:val="11"/>
              <w:ind w:firstLine="0"/>
              <w:jc w:val="both"/>
              <w:rPr>
                <w:sz w:val="24"/>
              </w:rPr>
            </w:pPr>
            <w:r>
              <w:rPr>
                <w:sz w:val="24"/>
              </w:rPr>
              <w:t>3 – 2</w:t>
            </w:r>
          </w:p>
          <w:p w:rsidR="008B20EA" w:rsidRDefault="008B20EA" w:rsidP="008B20EA">
            <w:pPr>
              <w:pStyle w:val="11"/>
              <w:ind w:firstLine="0"/>
              <w:jc w:val="both"/>
              <w:rPr>
                <w:sz w:val="24"/>
              </w:rPr>
            </w:pPr>
            <w:r>
              <w:rPr>
                <w:sz w:val="24"/>
              </w:rPr>
              <w:t>4 – 4</w:t>
            </w:r>
          </w:p>
        </w:tc>
        <w:tc>
          <w:tcPr>
            <w:tcW w:w="2037" w:type="dxa"/>
          </w:tcPr>
          <w:p w:rsidR="008B20EA" w:rsidRDefault="008B20EA" w:rsidP="008B20EA">
            <w:pPr>
              <w:pStyle w:val="11"/>
              <w:ind w:firstLine="0"/>
              <w:jc w:val="both"/>
              <w:rPr>
                <w:sz w:val="24"/>
              </w:rPr>
            </w:pPr>
            <w:r>
              <w:rPr>
                <w:sz w:val="24"/>
              </w:rPr>
              <w:t>5 – 1</w:t>
            </w:r>
          </w:p>
          <w:p w:rsidR="008B20EA" w:rsidRDefault="008B20EA" w:rsidP="008B20EA">
            <w:pPr>
              <w:pStyle w:val="11"/>
              <w:ind w:firstLine="0"/>
              <w:jc w:val="both"/>
              <w:rPr>
                <w:sz w:val="24"/>
              </w:rPr>
            </w:pPr>
            <w:r>
              <w:rPr>
                <w:sz w:val="24"/>
              </w:rPr>
              <w:t>6 – 2</w:t>
            </w:r>
          </w:p>
        </w:tc>
        <w:tc>
          <w:tcPr>
            <w:tcW w:w="2037" w:type="dxa"/>
          </w:tcPr>
          <w:p w:rsidR="008B20EA" w:rsidRDefault="008B20EA" w:rsidP="008B20EA">
            <w:pPr>
              <w:pStyle w:val="11"/>
              <w:ind w:firstLine="0"/>
              <w:jc w:val="both"/>
              <w:rPr>
                <w:sz w:val="24"/>
              </w:rPr>
            </w:pPr>
            <w:r>
              <w:rPr>
                <w:sz w:val="24"/>
              </w:rPr>
              <w:t xml:space="preserve">7 – </w:t>
            </w:r>
          </w:p>
          <w:p w:rsidR="008B20EA" w:rsidRDefault="008B20EA" w:rsidP="008B20EA">
            <w:pPr>
              <w:pStyle w:val="11"/>
              <w:ind w:firstLine="0"/>
              <w:jc w:val="both"/>
              <w:rPr>
                <w:sz w:val="24"/>
              </w:rPr>
            </w:pPr>
            <w:r>
              <w:rPr>
                <w:sz w:val="24"/>
              </w:rPr>
              <w:t xml:space="preserve">8 – </w:t>
            </w:r>
          </w:p>
        </w:tc>
        <w:tc>
          <w:tcPr>
            <w:tcW w:w="2037" w:type="dxa"/>
          </w:tcPr>
          <w:p w:rsidR="008B20EA" w:rsidRDefault="008B20EA" w:rsidP="008B20EA">
            <w:pPr>
              <w:pStyle w:val="11"/>
              <w:ind w:firstLine="0"/>
              <w:jc w:val="both"/>
              <w:rPr>
                <w:sz w:val="24"/>
              </w:rPr>
            </w:pPr>
            <w:r>
              <w:rPr>
                <w:sz w:val="24"/>
              </w:rPr>
              <w:t xml:space="preserve">  9 – 1,2,3</w:t>
            </w:r>
          </w:p>
          <w:p w:rsidR="008B20EA" w:rsidRDefault="008B20EA" w:rsidP="008B20EA">
            <w:pPr>
              <w:pStyle w:val="11"/>
              <w:ind w:firstLine="0"/>
              <w:jc w:val="both"/>
              <w:rPr>
                <w:sz w:val="24"/>
              </w:rPr>
            </w:pPr>
            <w:r>
              <w:rPr>
                <w:sz w:val="24"/>
              </w:rPr>
              <w:t>10 – 1,2</w:t>
            </w:r>
          </w:p>
        </w:tc>
      </w:tr>
    </w:tbl>
    <w:p w:rsidR="008B20EA" w:rsidRDefault="008B20EA" w:rsidP="008B20EA">
      <w:pPr>
        <w:pStyle w:val="6"/>
      </w:pPr>
    </w:p>
    <w:p w:rsidR="008B20EA" w:rsidRDefault="008B20EA" w:rsidP="008B20EA">
      <w:pPr>
        <w:pStyle w:val="6"/>
      </w:pPr>
      <w:r>
        <w:br w:type="page"/>
        <w:t>Вопросы для подготовки к экзамену</w:t>
      </w:r>
    </w:p>
    <w:p w:rsidR="008B20EA" w:rsidRDefault="008B20EA" w:rsidP="008B20EA"/>
    <w:p w:rsidR="008B20EA" w:rsidRDefault="008B20EA" w:rsidP="008B20EA">
      <w:pPr>
        <w:jc w:val="both"/>
        <w:rPr>
          <w:sz w:val="24"/>
        </w:rPr>
      </w:pPr>
      <w:r>
        <w:rPr>
          <w:sz w:val="24"/>
        </w:rPr>
        <w:t>1. Методика определения СОЭ.</w:t>
      </w:r>
    </w:p>
    <w:p w:rsidR="008B20EA" w:rsidRDefault="008B20EA" w:rsidP="008B20EA">
      <w:pPr>
        <w:jc w:val="both"/>
        <w:rPr>
          <w:sz w:val="24"/>
        </w:rPr>
      </w:pPr>
      <w:r>
        <w:rPr>
          <w:sz w:val="24"/>
        </w:rPr>
        <w:t>2. Методика определения гемоглобина.</w:t>
      </w:r>
    </w:p>
    <w:p w:rsidR="008B20EA" w:rsidRDefault="008B20EA" w:rsidP="008B20EA">
      <w:pPr>
        <w:jc w:val="both"/>
        <w:rPr>
          <w:sz w:val="24"/>
        </w:rPr>
      </w:pPr>
    </w:p>
    <w:p w:rsidR="008B20EA" w:rsidRDefault="008B20EA" w:rsidP="008B20EA">
      <w:pPr>
        <w:jc w:val="both"/>
        <w:rPr>
          <w:b/>
          <w:sz w:val="24"/>
        </w:rPr>
      </w:pPr>
      <w:r>
        <w:rPr>
          <w:b/>
          <w:sz w:val="24"/>
        </w:rPr>
        <w:t>По данным вопросам могут быть выполнены реферативные задания.</w:t>
      </w:r>
    </w:p>
    <w:p w:rsidR="008B20EA" w:rsidRDefault="008B20EA" w:rsidP="008B20EA">
      <w:pPr>
        <w:jc w:val="both"/>
        <w:rPr>
          <w:sz w:val="24"/>
        </w:rPr>
      </w:pPr>
    </w:p>
    <w:p w:rsidR="008B20EA" w:rsidRDefault="008B20EA" w:rsidP="008B20EA">
      <w:pPr>
        <w:pStyle w:val="6"/>
      </w:pPr>
      <w:r>
        <w:t>Рекомендуемая литература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 Козловская Л.В., Мартынова Л.В. Учебное пособие по клиническим лабораторным методам исследования. М.: Медицина, 1990.-  с.31 – 36, с.8 – 11.</w:t>
      </w:r>
    </w:p>
    <w:p w:rsidR="008B20EA" w:rsidRDefault="008B20EA" w:rsidP="008B20EA">
      <w:pPr>
        <w:pStyle w:val="11"/>
        <w:ind w:firstLine="0"/>
        <w:jc w:val="both"/>
        <w:rPr>
          <w:sz w:val="24"/>
        </w:rPr>
      </w:pPr>
    </w:p>
    <w:p w:rsidR="008B20EA" w:rsidRDefault="008B20EA" w:rsidP="008B20EA">
      <w:pPr>
        <w:pStyle w:val="11"/>
        <w:spacing w:line="360" w:lineRule="auto"/>
        <w:ind w:firstLine="0"/>
        <w:jc w:val="center"/>
        <w:rPr>
          <w:b/>
          <w:sz w:val="32"/>
        </w:rPr>
      </w:pPr>
      <w:r>
        <w:rPr>
          <w:b/>
          <w:sz w:val="32"/>
        </w:rPr>
        <w:t>Раздел программы: 8. Хирургические болезни. Травматология.</w:t>
      </w:r>
    </w:p>
    <w:p w:rsidR="008B20EA" w:rsidRDefault="008B20EA" w:rsidP="008B20EA">
      <w:pPr>
        <w:pStyle w:val="11"/>
        <w:ind w:firstLine="0"/>
        <w:jc w:val="center"/>
        <w:rPr>
          <w:b/>
          <w:sz w:val="28"/>
        </w:rPr>
      </w:pPr>
      <w:r>
        <w:rPr>
          <w:b/>
          <w:i/>
          <w:sz w:val="28"/>
        </w:rPr>
        <w:t>Тема № 8.1:</w:t>
      </w:r>
      <w:r>
        <w:rPr>
          <w:b/>
          <w:sz w:val="28"/>
        </w:rPr>
        <w:t xml:space="preserve">  Асептика и антисептика. Острая и хроническая хирургическая инфекция. Донорство и переливание крови. </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ab/>
        <w:t>Инфекция продолжает оставаться значительной проблемой  современной хирургии в той же мере, в какой это было и в прошлом. Для предупреждения попадания в рану инфекции осуществляется комплекс специальных мер, получивших название антисептика и асептика. Оба метода представляют единое целое в профилактике хирургической инфекции. Для успешной профилактики инфекции необходимо, чтобы борьба велась на всех этапах: источник инфекции – пути инфицирования – организм.</w:t>
      </w:r>
    </w:p>
    <w:p w:rsidR="008B20EA" w:rsidRDefault="008B20EA" w:rsidP="008B20EA">
      <w:pPr>
        <w:pStyle w:val="11"/>
        <w:ind w:firstLine="0"/>
        <w:jc w:val="both"/>
        <w:rPr>
          <w:sz w:val="24"/>
        </w:rPr>
      </w:pPr>
      <w:r>
        <w:rPr>
          <w:sz w:val="24"/>
        </w:rPr>
        <w:tab/>
        <w:t>Знание таких  разделов общей хирургии, как асептика и антисептика, необходимо любому среднему медицинскому работнику.</w:t>
      </w:r>
    </w:p>
    <w:p w:rsidR="008B20EA" w:rsidRDefault="008B20EA" w:rsidP="008B20EA">
      <w:pPr>
        <w:pStyle w:val="11"/>
        <w:ind w:firstLine="0"/>
        <w:jc w:val="both"/>
        <w:rPr>
          <w:sz w:val="24"/>
        </w:rPr>
      </w:pPr>
      <w:r>
        <w:rPr>
          <w:sz w:val="24"/>
        </w:rPr>
        <w:tab/>
      </w:r>
    </w:p>
    <w:p w:rsidR="008B20EA" w:rsidRDefault="008B20EA" w:rsidP="008B20EA">
      <w:pPr>
        <w:pStyle w:val="11"/>
        <w:ind w:firstLine="720"/>
        <w:jc w:val="both"/>
        <w:rPr>
          <w:sz w:val="24"/>
        </w:rPr>
      </w:pPr>
      <w:r>
        <w:rPr>
          <w:sz w:val="24"/>
        </w:rPr>
        <w:t>Донорство – добровольный акт помощи больному, в процессе которого люди отдают часть своей крови или других тканей для лечебных целей. Организация донорства строится с учетом основных требований, которые включают комплекс мероприятий:</w:t>
      </w:r>
    </w:p>
    <w:p w:rsidR="008B20EA" w:rsidRDefault="008B20EA" w:rsidP="007451BE">
      <w:pPr>
        <w:pStyle w:val="11"/>
        <w:numPr>
          <w:ilvl w:val="0"/>
          <w:numId w:val="620"/>
        </w:numPr>
        <w:jc w:val="both"/>
        <w:rPr>
          <w:sz w:val="24"/>
        </w:rPr>
      </w:pPr>
      <w:r>
        <w:rPr>
          <w:sz w:val="24"/>
        </w:rPr>
        <w:t>планирование;</w:t>
      </w:r>
    </w:p>
    <w:p w:rsidR="008B20EA" w:rsidRDefault="008B20EA" w:rsidP="007451BE">
      <w:pPr>
        <w:pStyle w:val="11"/>
        <w:numPr>
          <w:ilvl w:val="0"/>
          <w:numId w:val="620"/>
        </w:numPr>
        <w:jc w:val="both"/>
        <w:rPr>
          <w:sz w:val="24"/>
        </w:rPr>
      </w:pPr>
      <w:r>
        <w:rPr>
          <w:sz w:val="24"/>
        </w:rPr>
        <w:t>донорство;</w:t>
      </w:r>
    </w:p>
    <w:p w:rsidR="008B20EA" w:rsidRDefault="008B20EA" w:rsidP="007451BE">
      <w:pPr>
        <w:pStyle w:val="11"/>
        <w:numPr>
          <w:ilvl w:val="0"/>
          <w:numId w:val="620"/>
        </w:numPr>
        <w:jc w:val="both"/>
        <w:rPr>
          <w:sz w:val="24"/>
        </w:rPr>
      </w:pPr>
      <w:r>
        <w:rPr>
          <w:sz w:val="24"/>
        </w:rPr>
        <w:t>комплектование и учет доноров;</w:t>
      </w:r>
    </w:p>
    <w:p w:rsidR="008B20EA" w:rsidRDefault="008B20EA" w:rsidP="007451BE">
      <w:pPr>
        <w:pStyle w:val="11"/>
        <w:numPr>
          <w:ilvl w:val="0"/>
          <w:numId w:val="620"/>
        </w:numPr>
        <w:jc w:val="both"/>
        <w:rPr>
          <w:sz w:val="24"/>
        </w:rPr>
      </w:pPr>
      <w:r>
        <w:rPr>
          <w:sz w:val="24"/>
        </w:rPr>
        <w:t>Обслуживание и наблюдение за здоровьем доноров.</w:t>
      </w:r>
    </w:p>
    <w:p w:rsidR="008B20EA" w:rsidRDefault="00A61A22" w:rsidP="008B20EA">
      <w:pPr>
        <w:pStyle w:val="11"/>
        <w:jc w:val="both"/>
        <w:rPr>
          <w:sz w:val="24"/>
        </w:rPr>
      </w:pPr>
      <w:r>
        <w:rPr>
          <w:sz w:val="24"/>
        </w:rPr>
        <w:t xml:space="preserve">Роль фельдшера </w:t>
      </w:r>
      <w:r w:rsidR="008B20EA">
        <w:rPr>
          <w:sz w:val="24"/>
        </w:rPr>
        <w:t xml:space="preserve"> в проведении этих мероприятий неоценима!</w:t>
      </w:r>
    </w:p>
    <w:p w:rsidR="008B20EA" w:rsidRDefault="008B20EA" w:rsidP="008B20EA">
      <w:pPr>
        <w:pStyle w:val="11"/>
        <w:jc w:val="both"/>
        <w:rPr>
          <w:sz w:val="24"/>
        </w:rPr>
      </w:pPr>
    </w:p>
    <w:p w:rsidR="008B20EA" w:rsidRDefault="008B20EA" w:rsidP="008B20EA">
      <w:pPr>
        <w:pStyle w:val="11"/>
        <w:tabs>
          <w:tab w:val="left" w:pos="284"/>
        </w:tabs>
        <w:ind w:firstLine="0"/>
        <w:jc w:val="center"/>
        <w:rPr>
          <w:b/>
          <w:sz w:val="24"/>
        </w:rPr>
      </w:pPr>
      <w:r>
        <w:rPr>
          <w:sz w:val="24"/>
        </w:rPr>
        <w:tab/>
      </w:r>
      <w:r>
        <w:rPr>
          <w:b/>
          <w:sz w:val="24"/>
        </w:rPr>
        <w:t>Дополнительные задания</w:t>
      </w:r>
    </w:p>
    <w:p w:rsidR="008B20EA" w:rsidRDefault="008B20EA" w:rsidP="008B20EA">
      <w:pPr>
        <w:pStyle w:val="11"/>
        <w:ind w:firstLine="0"/>
        <w:jc w:val="both"/>
        <w:rPr>
          <w:sz w:val="24"/>
        </w:rPr>
      </w:pPr>
      <w:r>
        <w:rPr>
          <w:sz w:val="24"/>
        </w:rPr>
        <w:t>1. Написать реферат (по заданию преподавателя).</w:t>
      </w:r>
    </w:p>
    <w:p w:rsidR="008B20EA" w:rsidRDefault="008B20EA" w:rsidP="008B20EA">
      <w:pPr>
        <w:pStyle w:val="11"/>
        <w:ind w:firstLine="0"/>
        <w:jc w:val="both"/>
        <w:rPr>
          <w:sz w:val="24"/>
        </w:rPr>
      </w:pPr>
      <w:r>
        <w:rPr>
          <w:sz w:val="24"/>
        </w:rPr>
        <w:t>Темы для рефератов:</w:t>
      </w:r>
    </w:p>
    <w:p w:rsidR="008B20EA" w:rsidRDefault="008B20EA" w:rsidP="008B20EA">
      <w:pPr>
        <w:pStyle w:val="11"/>
        <w:ind w:firstLine="0"/>
        <w:jc w:val="both"/>
        <w:rPr>
          <w:sz w:val="24"/>
        </w:rPr>
      </w:pPr>
      <w:r>
        <w:rPr>
          <w:sz w:val="24"/>
        </w:rPr>
        <w:tab/>
        <w:t>1) Понятие об асептике и антисептике:</w:t>
      </w:r>
    </w:p>
    <w:p w:rsidR="008B20EA" w:rsidRDefault="008B20EA" w:rsidP="007451BE">
      <w:pPr>
        <w:pStyle w:val="11"/>
        <w:numPr>
          <w:ilvl w:val="0"/>
          <w:numId w:val="617"/>
        </w:numPr>
        <w:tabs>
          <w:tab w:val="clear" w:pos="360"/>
          <w:tab w:val="num" w:pos="1080"/>
        </w:tabs>
        <w:ind w:left="1080"/>
        <w:jc w:val="both"/>
        <w:rPr>
          <w:sz w:val="24"/>
        </w:rPr>
      </w:pPr>
      <w:r>
        <w:rPr>
          <w:sz w:val="24"/>
        </w:rPr>
        <w:t>Пути проникновения инфекции;</w:t>
      </w:r>
    </w:p>
    <w:p w:rsidR="008B20EA" w:rsidRDefault="008B20EA" w:rsidP="007451BE">
      <w:pPr>
        <w:pStyle w:val="11"/>
        <w:numPr>
          <w:ilvl w:val="0"/>
          <w:numId w:val="617"/>
        </w:numPr>
        <w:tabs>
          <w:tab w:val="clear" w:pos="360"/>
          <w:tab w:val="num" w:pos="1080"/>
        </w:tabs>
        <w:ind w:left="1080"/>
        <w:jc w:val="both"/>
        <w:rPr>
          <w:sz w:val="24"/>
        </w:rPr>
      </w:pPr>
      <w:r>
        <w:rPr>
          <w:sz w:val="24"/>
        </w:rPr>
        <w:t>Антисептические средства. Принципы их действия. Методика применения. Хранение;</w:t>
      </w:r>
    </w:p>
    <w:p w:rsidR="008B20EA" w:rsidRDefault="008B20EA" w:rsidP="007451BE">
      <w:pPr>
        <w:pStyle w:val="11"/>
        <w:numPr>
          <w:ilvl w:val="0"/>
          <w:numId w:val="617"/>
        </w:numPr>
        <w:tabs>
          <w:tab w:val="clear" w:pos="360"/>
          <w:tab w:val="num" w:pos="1080"/>
        </w:tabs>
        <w:ind w:left="1080"/>
        <w:jc w:val="both"/>
        <w:rPr>
          <w:sz w:val="24"/>
        </w:rPr>
      </w:pPr>
      <w:r>
        <w:rPr>
          <w:sz w:val="24"/>
        </w:rPr>
        <w:t>Обработка рук. Накрытие стерильного стола.</w:t>
      </w:r>
    </w:p>
    <w:p w:rsidR="008B20EA" w:rsidRDefault="008B20EA" w:rsidP="008B20EA">
      <w:pPr>
        <w:pStyle w:val="11"/>
        <w:ind w:firstLine="0"/>
        <w:jc w:val="both"/>
        <w:rPr>
          <w:sz w:val="24"/>
        </w:rPr>
      </w:pPr>
    </w:p>
    <w:p w:rsidR="008B20EA" w:rsidRDefault="008B20EA" w:rsidP="008B20EA">
      <w:pPr>
        <w:pStyle w:val="11"/>
        <w:ind w:left="720" w:firstLine="0"/>
        <w:jc w:val="both"/>
        <w:rPr>
          <w:sz w:val="24"/>
        </w:rPr>
      </w:pPr>
      <w:r>
        <w:rPr>
          <w:sz w:val="24"/>
        </w:rPr>
        <w:t>2) Местная гнойная хирургическая инфекция.</w:t>
      </w:r>
    </w:p>
    <w:p w:rsidR="008B20EA" w:rsidRDefault="008B20EA" w:rsidP="007451BE">
      <w:pPr>
        <w:pStyle w:val="11"/>
        <w:numPr>
          <w:ilvl w:val="0"/>
          <w:numId w:val="618"/>
        </w:numPr>
        <w:tabs>
          <w:tab w:val="clear" w:pos="360"/>
          <w:tab w:val="num" w:pos="1080"/>
        </w:tabs>
        <w:ind w:left="1080"/>
        <w:jc w:val="both"/>
        <w:rPr>
          <w:sz w:val="24"/>
        </w:rPr>
      </w:pPr>
      <w:r>
        <w:rPr>
          <w:sz w:val="24"/>
        </w:rPr>
        <w:t>Абсцесс, флегмона, фурункул, карбункул.</w:t>
      </w:r>
    </w:p>
    <w:p w:rsidR="008B20EA" w:rsidRDefault="008B20EA" w:rsidP="007451BE">
      <w:pPr>
        <w:pStyle w:val="11"/>
        <w:numPr>
          <w:ilvl w:val="0"/>
          <w:numId w:val="618"/>
        </w:numPr>
        <w:tabs>
          <w:tab w:val="clear" w:pos="360"/>
          <w:tab w:val="num" w:pos="1080"/>
        </w:tabs>
        <w:ind w:left="1080"/>
        <w:jc w:val="both"/>
        <w:rPr>
          <w:sz w:val="24"/>
        </w:rPr>
      </w:pPr>
      <w:r>
        <w:rPr>
          <w:sz w:val="24"/>
        </w:rPr>
        <w:t>Остеомиелит. Острый и хронический.</w:t>
      </w:r>
    </w:p>
    <w:p w:rsidR="008B20EA" w:rsidRDefault="008B20EA" w:rsidP="008B20EA">
      <w:pPr>
        <w:pStyle w:val="11"/>
        <w:ind w:left="720" w:firstLine="0"/>
        <w:jc w:val="both"/>
        <w:rPr>
          <w:sz w:val="24"/>
        </w:rPr>
      </w:pPr>
    </w:p>
    <w:p w:rsidR="008B20EA" w:rsidRDefault="008B20EA" w:rsidP="008B20EA">
      <w:pPr>
        <w:pStyle w:val="11"/>
        <w:ind w:left="720" w:firstLine="0"/>
        <w:jc w:val="both"/>
        <w:rPr>
          <w:sz w:val="24"/>
        </w:rPr>
      </w:pPr>
      <w:r>
        <w:rPr>
          <w:sz w:val="24"/>
        </w:rPr>
        <w:t>3) Общая гнойная инфекция. Сепсис. Причины, диагностические критерии. Принципы лечения.</w:t>
      </w:r>
    </w:p>
    <w:p w:rsidR="008B20EA" w:rsidRDefault="008B20EA" w:rsidP="007451BE">
      <w:pPr>
        <w:pStyle w:val="11"/>
        <w:numPr>
          <w:ilvl w:val="0"/>
          <w:numId w:val="618"/>
        </w:numPr>
        <w:tabs>
          <w:tab w:val="clear" w:pos="360"/>
          <w:tab w:val="num" w:pos="1080"/>
        </w:tabs>
        <w:ind w:left="1080"/>
        <w:jc w:val="both"/>
        <w:rPr>
          <w:sz w:val="24"/>
        </w:rPr>
      </w:pPr>
      <w:r>
        <w:rPr>
          <w:sz w:val="24"/>
        </w:rPr>
        <w:t>Мероприятия по первичной и вторичной профилактике. Тактика фельдшера и объем мероприятий на здравпункте.</w:t>
      </w:r>
    </w:p>
    <w:p w:rsidR="008B20EA" w:rsidRDefault="008B20EA" w:rsidP="008B20EA">
      <w:pPr>
        <w:pStyle w:val="11"/>
        <w:jc w:val="both"/>
        <w:rPr>
          <w:sz w:val="24"/>
        </w:rPr>
      </w:pPr>
    </w:p>
    <w:p w:rsidR="008B20EA" w:rsidRDefault="008B20EA" w:rsidP="008B20EA">
      <w:pPr>
        <w:pStyle w:val="11"/>
        <w:jc w:val="both"/>
        <w:rPr>
          <w:sz w:val="24"/>
        </w:rPr>
      </w:pPr>
      <w:r>
        <w:rPr>
          <w:sz w:val="24"/>
        </w:rPr>
        <w:t>4) Рожа. Причины, диагностика. Профилактика. Тактика фельдшера.</w:t>
      </w:r>
    </w:p>
    <w:p w:rsidR="008B20EA" w:rsidRDefault="008B20EA" w:rsidP="008B20EA">
      <w:pPr>
        <w:pStyle w:val="11"/>
        <w:jc w:val="both"/>
        <w:rPr>
          <w:sz w:val="24"/>
        </w:rPr>
      </w:pPr>
    </w:p>
    <w:p w:rsidR="008B20EA" w:rsidRDefault="008B20EA" w:rsidP="008B20EA">
      <w:pPr>
        <w:pStyle w:val="11"/>
        <w:jc w:val="both"/>
        <w:rPr>
          <w:sz w:val="24"/>
        </w:rPr>
      </w:pPr>
      <w:r>
        <w:rPr>
          <w:sz w:val="24"/>
        </w:rPr>
        <w:t>5) Столбняк. Причины. Профилактика.</w:t>
      </w:r>
    </w:p>
    <w:p w:rsidR="008B20EA" w:rsidRDefault="008B20EA" w:rsidP="008B20EA">
      <w:pPr>
        <w:pStyle w:val="11"/>
        <w:jc w:val="both"/>
        <w:rPr>
          <w:sz w:val="24"/>
        </w:rPr>
      </w:pPr>
    </w:p>
    <w:p w:rsidR="008B20EA" w:rsidRDefault="008B20EA" w:rsidP="008B20EA">
      <w:pPr>
        <w:pStyle w:val="11"/>
        <w:jc w:val="both"/>
        <w:rPr>
          <w:sz w:val="24"/>
        </w:rPr>
      </w:pPr>
      <w:r>
        <w:rPr>
          <w:sz w:val="24"/>
        </w:rPr>
        <w:t>6) Переливание крови:</w:t>
      </w:r>
    </w:p>
    <w:p w:rsidR="008B20EA" w:rsidRDefault="008B20EA" w:rsidP="007451BE">
      <w:pPr>
        <w:pStyle w:val="11"/>
        <w:numPr>
          <w:ilvl w:val="0"/>
          <w:numId w:val="619"/>
        </w:numPr>
        <w:tabs>
          <w:tab w:val="clear" w:pos="360"/>
          <w:tab w:val="num" w:pos="1060"/>
        </w:tabs>
        <w:ind w:left="1060"/>
        <w:jc w:val="both"/>
        <w:rPr>
          <w:sz w:val="24"/>
        </w:rPr>
      </w:pPr>
      <w:r>
        <w:rPr>
          <w:sz w:val="24"/>
        </w:rPr>
        <w:t>Организация службы.</w:t>
      </w:r>
    </w:p>
    <w:p w:rsidR="008B20EA" w:rsidRDefault="008B20EA" w:rsidP="007451BE">
      <w:pPr>
        <w:pStyle w:val="11"/>
        <w:numPr>
          <w:ilvl w:val="0"/>
          <w:numId w:val="619"/>
        </w:numPr>
        <w:tabs>
          <w:tab w:val="clear" w:pos="360"/>
          <w:tab w:val="num" w:pos="1060"/>
        </w:tabs>
        <w:ind w:left="1060"/>
        <w:jc w:val="both"/>
        <w:rPr>
          <w:sz w:val="24"/>
        </w:rPr>
      </w:pPr>
      <w:r>
        <w:rPr>
          <w:sz w:val="24"/>
        </w:rPr>
        <w:t>Доноры. Требования к ним. Их права и обязанности. Льготы.</w:t>
      </w:r>
    </w:p>
    <w:p w:rsidR="008B20EA" w:rsidRDefault="008B20EA" w:rsidP="007451BE">
      <w:pPr>
        <w:pStyle w:val="11"/>
        <w:numPr>
          <w:ilvl w:val="0"/>
          <w:numId w:val="619"/>
        </w:numPr>
        <w:tabs>
          <w:tab w:val="clear" w:pos="360"/>
          <w:tab w:val="num" w:pos="1060"/>
        </w:tabs>
        <w:ind w:left="1060"/>
        <w:jc w:val="both"/>
        <w:rPr>
          <w:sz w:val="24"/>
        </w:rPr>
      </w:pPr>
      <w:r>
        <w:rPr>
          <w:sz w:val="24"/>
        </w:rPr>
        <w:t>Группа крови и резус фактор. Определение группы крови и резус-фактора.</w:t>
      </w:r>
    </w:p>
    <w:p w:rsidR="008B20EA" w:rsidRDefault="008B20EA" w:rsidP="007451BE">
      <w:pPr>
        <w:pStyle w:val="11"/>
        <w:numPr>
          <w:ilvl w:val="0"/>
          <w:numId w:val="619"/>
        </w:numPr>
        <w:tabs>
          <w:tab w:val="clear" w:pos="360"/>
          <w:tab w:val="num" w:pos="1060"/>
        </w:tabs>
        <w:ind w:left="1060"/>
        <w:jc w:val="both"/>
        <w:rPr>
          <w:sz w:val="24"/>
        </w:rPr>
      </w:pPr>
      <w:r>
        <w:rPr>
          <w:sz w:val="24"/>
        </w:rPr>
        <w:t>Понятие о кровезаменителях и гемостатических средствах.</w:t>
      </w:r>
    </w:p>
    <w:p w:rsidR="008B20EA" w:rsidRDefault="008B20EA" w:rsidP="008B20EA">
      <w:pPr>
        <w:pStyle w:val="11"/>
        <w:jc w:val="both"/>
        <w:rPr>
          <w:sz w:val="24"/>
        </w:rPr>
      </w:pPr>
    </w:p>
    <w:p w:rsidR="008B20EA" w:rsidRDefault="008B20EA" w:rsidP="008B20EA">
      <w:pPr>
        <w:pStyle w:val="11"/>
        <w:jc w:val="both"/>
        <w:rPr>
          <w:sz w:val="24"/>
        </w:rPr>
      </w:pPr>
    </w:p>
    <w:p w:rsidR="008B20EA" w:rsidRDefault="008B20EA" w:rsidP="008B20EA">
      <w:pPr>
        <w:pStyle w:val="11"/>
        <w:jc w:val="both"/>
        <w:rPr>
          <w:sz w:val="24"/>
        </w:rPr>
      </w:pPr>
      <w:r>
        <w:rPr>
          <w:sz w:val="24"/>
        </w:rPr>
        <w:t>2. Дописать:</w:t>
      </w:r>
    </w:p>
    <w:p w:rsidR="008B20EA" w:rsidRDefault="008B20EA" w:rsidP="008B20EA">
      <w:pPr>
        <w:pStyle w:val="11"/>
        <w:ind w:firstLine="0"/>
        <w:jc w:val="both"/>
        <w:rPr>
          <w:sz w:val="24"/>
          <w:u w:val="single"/>
        </w:rPr>
      </w:pPr>
      <w:r>
        <w:rPr>
          <w:b/>
          <w:sz w:val="24"/>
        </w:rPr>
        <w:t xml:space="preserve">Асептика </w:t>
      </w:r>
      <w:r>
        <w:rPr>
          <w:sz w:val="24"/>
        </w:rPr>
        <w:t xml:space="preserve">– это </w:t>
      </w:r>
      <w:r>
        <w:rPr>
          <w:sz w:val="24"/>
          <w:u w:val="single"/>
        </w:rPr>
        <w:t>*********************************************************************</w:t>
      </w:r>
    </w:p>
    <w:p w:rsidR="008B20EA" w:rsidRDefault="008B20EA" w:rsidP="008B20EA">
      <w:pPr>
        <w:pStyle w:val="11"/>
        <w:ind w:firstLine="0"/>
        <w:jc w:val="both"/>
        <w:rPr>
          <w:sz w:val="24"/>
          <w:u w:val="single"/>
        </w:rPr>
      </w:pPr>
      <w:r>
        <w:rPr>
          <w:sz w:val="24"/>
          <w:u w:val="single"/>
        </w:rPr>
        <w:t>**********************************************************************************************************************************************************************</w:t>
      </w:r>
    </w:p>
    <w:p w:rsidR="008B20EA" w:rsidRDefault="008B20EA" w:rsidP="008B20EA">
      <w:pPr>
        <w:pStyle w:val="11"/>
        <w:ind w:firstLine="0"/>
        <w:jc w:val="both"/>
        <w:rPr>
          <w:sz w:val="24"/>
          <w:u w:val="single"/>
        </w:rPr>
      </w:pPr>
    </w:p>
    <w:p w:rsidR="008B20EA" w:rsidRDefault="008B20EA" w:rsidP="008B20EA">
      <w:pPr>
        <w:pStyle w:val="11"/>
        <w:ind w:firstLine="0"/>
        <w:jc w:val="both"/>
        <w:rPr>
          <w:sz w:val="24"/>
          <w:u w:val="single"/>
        </w:rPr>
      </w:pPr>
    </w:p>
    <w:p w:rsidR="008B20EA" w:rsidRDefault="008B20EA" w:rsidP="008B20EA">
      <w:pPr>
        <w:pStyle w:val="11"/>
        <w:ind w:firstLine="0"/>
        <w:jc w:val="both"/>
        <w:rPr>
          <w:sz w:val="24"/>
          <w:u w:val="single"/>
        </w:rPr>
      </w:pPr>
      <w:r>
        <w:rPr>
          <w:b/>
          <w:sz w:val="24"/>
        </w:rPr>
        <w:t>Антисептика</w:t>
      </w:r>
      <w:r>
        <w:rPr>
          <w:sz w:val="24"/>
        </w:rPr>
        <w:t xml:space="preserve"> – это</w:t>
      </w:r>
      <w:r>
        <w:rPr>
          <w:sz w:val="24"/>
          <w:u w:val="single"/>
        </w:rPr>
        <w:t>******************************************************************</w:t>
      </w:r>
    </w:p>
    <w:p w:rsidR="008B20EA" w:rsidRDefault="008B20EA" w:rsidP="008B20EA">
      <w:pPr>
        <w:pStyle w:val="11"/>
        <w:ind w:firstLine="0"/>
        <w:jc w:val="both"/>
        <w:rPr>
          <w:sz w:val="24"/>
          <w:u w:val="single"/>
        </w:rPr>
      </w:pPr>
      <w:r>
        <w:rPr>
          <w:sz w:val="24"/>
          <w:u w:val="single"/>
        </w:rPr>
        <w:t>**********************************************************************************************************************************************************************</w:t>
      </w:r>
    </w:p>
    <w:p w:rsidR="008B20EA" w:rsidRDefault="008B20EA" w:rsidP="008B20EA">
      <w:pPr>
        <w:pStyle w:val="11"/>
        <w:ind w:firstLine="0"/>
        <w:jc w:val="both"/>
        <w:rPr>
          <w:sz w:val="24"/>
          <w:u w:val="single"/>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ab/>
        <w:t>3. Заполните таблицу:</w:t>
      </w:r>
    </w:p>
    <w:p w:rsidR="008B20EA" w:rsidRDefault="008B20EA" w:rsidP="008B20EA">
      <w:pPr>
        <w:pStyle w:val="11"/>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47"/>
        <w:gridCol w:w="2547"/>
        <w:gridCol w:w="2547"/>
        <w:gridCol w:w="2547"/>
      </w:tblGrid>
      <w:tr w:rsidR="008B20EA" w:rsidTr="008B20EA">
        <w:tc>
          <w:tcPr>
            <w:tcW w:w="2547" w:type="dxa"/>
          </w:tcPr>
          <w:p w:rsidR="008B20EA" w:rsidRDefault="008B20EA" w:rsidP="008B20EA">
            <w:pPr>
              <w:pStyle w:val="11"/>
              <w:ind w:firstLine="0"/>
              <w:jc w:val="center"/>
              <w:rPr>
                <w:sz w:val="24"/>
              </w:rPr>
            </w:pPr>
            <w:r>
              <w:rPr>
                <w:sz w:val="24"/>
              </w:rPr>
              <w:t>Антисептические средства</w:t>
            </w:r>
          </w:p>
          <w:p w:rsidR="008B20EA" w:rsidRDefault="008B20EA" w:rsidP="008B20EA">
            <w:pPr>
              <w:pStyle w:val="11"/>
              <w:ind w:firstLine="0"/>
              <w:jc w:val="center"/>
              <w:rPr>
                <w:sz w:val="24"/>
              </w:rPr>
            </w:pPr>
          </w:p>
        </w:tc>
        <w:tc>
          <w:tcPr>
            <w:tcW w:w="2547" w:type="dxa"/>
          </w:tcPr>
          <w:p w:rsidR="008B20EA" w:rsidRDefault="008B20EA" w:rsidP="008B20EA">
            <w:pPr>
              <w:pStyle w:val="11"/>
              <w:ind w:firstLine="0"/>
              <w:jc w:val="center"/>
              <w:rPr>
                <w:sz w:val="24"/>
              </w:rPr>
            </w:pPr>
            <w:r>
              <w:rPr>
                <w:sz w:val="24"/>
              </w:rPr>
              <w:t>Принципы их действия</w:t>
            </w:r>
          </w:p>
        </w:tc>
        <w:tc>
          <w:tcPr>
            <w:tcW w:w="2547" w:type="dxa"/>
          </w:tcPr>
          <w:p w:rsidR="008B20EA" w:rsidRDefault="008B20EA" w:rsidP="008B20EA">
            <w:pPr>
              <w:pStyle w:val="11"/>
              <w:ind w:firstLine="0"/>
              <w:jc w:val="center"/>
              <w:rPr>
                <w:sz w:val="24"/>
              </w:rPr>
            </w:pPr>
            <w:r>
              <w:rPr>
                <w:sz w:val="24"/>
              </w:rPr>
              <w:t>Методика применения</w:t>
            </w:r>
          </w:p>
        </w:tc>
        <w:tc>
          <w:tcPr>
            <w:tcW w:w="2547" w:type="dxa"/>
          </w:tcPr>
          <w:p w:rsidR="008B20EA" w:rsidRDefault="008B20EA" w:rsidP="008B20EA">
            <w:pPr>
              <w:pStyle w:val="11"/>
              <w:ind w:firstLine="0"/>
              <w:jc w:val="center"/>
              <w:rPr>
                <w:sz w:val="24"/>
              </w:rPr>
            </w:pPr>
            <w:r>
              <w:rPr>
                <w:sz w:val="24"/>
              </w:rPr>
              <w:t>Хранение</w:t>
            </w:r>
          </w:p>
        </w:tc>
      </w:tr>
      <w:tr w:rsidR="008B20EA" w:rsidTr="008B20EA">
        <w:tc>
          <w:tcPr>
            <w:tcW w:w="2547" w:type="dxa"/>
          </w:tcPr>
          <w:p w:rsidR="008B20EA" w:rsidRDefault="008B20EA" w:rsidP="008B20EA">
            <w:pPr>
              <w:pStyle w:val="11"/>
              <w:ind w:firstLine="0"/>
              <w:jc w:val="both"/>
              <w:rPr>
                <w:sz w:val="24"/>
              </w:rPr>
            </w:pPr>
          </w:p>
        </w:tc>
        <w:tc>
          <w:tcPr>
            <w:tcW w:w="2547" w:type="dxa"/>
          </w:tcPr>
          <w:p w:rsidR="008B20EA" w:rsidRDefault="008B20EA" w:rsidP="008B20EA">
            <w:pPr>
              <w:pStyle w:val="11"/>
              <w:ind w:firstLine="0"/>
              <w:jc w:val="both"/>
              <w:rPr>
                <w:sz w:val="24"/>
              </w:rPr>
            </w:pPr>
          </w:p>
        </w:tc>
        <w:tc>
          <w:tcPr>
            <w:tcW w:w="2547" w:type="dxa"/>
          </w:tcPr>
          <w:p w:rsidR="008B20EA" w:rsidRDefault="008B20EA" w:rsidP="008B20EA">
            <w:pPr>
              <w:pStyle w:val="11"/>
              <w:ind w:firstLine="0"/>
              <w:jc w:val="both"/>
              <w:rPr>
                <w:sz w:val="24"/>
              </w:rPr>
            </w:pPr>
          </w:p>
        </w:tc>
        <w:tc>
          <w:tcPr>
            <w:tcW w:w="2547"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p>
        </w:tc>
      </w:tr>
      <w:tr w:rsidR="008B20EA" w:rsidTr="008B20EA">
        <w:tc>
          <w:tcPr>
            <w:tcW w:w="2547" w:type="dxa"/>
          </w:tcPr>
          <w:p w:rsidR="008B20EA" w:rsidRDefault="008B20EA" w:rsidP="008B20EA">
            <w:pPr>
              <w:pStyle w:val="11"/>
              <w:ind w:firstLine="0"/>
              <w:jc w:val="both"/>
              <w:rPr>
                <w:sz w:val="24"/>
              </w:rPr>
            </w:pPr>
          </w:p>
        </w:tc>
        <w:tc>
          <w:tcPr>
            <w:tcW w:w="2547" w:type="dxa"/>
          </w:tcPr>
          <w:p w:rsidR="008B20EA" w:rsidRDefault="008B20EA" w:rsidP="008B20EA">
            <w:pPr>
              <w:pStyle w:val="11"/>
              <w:ind w:firstLine="0"/>
              <w:jc w:val="both"/>
              <w:rPr>
                <w:sz w:val="24"/>
              </w:rPr>
            </w:pPr>
          </w:p>
        </w:tc>
        <w:tc>
          <w:tcPr>
            <w:tcW w:w="2547" w:type="dxa"/>
          </w:tcPr>
          <w:p w:rsidR="008B20EA" w:rsidRDefault="008B20EA" w:rsidP="008B20EA">
            <w:pPr>
              <w:pStyle w:val="11"/>
              <w:ind w:firstLine="0"/>
              <w:jc w:val="both"/>
              <w:rPr>
                <w:sz w:val="24"/>
              </w:rPr>
            </w:pPr>
          </w:p>
        </w:tc>
        <w:tc>
          <w:tcPr>
            <w:tcW w:w="2547"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p>
        </w:tc>
      </w:tr>
      <w:tr w:rsidR="008B20EA" w:rsidTr="008B20EA">
        <w:tc>
          <w:tcPr>
            <w:tcW w:w="2547" w:type="dxa"/>
          </w:tcPr>
          <w:p w:rsidR="008B20EA" w:rsidRDefault="008B20EA" w:rsidP="008B20EA">
            <w:pPr>
              <w:pStyle w:val="11"/>
              <w:ind w:firstLine="0"/>
              <w:jc w:val="both"/>
              <w:rPr>
                <w:sz w:val="24"/>
              </w:rPr>
            </w:pPr>
          </w:p>
        </w:tc>
        <w:tc>
          <w:tcPr>
            <w:tcW w:w="2547" w:type="dxa"/>
          </w:tcPr>
          <w:p w:rsidR="008B20EA" w:rsidRDefault="008B20EA" w:rsidP="008B20EA">
            <w:pPr>
              <w:pStyle w:val="11"/>
              <w:ind w:firstLine="0"/>
              <w:jc w:val="both"/>
              <w:rPr>
                <w:sz w:val="24"/>
              </w:rPr>
            </w:pPr>
          </w:p>
        </w:tc>
        <w:tc>
          <w:tcPr>
            <w:tcW w:w="2547" w:type="dxa"/>
          </w:tcPr>
          <w:p w:rsidR="008B20EA" w:rsidRDefault="008B20EA" w:rsidP="008B20EA">
            <w:pPr>
              <w:pStyle w:val="11"/>
              <w:ind w:firstLine="0"/>
              <w:jc w:val="both"/>
              <w:rPr>
                <w:sz w:val="24"/>
              </w:rPr>
            </w:pPr>
          </w:p>
        </w:tc>
        <w:tc>
          <w:tcPr>
            <w:tcW w:w="2547"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p>
        </w:tc>
      </w:tr>
      <w:tr w:rsidR="008B20EA" w:rsidTr="008B20EA">
        <w:tc>
          <w:tcPr>
            <w:tcW w:w="2547" w:type="dxa"/>
          </w:tcPr>
          <w:p w:rsidR="008B20EA" w:rsidRDefault="008B20EA" w:rsidP="008B20EA">
            <w:pPr>
              <w:pStyle w:val="11"/>
              <w:ind w:firstLine="0"/>
              <w:jc w:val="both"/>
              <w:rPr>
                <w:sz w:val="24"/>
              </w:rPr>
            </w:pPr>
          </w:p>
        </w:tc>
        <w:tc>
          <w:tcPr>
            <w:tcW w:w="2547" w:type="dxa"/>
          </w:tcPr>
          <w:p w:rsidR="008B20EA" w:rsidRDefault="008B20EA" w:rsidP="008B20EA">
            <w:pPr>
              <w:pStyle w:val="11"/>
              <w:ind w:firstLine="0"/>
              <w:jc w:val="both"/>
              <w:rPr>
                <w:sz w:val="24"/>
              </w:rPr>
            </w:pPr>
          </w:p>
        </w:tc>
        <w:tc>
          <w:tcPr>
            <w:tcW w:w="2547" w:type="dxa"/>
          </w:tcPr>
          <w:p w:rsidR="008B20EA" w:rsidRDefault="008B20EA" w:rsidP="008B20EA">
            <w:pPr>
              <w:pStyle w:val="11"/>
              <w:ind w:firstLine="0"/>
              <w:jc w:val="both"/>
              <w:rPr>
                <w:sz w:val="24"/>
              </w:rPr>
            </w:pPr>
          </w:p>
        </w:tc>
        <w:tc>
          <w:tcPr>
            <w:tcW w:w="2547"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p>
        </w:tc>
      </w:tr>
      <w:tr w:rsidR="008B20EA" w:rsidTr="008B20EA">
        <w:tc>
          <w:tcPr>
            <w:tcW w:w="2547" w:type="dxa"/>
          </w:tcPr>
          <w:p w:rsidR="008B20EA" w:rsidRDefault="008B20EA" w:rsidP="008B20EA">
            <w:pPr>
              <w:pStyle w:val="11"/>
              <w:ind w:firstLine="0"/>
              <w:jc w:val="both"/>
              <w:rPr>
                <w:sz w:val="24"/>
              </w:rPr>
            </w:pPr>
          </w:p>
        </w:tc>
        <w:tc>
          <w:tcPr>
            <w:tcW w:w="2547" w:type="dxa"/>
          </w:tcPr>
          <w:p w:rsidR="008B20EA" w:rsidRDefault="008B20EA" w:rsidP="008B20EA">
            <w:pPr>
              <w:pStyle w:val="11"/>
              <w:ind w:firstLine="0"/>
              <w:jc w:val="both"/>
              <w:rPr>
                <w:sz w:val="24"/>
              </w:rPr>
            </w:pPr>
          </w:p>
        </w:tc>
        <w:tc>
          <w:tcPr>
            <w:tcW w:w="2547" w:type="dxa"/>
          </w:tcPr>
          <w:p w:rsidR="008B20EA" w:rsidRDefault="008B20EA" w:rsidP="008B20EA">
            <w:pPr>
              <w:pStyle w:val="11"/>
              <w:ind w:firstLine="0"/>
              <w:jc w:val="both"/>
              <w:rPr>
                <w:sz w:val="24"/>
              </w:rPr>
            </w:pPr>
          </w:p>
        </w:tc>
        <w:tc>
          <w:tcPr>
            <w:tcW w:w="2547" w:type="dxa"/>
          </w:tcPr>
          <w:p w:rsidR="008B20EA" w:rsidRDefault="008B20EA" w:rsidP="008B20EA">
            <w:pPr>
              <w:pStyle w:val="11"/>
              <w:ind w:firstLine="0"/>
              <w:jc w:val="both"/>
              <w:rPr>
                <w:sz w:val="24"/>
              </w:rPr>
            </w:pPr>
          </w:p>
          <w:p w:rsidR="008B20EA" w:rsidRDefault="008B20EA" w:rsidP="008B20EA">
            <w:pPr>
              <w:pStyle w:val="11"/>
              <w:ind w:firstLine="0"/>
              <w:jc w:val="both"/>
              <w:rPr>
                <w:sz w:val="24"/>
              </w:rPr>
            </w:pPr>
          </w:p>
        </w:tc>
      </w:tr>
    </w:tbl>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ab/>
        <w:t>4. Опишите порядок накрытия стерильного стола.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ab/>
      </w:r>
    </w:p>
    <w:p w:rsidR="008B20EA" w:rsidRDefault="008B20EA" w:rsidP="008B20EA">
      <w:pPr>
        <w:pStyle w:val="11"/>
        <w:ind w:firstLine="0"/>
        <w:jc w:val="both"/>
        <w:rPr>
          <w:sz w:val="24"/>
        </w:rPr>
      </w:pPr>
      <w:r>
        <w:rPr>
          <w:sz w:val="24"/>
        </w:rPr>
        <w:br w:type="page"/>
        <w:t>5. Отметить группу крови (в отдельной тетради) при определинии гемагглютинирующими сыворотками (нужное заштриховать)</w:t>
      </w:r>
    </w:p>
    <w:p w:rsidR="008B20EA" w:rsidRDefault="002B5CA0" w:rsidP="008B20EA">
      <w:pPr>
        <w:pStyle w:val="11"/>
        <w:ind w:firstLine="0"/>
        <w:jc w:val="both"/>
        <w:rPr>
          <w:sz w:val="24"/>
        </w:rPr>
      </w:pPr>
      <w:r>
        <w:rPr>
          <w:noProof/>
          <w:snapToGrid/>
          <w:sz w:val="24"/>
        </w:rPr>
        <w:pict>
          <v:oval id="_x0000_s1818" style="position:absolute;left:0;text-align:left;margin-left:116.1pt;margin-top:29.75pt;width:28.8pt;height:28.8pt;z-index:251803648" o:allowincell="f" fillcolor="silver">
            <w10:wrap type="topAndBottom"/>
          </v:oval>
        </w:pict>
      </w:r>
      <w:r>
        <w:rPr>
          <w:noProof/>
          <w:snapToGrid/>
          <w:sz w:val="24"/>
        </w:rPr>
        <w:pict>
          <v:oval id="_x0000_s1817" style="position:absolute;left:0;text-align:left;margin-left:65.7pt;margin-top:29.75pt;width:28.8pt;height:28.8pt;z-index:251802624" o:allowincell="f" fillcolor="silver">
            <w10:wrap type="topAndBottom"/>
          </v:oval>
        </w:pict>
      </w:r>
      <w:r>
        <w:rPr>
          <w:noProof/>
          <w:snapToGrid/>
          <w:sz w:val="24"/>
        </w:rPr>
        <w:pict>
          <v:oval id="_x0000_s1816" style="position:absolute;left:0;text-align:left;margin-left:8.1pt;margin-top:29.75pt;width:28.8pt;height:28.8pt;z-index:251801600" o:allowincell="f" fillcolor="silver">
            <w10:wrap type="topAndBottom"/>
          </v:oval>
        </w:pict>
      </w:r>
      <w:r>
        <w:rPr>
          <w:noProof/>
          <w:snapToGrid/>
          <w:sz w:val="24"/>
        </w:rPr>
        <w:pict>
          <v:shape id="_x0000_s1815" type="#_x0000_t202" style="position:absolute;left:0;text-align:left;margin-left:209.7pt;margin-top:22.55pt;width:64.8pt;height:36pt;z-index:251800576" o:allowincell="f" stroked="f">
            <v:textbox style="mso-next-textbox:#_x0000_s1815">
              <w:txbxContent>
                <w:p w:rsidR="008B20EA" w:rsidRDefault="008B20EA" w:rsidP="008B20EA">
                  <w:pPr>
                    <w:rPr>
                      <w:sz w:val="24"/>
                    </w:rPr>
                  </w:pPr>
                  <w:r>
                    <w:rPr>
                      <w:sz w:val="24"/>
                    </w:rPr>
                    <w:t>0 (</w:t>
                  </w:r>
                  <w:r>
                    <w:rPr>
                      <w:sz w:val="24"/>
                      <w:lang w:val="en-US"/>
                    </w:rPr>
                    <w:t>I</w:t>
                  </w:r>
                  <w:r>
                    <w:rPr>
                      <w:sz w:val="24"/>
                    </w:rPr>
                    <w:t>)</w:t>
                  </w:r>
                </w:p>
              </w:txbxContent>
            </v:textbox>
            <w10:wrap type="topAndBottom"/>
          </v:shape>
        </w:pict>
      </w:r>
      <w:r>
        <w:rPr>
          <w:noProof/>
          <w:snapToGrid/>
          <w:sz w:val="24"/>
        </w:rPr>
        <w:pict>
          <v:shape id="_x0000_s1814" type="#_x0000_t202" style="position:absolute;left:0;text-align:left;margin-left:.9pt;margin-top:22.55pt;width:165.6pt;height:43.2pt;z-index:251799552" o:allowincell="f">
            <v:textbox style="mso-next-textbox:#_x0000_s1814">
              <w:txbxContent>
                <w:p w:rsidR="008B20EA" w:rsidRDefault="008B20EA" w:rsidP="008B20EA"/>
              </w:txbxContent>
            </v:textbox>
            <w10:wrap type="topAndBottom"/>
          </v:shape>
        </w:pic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ab/>
      </w:r>
      <w:r>
        <w:rPr>
          <w:sz w:val="24"/>
        </w:rPr>
        <w:tab/>
      </w:r>
      <w:r>
        <w:rPr>
          <w:sz w:val="24"/>
        </w:rPr>
        <w:tab/>
      </w:r>
    </w:p>
    <w:p w:rsidR="008B20EA" w:rsidRDefault="002B5CA0" w:rsidP="008B20EA">
      <w:pPr>
        <w:pStyle w:val="11"/>
        <w:ind w:firstLine="0"/>
        <w:jc w:val="both"/>
        <w:rPr>
          <w:sz w:val="24"/>
        </w:rPr>
      </w:pPr>
      <w:r>
        <w:rPr>
          <w:noProof/>
          <w:snapToGrid/>
          <w:sz w:val="24"/>
        </w:rPr>
        <w:pict>
          <v:oval id="_x0000_s1823" style="position:absolute;left:0;text-align:left;margin-left:116.1pt;margin-top:29.75pt;width:28.8pt;height:28.8pt;z-index:251808768" o:allowincell="f" fillcolor="silver">
            <w10:wrap type="topAndBottom"/>
          </v:oval>
        </w:pict>
      </w:r>
      <w:r>
        <w:rPr>
          <w:noProof/>
          <w:snapToGrid/>
          <w:sz w:val="24"/>
        </w:rPr>
        <w:pict>
          <v:oval id="_x0000_s1822" style="position:absolute;left:0;text-align:left;margin-left:65.7pt;margin-top:29.75pt;width:28.8pt;height:28.8pt;z-index:251807744" o:allowincell="f" fillcolor="silver">
            <w10:wrap type="topAndBottom"/>
          </v:oval>
        </w:pict>
      </w:r>
      <w:r>
        <w:rPr>
          <w:noProof/>
          <w:snapToGrid/>
          <w:sz w:val="24"/>
        </w:rPr>
        <w:pict>
          <v:oval id="_x0000_s1821" style="position:absolute;left:0;text-align:left;margin-left:8.1pt;margin-top:29.75pt;width:28.8pt;height:28.8pt;z-index:251806720" o:allowincell="f" fillcolor="silver">
            <w10:wrap type="topAndBottom"/>
          </v:oval>
        </w:pict>
      </w:r>
      <w:r>
        <w:rPr>
          <w:noProof/>
          <w:snapToGrid/>
          <w:sz w:val="24"/>
        </w:rPr>
        <w:pict>
          <v:shape id="_x0000_s1820" type="#_x0000_t202" style="position:absolute;left:0;text-align:left;margin-left:209.7pt;margin-top:22.55pt;width:64.8pt;height:36pt;z-index:251805696" o:allowincell="f" stroked="f">
            <v:textbox style="mso-next-textbox:#_x0000_s1820">
              <w:txbxContent>
                <w:p w:rsidR="008B20EA" w:rsidRDefault="008B20EA" w:rsidP="008B20EA">
                  <w:pPr>
                    <w:rPr>
                      <w:sz w:val="24"/>
                    </w:rPr>
                  </w:pPr>
                  <w:r>
                    <w:rPr>
                      <w:sz w:val="24"/>
                      <w:lang w:val="en-US"/>
                    </w:rPr>
                    <w:t>A</w:t>
                  </w:r>
                  <w:r>
                    <w:rPr>
                      <w:sz w:val="24"/>
                    </w:rPr>
                    <w:t xml:space="preserve"> (</w:t>
                  </w:r>
                  <w:r>
                    <w:rPr>
                      <w:sz w:val="24"/>
                      <w:lang w:val="en-US"/>
                    </w:rPr>
                    <w:t>II</w:t>
                  </w:r>
                  <w:r>
                    <w:rPr>
                      <w:sz w:val="24"/>
                    </w:rPr>
                    <w:t>)</w:t>
                  </w:r>
                </w:p>
              </w:txbxContent>
            </v:textbox>
            <w10:wrap type="topAndBottom"/>
          </v:shape>
        </w:pict>
      </w:r>
      <w:r>
        <w:rPr>
          <w:noProof/>
          <w:snapToGrid/>
          <w:sz w:val="24"/>
        </w:rPr>
        <w:pict>
          <v:shape id="_x0000_s1819" type="#_x0000_t202" style="position:absolute;left:0;text-align:left;margin-left:.9pt;margin-top:22.55pt;width:165.6pt;height:43.2pt;z-index:251804672" o:allowincell="f">
            <v:textbox style="mso-next-textbox:#_x0000_s1819">
              <w:txbxContent>
                <w:p w:rsidR="008B20EA" w:rsidRDefault="008B20EA" w:rsidP="008B20EA"/>
              </w:txbxContent>
            </v:textbox>
            <w10:wrap type="topAndBottom"/>
          </v:shape>
        </w:pic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2B5CA0" w:rsidP="008B20EA">
      <w:pPr>
        <w:pStyle w:val="11"/>
        <w:ind w:firstLine="0"/>
        <w:jc w:val="both"/>
        <w:rPr>
          <w:sz w:val="24"/>
        </w:rPr>
      </w:pPr>
      <w:r>
        <w:rPr>
          <w:noProof/>
          <w:snapToGrid/>
          <w:sz w:val="24"/>
        </w:rPr>
        <w:pict>
          <v:oval id="_x0000_s1828" style="position:absolute;left:0;text-align:left;margin-left:116.1pt;margin-top:29.75pt;width:28.8pt;height:28.8pt;z-index:251813888" o:allowincell="f" fillcolor="silver">
            <w10:wrap type="topAndBottom"/>
          </v:oval>
        </w:pict>
      </w:r>
      <w:r>
        <w:rPr>
          <w:noProof/>
          <w:snapToGrid/>
          <w:sz w:val="24"/>
        </w:rPr>
        <w:pict>
          <v:oval id="_x0000_s1827" style="position:absolute;left:0;text-align:left;margin-left:65.7pt;margin-top:29.75pt;width:28.8pt;height:28.8pt;z-index:251812864" o:allowincell="f" fillcolor="silver">
            <w10:wrap type="topAndBottom"/>
          </v:oval>
        </w:pict>
      </w:r>
      <w:r>
        <w:rPr>
          <w:noProof/>
          <w:snapToGrid/>
          <w:sz w:val="24"/>
        </w:rPr>
        <w:pict>
          <v:oval id="_x0000_s1826" style="position:absolute;left:0;text-align:left;margin-left:8.1pt;margin-top:29.75pt;width:28.8pt;height:28.8pt;z-index:251811840" o:allowincell="f" fillcolor="silver">
            <w10:wrap type="topAndBottom"/>
          </v:oval>
        </w:pict>
      </w:r>
      <w:r>
        <w:rPr>
          <w:noProof/>
          <w:snapToGrid/>
          <w:sz w:val="24"/>
        </w:rPr>
        <w:pict>
          <v:shape id="_x0000_s1825" type="#_x0000_t202" style="position:absolute;left:0;text-align:left;margin-left:209.7pt;margin-top:22.55pt;width:64.8pt;height:36pt;z-index:251810816" o:allowincell="f" stroked="f">
            <v:textbox style="mso-next-textbox:#_x0000_s1825">
              <w:txbxContent>
                <w:p w:rsidR="008B20EA" w:rsidRDefault="008B20EA" w:rsidP="008B20EA">
                  <w:pPr>
                    <w:rPr>
                      <w:sz w:val="24"/>
                    </w:rPr>
                  </w:pPr>
                  <w:r>
                    <w:rPr>
                      <w:sz w:val="24"/>
                      <w:lang w:val="en-US"/>
                    </w:rPr>
                    <w:t>B</w:t>
                  </w:r>
                  <w:r>
                    <w:rPr>
                      <w:sz w:val="24"/>
                    </w:rPr>
                    <w:t xml:space="preserve"> (</w:t>
                  </w:r>
                  <w:r>
                    <w:rPr>
                      <w:sz w:val="24"/>
                      <w:lang w:val="en-US"/>
                    </w:rPr>
                    <w:t>III</w:t>
                  </w:r>
                  <w:r>
                    <w:rPr>
                      <w:sz w:val="24"/>
                    </w:rPr>
                    <w:t>)</w:t>
                  </w:r>
                </w:p>
              </w:txbxContent>
            </v:textbox>
            <w10:wrap type="topAndBottom"/>
          </v:shape>
        </w:pict>
      </w:r>
      <w:r>
        <w:rPr>
          <w:noProof/>
          <w:snapToGrid/>
          <w:sz w:val="24"/>
        </w:rPr>
        <w:pict>
          <v:shape id="_x0000_s1824" type="#_x0000_t202" style="position:absolute;left:0;text-align:left;margin-left:.9pt;margin-top:22.55pt;width:165.6pt;height:43.2pt;z-index:251809792" o:allowincell="f">
            <v:textbox style="mso-next-textbox:#_x0000_s1824">
              <w:txbxContent>
                <w:p w:rsidR="008B20EA" w:rsidRDefault="008B20EA" w:rsidP="008B20EA"/>
              </w:txbxContent>
            </v:textbox>
            <w10:wrap type="topAndBottom"/>
          </v:shape>
        </w:pict>
      </w:r>
    </w:p>
    <w:p w:rsidR="008B20EA" w:rsidRPr="00367B10" w:rsidRDefault="008B20EA" w:rsidP="008B20EA">
      <w:pPr>
        <w:pStyle w:val="11"/>
        <w:ind w:firstLine="0"/>
        <w:jc w:val="both"/>
        <w:rPr>
          <w:sz w:val="24"/>
        </w:rPr>
      </w:pPr>
    </w:p>
    <w:p w:rsidR="008B20EA" w:rsidRDefault="002B5CA0" w:rsidP="008B20EA">
      <w:pPr>
        <w:pStyle w:val="11"/>
        <w:ind w:firstLine="0"/>
        <w:jc w:val="both"/>
        <w:rPr>
          <w:sz w:val="24"/>
        </w:rPr>
      </w:pPr>
      <w:r>
        <w:rPr>
          <w:noProof/>
          <w:snapToGrid/>
          <w:sz w:val="24"/>
        </w:rPr>
        <w:pict>
          <v:oval id="_x0000_s1833" style="position:absolute;left:0;text-align:left;margin-left:116.1pt;margin-top:29.75pt;width:28.8pt;height:28.8pt;z-index:251819008" o:allowincell="f" fillcolor="silver">
            <w10:wrap type="topAndBottom"/>
          </v:oval>
        </w:pict>
      </w:r>
      <w:r>
        <w:rPr>
          <w:noProof/>
          <w:snapToGrid/>
          <w:sz w:val="24"/>
        </w:rPr>
        <w:pict>
          <v:oval id="_x0000_s1832" style="position:absolute;left:0;text-align:left;margin-left:65.7pt;margin-top:29.75pt;width:28.8pt;height:28.8pt;z-index:251817984" o:allowincell="f" fillcolor="silver">
            <w10:wrap type="topAndBottom"/>
          </v:oval>
        </w:pict>
      </w:r>
      <w:r>
        <w:rPr>
          <w:noProof/>
          <w:snapToGrid/>
          <w:sz w:val="24"/>
        </w:rPr>
        <w:pict>
          <v:oval id="_x0000_s1831" style="position:absolute;left:0;text-align:left;margin-left:8.1pt;margin-top:29.75pt;width:28.8pt;height:28.8pt;z-index:251816960" o:allowincell="f" fillcolor="silver">
            <w10:wrap type="topAndBottom"/>
          </v:oval>
        </w:pict>
      </w:r>
      <w:r>
        <w:rPr>
          <w:noProof/>
          <w:snapToGrid/>
          <w:sz w:val="24"/>
        </w:rPr>
        <w:pict>
          <v:shape id="_x0000_s1830" type="#_x0000_t202" style="position:absolute;left:0;text-align:left;margin-left:209.7pt;margin-top:22.55pt;width:64.8pt;height:36pt;z-index:251815936" o:allowincell="f" stroked="f">
            <v:textbox style="mso-next-textbox:#_x0000_s1830">
              <w:txbxContent>
                <w:p w:rsidR="008B20EA" w:rsidRDefault="008B20EA" w:rsidP="008B20EA">
                  <w:pPr>
                    <w:rPr>
                      <w:sz w:val="24"/>
                    </w:rPr>
                  </w:pPr>
                  <w:r>
                    <w:rPr>
                      <w:sz w:val="24"/>
                      <w:lang w:val="en-US"/>
                    </w:rPr>
                    <w:t>AB</w:t>
                  </w:r>
                  <w:r>
                    <w:rPr>
                      <w:sz w:val="24"/>
                    </w:rPr>
                    <w:t xml:space="preserve"> (</w:t>
                  </w:r>
                  <w:r>
                    <w:rPr>
                      <w:sz w:val="24"/>
                      <w:lang w:val="en-US"/>
                    </w:rPr>
                    <w:t>IV</w:t>
                  </w:r>
                  <w:r>
                    <w:rPr>
                      <w:sz w:val="24"/>
                    </w:rPr>
                    <w:t>)</w:t>
                  </w:r>
                </w:p>
              </w:txbxContent>
            </v:textbox>
            <w10:wrap type="topAndBottom"/>
          </v:shape>
        </w:pict>
      </w:r>
      <w:r>
        <w:rPr>
          <w:noProof/>
          <w:snapToGrid/>
          <w:sz w:val="24"/>
        </w:rPr>
        <w:pict>
          <v:shape id="_x0000_s1829" type="#_x0000_t202" style="position:absolute;left:0;text-align:left;margin-left:.9pt;margin-top:22.55pt;width:165.6pt;height:43.2pt;z-index:251814912" o:allowincell="f">
            <v:textbox style="mso-next-textbox:#_x0000_s1829">
              <w:txbxContent>
                <w:p w:rsidR="008B20EA" w:rsidRDefault="008B20EA" w:rsidP="008B20EA"/>
              </w:txbxContent>
            </v:textbox>
            <w10:wrap type="topAndBottom"/>
          </v:shape>
        </w:pict>
      </w:r>
    </w:p>
    <w:p w:rsidR="008B20EA" w:rsidRDefault="008B20EA" w:rsidP="008B20EA">
      <w:pPr>
        <w:pStyle w:val="11"/>
        <w:ind w:firstLine="0"/>
        <w:jc w:val="both"/>
        <w:rPr>
          <w:sz w:val="24"/>
        </w:rPr>
      </w:pPr>
    </w:p>
    <w:p w:rsidR="008B20EA" w:rsidRPr="00367B10" w:rsidRDefault="008B20EA" w:rsidP="008B20EA">
      <w:pPr>
        <w:pStyle w:val="11"/>
        <w:ind w:firstLine="0"/>
        <w:jc w:val="both"/>
        <w:rPr>
          <w:sz w:val="24"/>
        </w:rPr>
      </w:pPr>
    </w:p>
    <w:p w:rsidR="008B20EA" w:rsidRDefault="008B20EA" w:rsidP="008B20EA">
      <w:pPr>
        <w:pStyle w:val="11"/>
        <w:tabs>
          <w:tab w:val="left" w:pos="284"/>
        </w:tabs>
        <w:ind w:firstLine="0"/>
        <w:jc w:val="center"/>
        <w:rPr>
          <w:b/>
          <w:sz w:val="24"/>
        </w:rPr>
      </w:pPr>
      <w:r>
        <w:rPr>
          <w:b/>
          <w:sz w:val="24"/>
        </w:rPr>
        <w:t>Тесты по теме</w:t>
      </w:r>
    </w:p>
    <w:p w:rsidR="008B20EA" w:rsidRDefault="008B20EA" w:rsidP="008B20EA">
      <w:pPr>
        <w:pStyle w:val="11"/>
        <w:ind w:firstLine="0"/>
        <w:rPr>
          <w:sz w:val="24"/>
        </w:rPr>
      </w:pPr>
      <w:r>
        <w:rPr>
          <w:sz w:val="24"/>
        </w:rPr>
        <w:t>1. Асептика — это комплекс мероприятий</w:t>
      </w:r>
    </w:p>
    <w:p w:rsidR="008B20EA" w:rsidRDefault="008B20EA" w:rsidP="008B20EA">
      <w:pPr>
        <w:pStyle w:val="11"/>
        <w:ind w:firstLine="0"/>
        <w:jc w:val="both"/>
        <w:rPr>
          <w:sz w:val="24"/>
        </w:rPr>
      </w:pPr>
      <w:r>
        <w:rPr>
          <w:sz w:val="24"/>
        </w:rPr>
        <w:t>Ответы:</w:t>
      </w:r>
    </w:p>
    <w:p w:rsidR="008B20EA" w:rsidRDefault="008B20EA" w:rsidP="008B20EA">
      <w:pPr>
        <w:pStyle w:val="11"/>
        <w:spacing w:before="40"/>
        <w:ind w:firstLine="0"/>
        <w:rPr>
          <w:sz w:val="24"/>
        </w:rPr>
      </w:pPr>
      <w:r>
        <w:rPr>
          <w:sz w:val="24"/>
        </w:rPr>
        <w:t>1. по борьбе с инфекцией в ране</w:t>
      </w:r>
    </w:p>
    <w:p w:rsidR="008B20EA" w:rsidRDefault="008B20EA" w:rsidP="008B20EA">
      <w:pPr>
        <w:pStyle w:val="11"/>
        <w:spacing w:before="40"/>
        <w:ind w:firstLine="0"/>
        <w:rPr>
          <w:sz w:val="24"/>
        </w:rPr>
      </w:pPr>
      <w:r>
        <w:rPr>
          <w:sz w:val="24"/>
        </w:rPr>
        <w:t>2. по профилактике попадания инфекции в рану</w:t>
      </w:r>
    </w:p>
    <w:p w:rsidR="008B20EA" w:rsidRDefault="008B20EA" w:rsidP="008B20EA">
      <w:pPr>
        <w:pStyle w:val="11"/>
        <w:spacing w:before="40"/>
        <w:ind w:firstLine="0"/>
        <w:rPr>
          <w:sz w:val="24"/>
        </w:rPr>
      </w:pPr>
      <w:r>
        <w:rPr>
          <w:sz w:val="24"/>
        </w:rPr>
        <w:t>3. по дезинфекции инструментов</w:t>
      </w:r>
    </w:p>
    <w:p w:rsidR="008B20EA" w:rsidRDefault="008B20EA" w:rsidP="008B20EA">
      <w:pPr>
        <w:pStyle w:val="11"/>
        <w:spacing w:before="40"/>
        <w:ind w:firstLine="0"/>
        <w:rPr>
          <w:sz w:val="24"/>
        </w:rPr>
      </w:pPr>
      <w:r>
        <w:rPr>
          <w:sz w:val="24"/>
        </w:rPr>
        <w:t>4. по стерилизации инструментов</w:t>
      </w:r>
    </w:p>
    <w:p w:rsidR="008B20EA" w:rsidRDefault="008B20EA" w:rsidP="008B20EA">
      <w:pPr>
        <w:pStyle w:val="11"/>
        <w:tabs>
          <w:tab w:val="num" w:pos="-284"/>
        </w:tabs>
        <w:ind w:firstLine="0"/>
        <w:jc w:val="both"/>
        <w:rPr>
          <w:sz w:val="24"/>
        </w:rPr>
      </w:pPr>
    </w:p>
    <w:p w:rsidR="008B20EA" w:rsidRDefault="008B20EA" w:rsidP="008B20EA">
      <w:pPr>
        <w:pStyle w:val="11"/>
        <w:ind w:firstLine="0"/>
        <w:rPr>
          <w:sz w:val="24"/>
        </w:rPr>
      </w:pPr>
      <w:r>
        <w:rPr>
          <w:sz w:val="24"/>
        </w:rPr>
        <w:t>2. Антисептика — это комплекс мероприятий:</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621"/>
        </w:numPr>
        <w:ind w:left="0" w:firstLine="0"/>
        <w:rPr>
          <w:sz w:val="24"/>
        </w:rPr>
      </w:pPr>
      <w:r>
        <w:rPr>
          <w:sz w:val="24"/>
        </w:rPr>
        <w:t>по борьбе с инфекцией в ране</w:t>
      </w:r>
    </w:p>
    <w:p w:rsidR="008B20EA" w:rsidRDefault="008B20EA" w:rsidP="007451BE">
      <w:pPr>
        <w:pStyle w:val="11"/>
        <w:numPr>
          <w:ilvl w:val="0"/>
          <w:numId w:val="621"/>
        </w:numPr>
        <w:ind w:left="0" w:firstLine="0"/>
        <w:rPr>
          <w:sz w:val="24"/>
        </w:rPr>
      </w:pPr>
      <w:r>
        <w:rPr>
          <w:sz w:val="24"/>
        </w:rPr>
        <w:t>по профилактике попадания инфекции в рану</w:t>
      </w:r>
    </w:p>
    <w:p w:rsidR="008B20EA" w:rsidRDefault="008B20EA" w:rsidP="007451BE">
      <w:pPr>
        <w:pStyle w:val="11"/>
        <w:numPr>
          <w:ilvl w:val="0"/>
          <w:numId w:val="621"/>
        </w:numPr>
        <w:ind w:left="0" w:firstLine="0"/>
        <w:rPr>
          <w:sz w:val="24"/>
        </w:rPr>
      </w:pPr>
      <w:r>
        <w:rPr>
          <w:sz w:val="24"/>
        </w:rPr>
        <w:t>по дезинфекции инструментов</w:t>
      </w:r>
    </w:p>
    <w:p w:rsidR="008B20EA" w:rsidRDefault="008B20EA" w:rsidP="007451BE">
      <w:pPr>
        <w:pStyle w:val="11"/>
        <w:numPr>
          <w:ilvl w:val="0"/>
          <w:numId w:val="621"/>
        </w:numPr>
        <w:ind w:left="0" w:firstLine="0"/>
        <w:rPr>
          <w:sz w:val="24"/>
        </w:rPr>
      </w:pPr>
      <w:r>
        <w:rPr>
          <w:sz w:val="24"/>
        </w:rPr>
        <w:t>по стерилизации инструментов</w:t>
      </w:r>
    </w:p>
    <w:p w:rsidR="008B20EA" w:rsidRDefault="008B20EA" w:rsidP="008B20EA">
      <w:pPr>
        <w:pStyle w:val="11"/>
        <w:rPr>
          <w:sz w:val="24"/>
        </w:rPr>
      </w:pPr>
    </w:p>
    <w:p w:rsidR="008B20EA" w:rsidRDefault="008B20EA" w:rsidP="008B20EA">
      <w:pPr>
        <w:pStyle w:val="11"/>
        <w:ind w:firstLine="0"/>
        <w:rPr>
          <w:sz w:val="24"/>
        </w:rPr>
      </w:pPr>
      <w:r>
        <w:rPr>
          <w:sz w:val="24"/>
        </w:rPr>
        <w:t>3. В течение 1 минуты обрабатывают руки перед операцией в растворе: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622"/>
        </w:numPr>
        <w:rPr>
          <w:sz w:val="24"/>
        </w:rPr>
      </w:pPr>
      <w:r>
        <w:rPr>
          <w:sz w:val="24"/>
        </w:rPr>
        <w:t>гибитана</w:t>
      </w:r>
    </w:p>
    <w:p w:rsidR="008B20EA" w:rsidRDefault="008B20EA" w:rsidP="007451BE">
      <w:pPr>
        <w:pStyle w:val="11"/>
        <w:numPr>
          <w:ilvl w:val="0"/>
          <w:numId w:val="622"/>
        </w:numPr>
        <w:rPr>
          <w:sz w:val="24"/>
        </w:rPr>
      </w:pPr>
      <w:r>
        <w:rPr>
          <w:sz w:val="24"/>
        </w:rPr>
        <w:t>первомура (С-4)</w:t>
      </w:r>
    </w:p>
    <w:p w:rsidR="008B20EA" w:rsidRDefault="008B20EA" w:rsidP="007451BE">
      <w:pPr>
        <w:pStyle w:val="11"/>
        <w:numPr>
          <w:ilvl w:val="0"/>
          <w:numId w:val="622"/>
        </w:numPr>
        <w:rPr>
          <w:sz w:val="24"/>
        </w:rPr>
      </w:pPr>
      <w:r>
        <w:rPr>
          <w:sz w:val="24"/>
        </w:rPr>
        <w:t>нашатырного спирта</w:t>
      </w:r>
    </w:p>
    <w:p w:rsidR="008B20EA" w:rsidRDefault="008B20EA" w:rsidP="007451BE">
      <w:pPr>
        <w:pStyle w:val="11"/>
        <w:numPr>
          <w:ilvl w:val="0"/>
          <w:numId w:val="622"/>
        </w:numPr>
        <w:rPr>
          <w:sz w:val="24"/>
        </w:rPr>
      </w:pPr>
      <w:r>
        <w:rPr>
          <w:sz w:val="24"/>
        </w:rPr>
        <w:t>йодоната</w:t>
      </w:r>
    </w:p>
    <w:p w:rsidR="008B20EA" w:rsidRDefault="008B20EA" w:rsidP="008B20EA">
      <w:pPr>
        <w:pStyle w:val="11"/>
        <w:rPr>
          <w:sz w:val="24"/>
        </w:rPr>
      </w:pPr>
    </w:p>
    <w:p w:rsidR="008B20EA" w:rsidRDefault="008B20EA" w:rsidP="008B20EA">
      <w:pPr>
        <w:pStyle w:val="11"/>
        <w:ind w:firstLine="0"/>
        <w:rPr>
          <w:sz w:val="24"/>
        </w:rPr>
      </w:pPr>
      <w:r>
        <w:rPr>
          <w:sz w:val="24"/>
        </w:rPr>
        <w:t>4. Основоположник асептики: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623"/>
        </w:numPr>
        <w:rPr>
          <w:sz w:val="24"/>
        </w:rPr>
      </w:pPr>
      <w:r>
        <w:rPr>
          <w:sz w:val="24"/>
        </w:rPr>
        <w:t>Бергман</w:t>
      </w:r>
    </w:p>
    <w:p w:rsidR="008B20EA" w:rsidRDefault="008B20EA" w:rsidP="007451BE">
      <w:pPr>
        <w:pStyle w:val="11"/>
        <w:numPr>
          <w:ilvl w:val="0"/>
          <w:numId w:val="623"/>
        </w:numPr>
        <w:rPr>
          <w:sz w:val="24"/>
        </w:rPr>
      </w:pPr>
      <w:r>
        <w:rPr>
          <w:sz w:val="24"/>
        </w:rPr>
        <w:t>Листер</w:t>
      </w:r>
    </w:p>
    <w:p w:rsidR="008B20EA" w:rsidRDefault="008B20EA" w:rsidP="007451BE">
      <w:pPr>
        <w:pStyle w:val="11"/>
        <w:numPr>
          <w:ilvl w:val="0"/>
          <w:numId w:val="623"/>
        </w:numPr>
        <w:rPr>
          <w:sz w:val="24"/>
        </w:rPr>
      </w:pPr>
      <w:r>
        <w:rPr>
          <w:sz w:val="24"/>
        </w:rPr>
        <w:t>Дьяконов</w:t>
      </w:r>
    </w:p>
    <w:p w:rsidR="008B20EA" w:rsidRDefault="008B20EA" w:rsidP="007451BE">
      <w:pPr>
        <w:pStyle w:val="11"/>
        <w:numPr>
          <w:ilvl w:val="0"/>
          <w:numId w:val="623"/>
        </w:numPr>
        <w:rPr>
          <w:sz w:val="24"/>
        </w:rPr>
      </w:pPr>
      <w:r>
        <w:rPr>
          <w:sz w:val="24"/>
        </w:rPr>
        <w:t>Пастер</w:t>
      </w:r>
    </w:p>
    <w:p w:rsidR="008B20EA" w:rsidRDefault="008B20EA" w:rsidP="008B20EA">
      <w:pPr>
        <w:pStyle w:val="11"/>
        <w:rPr>
          <w:sz w:val="24"/>
        </w:rPr>
      </w:pPr>
    </w:p>
    <w:p w:rsidR="008B20EA" w:rsidRDefault="008B20EA" w:rsidP="008B20EA">
      <w:pPr>
        <w:pStyle w:val="11"/>
        <w:ind w:firstLine="0"/>
        <w:rPr>
          <w:sz w:val="24"/>
        </w:rPr>
      </w:pPr>
      <w:r>
        <w:rPr>
          <w:sz w:val="24"/>
        </w:rPr>
        <w:t>5. Основоположник антисептики: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624"/>
        </w:numPr>
        <w:rPr>
          <w:sz w:val="24"/>
        </w:rPr>
      </w:pPr>
      <w:r>
        <w:rPr>
          <w:sz w:val="24"/>
        </w:rPr>
        <w:t>Пирогов</w:t>
      </w:r>
    </w:p>
    <w:p w:rsidR="008B20EA" w:rsidRDefault="008B20EA" w:rsidP="007451BE">
      <w:pPr>
        <w:pStyle w:val="11"/>
        <w:numPr>
          <w:ilvl w:val="0"/>
          <w:numId w:val="624"/>
        </w:numPr>
        <w:rPr>
          <w:sz w:val="24"/>
        </w:rPr>
      </w:pPr>
      <w:r>
        <w:rPr>
          <w:sz w:val="24"/>
        </w:rPr>
        <w:t>Пантер</w:t>
      </w:r>
    </w:p>
    <w:p w:rsidR="008B20EA" w:rsidRDefault="008B20EA" w:rsidP="007451BE">
      <w:pPr>
        <w:pStyle w:val="11"/>
        <w:numPr>
          <w:ilvl w:val="0"/>
          <w:numId w:val="624"/>
        </w:numPr>
        <w:rPr>
          <w:sz w:val="24"/>
        </w:rPr>
      </w:pPr>
      <w:r>
        <w:rPr>
          <w:sz w:val="24"/>
        </w:rPr>
        <w:t>Листер</w:t>
      </w:r>
    </w:p>
    <w:p w:rsidR="008B20EA" w:rsidRDefault="008B20EA" w:rsidP="007451BE">
      <w:pPr>
        <w:pStyle w:val="11"/>
        <w:numPr>
          <w:ilvl w:val="0"/>
          <w:numId w:val="624"/>
        </w:numPr>
        <w:rPr>
          <w:sz w:val="24"/>
        </w:rPr>
      </w:pPr>
      <w:r>
        <w:rPr>
          <w:sz w:val="24"/>
        </w:rPr>
        <w:t>Склифосовский</w:t>
      </w:r>
    </w:p>
    <w:p w:rsidR="008B20EA" w:rsidRDefault="008B20EA" w:rsidP="008B20EA">
      <w:pPr>
        <w:pStyle w:val="11"/>
        <w:rPr>
          <w:sz w:val="24"/>
        </w:rPr>
      </w:pPr>
    </w:p>
    <w:p w:rsidR="008B20EA" w:rsidRDefault="008B20EA" w:rsidP="008B20EA">
      <w:pPr>
        <w:pStyle w:val="11"/>
        <w:ind w:firstLine="0"/>
        <w:rPr>
          <w:sz w:val="24"/>
        </w:rPr>
      </w:pPr>
      <w:r>
        <w:rPr>
          <w:sz w:val="24"/>
        </w:rPr>
        <w:t>6. Дезинфекция - это: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625"/>
        </w:numPr>
        <w:rPr>
          <w:sz w:val="24"/>
        </w:rPr>
      </w:pPr>
      <w:r>
        <w:rPr>
          <w:sz w:val="24"/>
        </w:rPr>
        <w:t>комплекс мероприятий, предупреждающих попадание микробов в рану</w:t>
      </w:r>
    </w:p>
    <w:p w:rsidR="008B20EA" w:rsidRDefault="008B20EA" w:rsidP="007451BE">
      <w:pPr>
        <w:pStyle w:val="11"/>
        <w:numPr>
          <w:ilvl w:val="0"/>
          <w:numId w:val="625"/>
        </w:numPr>
        <w:rPr>
          <w:sz w:val="24"/>
        </w:rPr>
      </w:pPr>
      <w:r>
        <w:rPr>
          <w:sz w:val="24"/>
        </w:rPr>
        <w:t>уничтожение всех микроорганизмов, в том числе и спорообразующих</w:t>
      </w:r>
    </w:p>
    <w:p w:rsidR="008B20EA" w:rsidRDefault="008B20EA" w:rsidP="007451BE">
      <w:pPr>
        <w:pStyle w:val="11"/>
        <w:numPr>
          <w:ilvl w:val="0"/>
          <w:numId w:val="625"/>
        </w:numPr>
        <w:rPr>
          <w:sz w:val="24"/>
        </w:rPr>
      </w:pPr>
      <w:r>
        <w:rPr>
          <w:sz w:val="24"/>
        </w:rPr>
        <w:t>уничтожение патогенных микробов</w:t>
      </w:r>
    </w:p>
    <w:p w:rsidR="008B20EA" w:rsidRDefault="008B20EA" w:rsidP="007451BE">
      <w:pPr>
        <w:pStyle w:val="11"/>
        <w:numPr>
          <w:ilvl w:val="0"/>
          <w:numId w:val="625"/>
        </w:numPr>
        <w:rPr>
          <w:sz w:val="24"/>
        </w:rPr>
      </w:pPr>
      <w:r>
        <w:rPr>
          <w:sz w:val="24"/>
        </w:rPr>
        <w:t>механическое удаление микроорганизмов с поверхности изделий медицинского назначения</w:t>
      </w:r>
    </w:p>
    <w:p w:rsidR="008B20EA" w:rsidRDefault="008B20EA" w:rsidP="008B20EA">
      <w:pPr>
        <w:pStyle w:val="11"/>
        <w:rPr>
          <w:sz w:val="24"/>
        </w:rPr>
      </w:pPr>
    </w:p>
    <w:p w:rsidR="008B20EA" w:rsidRDefault="008B20EA" w:rsidP="008B20EA">
      <w:pPr>
        <w:pStyle w:val="11"/>
        <w:ind w:firstLine="0"/>
        <w:rPr>
          <w:sz w:val="24"/>
        </w:rPr>
      </w:pPr>
      <w:r>
        <w:rPr>
          <w:sz w:val="24"/>
        </w:rPr>
        <w:t>7.  Стерилизация – это: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626"/>
        </w:numPr>
        <w:rPr>
          <w:sz w:val="24"/>
        </w:rPr>
      </w:pPr>
      <w:r>
        <w:rPr>
          <w:sz w:val="24"/>
        </w:rPr>
        <w:t>комплекс мероприятий, предупреждающих попадание микробов в рану</w:t>
      </w:r>
    </w:p>
    <w:p w:rsidR="008B20EA" w:rsidRDefault="008B20EA" w:rsidP="007451BE">
      <w:pPr>
        <w:pStyle w:val="11"/>
        <w:numPr>
          <w:ilvl w:val="0"/>
          <w:numId w:val="626"/>
        </w:numPr>
        <w:rPr>
          <w:sz w:val="24"/>
        </w:rPr>
      </w:pPr>
      <w:r>
        <w:rPr>
          <w:sz w:val="24"/>
        </w:rPr>
        <w:t>уничтожение всех микроорганизмов, в том числе и спорообразующих</w:t>
      </w:r>
    </w:p>
    <w:p w:rsidR="008B20EA" w:rsidRDefault="008B20EA" w:rsidP="007451BE">
      <w:pPr>
        <w:pStyle w:val="11"/>
        <w:numPr>
          <w:ilvl w:val="0"/>
          <w:numId w:val="626"/>
        </w:numPr>
        <w:rPr>
          <w:sz w:val="24"/>
        </w:rPr>
      </w:pPr>
      <w:r>
        <w:rPr>
          <w:sz w:val="24"/>
        </w:rPr>
        <w:t>уничтожение патогенных микробов</w:t>
      </w:r>
    </w:p>
    <w:p w:rsidR="008B20EA" w:rsidRDefault="008B20EA" w:rsidP="007451BE">
      <w:pPr>
        <w:pStyle w:val="11"/>
        <w:numPr>
          <w:ilvl w:val="0"/>
          <w:numId w:val="626"/>
        </w:numPr>
        <w:rPr>
          <w:sz w:val="24"/>
        </w:rPr>
      </w:pPr>
      <w:r>
        <w:rPr>
          <w:sz w:val="24"/>
        </w:rPr>
        <w:t>механическое удаление микроорганизмов с поверхности изделий медицинского назначения</w:t>
      </w:r>
    </w:p>
    <w:p w:rsidR="008B20EA" w:rsidRDefault="008B20EA" w:rsidP="008B20EA">
      <w:pPr>
        <w:pStyle w:val="11"/>
        <w:jc w:val="both"/>
        <w:rPr>
          <w:sz w:val="24"/>
        </w:rPr>
      </w:pPr>
    </w:p>
    <w:p w:rsidR="008B20EA" w:rsidRDefault="008B20EA" w:rsidP="008B20EA">
      <w:pPr>
        <w:pStyle w:val="11"/>
        <w:ind w:firstLine="0"/>
        <w:jc w:val="both"/>
        <w:rPr>
          <w:sz w:val="24"/>
        </w:rPr>
      </w:pPr>
      <w:r>
        <w:rPr>
          <w:sz w:val="24"/>
        </w:rPr>
        <w:t>8. Антисептик, применяемый для обработки операционного поля: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627"/>
        </w:numPr>
        <w:rPr>
          <w:sz w:val="24"/>
        </w:rPr>
      </w:pPr>
      <w:r>
        <w:rPr>
          <w:sz w:val="24"/>
        </w:rPr>
        <w:t>хлоргексидина биглюконат</w:t>
      </w:r>
    </w:p>
    <w:p w:rsidR="008B20EA" w:rsidRDefault="008B20EA" w:rsidP="007451BE">
      <w:pPr>
        <w:pStyle w:val="11"/>
        <w:numPr>
          <w:ilvl w:val="0"/>
          <w:numId w:val="627"/>
        </w:numPr>
        <w:rPr>
          <w:sz w:val="24"/>
        </w:rPr>
      </w:pPr>
      <w:r>
        <w:rPr>
          <w:sz w:val="24"/>
        </w:rPr>
        <w:t>перекись водорода</w:t>
      </w:r>
    </w:p>
    <w:p w:rsidR="008B20EA" w:rsidRDefault="008B20EA" w:rsidP="007451BE">
      <w:pPr>
        <w:pStyle w:val="11"/>
        <w:numPr>
          <w:ilvl w:val="0"/>
          <w:numId w:val="627"/>
        </w:numPr>
        <w:rPr>
          <w:sz w:val="24"/>
        </w:rPr>
      </w:pPr>
      <w:r>
        <w:rPr>
          <w:sz w:val="24"/>
        </w:rPr>
        <w:t>фурациллин</w:t>
      </w:r>
    </w:p>
    <w:p w:rsidR="008B20EA" w:rsidRDefault="008B20EA" w:rsidP="007451BE">
      <w:pPr>
        <w:pStyle w:val="11"/>
        <w:numPr>
          <w:ilvl w:val="0"/>
          <w:numId w:val="627"/>
        </w:numPr>
        <w:rPr>
          <w:sz w:val="24"/>
        </w:rPr>
      </w:pPr>
      <w:r>
        <w:rPr>
          <w:sz w:val="24"/>
        </w:rPr>
        <w:t>нашатырный спирт</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9. Нарушение асептики может привести к осложнению:</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628"/>
        </w:numPr>
        <w:rPr>
          <w:sz w:val="24"/>
        </w:rPr>
      </w:pPr>
      <w:r>
        <w:rPr>
          <w:sz w:val="24"/>
        </w:rPr>
        <w:t>воздушной эмболии</w:t>
      </w:r>
    </w:p>
    <w:p w:rsidR="008B20EA" w:rsidRDefault="008B20EA" w:rsidP="007451BE">
      <w:pPr>
        <w:pStyle w:val="11"/>
        <w:numPr>
          <w:ilvl w:val="0"/>
          <w:numId w:val="628"/>
        </w:numPr>
        <w:rPr>
          <w:sz w:val="24"/>
        </w:rPr>
      </w:pPr>
      <w:r>
        <w:rPr>
          <w:sz w:val="24"/>
        </w:rPr>
        <w:t>аллергической реакции</w:t>
      </w:r>
    </w:p>
    <w:p w:rsidR="008B20EA" w:rsidRDefault="008B20EA" w:rsidP="007451BE">
      <w:pPr>
        <w:pStyle w:val="11"/>
        <w:numPr>
          <w:ilvl w:val="0"/>
          <w:numId w:val="628"/>
        </w:numPr>
        <w:rPr>
          <w:sz w:val="24"/>
        </w:rPr>
      </w:pPr>
      <w:r>
        <w:rPr>
          <w:sz w:val="24"/>
        </w:rPr>
        <w:t>абсцессу</w:t>
      </w:r>
    </w:p>
    <w:p w:rsidR="008B20EA" w:rsidRDefault="008B20EA" w:rsidP="007451BE">
      <w:pPr>
        <w:pStyle w:val="11"/>
        <w:numPr>
          <w:ilvl w:val="0"/>
          <w:numId w:val="628"/>
        </w:numPr>
        <w:rPr>
          <w:sz w:val="24"/>
        </w:rPr>
      </w:pPr>
      <w:r>
        <w:rPr>
          <w:sz w:val="24"/>
        </w:rPr>
        <w:t>липодистрофии</w:t>
      </w:r>
    </w:p>
    <w:p w:rsidR="008B20EA" w:rsidRDefault="008B20EA" w:rsidP="008B20EA">
      <w:pPr>
        <w:pStyle w:val="11"/>
        <w:rPr>
          <w:sz w:val="24"/>
        </w:rPr>
      </w:pPr>
    </w:p>
    <w:p w:rsidR="008B20EA" w:rsidRDefault="008B20EA" w:rsidP="008B20EA">
      <w:pPr>
        <w:pStyle w:val="11"/>
        <w:ind w:firstLine="0"/>
        <w:rPr>
          <w:sz w:val="24"/>
        </w:rPr>
      </w:pPr>
      <w:r>
        <w:rPr>
          <w:sz w:val="24"/>
        </w:rPr>
        <w:t>10. Раствор для дезинфекции оснащения после определения группы крови: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629"/>
        </w:numPr>
        <w:rPr>
          <w:sz w:val="24"/>
        </w:rPr>
      </w:pPr>
      <w:r>
        <w:rPr>
          <w:sz w:val="24"/>
        </w:rPr>
        <w:t>0,5 раствор осветленной хлорной извести</w:t>
      </w:r>
    </w:p>
    <w:p w:rsidR="008B20EA" w:rsidRDefault="008B20EA" w:rsidP="007451BE">
      <w:pPr>
        <w:pStyle w:val="11"/>
        <w:numPr>
          <w:ilvl w:val="0"/>
          <w:numId w:val="629"/>
        </w:numPr>
        <w:rPr>
          <w:sz w:val="24"/>
        </w:rPr>
      </w:pPr>
      <w:r>
        <w:rPr>
          <w:sz w:val="24"/>
        </w:rPr>
        <w:t>1% раствор хлорамина</w:t>
      </w:r>
    </w:p>
    <w:p w:rsidR="008B20EA" w:rsidRDefault="008B20EA" w:rsidP="007451BE">
      <w:pPr>
        <w:pStyle w:val="11"/>
        <w:numPr>
          <w:ilvl w:val="0"/>
          <w:numId w:val="629"/>
        </w:numPr>
        <w:rPr>
          <w:sz w:val="24"/>
        </w:rPr>
      </w:pPr>
      <w:r>
        <w:rPr>
          <w:sz w:val="24"/>
        </w:rPr>
        <w:t>3% раствор хлорамина</w:t>
      </w:r>
    </w:p>
    <w:p w:rsidR="008B20EA" w:rsidRDefault="008B20EA" w:rsidP="007451BE">
      <w:pPr>
        <w:pStyle w:val="11"/>
        <w:numPr>
          <w:ilvl w:val="0"/>
          <w:numId w:val="629"/>
        </w:numPr>
        <w:rPr>
          <w:sz w:val="24"/>
        </w:rPr>
      </w:pPr>
      <w:r>
        <w:rPr>
          <w:sz w:val="24"/>
        </w:rPr>
        <w:t>0,5 % раствор СМС</w:t>
      </w:r>
    </w:p>
    <w:p w:rsidR="008B20EA" w:rsidRDefault="008B20EA" w:rsidP="008B20EA">
      <w:pPr>
        <w:pStyle w:val="11"/>
        <w:rPr>
          <w:sz w:val="24"/>
        </w:rPr>
      </w:pPr>
    </w:p>
    <w:p w:rsidR="008B20EA" w:rsidRDefault="008B20EA" w:rsidP="008B20EA">
      <w:pPr>
        <w:pStyle w:val="11"/>
        <w:ind w:firstLine="0"/>
        <w:rPr>
          <w:sz w:val="24"/>
        </w:rPr>
      </w:pPr>
      <w:r>
        <w:rPr>
          <w:sz w:val="24"/>
        </w:rPr>
        <w:t>11. Экзогенным путем инфекция проникает в рану из:</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630"/>
        </w:numPr>
        <w:rPr>
          <w:sz w:val="24"/>
        </w:rPr>
      </w:pPr>
      <w:r>
        <w:rPr>
          <w:sz w:val="24"/>
        </w:rPr>
        <w:t>разрушенных кариесом зубов</w:t>
      </w:r>
    </w:p>
    <w:p w:rsidR="008B20EA" w:rsidRDefault="008B20EA" w:rsidP="007451BE">
      <w:pPr>
        <w:pStyle w:val="11"/>
        <w:numPr>
          <w:ilvl w:val="0"/>
          <w:numId w:val="630"/>
        </w:numPr>
        <w:rPr>
          <w:sz w:val="24"/>
        </w:rPr>
      </w:pPr>
      <w:r>
        <w:rPr>
          <w:sz w:val="24"/>
        </w:rPr>
        <w:t>внешней среды</w:t>
      </w:r>
    </w:p>
    <w:p w:rsidR="008B20EA" w:rsidRDefault="008B20EA" w:rsidP="007451BE">
      <w:pPr>
        <w:pStyle w:val="11"/>
        <w:numPr>
          <w:ilvl w:val="0"/>
          <w:numId w:val="630"/>
        </w:numPr>
        <w:rPr>
          <w:sz w:val="24"/>
        </w:rPr>
      </w:pPr>
      <w:r>
        <w:rPr>
          <w:sz w:val="24"/>
        </w:rPr>
        <w:t>воспаленных миндалин</w:t>
      </w:r>
    </w:p>
    <w:p w:rsidR="008B20EA" w:rsidRDefault="008B20EA" w:rsidP="007451BE">
      <w:pPr>
        <w:pStyle w:val="11"/>
        <w:numPr>
          <w:ilvl w:val="0"/>
          <w:numId w:val="630"/>
        </w:numPr>
        <w:rPr>
          <w:sz w:val="24"/>
        </w:rPr>
      </w:pPr>
      <w:r>
        <w:rPr>
          <w:sz w:val="24"/>
        </w:rPr>
        <w:t>пораженных почек</w:t>
      </w:r>
    </w:p>
    <w:p w:rsidR="008B20EA" w:rsidRDefault="008B20EA" w:rsidP="008B20EA">
      <w:pPr>
        <w:pStyle w:val="11"/>
        <w:rPr>
          <w:sz w:val="24"/>
        </w:rPr>
      </w:pPr>
    </w:p>
    <w:p w:rsidR="008B20EA" w:rsidRDefault="008B20EA" w:rsidP="008B20EA">
      <w:pPr>
        <w:pStyle w:val="11"/>
        <w:ind w:firstLine="0"/>
        <w:rPr>
          <w:sz w:val="24"/>
        </w:rPr>
      </w:pPr>
      <w:r>
        <w:rPr>
          <w:sz w:val="24"/>
        </w:rPr>
        <w:t>12. Эндогенный путь проникновения инфекции в рану:</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631"/>
        </w:numPr>
        <w:rPr>
          <w:sz w:val="24"/>
        </w:rPr>
      </w:pPr>
      <w:r>
        <w:rPr>
          <w:sz w:val="24"/>
        </w:rPr>
        <w:t>воздушно-капельный</w:t>
      </w:r>
    </w:p>
    <w:p w:rsidR="008B20EA" w:rsidRDefault="008B20EA" w:rsidP="007451BE">
      <w:pPr>
        <w:pStyle w:val="11"/>
        <w:numPr>
          <w:ilvl w:val="0"/>
          <w:numId w:val="631"/>
        </w:numPr>
        <w:rPr>
          <w:sz w:val="24"/>
        </w:rPr>
      </w:pPr>
      <w:r>
        <w:rPr>
          <w:sz w:val="24"/>
        </w:rPr>
        <w:t>контактный</w:t>
      </w:r>
    </w:p>
    <w:p w:rsidR="008B20EA" w:rsidRDefault="008B20EA" w:rsidP="007451BE">
      <w:pPr>
        <w:pStyle w:val="11"/>
        <w:numPr>
          <w:ilvl w:val="0"/>
          <w:numId w:val="631"/>
        </w:numPr>
        <w:rPr>
          <w:sz w:val="24"/>
        </w:rPr>
      </w:pPr>
      <w:r>
        <w:rPr>
          <w:sz w:val="24"/>
        </w:rPr>
        <w:t>воздушно-пылевой</w:t>
      </w:r>
    </w:p>
    <w:p w:rsidR="008B20EA" w:rsidRDefault="008B20EA" w:rsidP="007451BE">
      <w:pPr>
        <w:pStyle w:val="11"/>
        <w:numPr>
          <w:ilvl w:val="0"/>
          <w:numId w:val="631"/>
        </w:numPr>
        <w:rPr>
          <w:sz w:val="24"/>
        </w:rPr>
      </w:pPr>
      <w:r>
        <w:rPr>
          <w:sz w:val="24"/>
        </w:rPr>
        <w:t>лимфогенный</w:t>
      </w:r>
    </w:p>
    <w:p w:rsidR="008B20EA" w:rsidRDefault="008B20EA" w:rsidP="008B20EA">
      <w:pPr>
        <w:pStyle w:val="FR1"/>
        <w:rPr>
          <w:i/>
          <w:sz w:val="24"/>
        </w:rPr>
      </w:pPr>
    </w:p>
    <w:p w:rsidR="008B20EA" w:rsidRDefault="008B20EA" w:rsidP="008B20EA">
      <w:pPr>
        <w:pStyle w:val="11"/>
        <w:ind w:firstLine="0"/>
        <w:jc w:val="both"/>
        <w:rPr>
          <w:sz w:val="24"/>
        </w:rPr>
      </w:pPr>
      <w:r>
        <w:rPr>
          <w:sz w:val="24"/>
        </w:rPr>
        <w:t>13. Донорская кровь хранится в холодильнике при температуре: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632"/>
        </w:numPr>
        <w:rPr>
          <w:sz w:val="24"/>
        </w:rPr>
      </w:pPr>
      <w:r>
        <w:rPr>
          <w:sz w:val="24"/>
        </w:rPr>
        <w:t>-2-0 градусов</w:t>
      </w:r>
    </w:p>
    <w:p w:rsidR="008B20EA" w:rsidRDefault="008B20EA" w:rsidP="007451BE">
      <w:pPr>
        <w:pStyle w:val="11"/>
        <w:numPr>
          <w:ilvl w:val="0"/>
          <w:numId w:val="632"/>
        </w:numPr>
        <w:rPr>
          <w:sz w:val="24"/>
        </w:rPr>
      </w:pPr>
      <w:r>
        <w:rPr>
          <w:sz w:val="24"/>
        </w:rPr>
        <w:t>0-2градусов</w:t>
      </w:r>
    </w:p>
    <w:p w:rsidR="008B20EA" w:rsidRDefault="008B20EA" w:rsidP="007451BE">
      <w:pPr>
        <w:pStyle w:val="11"/>
        <w:numPr>
          <w:ilvl w:val="0"/>
          <w:numId w:val="632"/>
        </w:numPr>
        <w:rPr>
          <w:sz w:val="24"/>
        </w:rPr>
      </w:pPr>
      <w:r>
        <w:rPr>
          <w:sz w:val="24"/>
        </w:rPr>
        <w:t>4-6 градусов</w:t>
      </w:r>
    </w:p>
    <w:p w:rsidR="008B20EA" w:rsidRDefault="008B20EA" w:rsidP="007451BE">
      <w:pPr>
        <w:pStyle w:val="11"/>
        <w:numPr>
          <w:ilvl w:val="0"/>
          <w:numId w:val="632"/>
        </w:numPr>
        <w:rPr>
          <w:sz w:val="24"/>
        </w:rPr>
      </w:pPr>
      <w:r>
        <w:rPr>
          <w:sz w:val="24"/>
        </w:rPr>
        <w:t>7-10 градусов</w:t>
      </w:r>
    </w:p>
    <w:p w:rsidR="008B20EA" w:rsidRDefault="008B20EA" w:rsidP="008B20EA">
      <w:pPr>
        <w:pStyle w:val="11"/>
        <w:jc w:val="both"/>
        <w:rPr>
          <w:sz w:val="24"/>
        </w:rPr>
      </w:pPr>
    </w:p>
    <w:p w:rsidR="008B20EA" w:rsidRDefault="008B20EA" w:rsidP="008B20EA">
      <w:pPr>
        <w:pStyle w:val="11"/>
        <w:ind w:firstLine="0"/>
        <w:jc w:val="both"/>
        <w:rPr>
          <w:sz w:val="24"/>
        </w:rPr>
      </w:pPr>
      <w:r>
        <w:rPr>
          <w:sz w:val="24"/>
        </w:rPr>
        <w:t>14. Результат реакции агглютинации при определении группы крови по стандартным сывороткам определяется через:</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633"/>
        </w:numPr>
        <w:jc w:val="both"/>
        <w:rPr>
          <w:sz w:val="24"/>
        </w:rPr>
      </w:pPr>
      <w:r>
        <w:rPr>
          <w:sz w:val="24"/>
        </w:rPr>
        <w:t>1 мин.</w:t>
      </w:r>
    </w:p>
    <w:p w:rsidR="008B20EA" w:rsidRDefault="008B20EA" w:rsidP="007451BE">
      <w:pPr>
        <w:pStyle w:val="11"/>
        <w:numPr>
          <w:ilvl w:val="0"/>
          <w:numId w:val="633"/>
        </w:numPr>
        <w:jc w:val="both"/>
        <w:rPr>
          <w:sz w:val="24"/>
        </w:rPr>
      </w:pPr>
      <w:r>
        <w:rPr>
          <w:sz w:val="24"/>
        </w:rPr>
        <w:t>2мин.</w:t>
      </w:r>
    </w:p>
    <w:p w:rsidR="008B20EA" w:rsidRDefault="008B20EA" w:rsidP="007451BE">
      <w:pPr>
        <w:pStyle w:val="11"/>
        <w:numPr>
          <w:ilvl w:val="0"/>
          <w:numId w:val="633"/>
        </w:numPr>
        <w:jc w:val="both"/>
        <w:rPr>
          <w:sz w:val="24"/>
        </w:rPr>
      </w:pPr>
      <w:r>
        <w:rPr>
          <w:sz w:val="24"/>
        </w:rPr>
        <w:t>3 мин.</w:t>
      </w:r>
    </w:p>
    <w:p w:rsidR="008B20EA" w:rsidRDefault="008B20EA" w:rsidP="007451BE">
      <w:pPr>
        <w:pStyle w:val="11"/>
        <w:numPr>
          <w:ilvl w:val="0"/>
          <w:numId w:val="633"/>
        </w:numPr>
        <w:jc w:val="both"/>
        <w:rPr>
          <w:sz w:val="24"/>
        </w:rPr>
      </w:pPr>
      <w:r>
        <w:rPr>
          <w:sz w:val="24"/>
        </w:rPr>
        <w:t>5 мин.</w:t>
      </w:r>
    </w:p>
    <w:p w:rsidR="008B20EA" w:rsidRDefault="008B20EA" w:rsidP="008B20EA">
      <w:pPr>
        <w:pStyle w:val="11"/>
        <w:jc w:val="both"/>
        <w:rPr>
          <w:sz w:val="24"/>
        </w:rPr>
      </w:pPr>
    </w:p>
    <w:p w:rsidR="008B20EA" w:rsidRDefault="008B20EA" w:rsidP="008B20EA">
      <w:pPr>
        <w:pStyle w:val="11"/>
        <w:ind w:firstLine="0"/>
        <w:rPr>
          <w:sz w:val="24"/>
        </w:rPr>
      </w:pPr>
      <w:r>
        <w:rPr>
          <w:sz w:val="24"/>
        </w:rPr>
        <w:t>15. При определении группы крови по стандартным сывороткам агглютинация произошла с сывороткой 1-ой и 3-ей групп. Это означает, что кровь:</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634"/>
        </w:numPr>
        <w:rPr>
          <w:sz w:val="24"/>
        </w:rPr>
      </w:pPr>
      <w:r>
        <w:rPr>
          <w:sz w:val="24"/>
        </w:rPr>
        <w:t>первой группы</w:t>
      </w:r>
    </w:p>
    <w:p w:rsidR="008B20EA" w:rsidRDefault="008B20EA" w:rsidP="007451BE">
      <w:pPr>
        <w:pStyle w:val="11"/>
        <w:numPr>
          <w:ilvl w:val="0"/>
          <w:numId w:val="634"/>
        </w:numPr>
        <w:rPr>
          <w:sz w:val="24"/>
        </w:rPr>
      </w:pPr>
      <w:r>
        <w:rPr>
          <w:sz w:val="24"/>
        </w:rPr>
        <w:t>второй группы</w:t>
      </w:r>
    </w:p>
    <w:p w:rsidR="008B20EA" w:rsidRDefault="008B20EA" w:rsidP="007451BE">
      <w:pPr>
        <w:pStyle w:val="11"/>
        <w:numPr>
          <w:ilvl w:val="0"/>
          <w:numId w:val="634"/>
        </w:numPr>
        <w:rPr>
          <w:sz w:val="24"/>
        </w:rPr>
      </w:pPr>
      <w:r>
        <w:rPr>
          <w:sz w:val="24"/>
        </w:rPr>
        <w:t>третьей группы</w:t>
      </w:r>
    </w:p>
    <w:p w:rsidR="008B20EA" w:rsidRDefault="008B20EA" w:rsidP="007451BE">
      <w:pPr>
        <w:pStyle w:val="11"/>
        <w:numPr>
          <w:ilvl w:val="0"/>
          <w:numId w:val="634"/>
        </w:numPr>
        <w:rPr>
          <w:sz w:val="24"/>
        </w:rPr>
      </w:pPr>
      <w:r>
        <w:rPr>
          <w:sz w:val="24"/>
        </w:rPr>
        <w:t>четвертой группы</w:t>
      </w:r>
    </w:p>
    <w:p w:rsidR="008B20EA" w:rsidRDefault="008B20EA" w:rsidP="008B20EA">
      <w:pPr>
        <w:pStyle w:val="11"/>
        <w:rPr>
          <w:sz w:val="24"/>
        </w:rPr>
      </w:pPr>
    </w:p>
    <w:p w:rsidR="008B20EA" w:rsidRDefault="008B20EA" w:rsidP="008B20EA">
      <w:pPr>
        <w:pStyle w:val="11"/>
        <w:ind w:firstLine="0"/>
        <w:jc w:val="center"/>
        <w:rPr>
          <w:b/>
          <w:sz w:val="24"/>
        </w:rPr>
      </w:pPr>
      <w:r>
        <w:rPr>
          <w:b/>
          <w:sz w:val="24"/>
        </w:rPr>
        <w:t>Эталоны ответов</w:t>
      </w:r>
    </w:p>
    <w:p w:rsidR="008B20EA" w:rsidRDefault="008B20EA" w:rsidP="008B20EA">
      <w:pPr>
        <w:pStyle w:val="11"/>
        <w:tabs>
          <w:tab w:val="num" w:pos="-284"/>
        </w:tabs>
        <w:ind w:firstLine="0"/>
        <w:jc w:val="both"/>
        <w:rPr>
          <w:sz w:val="24"/>
        </w:rPr>
      </w:pPr>
    </w:p>
    <w:tbl>
      <w:tblPr>
        <w:tblW w:w="0" w:type="auto"/>
        <w:tblLayout w:type="fixed"/>
        <w:tblLook w:val="0000"/>
      </w:tblPr>
      <w:tblGrid>
        <w:gridCol w:w="2037"/>
        <w:gridCol w:w="2037"/>
        <w:gridCol w:w="2037"/>
        <w:gridCol w:w="2037"/>
        <w:gridCol w:w="2037"/>
      </w:tblGrid>
      <w:tr w:rsidR="008B20EA" w:rsidTr="008B20EA">
        <w:tc>
          <w:tcPr>
            <w:tcW w:w="2037" w:type="dxa"/>
          </w:tcPr>
          <w:p w:rsidR="008B20EA" w:rsidRDefault="008B20EA" w:rsidP="008B20EA">
            <w:pPr>
              <w:pStyle w:val="11"/>
              <w:ind w:firstLine="0"/>
              <w:jc w:val="both"/>
              <w:rPr>
                <w:sz w:val="24"/>
              </w:rPr>
            </w:pPr>
            <w:r>
              <w:rPr>
                <w:sz w:val="24"/>
              </w:rPr>
              <w:t>1 – 2</w:t>
            </w:r>
          </w:p>
          <w:p w:rsidR="008B20EA" w:rsidRDefault="008B20EA" w:rsidP="008B20EA">
            <w:pPr>
              <w:pStyle w:val="11"/>
              <w:ind w:firstLine="0"/>
              <w:jc w:val="both"/>
              <w:rPr>
                <w:sz w:val="24"/>
              </w:rPr>
            </w:pPr>
            <w:r>
              <w:rPr>
                <w:sz w:val="24"/>
              </w:rPr>
              <w:t>2 – 1</w:t>
            </w:r>
          </w:p>
          <w:p w:rsidR="008B20EA" w:rsidRDefault="008B20EA" w:rsidP="008B20EA">
            <w:pPr>
              <w:pStyle w:val="11"/>
              <w:ind w:firstLine="0"/>
              <w:jc w:val="both"/>
              <w:rPr>
                <w:sz w:val="24"/>
              </w:rPr>
            </w:pPr>
            <w:r>
              <w:rPr>
                <w:sz w:val="24"/>
              </w:rPr>
              <w:t>3 – 1</w:t>
            </w:r>
          </w:p>
          <w:p w:rsidR="008B20EA" w:rsidRDefault="008B20EA" w:rsidP="008B20EA">
            <w:pPr>
              <w:pStyle w:val="11"/>
              <w:ind w:firstLine="0"/>
              <w:jc w:val="both"/>
              <w:rPr>
                <w:sz w:val="24"/>
              </w:rPr>
            </w:pPr>
          </w:p>
        </w:tc>
        <w:tc>
          <w:tcPr>
            <w:tcW w:w="2037" w:type="dxa"/>
          </w:tcPr>
          <w:p w:rsidR="008B20EA" w:rsidRDefault="008B20EA" w:rsidP="008B20EA">
            <w:pPr>
              <w:pStyle w:val="11"/>
              <w:ind w:firstLine="0"/>
              <w:jc w:val="both"/>
              <w:rPr>
                <w:sz w:val="24"/>
              </w:rPr>
            </w:pPr>
            <w:r>
              <w:rPr>
                <w:sz w:val="24"/>
              </w:rPr>
              <w:t>4 – 3</w:t>
            </w:r>
          </w:p>
          <w:p w:rsidR="008B20EA" w:rsidRDefault="008B20EA" w:rsidP="008B20EA">
            <w:pPr>
              <w:pStyle w:val="11"/>
              <w:ind w:firstLine="0"/>
              <w:jc w:val="both"/>
              <w:rPr>
                <w:sz w:val="24"/>
              </w:rPr>
            </w:pPr>
            <w:r>
              <w:rPr>
                <w:sz w:val="24"/>
              </w:rPr>
              <w:t>5 – 3</w:t>
            </w:r>
          </w:p>
          <w:p w:rsidR="008B20EA" w:rsidRDefault="008B20EA" w:rsidP="008B20EA">
            <w:pPr>
              <w:pStyle w:val="11"/>
              <w:ind w:firstLine="0"/>
              <w:jc w:val="both"/>
              <w:rPr>
                <w:sz w:val="24"/>
              </w:rPr>
            </w:pPr>
            <w:r>
              <w:rPr>
                <w:sz w:val="24"/>
              </w:rPr>
              <w:t>6 – 2</w:t>
            </w:r>
          </w:p>
          <w:p w:rsidR="008B20EA" w:rsidRDefault="008B20EA" w:rsidP="008B20EA">
            <w:pPr>
              <w:pStyle w:val="11"/>
              <w:ind w:firstLine="0"/>
              <w:jc w:val="both"/>
              <w:rPr>
                <w:sz w:val="24"/>
              </w:rPr>
            </w:pPr>
          </w:p>
          <w:p w:rsidR="008B20EA" w:rsidRDefault="008B20EA" w:rsidP="008B20EA">
            <w:pPr>
              <w:pStyle w:val="11"/>
              <w:ind w:firstLine="0"/>
              <w:jc w:val="both"/>
              <w:rPr>
                <w:sz w:val="24"/>
              </w:rPr>
            </w:pPr>
          </w:p>
        </w:tc>
        <w:tc>
          <w:tcPr>
            <w:tcW w:w="2037" w:type="dxa"/>
          </w:tcPr>
          <w:p w:rsidR="008B20EA" w:rsidRDefault="008B20EA" w:rsidP="008B20EA">
            <w:pPr>
              <w:pStyle w:val="11"/>
              <w:ind w:firstLine="0"/>
              <w:jc w:val="both"/>
              <w:rPr>
                <w:sz w:val="24"/>
              </w:rPr>
            </w:pPr>
            <w:r>
              <w:rPr>
                <w:sz w:val="24"/>
              </w:rPr>
              <w:t>7 – 1</w:t>
            </w:r>
          </w:p>
          <w:p w:rsidR="008B20EA" w:rsidRDefault="008B20EA" w:rsidP="008B20EA">
            <w:pPr>
              <w:pStyle w:val="11"/>
              <w:ind w:firstLine="0"/>
              <w:jc w:val="both"/>
              <w:rPr>
                <w:sz w:val="24"/>
              </w:rPr>
            </w:pPr>
            <w:r>
              <w:rPr>
                <w:sz w:val="24"/>
              </w:rPr>
              <w:t>8 – 3</w:t>
            </w:r>
          </w:p>
          <w:p w:rsidR="008B20EA" w:rsidRDefault="008B20EA" w:rsidP="008B20EA">
            <w:pPr>
              <w:pStyle w:val="11"/>
              <w:ind w:firstLine="0"/>
              <w:jc w:val="both"/>
              <w:rPr>
                <w:sz w:val="24"/>
              </w:rPr>
            </w:pPr>
            <w:r>
              <w:rPr>
                <w:sz w:val="24"/>
              </w:rPr>
              <w:t>9 – 3</w:t>
            </w:r>
          </w:p>
          <w:p w:rsidR="008B20EA" w:rsidRDefault="008B20EA" w:rsidP="008B20EA">
            <w:pPr>
              <w:pStyle w:val="11"/>
              <w:ind w:firstLine="0"/>
              <w:jc w:val="both"/>
              <w:rPr>
                <w:sz w:val="24"/>
              </w:rPr>
            </w:pPr>
          </w:p>
        </w:tc>
        <w:tc>
          <w:tcPr>
            <w:tcW w:w="2037" w:type="dxa"/>
          </w:tcPr>
          <w:p w:rsidR="008B20EA" w:rsidRDefault="008B20EA" w:rsidP="008B20EA">
            <w:pPr>
              <w:pStyle w:val="11"/>
              <w:ind w:firstLine="0"/>
              <w:jc w:val="both"/>
              <w:rPr>
                <w:sz w:val="24"/>
              </w:rPr>
            </w:pPr>
            <w:r>
              <w:rPr>
                <w:sz w:val="24"/>
              </w:rPr>
              <w:t>10 – 2</w:t>
            </w:r>
          </w:p>
          <w:p w:rsidR="008B20EA" w:rsidRDefault="008B20EA" w:rsidP="008B20EA">
            <w:pPr>
              <w:pStyle w:val="11"/>
              <w:ind w:firstLine="0"/>
              <w:jc w:val="both"/>
              <w:rPr>
                <w:sz w:val="24"/>
              </w:rPr>
            </w:pPr>
            <w:r>
              <w:rPr>
                <w:sz w:val="24"/>
              </w:rPr>
              <w:t>11 – 4</w:t>
            </w:r>
          </w:p>
          <w:p w:rsidR="008B20EA" w:rsidRDefault="008B20EA" w:rsidP="008B20EA">
            <w:pPr>
              <w:pStyle w:val="11"/>
              <w:ind w:firstLine="0"/>
              <w:jc w:val="both"/>
              <w:rPr>
                <w:sz w:val="24"/>
              </w:rPr>
            </w:pPr>
            <w:r>
              <w:rPr>
                <w:sz w:val="24"/>
              </w:rPr>
              <w:t>12 – 1</w:t>
            </w:r>
          </w:p>
        </w:tc>
        <w:tc>
          <w:tcPr>
            <w:tcW w:w="2037" w:type="dxa"/>
          </w:tcPr>
          <w:p w:rsidR="008B20EA" w:rsidRDefault="008B20EA" w:rsidP="008B20EA">
            <w:pPr>
              <w:pStyle w:val="11"/>
              <w:ind w:firstLine="0"/>
              <w:jc w:val="both"/>
              <w:rPr>
                <w:sz w:val="24"/>
              </w:rPr>
            </w:pPr>
            <w:r>
              <w:rPr>
                <w:sz w:val="24"/>
              </w:rPr>
              <w:t>13 – 4</w:t>
            </w:r>
          </w:p>
          <w:p w:rsidR="008B20EA" w:rsidRDefault="008B20EA" w:rsidP="008B20EA">
            <w:pPr>
              <w:pStyle w:val="11"/>
              <w:ind w:firstLine="0"/>
              <w:jc w:val="both"/>
              <w:rPr>
                <w:sz w:val="24"/>
              </w:rPr>
            </w:pPr>
            <w:r>
              <w:rPr>
                <w:sz w:val="24"/>
              </w:rPr>
              <w:t>14 – 2</w:t>
            </w:r>
          </w:p>
          <w:p w:rsidR="008B20EA" w:rsidRDefault="008B20EA" w:rsidP="008B20EA">
            <w:pPr>
              <w:pStyle w:val="11"/>
              <w:ind w:firstLine="0"/>
              <w:jc w:val="both"/>
              <w:rPr>
                <w:sz w:val="24"/>
              </w:rPr>
            </w:pPr>
            <w:r>
              <w:rPr>
                <w:sz w:val="24"/>
              </w:rPr>
              <w:t>15 - 2</w:t>
            </w:r>
          </w:p>
        </w:tc>
      </w:tr>
    </w:tbl>
    <w:p w:rsidR="008B20EA" w:rsidRDefault="008B20EA" w:rsidP="008B20EA">
      <w:pPr>
        <w:pStyle w:val="11"/>
        <w:ind w:firstLine="0"/>
        <w:jc w:val="center"/>
        <w:rPr>
          <w:b/>
          <w:sz w:val="28"/>
        </w:rPr>
      </w:pPr>
      <w:r>
        <w:rPr>
          <w:b/>
          <w:i/>
          <w:sz w:val="28"/>
        </w:rPr>
        <w:t>Тема № 8.2:</w:t>
      </w:r>
      <w:r>
        <w:rPr>
          <w:b/>
          <w:sz w:val="28"/>
        </w:rPr>
        <w:t xml:space="preserve">  Травмы. Раны. </w:t>
      </w:r>
    </w:p>
    <w:p w:rsidR="008B20EA" w:rsidRDefault="008B20EA" w:rsidP="008B20EA">
      <w:pPr>
        <w:pStyle w:val="11"/>
        <w:ind w:firstLine="0"/>
        <w:jc w:val="both"/>
        <w:rPr>
          <w:b/>
          <w:sz w:val="24"/>
        </w:rPr>
      </w:pPr>
      <w:r>
        <w:rPr>
          <w:b/>
          <w:sz w:val="24"/>
        </w:rPr>
        <w:tab/>
      </w:r>
    </w:p>
    <w:p w:rsidR="008B20EA" w:rsidRDefault="008B20EA" w:rsidP="008B20EA">
      <w:pPr>
        <w:pStyle w:val="11"/>
        <w:ind w:firstLine="0"/>
        <w:jc w:val="both"/>
        <w:rPr>
          <w:sz w:val="24"/>
        </w:rPr>
      </w:pPr>
      <w:r>
        <w:rPr>
          <w:sz w:val="24"/>
        </w:rPr>
        <w:tab/>
        <w:t xml:space="preserve">Травматизм сопутствовал человеку всегда, являясь следствием взаимодействия его с окружающей средой. </w:t>
      </w:r>
    </w:p>
    <w:p w:rsidR="008B20EA" w:rsidRDefault="008B20EA" w:rsidP="008B20EA">
      <w:pPr>
        <w:pStyle w:val="11"/>
        <w:ind w:firstLine="0"/>
        <w:jc w:val="both"/>
        <w:rPr>
          <w:sz w:val="24"/>
        </w:rPr>
      </w:pPr>
      <w:r>
        <w:rPr>
          <w:sz w:val="24"/>
        </w:rPr>
        <w:tab/>
        <w:t>Борьба с травматизмом является одной из важнейших медико-социальных задач современности. В статистике летальности смертность от травм сегодня стоит на третьем месте, уступая только сердечно-сосудистым и онкологическим заболеваниям. Особенно часто встречается производственный травматизм. Совершенствование организации медицинской помощи травматическим больным предусматривает все большую приближенность к месту происшествия. В этом</w:t>
      </w:r>
      <w:r w:rsidR="00A61A22">
        <w:rPr>
          <w:sz w:val="24"/>
        </w:rPr>
        <w:t xml:space="preserve"> плане фельдшерским </w:t>
      </w:r>
      <w:r>
        <w:rPr>
          <w:sz w:val="24"/>
        </w:rPr>
        <w:t xml:space="preserve"> отводится большая роль в организации доврачебной помощи, транспортировки больных, проведении профилактических мероприятий.</w:t>
      </w:r>
    </w:p>
    <w:p w:rsidR="008B20EA" w:rsidRDefault="008B20EA" w:rsidP="008B20EA">
      <w:pPr>
        <w:pStyle w:val="11"/>
        <w:ind w:firstLine="0"/>
        <w:jc w:val="both"/>
        <w:rPr>
          <w:sz w:val="24"/>
        </w:rPr>
      </w:pPr>
      <w:r>
        <w:rPr>
          <w:sz w:val="24"/>
        </w:rPr>
        <w:tab/>
        <w:t>Раной называют зияющие нарушения целостности покровов под влиянием внешней агрессии. Опасностями раны являются кровотечение, шок, нарушение функций жизненно важных органов, развитие инфекции, которые могут стать причиной очень серьезных последствий для организма и даже летальных исходов. Деятельность фельдшера должна быть направлена на предотвращение этих нарушений уже на догоспитальном этапе.</w:t>
      </w:r>
    </w:p>
    <w:p w:rsidR="008B20EA" w:rsidRDefault="008B20EA" w:rsidP="008B20EA">
      <w:pPr>
        <w:pStyle w:val="11"/>
        <w:spacing w:line="360" w:lineRule="auto"/>
        <w:ind w:firstLine="0"/>
        <w:jc w:val="both"/>
        <w:rPr>
          <w:b/>
          <w:sz w:val="24"/>
        </w:rPr>
      </w:pPr>
    </w:p>
    <w:p w:rsidR="008B20EA" w:rsidRDefault="008B20EA" w:rsidP="008B20EA">
      <w:pPr>
        <w:pStyle w:val="11"/>
        <w:tabs>
          <w:tab w:val="left" w:pos="284"/>
        </w:tabs>
        <w:ind w:firstLine="0"/>
        <w:jc w:val="center"/>
        <w:rPr>
          <w:b/>
          <w:sz w:val="24"/>
        </w:rPr>
      </w:pPr>
      <w:r>
        <w:rPr>
          <w:b/>
          <w:sz w:val="24"/>
        </w:rPr>
        <w:t>Дополнительные задания</w:t>
      </w:r>
    </w:p>
    <w:p w:rsidR="008B20EA" w:rsidRDefault="008B20EA" w:rsidP="008B20EA">
      <w:pPr>
        <w:pStyle w:val="11"/>
        <w:ind w:firstLine="0"/>
        <w:jc w:val="both"/>
        <w:rPr>
          <w:sz w:val="24"/>
        </w:rPr>
      </w:pPr>
      <w:r>
        <w:rPr>
          <w:sz w:val="24"/>
        </w:rPr>
        <w:t xml:space="preserve">1. Дайте определение понятию </w:t>
      </w:r>
      <w:r>
        <w:rPr>
          <w:b/>
          <w:sz w:val="24"/>
        </w:rPr>
        <w:t>«травма».</w:t>
      </w:r>
    </w:p>
    <w:p w:rsidR="008B20EA" w:rsidRDefault="008B20EA" w:rsidP="008B20EA">
      <w:pPr>
        <w:pStyle w:val="11"/>
        <w:ind w:firstLine="0"/>
        <w:jc w:val="both"/>
        <w:rPr>
          <w:sz w:val="24"/>
        </w:rPr>
      </w:pPr>
      <w:r>
        <w:rPr>
          <w:sz w:val="24"/>
        </w:rPr>
        <w:t>________________________________________________________________________________________________________________________________________________________________</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 Перечислите виды травм.</w:t>
      </w:r>
    </w:p>
    <w:p w:rsidR="008B20EA" w:rsidRDefault="008B20EA" w:rsidP="008B20EA">
      <w:pPr>
        <w:pStyle w:val="11"/>
        <w:ind w:firstLine="0"/>
        <w:jc w:val="both"/>
        <w:rPr>
          <w:sz w:val="24"/>
        </w:rPr>
      </w:pPr>
      <w:r>
        <w:rPr>
          <w:sz w:val="24"/>
        </w:rPr>
        <w:t>________________________________________________________________________________________________________________________________________________________________</w:t>
      </w:r>
    </w:p>
    <w:p w:rsidR="008B20EA" w:rsidRDefault="008B20EA" w:rsidP="008B20EA">
      <w:pPr>
        <w:pStyle w:val="11"/>
        <w:ind w:firstLine="0"/>
        <w:jc w:val="both"/>
        <w:rPr>
          <w:sz w:val="24"/>
        </w:rPr>
      </w:pPr>
    </w:p>
    <w:p w:rsidR="008B20EA" w:rsidRDefault="008B20EA" w:rsidP="008B20EA">
      <w:pPr>
        <w:pStyle w:val="11"/>
        <w:spacing w:line="360" w:lineRule="auto"/>
        <w:ind w:firstLine="0"/>
        <w:jc w:val="both"/>
        <w:rPr>
          <w:sz w:val="24"/>
        </w:rPr>
      </w:pPr>
      <w:r>
        <w:rPr>
          <w:sz w:val="24"/>
        </w:rPr>
        <w:br w:type="page"/>
        <w:t>3. Заполните графологическую схему:</w:t>
      </w:r>
    </w:p>
    <w:p w:rsidR="008B20EA" w:rsidRDefault="008B20EA" w:rsidP="008B20EA">
      <w:pPr>
        <w:pStyle w:val="11"/>
        <w:spacing w:line="360" w:lineRule="auto"/>
        <w:ind w:firstLine="0"/>
        <w:jc w:val="both"/>
        <w:rPr>
          <w:sz w:val="24"/>
        </w:rPr>
      </w:pPr>
      <w:r>
        <w:rPr>
          <w:sz w:val="24"/>
        </w:rPr>
        <w:tab/>
      </w:r>
      <w:r>
        <w:rPr>
          <w:sz w:val="24"/>
        </w:rPr>
        <w:tab/>
      </w:r>
    </w:p>
    <w:p w:rsidR="008B20EA" w:rsidRDefault="008B20EA" w:rsidP="008B20EA">
      <w:pPr>
        <w:pStyle w:val="11"/>
        <w:spacing w:line="360" w:lineRule="auto"/>
        <w:ind w:firstLine="0"/>
        <w:jc w:val="both"/>
        <w:rPr>
          <w:sz w:val="24"/>
          <w:u w:val="single"/>
        </w:rPr>
      </w:pPr>
      <w:r>
        <w:rPr>
          <w:sz w:val="24"/>
        </w:rPr>
        <w:tab/>
      </w:r>
      <w:r>
        <w:rPr>
          <w:sz w:val="24"/>
        </w:rPr>
        <w:tab/>
      </w:r>
      <w:r>
        <w:rPr>
          <w:sz w:val="24"/>
          <w:u w:val="single"/>
        </w:rPr>
        <w:t>Травматический шок</w:t>
      </w:r>
    </w:p>
    <w:p w:rsidR="008B20EA" w:rsidRDefault="002B5CA0" w:rsidP="008B20EA">
      <w:pPr>
        <w:pStyle w:val="11"/>
        <w:spacing w:line="360" w:lineRule="auto"/>
        <w:ind w:firstLine="0"/>
        <w:jc w:val="both"/>
        <w:rPr>
          <w:sz w:val="24"/>
        </w:rPr>
      </w:pPr>
      <w:r>
        <w:rPr>
          <w:noProof/>
          <w:snapToGrid/>
          <w:sz w:val="24"/>
        </w:rPr>
        <w:pict>
          <v:line id="_x0000_s1838" style="position:absolute;left:0;text-align:left;z-index:251824128" from="152.1pt,24.2pt" to="216.9pt,24.2pt" o:allowincell="f">
            <v:stroke endarrow="block"/>
            <w10:wrap type="topAndBottom"/>
          </v:line>
        </w:pict>
      </w:r>
      <w:r>
        <w:rPr>
          <w:noProof/>
          <w:snapToGrid/>
          <w:sz w:val="24"/>
        </w:rPr>
        <w:pict>
          <v:line id="_x0000_s1834" style="position:absolute;left:0;text-align:left;z-index:251820032" from="116.1pt,2.6pt" to="116.1pt,17pt" o:allowincell="f">
            <w10:wrap type="topAndBottom"/>
          </v:line>
        </w:pict>
      </w:r>
      <w:r w:rsidR="008B20EA">
        <w:rPr>
          <w:sz w:val="24"/>
        </w:rPr>
        <w:tab/>
      </w:r>
      <w:r w:rsidR="008B20EA">
        <w:rPr>
          <w:sz w:val="24"/>
        </w:rPr>
        <w:tab/>
        <w:t xml:space="preserve">         понятие</w:t>
      </w:r>
    </w:p>
    <w:p w:rsidR="008B20EA" w:rsidRDefault="002B5CA0" w:rsidP="008B20EA">
      <w:pPr>
        <w:pStyle w:val="11"/>
        <w:ind w:firstLine="0"/>
        <w:jc w:val="both"/>
        <w:rPr>
          <w:sz w:val="24"/>
        </w:rPr>
      </w:pPr>
      <w:r>
        <w:rPr>
          <w:noProof/>
          <w:snapToGrid/>
          <w:sz w:val="24"/>
        </w:rPr>
        <w:pict>
          <v:line id="_x0000_s1839" style="position:absolute;left:0;text-align:left;z-index:251825152" from="144.9pt,29.7pt" to="216.9pt,29.7pt" o:allowincell="f">
            <v:stroke endarrow="block"/>
            <w10:wrap type="topAndBottom"/>
          </v:line>
        </w:pict>
      </w:r>
      <w:r>
        <w:rPr>
          <w:noProof/>
          <w:snapToGrid/>
          <w:sz w:val="24"/>
        </w:rPr>
        <w:pict>
          <v:line id="_x0000_s1836" style="position:absolute;left:0;text-align:left;flip:y;z-index:251822080" from="116.1pt,44.1pt" to="116.1pt,65.7pt" o:allowincell="f">
            <w10:wrap type="topAndBottom"/>
          </v:line>
        </w:pict>
      </w:r>
      <w:r>
        <w:rPr>
          <w:noProof/>
          <w:snapToGrid/>
          <w:sz w:val="24"/>
        </w:rPr>
        <w:pict>
          <v:line id="_x0000_s1835" style="position:absolute;left:0;text-align:left;flip:y;z-index:251821056" from="116.1pt,.9pt" to="116.1pt,22.5pt" o:allowincell="f">
            <w10:wrap type="topAndBottom"/>
          </v:line>
        </w:pict>
      </w:r>
      <w:r w:rsidR="008B20EA">
        <w:rPr>
          <w:sz w:val="24"/>
        </w:rPr>
        <w:tab/>
      </w:r>
      <w:r w:rsidR="008B20EA">
        <w:rPr>
          <w:sz w:val="24"/>
        </w:rPr>
        <w:tab/>
        <w:t xml:space="preserve">        причины</w:t>
      </w:r>
    </w:p>
    <w:p w:rsidR="008B20EA" w:rsidRDefault="002B5CA0" w:rsidP="008B20EA">
      <w:pPr>
        <w:pStyle w:val="11"/>
        <w:ind w:firstLine="720"/>
        <w:jc w:val="both"/>
        <w:rPr>
          <w:sz w:val="24"/>
        </w:rPr>
      </w:pPr>
      <w:r>
        <w:rPr>
          <w:noProof/>
          <w:snapToGrid/>
          <w:sz w:val="24"/>
        </w:rPr>
        <w:pict>
          <v:line id="_x0000_s1845" style="position:absolute;left:0;text-align:left;z-index:251831296" from="281.7pt,29.4pt" to="353.7pt,29.4pt" o:allowincell="f">
            <w10:wrap type="topAndBottom"/>
          </v:line>
        </w:pict>
      </w:r>
      <w:r w:rsidR="008B20EA">
        <w:rPr>
          <w:sz w:val="24"/>
        </w:rPr>
        <w:t xml:space="preserve">          основные клинические </w:t>
      </w:r>
    </w:p>
    <w:p w:rsidR="008B20EA" w:rsidRDefault="002B5CA0" w:rsidP="008B20EA">
      <w:pPr>
        <w:pStyle w:val="11"/>
        <w:spacing w:line="360" w:lineRule="auto"/>
        <w:ind w:left="720" w:firstLine="720"/>
        <w:jc w:val="both"/>
        <w:rPr>
          <w:sz w:val="24"/>
        </w:rPr>
      </w:pPr>
      <w:r>
        <w:rPr>
          <w:noProof/>
          <w:snapToGrid/>
          <w:sz w:val="24"/>
        </w:rPr>
        <w:pict>
          <v:line id="_x0000_s1847" style="position:absolute;left:0;text-align:left;z-index:251833344" from="281.7pt,15pt" to="353.7pt,15pt" o:allowincell="f">
            <w10:wrap type="topAndBottom"/>
          </v:line>
        </w:pict>
      </w:r>
      <w:r>
        <w:rPr>
          <w:noProof/>
          <w:snapToGrid/>
          <w:sz w:val="24"/>
        </w:rPr>
        <w:pict>
          <v:line id="_x0000_s1846" style="position:absolute;left:0;text-align:left;z-index:251832320" from="281.7pt,.6pt" to="353.7pt,.6pt" o:allowincell="f">
            <w10:wrap type="topAndBottom"/>
          </v:line>
        </w:pict>
      </w:r>
      <w:r>
        <w:rPr>
          <w:noProof/>
          <w:snapToGrid/>
          <w:sz w:val="24"/>
        </w:rPr>
        <w:pict>
          <v:line id="_x0000_s1840" style="position:absolute;left:0;text-align:left;z-index:251826176" from="188.1pt,.6pt" to="274.5pt,.6pt" o:allowincell="f">
            <v:stroke endarrow="block"/>
            <w10:wrap type="topAndBottom"/>
          </v:line>
        </w:pict>
      </w:r>
      <w:r w:rsidR="008B20EA">
        <w:rPr>
          <w:sz w:val="24"/>
        </w:rPr>
        <w:t xml:space="preserve">      проявления</w:t>
      </w:r>
    </w:p>
    <w:p w:rsidR="008B20EA" w:rsidRDefault="002B5CA0" w:rsidP="008B20EA">
      <w:pPr>
        <w:pStyle w:val="11"/>
        <w:spacing w:line="360" w:lineRule="auto"/>
        <w:ind w:left="720" w:firstLine="720"/>
        <w:jc w:val="both"/>
        <w:rPr>
          <w:sz w:val="24"/>
        </w:rPr>
      </w:pPr>
      <w:r>
        <w:rPr>
          <w:noProof/>
          <w:snapToGrid/>
          <w:sz w:val="24"/>
        </w:rPr>
        <w:pict>
          <v:line id="_x0000_s1843" style="position:absolute;left:0;text-align:left;z-index:251829248" from="260.1pt,37.5pt" to="324.9pt,37.5pt" o:allowincell="f">
            <w10:wrap type="topAndBottom"/>
          </v:line>
        </w:pict>
      </w:r>
      <w:r>
        <w:rPr>
          <w:noProof/>
          <w:snapToGrid/>
          <w:sz w:val="24"/>
        </w:rPr>
        <w:pict>
          <v:line id="_x0000_s1842" style="position:absolute;left:0;text-align:left;z-index:251828224" from="260.1pt,23.1pt" to="324.9pt,23.1pt" o:allowincell="f">
            <w10:wrap type="topAndBottom"/>
          </v:line>
        </w:pict>
      </w:r>
      <w:r>
        <w:rPr>
          <w:noProof/>
          <w:snapToGrid/>
          <w:sz w:val="24"/>
        </w:rPr>
        <w:pict>
          <v:line id="_x0000_s1841" style="position:absolute;left:0;text-align:left;z-index:251827200" from="188.1pt,30.3pt" to="260.1pt,30.3pt" o:allowincell="f">
            <v:stroke endarrow="block"/>
            <w10:wrap type="topAndBottom"/>
          </v:line>
        </w:pict>
      </w:r>
      <w:r>
        <w:rPr>
          <w:noProof/>
          <w:snapToGrid/>
          <w:sz w:val="24"/>
        </w:rPr>
        <w:pict>
          <v:line id="_x0000_s1837" style="position:absolute;left:0;text-align:left;flip:y;z-index:251823104" from="116.1pt,1.8pt" to="116.1pt,23.4pt" o:allowincell="f">
            <w10:wrap type="topAndBottom"/>
          </v:line>
        </w:pict>
      </w:r>
      <w:r w:rsidR="008B20EA">
        <w:rPr>
          <w:sz w:val="24"/>
        </w:rPr>
        <w:t>доврачебная помощь</w:t>
      </w:r>
    </w:p>
    <w:p w:rsidR="008B20EA" w:rsidRDefault="002B5CA0" w:rsidP="008B20EA">
      <w:pPr>
        <w:pStyle w:val="11"/>
        <w:spacing w:line="360" w:lineRule="auto"/>
        <w:ind w:firstLine="0"/>
        <w:jc w:val="both"/>
        <w:rPr>
          <w:sz w:val="24"/>
        </w:rPr>
      </w:pPr>
      <w:r>
        <w:rPr>
          <w:noProof/>
          <w:snapToGrid/>
          <w:sz w:val="24"/>
        </w:rPr>
        <w:pict>
          <v:line id="_x0000_s1844" style="position:absolute;left:0;text-align:left;z-index:251830272" from="260.1pt,7.8pt" to="324.9pt,7.8pt" o:allowincell="f">
            <w10:wrap type="topAndBottom"/>
          </v:line>
        </w:pict>
      </w:r>
    </w:p>
    <w:p w:rsidR="008B20EA" w:rsidRDefault="008B20EA" w:rsidP="008B20EA">
      <w:pPr>
        <w:pStyle w:val="11"/>
        <w:spacing w:line="360" w:lineRule="auto"/>
        <w:ind w:firstLine="0"/>
        <w:jc w:val="both"/>
        <w:rPr>
          <w:b/>
          <w:sz w:val="24"/>
        </w:rPr>
      </w:pPr>
      <w:r>
        <w:rPr>
          <w:sz w:val="24"/>
        </w:rPr>
        <w:t xml:space="preserve">4. Заполните таблицу: </w:t>
      </w:r>
      <w:r>
        <w:rPr>
          <w:b/>
          <w:sz w:val="24"/>
        </w:rPr>
        <w:t>«Фазы травматического шока».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3029"/>
        <w:gridCol w:w="3029"/>
        <w:gridCol w:w="3029"/>
      </w:tblGrid>
      <w:tr w:rsidR="008B20EA" w:rsidTr="008B20EA">
        <w:tc>
          <w:tcPr>
            <w:tcW w:w="1101" w:type="dxa"/>
          </w:tcPr>
          <w:p w:rsidR="008B20EA" w:rsidRDefault="008B20EA" w:rsidP="008B20EA">
            <w:pPr>
              <w:pStyle w:val="11"/>
              <w:spacing w:line="360" w:lineRule="auto"/>
              <w:ind w:firstLine="0"/>
              <w:jc w:val="center"/>
              <w:rPr>
                <w:sz w:val="24"/>
              </w:rPr>
            </w:pPr>
            <w:r>
              <w:rPr>
                <w:sz w:val="24"/>
              </w:rPr>
              <w:t>№ п/п</w:t>
            </w:r>
          </w:p>
        </w:tc>
        <w:tc>
          <w:tcPr>
            <w:tcW w:w="3029" w:type="dxa"/>
          </w:tcPr>
          <w:p w:rsidR="008B20EA" w:rsidRDefault="008B20EA" w:rsidP="008B20EA">
            <w:pPr>
              <w:pStyle w:val="11"/>
              <w:spacing w:line="360" w:lineRule="auto"/>
              <w:ind w:firstLine="0"/>
              <w:jc w:val="center"/>
              <w:rPr>
                <w:sz w:val="24"/>
              </w:rPr>
            </w:pPr>
            <w:r>
              <w:rPr>
                <w:sz w:val="24"/>
              </w:rPr>
              <w:t>Фазы травматического шока</w:t>
            </w:r>
          </w:p>
        </w:tc>
        <w:tc>
          <w:tcPr>
            <w:tcW w:w="3029" w:type="dxa"/>
          </w:tcPr>
          <w:p w:rsidR="008B20EA" w:rsidRDefault="008B20EA" w:rsidP="008B20EA">
            <w:pPr>
              <w:pStyle w:val="11"/>
              <w:spacing w:line="360" w:lineRule="auto"/>
              <w:ind w:firstLine="0"/>
              <w:jc w:val="center"/>
              <w:rPr>
                <w:sz w:val="24"/>
              </w:rPr>
            </w:pPr>
            <w:r>
              <w:rPr>
                <w:sz w:val="24"/>
              </w:rPr>
              <w:t>Продолжительность</w:t>
            </w:r>
          </w:p>
        </w:tc>
        <w:tc>
          <w:tcPr>
            <w:tcW w:w="3029" w:type="dxa"/>
          </w:tcPr>
          <w:p w:rsidR="008B20EA" w:rsidRDefault="008B20EA" w:rsidP="008B20EA">
            <w:pPr>
              <w:pStyle w:val="11"/>
              <w:spacing w:line="360" w:lineRule="auto"/>
              <w:ind w:firstLine="0"/>
              <w:jc w:val="center"/>
              <w:rPr>
                <w:sz w:val="24"/>
              </w:rPr>
            </w:pPr>
            <w:r>
              <w:rPr>
                <w:sz w:val="24"/>
              </w:rPr>
              <w:t>Клинические проявления</w:t>
            </w:r>
          </w:p>
        </w:tc>
      </w:tr>
      <w:tr w:rsidR="008B20EA" w:rsidTr="008B20EA">
        <w:tc>
          <w:tcPr>
            <w:tcW w:w="1101" w:type="dxa"/>
          </w:tcPr>
          <w:p w:rsidR="008B20EA" w:rsidRDefault="008B20EA" w:rsidP="008B20EA">
            <w:pPr>
              <w:pStyle w:val="11"/>
              <w:spacing w:line="360" w:lineRule="auto"/>
              <w:ind w:firstLine="0"/>
              <w:jc w:val="center"/>
              <w:rPr>
                <w:sz w:val="24"/>
              </w:rPr>
            </w:pPr>
          </w:p>
          <w:p w:rsidR="008B20EA" w:rsidRDefault="008B20EA" w:rsidP="008B20EA">
            <w:pPr>
              <w:pStyle w:val="11"/>
              <w:spacing w:line="360" w:lineRule="auto"/>
              <w:ind w:firstLine="0"/>
              <w:jc w:val="center"/>
              <w:rPr>
                <w:sz w:val="24"/>
              </w:rPr>
            </w:pPr>
            <w:r>
              <w:rPr>
                <w:sz w:val="24"/>
              </w:rPr>
              <w:t>1</w:t>
            </w:r>
          </w:p>
        </w:tc>
        <w:tc>
          <w:tcPr>
            <w:tcW w:w="3029" w:type="dxa"/>
          </w:tcPr>
          <w:p w:rsidR="008B20EA" w:rsidRDefault="008B20EA" w:rsidP="008B20EA">
            <w:pPr>
              <w:pStyle w:val="11"/>
              <w:spacing w:line="360" w:lineRule="auto"/>
              <w:ind w:firstLine="0"/>
              <w:jc w:val="both"/>
              <w:rPr>
                <w:sz w:val="24"/>
              </w:rPr>
            </w:pPr>
          </w:p>
        </w:tc>
        <w:tc>
          <w:tcPr>
            <w:tcW w:w="3029" w:type="dxa"/>
          </w:tcPr>
          <w:p w:rsidR="008B20EA" w:rsidRDefault="008B20EA" w:rsidP="008B20EA">
            <w:pPr>
              <w:pStyle w:val="11"/>
              <w:spacing w:line="360" w:lineRule="auto"/>
              <w:ind w:firstLine="0"/>
              <w:jc w:val="both"/>
              <w:rPr>
                <w:sz w:val="24"/>
              </w:rPr>
            </w:pPr>
          </w:p>
        </w:tc>
        <w:tc>
          <w:tcPr>
            <w:tcW w:w="3029" w:type="dxa"/>
          </w:tcPr>
          <w:p w:rsidR="008B20EA" w:rsidRDefault="008B20EA" w:rsidP="008B20EA">
            <w:pPr>
              <w:pStyle w:val="11"/>
              <w:spacing w:line="360" w:lineRule="auto"/>
              <w:ind w:firstLine="0"/>
              <w:jc w:val="both"/>
              <w:rPr>
                <w:sz w:val="24"/>
              </w:rPr>
            </w:pPr>
          </w:p>
        </w:tc>
      </w:tr>
      <w:tr w:rsidR="008B20EA" w:rsidTr="008B20EA">
        <w:tc>
          <w:tcPr>
            <w:tcW w:w="1101" w:type="dxa"/>
          </w:tcPr>
          <w:p w:rsidR="008B20EA" w:rsidRDefault="008B20EA" w:rsidP="008B20EA">
            <w:pPr>
              <w:pStyle w:val="11"/>
              <w:spacing w:line="360" w:lineRule="auto"/>
              <w:ind w:firstLine="0"/>
              <w:jc w:val="center"/>
              <w:rPr>
                <w:sz w:val="24"/>
              </w:rPr>
            </w:pPr>
          </w:p>
          <w:p w:rsidR="008B20EA" w:rsidRDefault="008B20EA" w:rsidP="008B20EA">
            <w:pPr>
              <w:pStyle w:val="11"/>
              <w:spacing w:line="360" w:lineRule="auto"/>
              <w:ind w:firstLine="0"/>
              <w:jc w:val="center"/>
              <w:rPr>
                <w:sz w:val="24"/>
              </w:rPr>
            </w:pPr>
            <w:r>
              <w:rPr>
                <w:sz w:val="24"/>
              </w:rPr>
              <w:t>2</w:t>
            </w:r>
          </w:p>
        </w:tc>
        <w:tc>
          <w:tcPr>
            <w:tcW w:w="3029" w:type="dxa"/>
          </w:tcPr>
          <w:p w:rsidR="008B20EA" w:rsidRDefault="008B20EA" w:rsidP="008B20EA">
            <w:pPr>
              <w:pStyle w:val="11"/>
              <w:spacing w:line="360" w:lineRule="auto"/>
              <w:ind w:firstLine="0"/>
              <w:jc w:val="both"/>
              <w:rPr>
                <w:sz w:val="24"/>
              </w:rPr>
            </w:pPr>
          </w:p>
        </w:tc>
        <w:tc>
          <w:tcPr>
            <w:tcW w:w="3029" w:type="dxa"/>
          </w:tcPr>
          <w:p w:rsidR="008B20EA" w:rsidRDefault="008B20EA" w:rsidP="008B20EA">
            <w:pPr>
              <w:pStyle w:val="11"/>
              <w:spacing w:line="360" w:lineRule="auto"/>
              <w:ind w:firstLine="0"/>
              <w:jc w:val="both"/>
              <w:rPr>
                <w:sz w:val="24"/>
              </w:rPr>
            </w:pPr>
          </w:p>
        </w:tc>
        <w:tc>
          <w:tcPr>
            <w:tcW w:w="3029" w:type="dxa"/>
          </w:tcPr>
          <w:p w:rsidR="008B20EA" w:rsidRDefault="008B20EA" w:rsidP="008B20EA">
            <w:pPr>
              <w:pStyle w:val="11"/>
              <w:spacing w:line="360" w:lineRule="auto"/>
              <w:ind w:firstLine="0"/>
              <w:jc w:val="both"/>
              <w:rPr>
                <w:sz w:val="24"/>
              </w:rPr>
            </w:pPr>
          </w:p>
        </w:tc>
      </w:tr>
    </w:tbl>
    <w:p w:rsidR="008B20EA" w:rsidRDefault="008B20EA" w:rsidP="008B20EA">
      <w:pPr>
        <w:pStyle w:val="11"/>
        <w:spacing w:line="360" w:lineRule="auto"/>
        <w:ind w:firstLine="0"/>
        <w:jc w:val="both"/>
        <w:rPr>
          <w:sz w:val="24"/>
        </w:rPr>
      </w:pPr>
    </w:p>
    <w:p w:rsidR="008B20EA" w:rsidRDefault="008B20EA" w:rsidP="008B20EA">
      <w:pPr>
        <w:pStyle w:val="11"/>
        <w:spacing w:line="360" w:lineRule="auto"/>
        <w:ind w:firstLine="0"/>
        <w:jc w:val="both"/>
        <w:rPr>
          <w:sz w:val="24"/>
        </w:rPr>
      </w:pPr>
      <w:r>
        <w:rPr>
          <w:sz w:val="24"/>
        </w:rPr>
        <w:t>5. Перечислите алгоритм оказания помощи при синдроме длительного сдавления (СДС).</w:t>
      </w:r>
    </w:p>
    <w:p w:rsidR="008B20EA" w:rsidRDefault="008B20EA" w:rsidP="008B20EA">
      <w:pPr>
        <w:pStyle w:val="11"/>
        <w:spacing w:line="360" w:lineRule="auto"/>
        <w:ind w:firstLine="0"/>
        <w:jc w:val="both"/>
        <w:rPr>
          <w:b/>
          <w:sz w:val="24"/>
        </w:rPr>
      </w:pPr>
      <w:r>
        <w:rPr>
          <w:sz w:val="24"/>
        </w:rPr>
        <w:t xml:space="preserve">6. Заполните схему: </w:t>
      </w:r>
      <w:r>
        <w:rPr>
          <w:b/>
          <w:sz w:val="24"/>
        </w:rPr>
        <w:t>«Черепно-мозговые травмы».</w:t>
      </w:r>
    </w:p>
    <w:p w:rsidR="008B20EA" w:rsidRDefault="008B20EA" w:rsidP="008B20EA">
      <w:pPr>
        <w:pStyle w:val="11"/>
        <w:ind w:firstLine="0"/>
        <w:jc w:val="both"/>
        <w:rPr>
          <w:sz w:val="24"/>
        </w:rPr>
      </w:pPr>
      <w:r>
        <w:rPr>
          <w:sz w:val="24"/>
        </w:rPr>
        <w:tab/>
        <w:t>Закрытые травмы</w:t>
      </w:r>
      <w:r>
        <w:rPr>
          <w:sz w:val="24"/>
        </w:rPr>
        <w:tab/>
      </w:r>
      <w:r>
        <w:rPr>
          <w:sz w:val="24"/>
        </w:rPr>
        <w:tab/>
      </w:r>
      <w:r>
        <w:rPr>
          <w:sz w:val="24"/>
        </w:rPr>
        <w:tab/>
      </w:r>
      <w:r>
        <w:rPr>
          <w:sz w:val="24"/>
        </w:rPr>
        <w:tab/>
      </w:r>
      <w:r>
        <w:rPr>
          <w:sz w:val="24"/>
        </w:rPr>
        <w:tab/>
        <w:t>Открытые травмы</w:t>
      </w:r>
    </w:p>
    <w:p w:rsidR="008B20EA" w:rsidRDefault="008B20EA" w:rsidP="008B20EA">
      <w:pPr>
        <w:pStyle w:val="11"/>
        <w:ind w:firstLine="0"/>
        <w:jc w:val="both"/>
        <w:rPr>
          <w:sz w:val="24"/>
        </w:rPr>
      </w:pPr>
      <w:r>
        <w:rPr>
          <w:sz w:val="24"/>
        </w:rPr>
        <w:t>1. _________________________</w:t>
      </w:r>
      <w:r>
        <w:rPr>
          <w:sz w:val="24"/>
        </w:rPr>
        <w:tab/>
      </w:r>
      <w:r>
        <w:rPr>
          <w:sz w:val="24"/>
        </w:rPr>
        <w:tab/>
      </w:r>
      <w:r>
        <w:rPr>
          <w:sz w:val="24"/>
        </w:rPr>
        <w:tab/>
        <w:t>1. __________________________</w:t>
      </w:r>
    </w:p>
    <w:p w:rsidR="008B20EA" w:rsidRDefault="008B20EA" w:rsidP="008B20EA">
      <w:pPr>
        <w:pStyle w:val="11"/>
        <w:ind w:firstLine="0"/>
        <w:jc w:val="both"/>
        <w:rPr>
          <w:sz w:val="24"/>
        </w:rPr>
      </w:pPr>
      <w:r>
        <w:rPr>
          <w:sz w:val="24"/>
        </w:rPr>
        <w:t>2. _________________________</w:t>
      </w:r>
      <w:r>
        <w:rPr>
          <w:sz w:val="24"/>
        </w:rPr>
        <w:tab/>
      </w:r>
      <w:r>
        <w:rPr>
          <w:sz w:val="24"/>
        </w:rPr>
        <w:tab/>
      </w:r>
      <w:r>
        <w:rPr>
          <w:sz w:val="24"/>
        </w:rPr>
        <w:tab/>
        <w:t>2. __________________________</w:t>
      </w:r>
    </w:p>
    <w:p w:rsidR="008B20EA" w:rsidRDefault="008B20EA" w:rsidP="008B20EA">
      <w:pPr>
        <w:pStyle w:val="11"/>
        <w:ind w:firstLine="0"/>
        <w:jc w:val="both"/>
        <w:rPr>
          <w:sz w:val="24"/>
        </w:rPr>
      </w:pPr>
      <w:r>
        <w:rPr>
          <w:sz w:val="24"/>
        </w:rPr>
        <w:t>3. _________________________</w:t>
      </w:r>
    </w:p>
    <w:p w:rsidR="008B20EA" w:rsidRDefault="008B20EA" w:rsidP="008B20EA">
      <w:pPr>
        <w:pStyle w:val="11"/>
        <w:ind w:firstLine="0"/>
        <w:jc w:val="both"/>
        <w:rPr>
          <w:sz w:val="24"/>
        </w:rPr>
      </w:pPr>
      <w:r>
        <w:rPr>
          <w:sz w:val="24"/>
        </w:rPr>
        <w:t>4. _________________________</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7. Перечислите симптомы закрытых повреждений суставов.</w:t>
      </w:r>
    </w:p>
    <w:p w:rsidR="008B20EA" w:rsidRDefault="008B20EA" w:rsidP="007451BE">
      <w:pPr>
        <w:pStyle w:val="11"/>
        <w:numPr>
          <w:ilvl w:val="0"/>
          <w:numId w:val="635"/>
        </w:numPr>
        <w:jc w:val="both"/>
        <w:rPr>
          <w:sz w:val="24"/>
        </w:rPr>
      </w:pPr>
      <w:r>
        <w:rPr>
          <w:sz w:val="24"/>
        </w:rPr>
        <w:t>____________________________________________________________________</w:t>
      </w:r>
    </w:p>
    <w:p w:rsidR="008B20EA" w:rsidRDefault="008B20EA" w:rsidP="007451BE">
      <w:pPr>
        <w:pStyle w:val="11"/>
        <w:numPr>
          <w:ilvl w:val="0"/>
          <w:numId w:val="635"/>
        </w:numPr>
        <w:jc w:val="both"/>
        <w:rPr>
          <w:sz w:val="24"/>
        </w:rPr>
      </w:pPr>
      <w:r>
        <w:rPr>
          <w:sz w:val="24"/>
        </w:rPr>
        <w:t>____________________________________________________________________</w:t>
      </w:r>
    </w:p>
    <w:p w:rsidR="008B20EA" w:rsidRDefault="008B20EA" w:rsidP="008B20EA">
      <w:pPr>
        <w:pStyle w:val="11"/>
        <w:ind w:firstLine="0"/>
        <w:jc w:val="both"/>
        <w:rPr>
          <w:sz w:val="24"/>
        </w:rPr>
      </w:pPr>
      <w:r>
        <w:rPr>
          <w:sz w:val="24"/>
        </w:rPr>
        <w:t>3. _____________________________________________________________________</w:t>
      </w:r>
    </w:p>
    <w:p w:rsidR="008B20EA" w:rsidRDefault="008B20EA" w:rsidP="008B20EA">
      <w:pPr>
        <w:pStyle w:val="11"/>
        <w:ind w:firstLine="0"/>
        <w:jc w:val="both"/>
        <w:rPr>
          <w:sz w:val="24"/>
        </w:rPr>
      </w:pPr>
      <w:r>
        <w:rPr>
          <w:sz w:val="24"/>
        </w:rPr>
        <w:t>4. _____________________________________________________________________</w:t>
      </w:r>
    </w:p>
    <w:p w:rsidR="008B20EA" w:rsidRDefault="008B20EA" w:rsidP="008B20EA">
      <w:pPr>
        <w:pStyle w:val="11"/>
        <w:ind w:firstLine="0"/>
        <w:jc w:val="both"/>
        <w:rPr>
          <w:sz w:val="24"/>
        </w:rPr>
      </w:pPr>
    </w:p>
    <w:p w:rsidR="008B20EA" w:rsidRDefault="008B20EA" w:rsidP="008B20EA">
      <w:pPr>
        <w:pStyle w:val="11"/>
        <w:spacing w:line="360" w:lineRule="auto"/>
        <w:ind w:firstLine="0"/>
        <w:jc w:val="both"/>
        <w:rPr>
          <w:sz w:val="24"/>
        </w:rPr>
      </w:pPr>
      <w:r>
        <w:rPr>
          <w:sz w:val="24"/>
        </w:rPr>
        <w:br w:type="page"/>
        <w:t>8. Заполните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4110"/>
        <w:gridCol w:w="3276"/>
      </w:tblGrid>
      <w:tr w:rsidR="008B20EA" w:rsidTr="008B20EA">
        <w:tc>
          <w:tcPr>
            <w:tcW w:w="2802" w:type="dxa"/>
          </w:tcPr>
          <w:p w:rsidR="008B20EA" w:rsidRDefault="008B20EA" w:rsidP="008B20EA">
            <w:pPr>
              <w:pStyle w:val="11"/>
              <w:ind w:firstLine="0"/>
              <w:jc w:val="center"/>
              <w:rPr>
                <w:sz w:val="24"/>
              </w:rPr>
            </w:pPr>
            <w:r>
              <w:rPr>
                <w:sz w:val="24"/>
              </w:rPr>
              <w:t>Вид травм</w:t>
            </w:r>
          </w:p>
        </w:tc>
        <w:tc>
          <w:tcPr>
            <w:tcW w:w="4110" w:type="dxa"/>
          </w:tcPr>
          <w:p w:rsidR="008B20EA" w:rsidRDefault="008B20EA" w:rsidP="008B20EA">
            <w:pPr>
              <w:pStyle w:val="11"/>
              <w:ind w:firstLine="0"/>
              <w:jc w:val="center"/>
              <w:rPr>
                <w:sz w:val="24"/>
              </w:rPr>
            </w:pPr>
            <w:r>
              <w:rPr>
                <w:sz w:val="24"/>
              </w:rPr>
              <w:t>Протяженность иммобилизации</w:t>
            </w:r>
          </w:p>
        </w:tc>
        <w:tc>
          <w:tcPr>
            <w:tcW w:w="3276" w:type="dxa"/>
          </w:tcPr>
          <w:p w:rsidR="008B20EA" w:rsidRDefault="008B20EA" w:rsidP="008B20EA">
            <w:pPr>
              <w:pStyle w:val="11"/>
              <w:ind w:firstLine="0"/>
              <w:jc w:val="center"/>
              <w:rPr>
                <w:sz w:val="24"/>
              </w:rPr>
            </w:pPr>
            <w:r>
              <w:rPr>
                <w:sz w:val="24"/>
              </w:rPr>
              <w:t>Правила транспортировки</w:t>
            </w:r>
          </w:p>
          <w:p w:rsidR="008B20EA" w:rsidRDefault="008B20EA" w:rsidP="008B20EA">
            <w:pPr>
              <w:pStyle w:val="11"/>
              <w:ind w:firstLine="0"/>
              <w:jc w:val="center"/>
              <w:rPr>
                <w:sz w:val="24"/>
              </w:rPr>
            </w:pPr>
          </w:p>
        </w:tc>
      </w:tr>
      <w:tr w:rsidR="008B20EA" w:rsidTr="008B20EA">
        <w:tc>
          <w:tcPr>
            <w:tcW w:w="2802" w:type="dxa"/>
          </w:tcPr>
          <w:p w:rsidR="008B20EA" w:rsidRDefault="008B20EA" w:rsidP="008B20EA">
            <w:pPr>
              <w:pStyle w:val="11"/>
              <w:ind w:firstLine="0"/>
              <w:jc w:val="both"/>
              <w:rPr>
                <w:sz w:val="24"/>
              </w:rPr>
            </w:pPr>
            <w:r>
              <w:rPr>
                <w:sz w:val="24"/>
              </w:rPr>
              <w:t>Перелом шейного отдела позвоночника.</w:t>
            </w:r>
          </w:p>
          <w:p w:rsidR="008B20EA" w:rsidRDefault="008B20EA" w:rsidP="008B20EA">
            <w:pPr>
              <w:pStyle w:val="11"/>
              <w:ind w:firstLine="0"/>
              <w:jc w:val="both"/>
              <w:rPr>
                <w:sz w:val="24"/>
              </w:rPr>
            </w:pPr>
          </w:p>
        </w:tc>
        <w:tc>
          <w:tcPr>
            <w:tcW w:w="4110" w:type="dxa"/>
          </w:tcPr>
          <w:p w:rsidR="008B20EA" w:rsidRDefault="008B20EA" w:rsidP="008B20EA">
            <w:pPr>
              <w:pStyle w:val="11"/>
              <w:ind w:firstLine="0"/>
              <w:jc w:val="both"/>
              <w:rPr>
                <w:sz w:val="24"/>
              </w:rPr>
            </w:pPr>
          </w:p>
        </w:tc>
        <w:tc>
          <w:tcPr>
            <w:tcW w:w="3276" w:type="dxa"/>
          </w:tcPr>
          <w:p w:rsidR="008B20EA" w:rsidRDefault="008B20EA" w:rsidP="008B20EA">
            <w:pPr>
              <w:pStyle w:val="11"/>
              <w:ind w:firstLine="0"/>
              <w:jc w:val="both"/>
              <w:rPr>
                <w:sz w:val="24"/>
              </w:rPr>
            </w:pPr>
          </w:p>
        </w:tc>
      </w:tr>
      <w:tr w:rsidR="008B20EA" w:rsidTr="008B20EA">
        <w:tc>
          <w:tcPr>
            <w:tcW w:w="2802" w:type="dxa"/>
          </w:tcPr>
          <w:p w:rsidR="008B20EA" w:rsidRDefault="008B20EA" w:rsidP="008B20EA">
            <w:pPr>
              <w:pStyle w:val="11"/>
              <w:ind w:firstLine="0"/>
              <w:jc w:val="both"/>
              <w:rPr>
                <w:sz w:val="24"/>
              </w:rPr>
            </w:pPr>
            <w:r>
              <w:rPr>
                <w:sz w:val="24"/>
              </w:rPr>
              <w:t>Перелом грудного отдела позвоночника.</w:t>
            </w:r>
          </w:p>
          <w:p w:rsidR="008B20EA" w:rsidRDefault="008B20EA" w:rsidP="008B20EA">
            <w:pPr>
              <w:pStyle w:val="11"/>
              <w:ind w:firstLine="0"/>
              <w:jc w:val="both"/>
              <w:rPr>
                <w:sz w:val="24"/>
              </w:rPr>
            </w:pPr>
          </w:p>
        </w:tc>
        <w:tc>
          <w:tcPr>
            <w:tcW w:w="4110" w:type="dxa"/>
          </w:tcPr>
          <w:p w:rsidR="008B20EA" w:rsidRDefault="008B20EA" w:rsidP="008B20EA">
            <w:pPr>
              <w:pStyle w:val="11"/>
              <w:ind w:firstLine="0"/>
              <w:jc w:val="both"/>
              <w:rPr>
                <w:sz w:val="24"/>
              </w:rPr>
            </w:pPr>
          </w:p>
        </w:tc>
        <w:tc>
          <w:tcPr>
            <w:tcW w:w="3276" w:type="dxa"/>
          </w:tcPr>
          <w:p w:rsidR="008B20EA" w:rsidRDefault="008B20EA" w:rsidP="008B20EA">
            <w:pPr>
              <w:pStyle w:val="11"/>
              <w:ind w:firstLine="0"/>
              <w:jc w:val="both"/>
              <w:rPr>
                <w:sz w:val="24"/>
              </w:rPr>
            </w:pPr>
          </w:p>
        </w:tc>
      </w:tr>
      <w:tr w:rsidR="008B20EA" w:rsidTr="008B20EA">
        <w:tc>
          <w:tcPr>
            <w:tcW w:w="2802" w:type="dxa"/>
          </w:tcPr>
          <w:p w:rsidR="008B20EA" w:rsidRDefault="008B20EA" w:rsidP="008B20EA">
            <w:pPr>
              <w:pStyle w:val="11"/>
              <w:ind w:firstLine="0"/>
              <w:jc w:val="both"/>
              <w:rPr>
                <w:sz w:val="24"/>
              </w:rPr>
            </w:pPr>
            <w:r>
              <w:rPr>
                <w:sz w:val="24"/>
              </w:rPr>
              <w:t>Перелом ребер.</w:t>
            </w:r>
          </w:p>
          <w:p w:rsidR="008B20EA" w:rsidRDefault="008B20EA" w:rsidP="008B20EA">
            <w:pPr>
              <w:pStyle w:val="11"/>
              <w:ind w:firstLine="0"/>
              <w:jc w:val="both"/>
              <w:rPr>
                <w:sz w:val="24"/>
              </w:rPr>
            </w:pPr>
          </w:p>
        </w:tc>
        <w:tc>
          <w:tcPr>
            <w:tcW w:w="4110" w:type="dxa"/>
          </w:tcPr>
          <w:p w:rsidR="008B20EA" w:rsidRDefault="008B20EA" w:rsidP="008B20EA">
            <w:pPr>
              <w:pStyle w:val="11"/>
              <w:ind w:firstLine="0"/>
              <w:jc w:val="both"/>
              <w:rPr>
                <w:sz w:val="24"/>
              </w:rPr>
            </w:pPr>
          </w:p>
        </w:tc>
        <w:tc>
          <w:tcPr>
            <w:tcW w:w="3276" w:type="dxa"/>
          </w:tcPr>
          <w:p w:rsidR="008B20EA" w:rsidRDefault="008B20EA" w:rsidP="008B20EA">
            <w:pPr>
              <w:pStyle w:val="11"/>
              <w:ind w:firstLine="0"/>
              <w:jc w:val="both"/>
              <w:rPr>
                <w:sz w:val="24"/>
              </w:rPr>
            </w:pPr>
          </w:p>
        </w:tc>
      </w:tr>
      <w:tr w:rsidR="008B20EA" w:rsidTr="008B20EA">
        <w:tc>
          <w:tcPr>
            <w:tcW w:w="2802" w:type="dxa"/>
          </w:tcPr>
          <w:p w:rsidR="008B20EA" w:rsidRDefault="008B20EA" w:rsidP="008B20EA">
            <w:pPr>
              <w:pStyle w:val="11"/>
              <w:ind w:firstLine="0"/>
              <w:jc w:val="both"/>
              <w:rPr>
                <w:sz w:val="24"/>
              </w:rPr>
            </w:pPr>
            <w:r>
              <w:rPr>
                <w:sz w:val="24"/>
              </w:rPr>
              <w:t>Перелом ключицы.</w:t>
            </w:r>
          </w:p>
          <w:p w:rsidR="008B20EA" w:rsidRDefault="008B20EA" w:rsidP="008B20EA">
            <w:pPr>
              <w:pStyle w:val="11"/>
              <w:ind w:firstLine="0"/>
              <w:jc w:val="both"/>
              <w:rPr>
                <w:sz w:val="24"/>
              </w:rPr>
            </w:pPr>
          </w:p>
        </w:tc>
        <w:tc>
          <w:tcPr>
            <w:tcW w:w="4110" w:type="dxa"/>
          </w:tcPr>
          <w:p w:rsidR="008B20EA" w:rsidRDefault="008B20EA" w:rsidP="008B20EA">
            <w:pPr>
              <w:pStyle w:val="11"/>
              <w:ind w:firstLine="0"/>
              <w:jc w:val="both"/>
              <w:rPr>
                <w:sz w:val="24"/>
              </w:rPr>
            </w:pPr>
          </w:p>
        </w:tc>
        <w:tc>
          <w:tcPr>
            <w:tcW w:w="3276" w:type="dxa"/>
          </w:tcPr>
          <w:p w:rsidR="008B20EA" w:rsidRDefault="008B20EA" w:rsidP="008B20EA">
            <w:pPr>
              <w:pStyle w:val="11"/>
              <w:ind w:firstLine="0"/>
              <w:jc w:val="both"/>
              <w:rPr>
                <w:sz w:val="24"/>
              </w:rPr>
            </w:pPr>
          </w:p>
        </w:tc>
      </w:tr>
      <w:tr w:rsidR="008B20EA" w:rsidTr="008B20EA">
        <w:tc>
          <w:tcPr>
            <w:tcW w:w="2802" w:type="dxa"/>
          </w:tcPr>
          <w:p w:rsidR="008B20EA" w:rsidRDefault="008B20EA" w:rsidP="008B20EA">
            <w:pPr>
              <w:pStyle w:val="11"/>
              <w:ind w:firstLine="0"/>
              <w:jc w:val="both"/>
              <w:rPr>
                <w:sz w:val="24"/>
              </w:rPr>
            </w:pPr>
            <w:r>
              <w:rPr>
                <w:sz w:val="24"/>
              </w:rPr>
              <w:t>Перелом плечевой кости.</w:t>
            </w:r>
          </w:p>
          <w:p w:rsidR="008B20EA" w:rsidRDefault="008B20EA" w:rsidP="008B20EA">
            <w:pPr>
              <w:pStyle w:val="11"/>
              <w:ind w:firstLine="0"/>
              <w:jc w:val="both"/>
              <w:rPr>
                <w:sz w:val="24"/>
              </w:rPr>
            </w:pPr>
          </w:p>
        </w:tc>
        <w:tc>
          <w:tcPr>
            <w:tcW w:w="4110" w:type="dxa"/>
          </w:tcPr>
          <w:p w:rsidR="008B20EA" w:rsidRDefault="008B20EA" w:rsidP="008B20EA">
            <w:pPr>
              <w:pStyle w:val="11"/>
              <w:ind w:firstLine="0"/>
              <w:jc w:val="both"/>
              <w:rPr>
                <w:sz w:val="24"/>
              </w:rPr>
            </w:pPr>
          </w:p>
        </w:tc>
        <w:tc>
          <w:tcPr>
            <w:tcW w:w="3276" w:type="dxa"/>
          </w:tcPr>
          <w:p w:rsidR="008B20EA" w:rsidRDefault="008B20EA" w:rsidP="008B20EA">
            <w:pPr>
              <w:pStyle w:val="11"/>
              <w:ind w:firstLine="0"/>
              <w:jc w:val="both"/>
              <w:rPr>
                <w:sz w:val="24"/>
              </w:rPr>
            </w:pPr>
          </w:p>
        </w:tc>
      </w:tr>
      <w:tr w:rsidR="008B20EA" w:rsidTr="008B20EA">
        <w:tc>
          <w:tcPr>
            <w:tcW w:w="2802" w:type="dxa"/>
          </w:tcPr>
          <w:p w:rsidR="008B20EA" w:rsidRDefault="008B20EA" w:rsidP="008B20EA">
            <w:pPr>
              <w:pStyle w:val="11"/>
              <w:ind w:firstLine="0"/>
              <w:jc w:val="both"/>
              <w:rPr>
                <w:sz w:val="24"/>
              </w:rPr>
            </w:pPr>
            <w:r>
              <w:rPr>
                <w:sz w:val="24"/>
              </w:rPr>
              <w:t>Перелом бедренной кости.</w:t>
            </w:r>
          </w:p>
          <w:p w:rsidR="008B20EA" w:rsidRDefault="008B20EA" w:rsidP="008B20EA">
            <w:pPr>
              <w:pStyle w:val="11"/>
              <w:ind w:firstLine="0"/>
              <w:jc w:val="both"/>
              <w:rPr>
                <w:sz w:val="24"/>
              </w:rPr>
            </w:pPr>
          </w:p>
        </w:tc>
        <w:tc>
          <w:tcPr>
            <w:tcW w:w="4110" w:type="dxa"/>
          </w:tcPr>
          <w:p w:rsidR="008B20EA" w:rsidRDefault="008B20EA" w:rsidP="008B20EA">
            <w:pPr>
              <w:pStyle w:val="11"/>
              <w:ind w:firstLine="0"/>
              <w:jc w:val="both"/>
              <w:rPr>
                <w:sz w:val="24"/>
              </w:rPr>
            </w:pPr>
          </w:p>
        </w:tc>
        <w:tc>
          <w:tcPr>
            <w:tcW w:w="3276" w:type="dxa"/>
          </w:tcPr>
          <w:p w:rsidR="008B20EA" w:rsidRDefault="008B20EA" w:rsidP="008B20EA">
            <w:pPr>
              <w:pStyle w:val="11"/>
              <w:ind w:firstLine="0"/>
              <w:jc w:val="both"/>
              <w:rPr>
                <w:sz w:val="24"/>
              </w:rPr>
            </w:pPr>
          </w:p>
        </w:tc>
      </w:tr>
      <w:tr w:rsidR="008B20EA" w:rsidTr="008B20EA">
        <w:tc>
          <w:tcPr>
            <w:tcW w:w="2802" w:type="dxa"/>
          </w:tcPr>
          <w:p w:rsidR="008B20EA" w:rsidRDefault="008B20EA" w:rsidP="008B20EA">
            <w:pPr>
              <w:pStyle w:val="11"/>
              <w:ind w:firstLine="0"/>
              <w:jc w:val="both"/>
              <w:rPr>
                <w:sz w:val="24"/>
              </w:rPr>
            </w:pPr>
            <w:r>
              <w:rPr>
                <w:sz w:val="24"/>
              </w:rPr>
              <w:t>Перелом костей голени.</w:t>
            </w:r>
          </w:p>
          <w:p w:rsidR="008B20EA" w:rsidRDefault="008B20EA" w:rsidP="008B20EA">
            <w:pPr>
              <w:pStyle w:val="11"/>
              <w:ind w:firstLine="0"/>
              <w:jc w:val="both"/>
              <w:rPr>
                <w:sz w:val="24"/>
              </w:rPr>
            </w:pPr>
          </w:p>
        </w:tc>
        <w:tc>
          <w:tcPr>
            <w:tcW w:w="4110" w:type="dxa"/>
          </w:tcPr>
          <w:p w:rsidR="008B20EA" w:rsidRDefault="008B20EA" w:rsidP="008B20EA">
            <w:pPr>
              <w:pStyle w:val="11"/>
              <w:ind w:firstLine="0"/>
              <w:jc w:val="both"/>
              <w:rPr>
                <w:sz w:val="24"/>
              </w:rPr>
            </w:pPr>
          </w:p>
        </w:tc>
        <w:tc>
          <w:tcPr>
            <w:tcW w:w="3276" w:type="dxa"/>
          </w:tcPr>
          <w:p w:rsidR="008B20EA" w:rsidRDefault="008B20EA" w:rsidP="008B20EA">
            <w:pPr>
              <w:pStyle w:val="11"/>
              <w:ind w:firstLine="0"/>
              <w:jc w:val="both"/>
              <w:rPr>
                <w:sz w:val="24"/>
              </w:rPr>
            </w:pPr>
          </w:p>
        </w:tc>
      </w:tr>
      <w:tr w:rsidR="008B20EA" w:rsidTr="008B20EA">
        <w:tc>
          <w:tcPr>
            <w:tcW w:w="2802" w:type="dxa"/>
          </w:tcPr>
          <w:p w:rsidR="008B20EA" w:rsidRDefault="008B20EA" w:rsidP="008B20EA">
            <w:pPr>
              <w:pStyle w:val="11"/>
              <w:ind w:firstLine="0"/>
              <w:jc w:val="both"/>
              <w:rPr>
                <w:sz w:val="24"/>
              </w:rPr>
            </w:pPr>
            <w:r>
              <w:rPr>
                <w:sz w:val="24"/>
              </w:rPr>
              <w:t>Перелом костей таза.</w:t>
            </w:r>
          </w:p>
        </w:tc>
        <w:tc>
          <w:tcPr>
            <w:tcW w:w="4110" w:type="dxa"/>
          </w:tcPr>
          <w:p w:rsidR="008B20EA" w:rsidRDefault="008B20EA" w:rsidP="008B20EA">
            <w:pPr>
              <w:pStyle w:val="11"/>
              <w:ind w:firstLine="0"/>
              <w:jc w:val="both"/>
              <w:rPr>
                <w:sz w:val="24"/>
              </w:rPr>
            </w:pPr>
          </w:p>
        </w:tc>
        <w:tc>
          <w:tcPr>
            <w:tcW w:w="3276" w:type="dxa"/>
          </w:tcPr>
          <w:p w:rsidR="008B20EA" w:rsidRDefault="008B20EA" w:rsidP="008B20EA">
            <w:pPr>
              <w:pStyle w:val="11"/>
              <w:ind w:firstLine="0"/>
              <w:jc w:val="both"/>
              <w:rPr>
                <w:sz w:val="24"/>
              </w:rPr>
            </w:pPr>
          </w:p>
        </w:tc>
      </w:tr>
    </w:tbl>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9. Опишите порядок проведения первичной обработки раны на здравпункте.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10. Решите ситуационные задачи.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 xml:space="preserve">а) При наладке станка рука рабочего попала между вращающимися деталями. При осмотре: рабочий бледен, холодный пот, реакция вялая. Пульс 110 уд. в минуту, слабого наполнения, одышка. На левой кисти имеется рвано-ушибленная рана, травматическая ампутация 1 и 2 пальцев, значительное кровотечение. </w:t>
      </w:r>
    </w:p>
    <w:p w:rsidR="008B20EA" w:rsidRDefault="008B20EA" w:rsidP="008B20EA">
      <w:pPr>
        <w:pStyle w:val="11"/>
        <w:ind w:firstLine="0"/>
        <w:jc w:val="both"/>
        <w:rPr>
          <w:sz w:val="24"/>
        </w:rPr>
      </w:pPr>
      <w:r>
        <w:rPr>
          <w:sz w:val="24"/>
        </w:rPr>
        <w:t>Предполагаемый диагноз и действия фельдшера.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б) Мужчина 28 лет в состоянии аффекта вскрыл вены на левом предплечье. При осмотре: рана в области левого предплечья размером 5-</w:t>
      </w:r>
      <w:smartTag w:uri="urn:schemas-microsoft-com:office:smarttags" w:element="metricconverter">
        <w:smartTagPr>
          <w:attr w:name="ProductID" w:val="2 см"/>
        </w:smartTagPr>
        <w:r>
          <w:rPr>
            <w:sz w:val="24"/>
          </w:rPr>
          <w:t>2 см</w:t>
        </w:r>
      </w:smartTag>
      <w:r>
        <w:rPr>
          <w:sz w:val="24"/>
        </w:rPr>
        <w:t>, обильное кровотечение, струя крови не пульсирует. Пострадавший бледен, заторможен, на правой артерии пульс слабого наполнения, тахикардия. АД 85/60 мм.</w:t>
      </w:r>
    </w:p>
    <w:p w:rsidR="008B20EA" w:rsidRDefault="008B20EA" w:rsidP="008B20EA">
      <w:pPr>
        <w:pStyle w:val="11"/>
        <w:ind w:firstLine="0"/>
        <w:jc w:val="both"/>
        <w:rPr>
          <w:sz w:val="24"/>
        </w:rPr>
      </w:pPr>
      <w:r>
        <w:rPr>
          <w:sz w:val="24"/>
        </w:rPr>
        <w:t>Предполагаемый диагноз и действия фельдшера в данном случае.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в) На шоссе произошла автоавария. Фельдшер осмотрела пострадавшую женщину 40 лет. Женщина заторможена, жалуется на боли в правой ноге. Кожа бледная, холодный пот, пульс 110 уд. в минуту. Открытый перелом правой голени, течет пульсирующая кровь ярко-красного цвета.</w:t>
      </w:r>
    </w:p>
    <w:p w:rsidR="008B20EA" w:rsidRDefault="008B20EA" w:rsidP="008B20EA">
      <w:pPr>
        <w:pStyle w:val="11"/>
        <w:ind w:firstLine="0"/>
        <w:jc w:val="both"/>
        <w:rPr>
          <w:sz w:val="24"/>
        </w:rPr>
      </w:pPr>
      <w:r>
        <w:rPr>
          <w:sz w:val="24"/>
        </w:rPr>
        <w:t>Каков объем мероприятий, оказываемых фельдшером?</w:t>
      </w:r>
    </w:p>
    <w:p w:rsidR="008B20EA" w:rsidRDefault="008B20EA" w:rsidP="008B20EA">
      <w:pPr>
        <w:pStyle w:val="11"/>
        <w:ind w:firstLine="0"/>
        <w:jc w:val="both"/>
        <w:rPr>
          <w:sz w:val="24"/>
        </w:rPr>
      </w:pPr>
    </w:p>
    <w:p w:rsidR="008B20EA" w:rsidRDefault="008B20EA" w:rsidP="008B20EA">
      <w:pPr>
        <w:pStyle w:val="11"/>
        <w:ind w:firstLine="0"/>
        <w:jc w:val="center"/>
        <w:rPr>
          <w:b/>
          <w:sz w:val="24"/>
        </w:rPr>
      </w:pPr>
      <w:r>
        <w:rPr>
          <w:b/>
          <w:sz w:val="24"/>
        </w:rPr>
        <w:t>Тесты по теме</w:t>
      </w:r>
    </w:p>
    <w:p w:rsidR="008B20EA" w:rsidRDefault="008B20EA" w:rsidP="008B20EA">
      <w:pPr>
        <w:pStyle w:val="11"/>
        <w:ind w:firstLine="0"/>
        <w:rPr>
          <w:sz w:val="24"/>
        </w:rPr>
      </w:pPr>
      <w:r>
        <w:rPr>
          <w:sz w:val="24"/>
        </w:rPr>
        <w:t>1. Пострадавшему, с симптомами длительного раздавливания конечностей, показано:</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36"/>
        </w:numPr>
        <w:rPr>
          <w:sz w:val="24"/>
        </w:rPr>
      </w:pPr>
      <w:r>
        <w:rPr>
          <w:sz w:val="24"/>
        </w:rPr>
        <w:t>наложение жгута</w:t>
      </w:r>
    </w:p>
    <w:p w:rsidR="008B20EA" w:rsidRDefault="008B20EA" w:rsidP="007451BE">
      <w:pPr>
        <w:pStyle w:val="11"/>
        <w:numPr>
          <w:ilvl w:val="0"/>
          <w:numId w:val="636"/>
        </w:numPr>
        <w:rPr>
          <w:sz w:val="24"/>
        </w:rPr>
      </w:pPr>
      <w:r>
        <w:rPr>
          <w:sz w:val="24"/>
        </w:rPr>
        <w:t>наложение давящей повязки до границы сдавления</w:t>
      </w:r>
    </w:p>
    <w:p w:rsidR="008B20EA" w:rsidRDefault="008B20EA" w:rsidP="007451BE">
      <w:pPr>
        <w:pStyle w:val="11"/>
        <w:numPr>
          <w:ilvl w:val="0"/>
          <w:numId w:val="636"/>
        </w:numPr>
        <w:rPr>
          <w:sz w:val="24"/>
        </w:rPr>
      </w:pPr>
      <w:r>
        <w:rPr>
          <w:sz w:val="24"/>
        </w:rPr>
        <w:t>экстренная госпитализация на носилках</w:t>
      </w:r>
    </w:p>
    <w:p w:rsidR="008B20EA" w:rsidRDefault="008B20EA" w:rsidP="007451BE">
      <w:pPr>
        <w:pStyle w:val="11"/>
        <w:numPr>
          <w:ilvl w:val="0"/>
          <w:numId w:val="636"/>
        </w:numPr>
        <w:rPr>
          <w:sz w:val="24"/>
        </w:rPr>
      </w:pPr>
      <w:r>
        <w:rPr>
          <w:sz w:val="24"/>
        </w:rPr>
        <w:t>направление на прием к хирургу</w:t>
      </w:r>
    </w:p>
    <w:p w:rsidR="008B20EA" w:rsidRDefault="008B20EA" w:rsidP="007451BE">
      <w:pPr>
        <w:pStyle w:val="11"/>
        <w:numPr>
          <w:ilvl w:val="0"/>
          <w:numId w:val="636"/>
        </w:numPr>
        <w:rPr>
          <w:sz w:val="24"/>
        </w:rPr>
      </w:pPr>
      <w:r>
        <w:rPr>
          <w:sz w:val="24"/>
        </w:rPr>
        <w:t>введение кровезаменителей</w:t>
      </w:r>
    </w:p>
    <w:p w:rsidR="008B20EA" w:rsidRDefault="008B20EA" w:rsidP="008B20EA">
      <w:pPr>
        <w:pStyle w:val="11"/>
        <w:rPr>
          <w:sz w:val="24"/>
        </w:rPr>
      </w:pPr>
    </w:p>
    <w:p w:rsidR="008B20EA" w:rsidRDefault="008B20EA" w:rsidP="008B20EA">
      <w:pPr>
        <w:pStyle w:val="11"/>
        <w:ind w:firstLine="0"/>
        <w:rPr>
          <w:sz w:val="24"/>
        </w:rPr>
      </w:pPr>
      <w:r>
        <w:rPr>
          <w:sz w:val="24"/>
        </w:rPr>
        <w:t>2. Ампутированный сегмент при ампутационной травме необходимо:</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37"/>
        </w:numPr>
        <w:rPr>
          <w:sz w:val="24"/>
        </w:rPr>
      </w:pPr>
      <w:r>
        <w:rPr>
          <w:sz w:val="24"/>
        </w:rPr>
        <w:t>промыть фурациллином и положить в пакет со льдом</w:t>
      </w:r>
    </w:p>
    <w:p w:rsidR="008B20EA" w:rsidRDefault="008B20EA" w:rsidP="007451BE">
      <w:pPr>
        <w:pStyle w:val="11"/>
        <w:numPr>
          <w:ilvl w:val="0"/>
          <w:numId w:val="637"/>
        </w:numPr>
        <w:rPr>
          <w:sz w:val="24"/>
        </w:rPr>
      </w:pPr>
      <w:r>
        <w:rPr>
          <w:sz w:val="24"/>
        </w:rPr>
        <w:t>завернуть в стерильную салфетку и положить в пакет со льдом</w:t>
      </w:r>
    </w:p>
    <w:p w:rsidR="008B20EA" w:rsidRDefault="008B20EA" w:rsidP="007451BE">
      <w:pPr>
        <w:pStyle w:val="11"/>
        <w:numPr>
          <w:ilvl w:val="0"/>
          <w:numId w:val="637"/>
        </w:numPr>
        <w:rPr>
          <w:sz w:val="24"/>
        </w:rPr>
      </w:pPr>
      <w:r>
        <w:rPr>
          <w:sz w:val="24"/>
        </w:rPr>
        <w:t>завернуть в стерильную салфетку, положить, герметично запаковав, в полиэтиленовый пакет и поместить пакет в емкость, заполненную тающим снегом или льдом</w:t>
      </w:r>
    </w:p>
    <w:p w:rsidR="008B20EA" w:rsidRDefault="008B20EA" w:rsidP="008B20EA">
      <w:pPr>
        <w:pStyle w:val="11"/>
        <w:ind w:firstLine="0"/>
        <w:rPr>
          <w:sz w:val="24"/>
        </w:rPr>
      </w:pPr>
    </w:p>
    <w:p w:rsidR="008B20EA" w:rsidRDefault="008B20EA" w:rsidP="008B20EA">
      <w:pPr>
        <w:pStyle w:val="11"/>
        <w:ind w:firstLine="0"/>
        <w:rPr>
          <w:sz w:val="24"/>
        </w:rPr>
      </w:pPr>
      <w:r>
        <w:rPr>
          <w:sz w:val="24"/>
        </w:rPr>
        <w:t>3. Абсолютный признак развившегося пневмоторакса:</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38"/>
        </w:numPr>
        <w:rPr>
          <w:sz w:val="24"/>
        </w:rPr>
      </w:pPr>
      <w:r>
        <w:rPr>
          <w:sz w:val="24"/>
        </w:rPr>
        <w:t>одышка</w:t>
      </w:r>
    </w:p>
    <w:p w:rsidR="008B20EA" w:rsidRDefault="008B20EA" w:rsidP="007451BE">
      <w:pPr>
        <w:pStyle w:val="11"/>
        <w:numPr>
          <w:ilvl w:val="0"/>
          <w:numId w:val="638"/>
        </w:numPr>
        <w:rPr>
          <w:sz w:val="24"/>
        </w:rPr>
      </w:pPr>
      <w:r>
        <w:rPr>
          <w:sz w:val="24"/>
        </w:rPr>
        <w:t>внезапная боль в груди</w:t>
      </w:r>
    </w:p>
    <w:p w:rsidR="008B20EA" w:rsidRDefault="008B20EA" w:rsidP="007451BE">
      <w:pPr>
        <w:pStyle w:val="11"/>
        <w:numPr>
          <w:ilvl w:val="0"/>
          <w:numId w:val="638"/>
        </w:numPr>
        <w:rPr>
          <w:sz w:val="24"/>
        </w:rPr>
      </w:pPr>
      <w:r>
        <w:rPr>
          <w:sz w:val="24"/>
        </w:rPr>
        <w:t>вынужденное положение</w:t>
      </w:r>
    </w:p>
    <w:p w:rsidR="008B20EA" w:rsidRDefault="008B20EA" w:rsidP="007451BE">
      <w:pPr>
        <w:pStyle w:val="11"/>
        <w:numPr>
          <w:ilvl w:val="0"/>
          <w:numId w:val="638"/>
        </w:numPr>
        <w:rPr>
          <w:sz w:val="24"/>
        </w:rPr>
      </w:pPr>
      <w:r>
        <w:rPr>
          <w:sz w:val="24"/>
        </w:rPr>
        <w:t>подкожная эмфизема</w:t>
      </w:r>
    </w:p>
    <w:p w:rsidR="008B20EA" w:rsidRDefault="008B20EA" w:rsidP="008B20EA">
      <w:pPr>
        <w:pStyle w:val="11"/>
        <w:ind w:firstLine="0"/>
        <w:rPr>
          <w:sz w:val="24"/>
        </w:rPr>
      </w:pPr>
    </w:p>
    <w:p w:rsidR="008B20EA" w:rsidRDefault="008B20EA" w:rsidP="008B20EA">
      <w:pPr>
        <w:pStyle w:val="11"/>
        <w:ind w:firstLine="0"/>
        <w:rPr>
          <w:sz w:val="24"/>
        </w:rPr>
      </w:pPr>
      <w:r>
        <w:rPr>
          <w:sz w:val="24"/>
        </w:rPr>
        <w:t>4. Оптимальное положение для больного с пневмотораксом:</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39"/>
        </w:numPr>
        <w:rPr>
          <w:sz w:val="24"/>
        </w:rPr>
      </w:pPr>
      <w:r>
        <w:rPr>
          <w:sz w:val="24"/>
        </w:rPr>
        <w:t>лежана больном боку</w:t>
      </w:r>
    </w:p>
    <w:p w:rsidR="008B20EA" w:rsidRDefault="008B20EA" w:rsidP="007451BE">
      <w:pPr>
        <w:pStyle w:val="11"/>
        <w:numPr>
          <w:ilvl w:val="0"/>
          <w:numId w:val="639"/>
        </w:numPr>
        <w:rPr>
          <w:sz w:val="24"/>
        </w:rPr>
      </w:pPr>
      <w:r>
        <w:rPr>
          <w:sz w:val="24"/>
        </w:rPr>
        <w:t>лежа на здоровом боку</w:t>
      </w:r>
    </w:p>
    <w:p w:rsidR="008B20EA" w:rsidRDefault="008B20EA" w:rsidP="007451BE">
      <w:pPr>
        <w:pStyle w:val="11"/>
        <w:numPr>
          <w:ilvl w:val="0"/>
          <w:numId w:val="639"/>
        </w:numPr>
        <w:rPr>
          <w:sz w:val="24"/>
        </w:rPr>
      </w:pPr>
      <w:r>
        <w:rPr>
          <w:sz w:val="24"/>
        </w:rPr>
        <w:t>лежа с опущенным головным концом</w:t>
      </w:r>
    </w:p>
    <w:p w:rsidR="008B20EA" w:rsidRDefault="008B20EA" w:rsidP="007451BE">
      <w:pPr>
        <w:pStyle w:val="11"/>
        <w:numPr>
          <w:ilvl w:val="0"/>
          <w:numId w:val="639"/>
        </w:numPr>
        <w:rPr>
          <w:sz w:val="24"/>
        </w:rPr>
      </w:pPr>
      <w:r>
        <w:rPr>
          <w:sz w:val="24"/>
        </w:rPr>
        <w:t>сидя или полусидя</w:t>
      </w:r>
    </w:p>
    <w:p w:rsidR="008B20EA" w:rsidRDefault="008B20EA" w:rsidP="008B20EA">
      <w:pPr>
        <w:pStyle w:val="11"/>
        <w:ind w:right="1200" w:firstLine="0"/>
        <w:rPr>
          <w:sz w:val="24"/>
        </w:rPr>
      </w:pPr>
    </w:p>
    <w:p w:rsidR="008B20EA" w:rsidRDefault="008B20EA" w:rsidP="008B20EA">
      <w:pPr>
        <w:pStyle w:val="11"/>
        <w:ind w:firstLine="0"/>
        <w:rPr>
          <w:sz w:val="24"/>
        </w:rPr>
      </w:pPr>
      <w:r>
        <w:rPr>
          <w:sz w:val="24"/>
        </w:rPr>
        <w:t>5. Для синдрома длительного сдавления характерно:</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40"/>
        </w:numPr>
        <w:rPr>
          <w:sz w:val="24"/>
        </w:rPr>
      </w:pPr>
      <w:r>
        <w:rPr>
          <w:sz w:val="24"/>
        </w:rPr>
        <w:t>отсутствие движений в пораженных конечностях</w:t>
      </w:r>
    </w:p>
    <w:p w:rsidR="008B20EA" w:rsidRDefault="008B20EA" w:rsidP="007451BE">
      <w:pPr>
        <w:pStyle w:val="11"/>
        <w:numPr>
          <w:ilvl w:val="0"/>
          <w:numId w:val="640"/>
        </w:numPr>
        <w:rPr>
          <w:sz w:val="24"/>
        </w:rPr>
      </w:pPr>
      <w:r>
        <w:rPr>
          <w:sz w:val="24"/>
        </w:rPr>
        <w:t>плотный отек мягких тканей</w:t>
      </w:r>
    </w:p>
    <w:p w:rsidR="008B20EA" w:rsidRDefault="008B20EA" w:rsidP="007451BE">
      <w:pPr>
        <w:pStyle w:val="11"/>
        <w:numPr>
          <w:ilvl w:val="0"/>
          <w:numId w:val="640"/>
        </w:numPr>
        <w:rPr>
          <w:sz w:val="24"/>
        </w:rPr>
      </w:pPr>
      <w:r>
        <w:rPr>
          <w:sz w:val="24"/>
        </w:rPr>
        <w:t>боль в пораженных конечностях</w:t>
      </w:r>
    </w:p>
    <w:p w:rsidR="008B20EA" w:rsidRDefault="008B20EA" w:rsidP="007451BE">
      <w:pPr>
        <w:pStyle w:val="11"/>
        <w:numPr>
          <w:ilvl w:val="0"/>
          <w:numId w:val="640"/>
        </w:numPr>
        <w:rPr>
          <w:sz w:val="24"/>
        </w:rPr>
      </w:pPr>
      <w:r>
        <w:rPr>
          <w:sz w:val="24"/>
        </w:rPr>
        <w:t>цианоз кожи дистальнее границы сдавления</w:t>
      </w:r>
    </w:p>
    <w:p w:rsidR="008B20EA" w:rsidRDefault="008B20EA" w:rsidP="008B20EA">
      <w:pPr>
        <w:pStyle w:val="11"/>
        <w:ind w:firstLine="0"/>
        <w:rPr>
          <w:sz w:val="24"/>
        </w:rPr>
      </w:pPr>
    </w:p>
    <w:p w:rsidR="008B20EA" w:rsidRDefault="008B20EA" w:rsidP="008B20EA">
      <w:pPr>
        <w:pStyle w:val="11"/>
        <w:ind w:firstLine="0"/>
        <w:rPr>
          <w:sz w:val="24"/>
        </w:rPr>
      </w:pPr>
      <w:r>
        <w:rPr>
          <w:sz w:val="24"/>
        </w:rPr>
        <w:t>6. При синдроме длительного сдавления необходимо:</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41"/>
        </w:numPr>
        <w:rPr>
          <w:sz w:val="24"/>
        </w:rPr>
      </w:pPr>
      <w:r>
        <w:rPr>
          <w:sz w:val="24"/>
        </w:rPr>
        <w:t>наложить жгут на границе сдавления и госпитализировать</w:t>
      </w:r>
    </w:p>
    <w:p w:rsidR="008B20EA" w:rsidRDefault="008B20EA" w:rsidP="007451BE">
      <w:pPr>
        <w:pStyle w:val="11"/>
        <w:numPr>
          <w:ilvl w:val="0"/>
          <w:numId w:val="641"/>
        </w:numPr>
        <w:rPr>
          <w:sz w:val="24"/>
        </w:rPr>
      </w:pPr>
      <w:r>
        <w:rPr>
          <w:sz w:val="24"/>
        </w:rPr>
        <w:t>наложить давящую повязку на сдавленную конечность</w:t>
      </w:r>
    </w:p>
    <w:p w:rsidR="008B20EA" w:rsidRDefault="008B20EA" w:rsidP="008B20EA">
      <w:pPr>
        <w:pStyle w:val="11"/>
        <w:ind w:firstLine="0"/>
        <w:rPr>
          <w:sz w:val="24"/>
        </w:rPr>
      </w:pPr>
    </w:p>
    <w:p w:rsidR="008B20EA" w:rsidRDefault="008B20EA" w:rsidP="008B20EA">
      <w:pPr>
        <w:pStyle w:val="11"/>
        <w:ind w:firstLine="0"/>
        <w:rPr>
          <w:sz w:val="24"/>
        </w:rPr>
      </w:pPr>
      <w:r>
        <w:rPr>
          <w:sz w:val="24"/>
        </w:rPr>
        <w:t>7. Абсолютные признаки переломов костей:</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42"/>
        </w:numPr>
        <w:rPr>
          <w:sz w:val="24"/>
        </w:rPr>
      </w:pPr>
      <w:r>
        <w:rPr>
          <w:sz w:val="24"/>
        </w:rPr>
        <w:t>патологическая подвижность</w:t>
      </w:r>
    </w:p>
    <w:p w:rsidR="008B20EA" w:rsidRDefault="008B20EA" w:rsidP="007451BE">
      <w:pPr>
        <w:pStyle w:val="11"/>
        <w:numPr>
          <w:ilvl w:val="0"/>
          <w:numId w:val="642"/>
        </w:numPr>
        <w:rPr>
          <w:sz w:val="24"/>
        </w:rPr>
      </w:pPr>
      <w:r>
        <w:rPr>
          <w:sz w:val="24"/>
        </w:rPr>
        <w:t>кровоизлияние в зоне травмы</w:t>
      </w:r>
    </w:p>
    <w:p w:rsidR="008B20EA" w:rsidRDefault="008B20EA" w:rsidP="007451BE">
      <w:pPr>
        <w:pStyle w:val="11"/>
        <w:numPr>
          <w:ilvl w:val="0"/>
          <w:numId w:val="642"/>
        </w:numPr>
        <w:rPr>
          <w:sz w:val="24"/>
        </w:rPr>
      </w:pPr>
      <w:r>
        <w:rPr>
          <w:sz w:val="24"/>
        </w:rPr>
        <w:t>укорочение и деформация конечности</w:t>
      </w:r>
    </w:p>
    <w:p w:rsidR="008B20EA" w:rsidRDefault="008B20EA" w:rsidP="007451BE">
      <w:pPr>
        <w:pStyle w:val="11"/>
        <w:numPr>
          <w:ilvl w:val="0"/>
          <w:numId w:val="642"/>
        </w:numPr>
        <w:rPr>
          <w:sz w:val="24"/>
        </w:rPr>
      </w:pPr>
      <w:r>
        <w:rPr>
          <w:sz w:val="24"/>
        </w:rPr>
        <w:t>костная крепитация</w:t>
      </w:r>
    </w:p>
    <w:p w:rsidR="008B20EA" w:rsidRDefault="008B20EA" w:rsidP="007451BE">
      <w:pPr>
        <w:pStyle w:val="11"/>
        <w:numPr>
          <w:ilvl w:val="0"/>
          <w:numId w:val="642"/>
        </w:numPr>
        <w:rPr>
          <w:sz w:val="24"/>
        </w:rPr>
      </w:pPr>
      <w:r>
        <w:rPr>
          <w:sz w:val="24"/>
        </w:rPr>
        <w:t>болезненная припухлость в зоне травмы</w:t>
      </w:r>
    </w:p>
    <w:p w:rsidR="008B20EA" w:rsidRDefault="008B20EA" w:rsidP="008B20EA">
      <w:pPr>
        <w:pStyle w:val="11"/>
        <w:ind w:firstLine="0"/>
        <w:rPr>
          <w:sz w:val="24"/>
        </w:rPr>
      </w:pPr>
    </w:p>
    <w:p w:rsidR="008B20EA" w:rsidRDefault="008B20EA" w:rsidP="008B20EA">
      <w:pPr>
        <w:pStyle w:val="11"/>
        <w:ind w:firstLine="0"/>
        <w:rPr>
          <w:sz w:val="24"/>
        </w:rPr>
      </w:pPr>
      <w:r>
        <w:rPr>
          <w:sz w:val="24"/>
        </w:rPr>
        <w:t>8. Относительные признаки переломов костей:</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43"/>
        </w:numPr>
        <w:rPr>
          <w:sz w:val="24"/>
        </w:rPr>
      </w:pPr>
      <w:r>
        <w:rPr>
          <w:sz w:val="24"/>
        </w:rPr>
        <w:t>боль в зоне травмы</w:t>
      </w:r>
    </w:p>
    <w:p w:rsidR="008B20EA" w:rsidRDefault="008B20EA" w:rsidP="007451BE">
      <w:pPr>
        <w:pStyle w:val="11"/>
        <w:numPr>
          <w:ilvl w:val="0"/>
          <w:numId w:val="643"/>
        </w:numPr>
        <w:rPr>
          <w:sz w:val="24"/>
        </w:rPr>
      </w:pPr>
      <w:r>
        <w:rPr>
          <w:sz w:val="24"/>
        </w:rPr>
        <w:t>болезненная припухлость</w:t>
      </w:r>
    </w:p>
    <w:p w:rsidR="008B20EA" w:rsidRDefault="008B20EA" w:rsidP="007451BE">
      <w:pPr>
        <w:pStyle w:val="11"/>
        <w:numPr>
          <w:ilvl w:val="0"/>
          <w:numId w:val="643"/>
        </w:numPr>
        <w:rPr>
          <w:sz w:val="24"/>
        </w:rPr>
      </w:pPr>
      <w:r>
        <w:rPr>
          <w:sz w:val="24"/>
        </w:rPr>
        <w:t>кровоизлияние в зоне травмы</w:t>
      </w:r>
    </w:p>
    <w:p w:rsidR="008B20EA" w:rsidRDefault="008B20EA" w:rsidP="007451BE">
      <w:pPr>
        <w:pStyle w:val="11"/>
        <w:numPr>
          <w:ilvl w:val="0"/>
          <w:numId w:val="643"/>
        </w:numPr>
        <w:rPr>
          <w:sz w:val="24"/>
        </w:rPr>
      </w:pPr>
      <w:r>
        <w:rPr>
          <w:sz w:val="24"/>
        </w:rPr>
        <w:t>крепитация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9. При переломе костей предплечья шина накладывается от:</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44"/>
        </w:numPr>
        <w:rPr>
          <w:sz w:val="24"/>
        </w:rPr>
      </w:pPr>
      <w:r>
        <w:rPr>
          <w:sz w:val="24"/>
        </w:rPr>
        <w:t>лучезапястного сустава до верхней трети плеча</w:t>
      </w:r>
    </w:p>
    <w:p w:rsidR="008B20EA" w:rsidRDefault="008B20EA" w:rsidP="007451BE">
      <w:pPr>
        <w:pStyle w:val="11"/>
        <w:numPr>
          <w:ilvl w:val="0"/>
          <w:numId w:val="644"/>
        </w:numPr>
        <w:rPr>
          <w:sz w:val="24"/>
        </w:rPr>
      </w:pPr>
      <w:r>
        <w:rPr>
          <w:sz w:val="24"/>
        </w:rPr>
        <w:t>кончиков пальцев до верхней трети плеча 3 основания пальцев до верхней трети плеча</w:t>
      </w:r>
    </w:p>
    <w:p w:rsidR="008B20EA" w:rsidRDefault="008B20EA" w:rsidP="008B20EA">
      <w:pPr>
        <w:pStyle w:val="11"/>
        <w:ind w:firstLine="0"/>
        <w:rPr>
          <w:sz w:val="24"/>
        </w:rPr>
      </w:pPr>
    </w:p>
    <w:p w:rsidR="008B20EA" w:rsidRDefault="008B20EA" w:rsidP="008B20EA">
      <w:pPr>
        <w:pStyle w:val="11"/>
        <w:ind w:firstLine="0"/>
        <w:rPr>
          <w:sz w:val="24"/>
        </w:rPr>
      </w:pPr>
      <w:r>
        <w:rPr>
          <w:sz w:val="24"/>
        </w:rPr>
        <w:t xml:space="preserve">10. При переломе плечевой кости шина накладывается от. </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45"/>
        </w:numPr>
        <w:rPr>
          <w:sz w:val="24"/>
        </w:rPr>
      </w:pPr>
      <w:r>
        <w:rPr>
          <w:sz w:val="24"/>
        </w:rPr>
        <w:t>пальцев до лопатки с больной стороны</w:t>
      </w:r>
    </w:p>
    <w:p w:rsidR="008B20EA" w:rsidRDefault="008B20EA" w:rsidP="007451BE">
      <w:pPr>
        <w:pStyle w:val="11"/>
        <w:numPr>
          <w:ilvl w:val="0"/>
          <w:numId w:val="645"/>
        </w:numPr>
        <w:rPr>
          <w:sz w:val="24"/>
        </w:rPr>
      </w:pPr>
      <w:r>
        <w:rPr>
          <w:sz w:val="24"/>
        </w:rPr>
        <w:t>пальцев до лопатки со здоровой стороны</w:t>
      </w:r>
    </w:p>
    <w:p w:rsidR="008B20EA" w:rsidRDefault="008B20EA" w:rsidP="007451BE">
      <w:pPr>
        <w:pStyle w:val="11"/>
        <w:numPr>
          <w:ilvl w:val="0"/>
          <w:numId w:val="645"/>
        </w:numPr>
        <w:rPr>
          <w:sz w:val="24"/>
        </w:rPr>
      </w:pPr>
      <w:r>
        <w:rPr>
          <w:sz w:val="24"/>
        </w:rPr>
        <w:t>лучезапястного сустава до лопатки со здоровой стороны</w:t>
      </w:r>
    </w:p>
    <w:p w:rsidR="008B20EA" w:rsidRDefault="008B20EA" w:rsidP="008B20EA">
      <w:pPr>
        <w:pStyle w:val="11"/>
        <w:ind w:firstLine="0"/>
        <w:rPr>
          <w:sz w:val="24"/>
        </w:rPr>
      </w:pPr>
    </w:p>
    <w:p w:rsidR="008B20EA" w:rsidRDefault="008B20EA" w:rsidP="008B20EA">
      <w:pPr>
        <w:pStyle w:val="11"/>
        <w:ind w:firstLine="0"/>
        <w:rPr>
          <w:sz w:val="24"/>
        </w:rPr>
      </w:pPr>
      <w:r>
        <w:rPr>
          <w:sz w:val="24"/>
        </w:rPr>
        <w:t>11. При открытых переломах транспортная иммобилизация проводится:</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46"/>
        </w:numPr>
        <w:rPr>
          <w:sz w:val="24"/>
        </w:rPr>
      </w:pPr>
      <w:r>
        <w:rPr>
          <w:sz w:val="24"/>
        </w:rPr>
        <w:t>в первую очередь</w:t>
      </w:r>
    </w:p>
    <w:p w:rsidR="008B20EA" w:rsidRDefault="008B20EA" w:rsidP="007451BE">
      <w:pPr>
        <w:pStyle w:val="11"/>
        <w:numPr>
          <w:ilvl w:val="0"/>
          <w:numId w:val="646"/>
        </w:numPr>
        <w:rPr>
          <w:sz w:val="24"/>
        </w:rPr>
      </w:pPr>
      <w:r>
        <w:rPr>
          <w:sz w:val="24"/>
        </w:rPr>
        <w:t>во вторую очередь после остановки кровотечения</w:t>
      </w:r>
    </w:p>
    <w:p w:rsidR="008B20EA" w:rsidRDefault="008B20EA" w:rsidP="007451BE">
      <w:pPr>
        <w:pStyle w:val="11"/>
        <w:numPr>
          <w:ilvl w:val="0"/>
          <w:numId w:val="646"/>
        </w:numPr>
        <w:rPr>
          <w:sz w:val="24"/>
        </w:rPr>
      </w:pPr>
      <w:r>
        <w:rPr>
          <w:sz w:val="24"/>
        </w:rPr>
        <w:t>в третью очередь после остановки кровотечения и наложения повязки</w:t>
      </w:r>
    </w:p>
    <w:p w:rsidR="008B20EA" w:rsidRDefault="008B20EA" w:rsidP="008B20EA">
      <w:pPr>
        <w:pStyle w:val="11"/>
        <w:ind w:firstLine="0"/>
        <w:rPr>
          <w:sz w:val="24"/>
        </w:rPr>
      </w:pPr>
    </w:p>
    <w:p w:rsidR="008B20EA" w:rsidRDefault="008B20EA" w:rsidP="008B20EA">
      <w:pPr>
        <w:pStyle w:val="11"/>
        <w:ind w:firstLine="0"/>
        <w:rPr>
          <w:sz w:val="24"/>
        </w:rPr>
      </w:pPr>
      <w:r>
        <w:rPr>
          <w:sz w:val="24"/>
        </w:rPr>
        <w:t>12. При переломе костей голени шина накладывается от:</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47"/>
        </w:numPr>
        <w:rPr>
          <w:sz w:val="24"/>
        </w:rPr>
      </w:pPr>
      <w:r>
        <w:rPr>
          <w:sz w:val="24"/>
        </w:rPr>
        <w:t>кончиков пальцев до колена</w:t>
      </w:r>
    </w:p>
    <w:p w:rsidR="008B20EA" w:rsidRDefault="008B20EA" w:rsidP="007451BE">
      <w:pPr>
        <w:pStyle w:val="11"/>
        <w:numPr>
          <w:ilvl w:val="0"/>
          <w:numId w:val="647"/>
        </w:numPr>
        <w:rPr>
          <w:sz w:val="24"/>
        </w:rPr>
      </w:pPr>
      <w:r>
        <w:rPr>
          <w:sz w:val="24"/>
        </w:rPr>
        <w:t>кончиков пальцев до верхней трети бедра</w:t>
      </w:r>
    </w:p>
    <w:p w:rsidR="008B20EA" w:rsidRDefault="008B20EA" w:rsidP="007451BE">
      <w:pPr>
        <w:pStyle w:val="11"/>
        <w:numPr>
          <w:ilvl w:val="0"/>
          <w:numId w:val="647"/>
        </w:numPr>
        <w:rPr>
          <w:sz w:val="24"/>
        </w:rPr>
      </w:pPr>
      <w:r>
        <w:rPr>
          <w:sz w:val="24"/>
        </w:rPr>
        <w:t>голеностопного сустава до верхней трети бедра</w:t>
      </w:r>
    </w:p>
    <w:p w:rsidR="008B20EA" w:rsidRDefault="008B20EA" w:rsidP="008B20EA">
      <w:pPr>
        <w:pStyle w:val="11"/>
        <w:ind w:firstLine="0"/>
        <w:rPr>
          <w:sz w:val="24"/>
        </w:rPr>
      </w:pPr>
    </w:p>
    <w:p w:rsidR="008B20EA" w:rsidRDefault="008B20EA" w:rsidP="008B20EA">
      <w:pPr>
        <w:pStyle w:val="11"/>
        <w:ind w:firstLine="0"/>
        <w:rPr>
          <w:sz w:val="24"/>
        </w:rPr>
      </w:pPr>
      <w:r>
        <w:rPr>
          <w:sz w:val="24"/>
        </w:rPr>
        <w:t>13. При переломе бедра шина накладывается от:</w:t>
      </w:r>
    </w:p>
    <w:p w:rsidR="008B20EA" w:rsidRDefault="008B20EA" w:rsidP="008B20EA">
      <w:pPr>
        <w:pStyle w:val="11"/>
        <w:ind w:firstLine="0"/>
        <w:rPr>
          <w:sz w:val="24"/>
        </w:rPr>
      </w:pPr>
      <w:r>
        <w:rPr>
          <w:sz w:val="24"/>
        </w:rPr>
        <w:t>Ответы:</w:t>
      </w:r>
    </w:p>
    <w:p w:rsidR="008B20EA" w:rsidRDefault="008B20EA" w:rsidP="008B20EA">
      <w:pPr>
        <w:pStyle w:val="11"/>
        <w:ind w:firstLine="0"/>
        <w:rPr>
          <w:sz w:val="24"/>
        </w:rPr>
      </w:pPr>
      <w:r>
        <w:rPr>
          <w:sz w:val="24"/>
        </w:rPr>
        <w:t>1. кончиков пальцев до тазобедренного сустава</w:t>
      </w:r>
    </w:p>
    <w:p w:rsidR="008B20EA" w:rsidRDefault="008B20EA" w:rsidP="008B20EA">
      <w:pPr>
        <w:pStyle w:val="11"/>
        <w:ind w:firstLine="0"/>
        <w:rPr>
          <w:sz w:val="24"/>
        </w:rPr>
      </w:pPr>
      <w:r>
        <w:rPr>
          <w:sz w:val="24"/>
        </w:rPr>
        <w:t>2. кончиков пальцев до подмышки</w:t>
      </w:r>
    </w:p>
    <w:p w:rsidR="008B20EA" w:rsidRDefault="008B20EA" w:rsidP="008B20EA">
      <w:pPr>
        <w:pStyle w:val="11"/>
        <w:ind w:firstLine="0"/>
        <w:rPr>
          <w:sz w:val="24"/>
        </w:rPr>
      </w:pPr>
      <w:r>
        <w:rPr>
          <w:sz w:val="24"/>
        </w:rPr>
        <w:t>3. нижней трети голени до подмышки</w:t>
      </w:r>
    </w:p>
    <w:p w:rsidR="008B20EA" w:rsidRDefault="008B20EA" w:rsidP="008B20EA">
      <w:pPr>
        <w:pStyle w:val="11"/>
        <w:ind w:firstLine="0"/>
        <w:rPr>
          <w:sz w:val="24"/>
        </w:rPr>
      </w:pPr>
    </w:p>
    <w:p w:rsidR="008B20EA" w:rsidRDefault="008B20EA" w:rsidP="008B20EA">
      <w:pPr>
        <w:pStyle w:val="11"/>
        <w:ind w:firstLine="0"/>
        <w:rPr>
          <w:sz w:val="24"/>
        </w:rPr>
      </w:pPr>
      <w:r>
        <w:rPr>
          <w:sz w:val="24"/>
        </w:rPr>
        <w:t>14. Оптимальное положение для больного при переломе ребер:</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48"/>
        </w:numPr>
        <w:rPr>
          <w:sz w:val="24"/>
        </w:rPr>
      </w:pPr>
      <w:r>
        <w:rPr>
          <w:sz w:val="24"/>
        </w:rPr>
        <w:t>лежа на здоровом боку</w:t>
      </w:r>
    </w:p>
    <w:p w:rsidR="008B20EA" w:rsidRDefault="008B20EA" w:rsidP="007451BE">
      <w:pPr>
        <w:pStyle w:val="11"/>
        <w:numPr>
          <w:ilvl w:val="0"/>
          <w:numId w:val="648"/>
        </w:numPr>
        <w:rPr>
          <w:sz w:val="24"/>
        </w:rPr>
      </w:pPr>
      <w:r>
        <w:rPr>
          <w:sz w:val="24"/>
        </w:rPr>
        <w:t>лежа на больном боку</w:t>
      </w:r>
    </w:p>
    <w:p w:rsidR="008B20EA" w:rsidRDefault="008B20EA" w:rsidP="007451BE">
      <w:pPr>
        <w:pStyle w:val="11"/>
        <w:numPr>
          <w:ilvl w:val="0"/>
          <w:numId w:val="648"/>
        </w:numPr>
        <w:rPr>
          <w:sz w:val="24"/>
        </w:rPr>
      </w:pPr>
      <w:r>
        <w:rPr>
          <w:sz w:val="24"/>
        </w:rPr>
        <w:t>сидя</w:t>
      </w:r>
    </w:p>
    <w:p w:rsidR="008B20EA" w:rsidRDefault="008B20EA" w:rsidP="007451BE">
      <w:pPr>
        <w:pStyle w:val="11"/>
        <w:numPr>
          <w:ilvl w:val="0"/>
          <w:numId w:val="648"/>
        </w:numPr>
        <w:rPr>
          <w:sz w:val="24"/>
        </w:rPr>
      </w:pPr>
      <w:r>
        <w:rPr>
          <w:sz w:val="24"/>
        </w:rPr>
        <w:t>лежа на спине</w:t>
      </w:r>
    </w:p>
    <w:p w:rsidR="008B20EA" w:rsidRDefault="008B20EA" w:rsidP="008B20EA">
      <w:pPr>
        <w:pStyle w:val="11"/>
        <w:ind w:firstLine="0"/>
        <w:rPr>
          <w:sz w:val="24"/>
        </w:rPr>
      </w:pPr>
    </w:p>
    <w:p w:rsidR="008B20EA" w:rsidRDefault="008B20EA" w:rsidP="008B20EA">
      <w:pPr>
        <w:pStyle w:val="11"/>
        <w:ind w:firstLine="0"/>
        <w:rPr>
          <w:sz w:val="24"/>
        </w:rPr>
      </w:pPr>
      <w:r>
        <w:rPr>
          <w:sz w:val="24"/>
        </w:rPr>
        <w:t>15. Абсолютные признаки проникающего ранения грудной клетки:</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49"/>
        </w:numPr>
        <w:rPr>
          <w:sz w:val="24"/>
        </w:rPr>
      </w:pPr>
      <w:r>
        <w:rPr>
          <w:sz w:val="24"/>
        </w:rPr>
        <w:t>одышка</w:t>
      </w:r>
    </w:p>
    <w:p w:rsidR="008B20EA" w:rsidRDefault="008B20EA" w:rsidP="007451BE">
      <w:pPr>
        <w:pStyle w:val="11"/>
        <w:numPr>
          <w:ilvl w:val="0"/>
          <w:numId w:val="649"/>
        </w:numPr>
        <w:rPr>
          <w:sz w:val="24"/>
        </w:rPr>
      </w:pPr>
      <w:r>
        <w:rPr>
          <w:sz w:val="24"/>
        </w:rPr>
        <w:t>бледность и цианоз</w:t>
      </w:r>
    </w:p>
    <w:p w:rsidR="008B20EA" w:rsidRDefault="008B20EA" w:rsidP="007451BE">
      <w:pPr>
        <w:pStyle w:val="11"/>
        <w:numPr>
          <w:ilvl w:val="0"/>
          <w:numId w:val="649"/>
        </w:numPr>
        <w:rPr>
          <w:sz w:val="24"/>
        </w:rPr>
      </w:pPr>
      <w:r>
        <w:rPr>
          <w:sz w:val="24"/>
        </w:rPr>
        <w:t>зияние раны</w:t>
      </w:r>
    </w:p>
    <w:p w:rsidR="008B20EA" w:rsidRDefault="008B20EA" w:rsidP="007451BE">
      <w:pPr>
        <w:pStyle w:val="11"/>
        <w:numPr>
          <w:ilvl w:val="0"/>
          <w:numId w:val="649"/>
        </w:numPr>
        <w:rPr>
          <w:sz w:val="24"/>
        </w:rPr>
      </w:pPr>
      <w:r>
        <w:rPr>
          <w:sz w:val="24"/>
        </w:rPr>
        <w:t>шум воздуха в ране при вдохе и выдохе</w:t>
      </w:r>
    </w:p>
    <w:p w:rsidR="008B20EA" w:rsidRDefault="008B20EA" w:rsidP="007451BE">
      <w:pPr>
        <w:pStyle w:val="11"/>
        <w:numPr>
          <w:ilvl w:val="0"/>
          <w:numId w:val="649"/>
        </w:numPr>
        <w:rPr>
          <w:sz w:val="24"/>
        </w:rPr>
      </w:pPr>
      <w:r>
        <w:rPr>
          <w:sz w:val="24"/>
        </w:rPr>
        <w:t>подкожная эмфизема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16. Наложение воздухонепроницаемой повязки при проникающем ранении грудной клетки:</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50"/>
        </w:numPr>
        <w:rPr>
          <w:sz w:val="24"/>
        </w:rPr>
      </w:pPr>
      <w:r>
        <w:rPr>
          <w:sz w:val="24"/>
        </w:rPr>
        <w:t>непосредственно на рану</w:t>
      </w:r>
    </w:p>
    <w:p w:rsidR="008B20EA" w:rsidRDefault="008B20EA" w:rsidP="007451BE">
      <w:pPr>
        <w:pStyle w:val="11"/>
        <w:numPr>
          <w:ilvl w:val="0"/>
          <w:numId w:val="650"/>
        </w:numPr>
        <w:rPr>
          <w:sz w:val="24"/>
        </w:rPr>
      </w:pPr>
      <w:r>
        <w:rPr>
          <w:sz w:val="24"/>
        </w:rPr>
        <w:t>поверх ватно-марлевой салфетки</w:t>
      </w:r>
    </w:p>
    <w:p w:rsidR="008B20EA" w:rsidRDefault="008B20EA" w:rsidP="008B20EA">
      <w:pPr>
        <w:pStyle w:val="11"/>
        <w:ind w:firstLine="0"/>
        <w:rPr>
          <w:sz w:val="24"/>
        </w:rPr>
      </w:pPr>
    </w:p>
    <w:p w:rsidR="008B20EA" w:rsidRDefault="008B20EA" w:rsidP="008B20EA">
      <w:pPr>
        <w:pStyle w:val="11"/>
        <w:ind w:firstLine="0"/>
        <w:rPr>
          <w:sz w:val="24"/>
        </w:rPr>
      </w:pPr>
      <w:r>
        <w:rPr>
          <w:sz w:val="24"/>
        </w:rPr>
        <w:t>17. При проникающем ранении живота с выпадением органов необходимо:</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51"/>
        </w:numPr>
        <w:rPr>
          <w:sz w:val="24"/>
        </w:rPr>
      </w:pPr>
      <w:r>
        <w:rPr>
          <w:sz w:val="24"/>
        </w:rPr>
        <w:t>вправить выпавшие наружу органы</w:t>
      </w:r>
    </w:p>
    <w:p w:rsidR="008B20EA" w:rsidRDefault="008B20EA" w:rsidP="007451BE">
      <w:pPr>
        <w:pStyle w:val="11"/>
        <w:numPr>
          <w:ilvl w:val="0"/>
          <w:numId w:val="651"/>
        </w:numPr>
        <w:rPr>
          <w:sz w:val="24"/>
        </w:rPr>
      </w:pPr>
      <w:r>
        <w:rPr>
          <w:sz w:val="24"/>
        </w:rPr>
        <w:t>наложить повязку на рану</w:t>
      </w:r>
    </w:p>
    <w:p w:rsidR="008B20EA" w:rsidRDefault="008B20EA" w:rsidP="007451BE">
      <w:pPr>
        <w:pStyle w:val="11"/>
        <w:numPr>
          <w:ilvl w:val="0"/>
          <w:numId w:val="651"/>
        </w:numPr>
        <w:rPr>
          <w:sz w:val="24"/>
        </w:rPr>
      </w:pPr>
      <w:r>
        <w:rPr>
          <w:sz w:val="24"/>
        </w:rPr>
        <w:t>дать внутрь горячее питье</w:t>
      </w:r>
    </w:p>
    <w:p w:rsidR="008B20EA" w:rsidRDefault="008B20EA" w:rsidP="007451BE">
      <w:pPr>
        <w:pStyle w:val="11"/>
        <w:numPr>
          <w:ilvl w:val="0"/>
          <w:numId w:val="651"/>
        </w:numPr>
        <w:rPr>
          <w:sz w:val="24"/>
        </w:rPr>
      </w:pPr>
      <w:r>
        <w:rPr>
          <w:sz w:val="24"/>
        </w:rPr>
        <w:t>срочная транспортировка</w:t>
      </w:r>
    </w:p>
    <w:p w:rsidR="008B20EA" w:rsidRDefault="008B20EA" w:rsidP="008B20EA">
      <w:pPr>
        <w:pStyle w:val="11"/>
        <w:ind w:firstLine="0"/>
        <w:rPr>
          <w:sz w:val="24"/>
        </w:rPr>
      </w:pPr>
    </w:p>
    <w:p w:rsidR="008B20EA" w:rsidRDefault="008B20EA" w:rsidP="008B20EA">
      <w:pPr>
        <w:pStyle w:val="11"/>
        <w:ind w:firstLine="0"/>
        <w:rPr>
          <w:sz w:val="24"/>
        </w:rPr>
      </w:pPr>
      <w:r>
        <w:rPr>
          <w:sz w:val="24"/>
        </w:rPr>
        <w:t>18. Характерные симптомы черепно-мозговой травмы:</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52"/>
        </w:numPr>
        <w:rPr>
          <w:sz w:val="24"/>
        </w:rPr>
      </w:pPr>
      <w:r>
        <w:rPr>
          <w:sz w:val="24"/>
        </w:rPr>
        <w:t>возбужденное состояние после восстановления сознания</w:t>
      </w:r>
    </w:p>
    <w:p w:rsidR="008B20EA" w:rsidRDefault="008B20EA" w:rsidP="007451BE">
      <w:pPr>
        <w:pStyle w:val="11"/>
        <w:numPr>
          <w:ilvl w:val="0"/>
          <w:numId w:val="652"/>
        </w:numPr>
        <w:rPr>
          <w:sz w:val="24"/>
        </w:rPr>
      </w:pPr>
      <w:r>
        <w:rPr>
          <w:sz w:val="24"/>
        </w:rPr>
        <w:t>головная боль, головокружение после восстановления сознания</w:t>
      </w:r>
    </w:p>
    <w:p w:rsidR="008B20EA" w:rsidRDefault="008B20EA" w:rsidP="007451BE">
      <w:pPr>
        <w:pStyle w:val="11"/>
        <w:numPr>
          <w:ilvl w:val="0"/>
          <w:numId w:val="652"/>
        </w:numPr>
        <w:rPr>
          <w:sz w:val="24"/>
        </w:rPr>
      </w:pPr>
      <w:r>
        <w:rPr>
          <w:sz w:val="24"/>
        </w:rPr>
        <w:t>ретроградная амнезия</w:t>
      </w:r>
    </w:p>
    <w:p w:rsidR="008B20EA" w:rsidRDefault="008B20EA" w:rsidP="007451BE">
      <w:pPr>
        <w:pStyle w:val="11"/>
        <w:numPr>
          <w:ilvl w:val="0"/>
          <w:numId w:val="652"/>
        </w:numPr>
        <w:rPr>
          <w:sz w:val="24"/>
        </w:rPr>
      </w:pPr>
      <w:r>
        <w:rPr>
          <w:sz w:val="24"/>
        </w:rPr>
        <w:t>судороги</w:t>
      </w:r>
    </w:p>
    <w:p w:rsidR="008B20EA" w:rsidRDefault="008B20EA" w:rsidP="007451BE">
      <w:pPr>
        <w:pStyle w:val="11"/>
        <w:numPr>
          <w:ilvl w:val="0"/>
          <w:numId w:val="652"/>
        </w:numPr>
        <w:rPr>
          <w:sz w:val="24"/>
        </w:rPr>
      </w:pPr>
      <w:r>
        <w:rPr>
          <w:sz w:val="24"/>
        </w:rPr>
        <w:t>потеря сознания в момент травмы</w:t>
      </w:r>
    </w:p>
    <w:p w:rsidR="008B20EA" w:rsidRDefault="008B20EA" w:rsidP="008B20EA">
      <w:pPr>
        <w:pStyle w:val="11"/>
        <w:ind w:firstLine="0"/>
        <w:rPr>
          <w:sz w:val="24"/>
        </w:rPr>
      </w:pPr>
    </w:p>
    <w:p w:rsidR="008B20EA" w:rsidRDefault="008B20EA" w:rsidP="008B20EA">
      <w:pPr>
        <w:pStyle w:val="11"/>
        <w:ind w:firstLine="0"/>
        <w:rPr>
          <w:sz w:val="24"/>
        </w:rPr>
      </w:pPr>
      <w:r>
        <w:rPr>
          <w:sz w:val="24"/>
        </w:rPr>
        <w:t>19. При черепно-мозговой травме необходимо:</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53"/>
        </w:numPr>
        <w:rPr>
          <w:sz w:val="24"/>
        </w:rPr>
      </w:pPr>
      <w:r>
        <w:rPr>
          <w:sz w:val="24"/>
        </w:rPr>
        <w:t>введение обезболивающих средств</w:t>
      </w:r>
    </w:p>
    <w:p w:rsidR="008B20EA" w:rsidRDefault="008B20EA" w:rsidP="007451BE">
      <w:pPr>
        <w:pStyle w:val="11"/>
        <w:numPr>
          <w:ilvl w:val="0"/>
          <w:numId w:val="653"/>
        </w:numPr>
        <w:rPr>
          <w:sz w:val="24"/>
        </w:rPr>
      </w:pPr>
      <w:r>
        <w:rPr>
          <w:sz w:val="24"/>
        </w:rPr>
        <w:t>иммобилизация головы во время транспортировки</w:t>
      </w:r>
    </w:p>
    <w:p w:rsidR="008B20EA" w:rsidRDefault="008B20EA" w:rsidP="007451BE">
      <w:pPr>
        <w:pStyle w:val="11"/>
        <w:numPr>
          <w:ilvl w:val="0"/>
          <w:numId w:val="653"/>
        </w:numPr>
        <w:rPr>
          <w:sz w:val="24"/>
        </w:rPr>
      </w:pPr>
      <w:r>
        <w:rPr>
          <w:sz w:val="24"/>
        </w:rPr>
        <w:t>наблюдение за функциями дыхания и кровообращения</w:t>
      </w:r>
    </w:p>
    <w:p w:rsidR="008B20EA" w:rsidRDefault="008B20EA" w:rsidP="007451BE">
      <w:pPr>
        <w:pStyle w:val="11"/>
        <w:numPr>
          <w:ilvl w:val="0"/>
          <w:numId w:val="653"/>
        </w:numPr>
        <w:rPr>
          <w:sz w:val="24"/>
        </w:rPr>
      </w:pPr>
      <w:r>
        <w:rPr>
          <w:sz w:val="24"/>
        </w:rPr>
        <w:t>экстренная госпитализация</w:t>
      </w:r>
    </w:p>
    <w:p w:rsidR="008B20EA" w:rsidRDefault="008B20EA" w:rsidP="008B20EA">
      <w:pPr>
        <w:pStyle w:val="11"/>
        <w:ind w:firstLine="0"/>
        <w:rPr>
          <w:sz w:val="24"/>
        </w:rPr>
      </w:pPr>
    </w:p>
    <w:p w:rsidR="008B20EA" w:rsidRDefault="008B20EA" w:rsidP="008B20EA">
      <w:pPr>
        <w:pStyle w:val="11"/>
        <w:ind w:firstLine="0"/>
        <w:jc w:val="center"/>
        <w:rPr>
          <w:b/>
          <w:sz w:val="24"/>
        </w:rPr>
      </w:pPr>
      <w:r>
        <w:rPr>
          <w:b/>
          <w:sz w:val="24"/>
        </w:rPr>
        <w:t>Эталоны ответов</w:t>
      </w:r>
    </w:p>
    <w:p w:rsidR="008B20EA" w:rsidRDefault="008B20EA" w:rsidP="008B20EA">
      <w:pPr>
        <w:pStyle w:val="11"/>
        <w:ind w:firstLine="0"/>
        <w:jc w:val="both"/>
        <w:rPr>
          <w:sz w:val="24"/>
        </w:rPr>
      </w:pPr>
    </w:p>
    <w:tbl>
      <w:tblPr>
        <w:tblW w:w="0" w:type="auto"/>
        <w:tblLayout w:type="fixed"/>
        <w:tblLook w:val="0000"/>
      </w:tblPr>
      <w:tblGrid>
        <w:gridCol w:w="2037"/>
        <w:gridCol w:w="2037"/>
        <w:gridCol w:w="2037"/>
        <w:gridCol w:w="2037"/>
        <w:gridCol w:w="2037"/>
      </w:tblGrid>
      <w:tr w:rsidR="008B20EA" w:rsidTr="008B20EA">
        <w:tc>
          <w:tcPr>
            <w:tcW w:w="2037" w:type="dxa"/>
          </w:tcPr>
          <w:p w:rsidR="008B20EA" w:rsidRDefault="008B20EA" w:rsidP="008B20EA">
            <w:pPr>
              <w:pStyle w:val="11"/>
              <w:ind w:firstLine="0"/>
              <w:jc w:val="both"/>
              <w:rPr>
                <w:sz w:val="24"/>
              </w:rPr>
            </w:pPr>
            <w:r>
              <w:rPr>
                <w:sz w:val="24"/>
              </w:rPr>
              <w:t>1 – 2,3</w:t>
            </w:r>
          </w:p>
          <w:p w:rsidR="008B20EA" w:rsidRDefault="008B20EA" w:rsidP="008B20EA">
            <w:pPr>
              <w:pStyle w:val="11"/>
              <w:ind w:firstLine="0"/>
              <w:jc w:val="both"/>
              <w:rPr>
                <w:sz w:val="24"/>
              </w:rPr>
            </w:pPr>
            <w:r>
              <w:rPr>
                <w:sz w:val="24"/>
              </w:rPr>
              <w:t>2 – 3</w:t>
            </w:r>
          </w:p>
          <w:p w:rsidR="008B20EA" w:rsidRDefault="008B20EA" w:rsidP="008B20EA">
            <w:pPr>
              <w:pStyle w:val="11"/>
              <w:ind w:firstLine="0"/>
              <w:jc w:val="both"/>
              <w:rPr>
                <w:sz w:val="24"/>
              </w:rPr>
            </w:pPr>
            <w:r>
              <w:rPr>
                <w:sz w:val="24"/>
              </w:rPr>
              <w:t>3 – 4</w:t>
            </w:r>
          </w:p>
          <w:p w:rsidR="008B20EA" w:rsidRDefault="008B20EA" w:rsidP="008B20EA">
            <w:pPr>
              <w:pStyle w:val="11"/>
              <w:ind w:firstLine="0"/>
              <w:jc w:val="both"/>
              <w:rPr>
                <w:sz w:val="24"/>
              </w:rPr>
            </w:pPr>
            <w:r>
              <w:rPr>
                <w:sz w:val="24"/>
              </w:rPr>
              <w:t>4 – 4</w:t>
            </w:r>
          </w:p>
          <w:p w:rsidR="008B20EA" w:rsidRDefault="008B20EA" w:rsidP="008B20EA">
            <w:pPr>
              <w:pStyle w:val="11"/>
              <w:ind w:firstLine="0"/>
              <w:jc w:val="both"/>
              <w:rPr>
                <w:sz w:val="24"/>
              </w:rPr>
            </w:pPr>
            <w:r>
              <w:rPr>
                <w:sz w:val="24"/>
              </w:rPr>
              <w:t>5 – 2,3,4</w:t>
            </w:r>
          </w:p>
          <w:p w:rsidR="008B20EA" w:rsidRDefault="008B20EA" w:rsidP="008B20EA">
            <w:pPr>
              <w:pStyle w:val="11"/>
              <w:ind w:firstLine="0"/>
              <w:jc w:val="both"/>
              <w:rPr>
                <w:sz w:val="24"/>
              </w:rPr>
            </w:pPr>
          </w:p>
        </w:tc>
        <w:tc>
          <w:tcPr>
            <w:tcW w:w="2037" w:type="dxa"/>
          </w:tcPr>
          <w:p w:rsidR="008B20EA" w:rsidRDefault="008B20EA" w:rsidP="008B20EA">
            <w:pPr>
              <w:pStyle w:val="11"/>
              <w:ind w:firstLine="0"/>
              <w:jc w:val="both"/>
              <w:rPr>
                <w:sz w:val="24"/>
              </w:rPr>
            </w:pPr>
            <w:r>
              <w:rPr>
                <w:sz w:val="24"/>
              </w:rPr>
              <w:t>6 – 2</w:t>
            </w:r>
          </w:p>
          <w:p w:rsidR="008B20EA" w:rsidRDefault="008B20EA" w:rsidP="008B20EA">
            <w:pPr>
              <w:pStyle w:val="11"/>
              <w:ind w:firstLine="0"/>
              <w:jc w:val="both"/>
              <w:rPr>
                <w:sz w:val="24"/>
              </w:rPr>
            </w:pPr>
            <w:r>
              <w:rPr>
                <w:sz w:val="24"/>
              </w:rPr>
              <w:t>7 – 1,3,4</w:t>
            </w:r>
          </w:p>
          <w:p w:rsidR="008B20EA" w:rsidRDefault="008B20EA" w:rsidP="008B20EA">
            <w:pPr>
              <w:pStyle w:val="11"/>
              <w:ind w:firstLine="0"/>
              <w:jc w:val="both"/>
              <w:rPr>
                <w:sz w:val="24"/>
              </w:rPr>
            </w:pPr>
            <w:r>
              <w:rPr>
                <w:sz w:val="24"/>
              </w:rPr>
              <w:t>8 – 1,2,3</w:t>
            </w:r>
          </w:p>
          <w:p w:rsidR="008B20EA" w:rsidRDefault="008B20EA" w:rsidP="008B20EA">
            <w:pPr>
              <w:pStyle w:val="11"/>
              <w:ind w:firstLine="0"/>
              <w:jc w:val="both"/>
              <w:rPr>
                <w:sz w:val="24"/>
              </w:rPr>
            </w:pPr>
            <w:r>
              <w:rPr>
                <w:sz w:val="24"/>
              </w:rPr>
              <w:t>9 – 2</w:t>
            </w:r>
          </w:p>
          <w:p w:rsidR="008B20EA" w:rsidRDefault="008B20EA" w:rsidP="008B20EA">
            <w:pPr>
              <w:pStyle w:val="11"/>
              <w:ind w:firstLine="0"/>
              <w:jc w:val="both"/>
              <w:rPr>
                <w:sz w:val="24"/>
              </w:rPr>
            </w:pPr>
            <w:r>
              <w:rPr>
                <w:sz w:val="24"/>
              </w:rPr>
              <w:t>10 – 2</w:t>
            </w:r>
          </w:p>
        </w:tc>
        <w:tc>
          <w:tcPr>
            <w:tcW w:w="2037" w:type="dxa"/>
          </w:tcPr>
          <w:p w:rsidR="008B20EA" w:rsidRDefault="008B20EA" w:rsidP="008B20EA">
            <w:pPr>
              <w:pStyle w:val="11"/>
              <w:ind w:firstLine="0"/>
              <w:jc w:val="both"/>
              <w:rPr>
                <w:sz w:val="24"/>
              </w:rPr>
            </w:pPr>
            <w:r>
              <w:rPr>
                <w:sz w:val="24"/>
              </w:rPr>
              <w:t>11 – 3</w:t>
            </w:r>
          </w:p>
          <w:p w:rsidR="008B20EA" w:rsidRDefault="008B20EA" w:rsidP="008B20EA">
            <w:pPr>
              <w:pStyle w:val="11"/>
              <w:ind w:firstLine="0"/>
              <w:jc w:val="both"/>
              <w:rPr>
                <w:sz w:val="24"/>
              </w:rPr>
            </w:pPr>
            <w:r>
              <w:rPr>
                <w:sz w:val="24"/>
              </w:rPr>
              <w:t>12 – 2</w:t>
            </w:r>
          </w:p>
          <w:p w:rsidR="008B20EA" w:rsidRDefault="008B20EA" w:rsidP="008B20EA">
            <w:pPr>
              <w:pStyle w:val="11"/>
              <w:ind w:firstLine="0"/>
              <w:jc w:val="both"/>
              <w:rPr>
                <w:sz w:val="24"/>
              </w:rPr>
            </w:pPr>
            <w:r>
              <w:rPr>
                <w:sz w:val="24"/>
              </w:rPr>
              <w:t>13 – 2</w:t>
            </w:r>
          </w:p>
          <w:p w:rsidR="008B20EA" w:rsidRDefault="008B20EA" w:rsidP="008B20EA">
            <w:pPr>
              <w:pStyle w:val="11"/>
              <w:ind w:firstLine="0"/>
              <w:jc w:val="both"/>
              <w:rPr>
                <w:sz w:val="24"/>
              </w:rPr>
            </w:pPr>
            <w:r>
              <w:rPr>
                <w:sz w:val="24"/>
              </w:rPr>
              <w:t>14 – 3</w:t>
            </w:r>
          </w:p>
          <w:p w:rsidR="008B20EA" w:rsidRDefault="008B20EA" w:rsidP="008B20EA">
            <w:pPr>
              <w:pStyle w:val="11"/>
              <w:ind w:firstLine="0"/>
              <w:jc w:val="both"/>
              <w:rPr>
                <w:sz w:val="24"/>
              </w:rPr>
            </w:pPr>
            <w:r>
              <w:rPr>
                <w:sz w:val="24"/>
              </w:rPr>
              <w:t>15 – 3,4,5</w:t>
            </w:r>
          </w:p>
        </w:tc>
        <w:tc>
          <w:tcPr>
            <w:tcW w:w="2037" w:type="dxa"/>
          </w:tcPr>
          <w:p w:rsidR="008B20EA" w:rsidRDefault="008B20EA" w:rsidP="008B20EA">
            <w:pPr>
              <w:pStyle w:val="11"/>
              <w:ind w:firstLine="0"/>
              <w:jc w:val="both"/>
              <w:rPr>
                <w:sz w:val="24"/>
              </w:rPr>
            </w:pPr>
            <w:r>
              <w:rPr>
                <w:sz w:val="24"/>
              </w:rPr>
              <w:t>16 – 1</w:t>
            </w:r>
          </w:p>
          <w:p w:rsidR="008B20EA" w:rsidRDefault="008B20EA" w:rsidP="008B20EA">
            <w:pPr>
              <w:pStyle w:val="11"/>
              <w:ind w:firstLine="0"/>
              <w:jc w:val="both"/>
              <w:rPr>
                <w:sz w:val="24"/>
              </w:rPr>
            </w:pPr>
            <w:r>
              <w:rPr>
                <w:sz w:val="24"/>
              </w:rPr>
              <w:t>17 – 2,4</w:t>
            </w:r>
          </w:p>
          <w:p w:rsidR="008B20EA" w:rsidRDefault="008B20EA" w:rsidP="008B20EA">
            <w:pPr>
              <w:pStyle w:val="11"/>
              <w:ind w:firstLine="0"/>
              <w:jc w:val="both"/>
              <w:rPr>
                <w:sz w:val="24"/>
              </w:rPr>
            </w:pPr>
            <w:r>
              <w:rPr>
                <w:sz w:val="24"/>
              </w:rPr>
              <w:t>18 – 2,3,5</w:t>
            </w:r>
          </w:p>
          <w:p w:rsidR="008B20EA" w:rsidRDefault="008B20EA" w:rsidP="008B20EA">
            <w:pPr>
              <w:pStyle w:val="11"/>
              <w:ind w:firstLine="0"/>
              <w:jc w:val="both"/>
              <w:rPr>
                <w:sz w:val="24"/>
              </w:rPr>
            </w:pPr>
            <w:r>
              <w:rPr>
                <w:sz w:val="24"/>
              </w:rPr>
              <w:t>19 – 2,3,4</w:t>
            </w:r>
          </w:p>
          <w:p w:rsidR="008B20EA" w:rsidRDefault="008B20EA" w:rsidP="008B20EA">
            <w:pPr>
              <w:pStyle w:val="11"/>
              <w:ind w:firstLine="0"/>
              <w:jc w:val="both"/>
              <w:rPr>
                <w:sz w:val="24"/>
              </w:rPr>
            </w:pPr>
          </w:p>
          <w:p w:rsidR="008B20EA" w:rsidRDefault="008B20EA" w:rsidP="008B20EA">
            <w:pPr>
              <w:pStyle w:val="11"/>
              <w:ind w:firstLine="0"/>
              <w:jc w:val="both"/>
              <w:rPr>
                <w:sz w:val="24"/>
              </w:rPr>
            </w:pPr>
          </w:p>
        </w:tc>
        <w:tc>
          <w:tcPr>
            <w:tcW w:w="2037" w:type="dxa"/>
          </w:tcPr>
          <w:p w:rsidR="008B20EA" w:rsidRDefault="008B20EA" w:rsidP="008B20EA">
            <w:pPr>
              <w:pStyle w:val="11"/>
              <w:ind w:firstLine="0"/>
              <w:jc w:val="both"/>
              <w:rPr>
                <w:sz w:val="24"/>
              </w:rPr>
            </w:pPr>
          </w:p>
        </w:tc>
      </w:tr>
    </w:tbl>
    <w:p w:rsidR="008B20EA" w:rsidRDefault="008B20EA" w:rsidP="008B20EA">
      <w:pPr>
        <w:pStyle w:val="11"/>
        <w:spacing w:line="360" w:lineRule="auto"/>
        <w:ind w:firstLine="0"/>
        <w:jc w:val="center"/>
        <w:rPr>
          <w:b/>
          <w:sz w:val="32"/>
        </w:rPr>
      </w:pPr>
    </w:p>
    <w:p w:rsidR="008B20EA" w:rsidRDefault="008B20EA" w:rsidP="008B20EA">
      <w:pPr>
        <w:pStyle w:val="11"/>
        <w:ind w:firstLine="0"/>
        <w:jc w:val="center"/>
        <w:rPr>
          <w:b/>
          <w:sz w:val="28"/>
        </w:rPr>
      </w:pPr>
      <w:r>
        <w:rPr>
          <w:b/>
          <w:i/>
          <w:sz w:val="28"/>
        </w:rPr>
        <w:t>Тема № 8.3:</w:t>
      </w:r>
      <w:r>
        <w:rPr>
          <w:b/>
          <w:sz w:val="28"/>
        </w:rPr>
        <w:t xml:space="preserve">  Хирургические заболевания брюшной полости.</w:t>
      </w:r>
    </w:p>
    <w:p w:rsidR="008B20EA" w:rsidRDefault="008B20EA" w:rsidP="008B20EA">
      <w:pPr>
        <w:pStyle w:val="11"/>
        <w:ind w:firstLine="0"/>
        <w:jc w:val="both"/>
        <w:rPr>
          <w:sz w:val="24"/>
        </w:rPr>
      </w:pPr>
    </w:p>
    <w:p w:rsidR="008B20EA" w:rsidRDefault="008B20EA" w:rsidP="008B20EA">
      <w:pPr>
        <w:pStyle w:val="11"/>
        <w:ind w:firstLine="720"/>
        <w:jc w:val="both"/>
        <w:rPr>
          <w:sz w:val="24"/>
        </w:rPr>
      </w:pPr>
      <w:r>
        <w:rPr>
          <w:sz w:val="24"/>
        </w:rPr>
        <w:t xml:space="preserve">Под термином «острый живот» понимают комплекс симптомов, вызванных раздражением брюшины, которое развивается в результате попадания в брюшную полость инфицированного содержимого </w:t>
      </w:r>
      <w:r>
        <w:rPr>
          <w:sz w:val="24"/>
        </w:rPr>
        <w:tab/>
        <w:t xml:space="preserve">полых органов или повреждения паренхи- матозных органов. Острый живот наблюдается при многих заболеваниях органов брюшной полости и  является грозным осложнением. </w:t>
      </w:r>
    </w:p>
    <w:p w:rsidR="008B20EA" w:rsidRDefault="008B20EA" w:rsidP="008B20EA">
      <w:pPr>
        <w:pStyle w:val="11"/>
        <w:ind w:firstLine="0"/>
        <w:jc w:val="both"/>
        <w:rPr>
          <w:sz w:val="24"/>
        </w:rPr>
      </w:pPr>
    </w:p>
    <w:p w:rsidR="008B20EA" w:rsidRDefault="008B20EA" w:rsidP="008B20EA">
      <w:pPr>
        <w:pStyle w:val="11"/>
        <w:ind w:firstLine="0"/>
        <w:jc w:val="center"/>
        <w:rPr>
          <w:b/>
          <w:sz w:val="24"/>
        </w:rPr>
      </w:pPr>
      <w:r>
        <w:rPr>
          <w:b/>
          <w:sz w:val="24"/>
        </w:rPr>
        <w:t>Дополнительные задания.</w:t>
      </w:r>
    </w:p>
    <w:p w:rsidR="008B20EA" w:rsidRDefault="008B20EA" w:rsidP="008B20EA">
      <w:pPr>
        <w:pStyle w:val="11"/>
        <w:ind w:firstLine="0"/>
        <w:jc w:val="both"/>
        <w:rPr>
          <w:sz w:val="24"/>
        </w:rPr>
      </w:pPr>
      <w:r>
        <w:rPr>
          <w:sz w:val="24"/>
        </w:rPr>
        <w:t>1. Заполнить пустующие графы в таблице.</w:t>
      </w:r>
    </w:p>
    <w:p w:rsidR="008B20EA" w:rsidRDefault="008B20EA" w:rsidP="008B20EA">
      <w:pPr>
        <w:pStyle w:val="11"/>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6"/>
        <w:gridCol w:w="3396"/>
        <w:gridCol w:w="3396"/>
      </w:tblGrid>
      <w:tr w:rsidR="008B20EA" w:rsidTr="008B20EA">
        <w:tc>
          <w:tcPr>
            <w:tcW w:w="3396" w:type="dxa"/>
          </w:tcPr>
          <w:p w:rsidR="008B20EA" w:rsidRDefault="008B20EA" w:rsidP="008B20EA">
            <w:pPr>
              <w:pStyle w:val="11"/>
              <w:ind w:firstLine="0"/>
              <w:jc w:val="center"/>
              <w:rPr>
                <w:sz w:val="24"/>
              </w:rPr>
            </w:pPr>
            <w:r>
              <w:rPr>
                <w:sz w:val="24"/>
              </w:rPr>
              <w:t>Заболевание</w:t>
            </w:r>
          </w:p>
        </w:tc>
        <w:tc>
          <w:tcPr>
            <w:tcW w:w="3396" w:type="dxa"/>
          </w:tcPr>
          <w:p w:rsidR="008B20EA" w:rsidRDefault="008B20EA" w:rsidP="008B20EA">
            <w:pPr>
              <w:pStyle w:val="11"/>
              <w:ind w:firstLine="0"/>
              <w:jc w:val="center"/>
              <w:rPr>
                <w:sz w:val="24"/>
              </w:rPr>
            </w:pPr>
            <w:r>
              <w:rPr>
                <w:sz w:val="24"/>
              </w:rPr>
              <w:t>Диагностические критерии</w:t>
            </w:r>
          </w:p>
        </w:tc>
        <w:tc>
          <w:tcPr>
            <w:tcW w:w="3396" w:type="dxa"/>
          </w:tcPr>
          <w:p w:rsidR="008B20EA" w:rsidRDefault="008B20EA" w:rsidP="008B20EA">
            <w:pPr>
              <w:pStyle w:val="11"/>
              <w:ind w:firstLine="0"/>
              <w:jc w:val="center"/>
              <w:rPr>
                <w:sz w:val="24"/>
              </w:rPr>
            </w:pPr>
            <w:r>
              <w:rPr>
                <w:sz w:val="24"/>
              </w:rPr>
              <w:t>Объем мероприятий на здравпункте</w:t>
            </w:r>
          </w:p>
        </w:tc>
      </w:tr>
      <w:tr w:rsidR="008B20EA" w:rsidTr="008B20EA">
        <w:tc>
          <w:tcPr>
            <w:tcW w:w="3396" w:type="dxa"/>
          </w:tcPr>
          <w:p w:rsidR="008B20EA" w:rsidRDefault="008B20EA" w:rsidP="008B20EA">
            <w:pPr>
              <w:pStyle w:val="11"/>
              <w:ind w:firstLine="0"/>
              <w:jc w:val="both"/>
              <w:rPr>
                <w:sz w:val="24"/>
              </w:rPr>
            </w:pPr>
            <w:r>
              <w:rPr>
                <w:sz w:val="24"/>
              </w:rPr>
              <w:t>Аппендицит</w:t>
            </w:r>
          </w:p>
          <w:p w:rsidR="008B20EA" w:rsidRDefault="008B20EA" w:rsidP="008B20EA">
            <w:pPr>
              <w:pStyle w:val="11"/>
              <w:ind w:firstLine="0"/>
              <w:jc w:val="both"/>
              <w:rPr>
                <w:sz w:val="24"/>
              </w:rPr>
            </w:pPr>
          </w:p>
        </w:tc>
        <w:tc>
          <w:tcPr>
            <w:tcW w:w="3396" w:type="dxa"/>
          </w:tcPr>
          <w:p w:rsidR="008B20EA" w:rsidRDefault="008B20EA" w:rsidP="008B20EA">
            <w:pPr>
              <w:pStyle w:val="11"/>
              <w:ind w:firstLine="0"/>
              <w:jc w:val="both"/>
              <w:rPr>
                <w:sz w:val="24"/>
              </w:rPr>
            </w:pPr>
          </w:p>
        </w:tc>
        <w:tc>
          <w:tcPr>
            <w:tcW w:w="3396" w:type="dxa"/>
          </w:tcPr>
          <w:p w:rsidR="008B20EA" w:rsidRDefault="008B20EA" w:rsidP="008B20EA">
            <w:pPr>
              <w:pStyle w:val="11"/>
              <w:ind w:firstLine="0"/>
              <w:jc w:val="both"/>
              <w:rPr>
                <w:sz w:val="24"/>
              </w:rPr>
            </w:pPr>
          </w:p>
        </w:tc>
      </w:tr>
      <w:tr w:rsidR="008B20EA" w:rsidTr="008B20EA">
        <w:tc>
          <w:tcPr>
            <w:tcW w:w="3396" w:type="dxa"/>
          </w:tcPr>
          <w:p w:rsidR="008B20EA" w:rsidRDefault="008B20EA" w:rsidP="008B20EA">
            <w:pPr>
              <w:pStyle w:val="11"/>
              <w:ind w:firstLine="0"/>
              <w:jc w:val="both"/>
              <w:rPr>
                <w:sz w:val="24"/>
              </w:rPr>
            </w:pPr>
            <w:r>
              <w:rPr>
                <w:sz w:val="24"/>
              </w:rPr>
              <w:t>Непроходимость кишечника</w:t>
            </w:r>
          </w:p>
          <w:p w:rsidR="008B20EA" w:rsidRDefault="008B20EA" w:rsidP="008B20EA">
            <w:pPr>
              <w:pStyle w:val="11"/>
              <w:ind w:firstLine="0"/>
              <w:jc w:val="both"/>
              <w:rPr>
                <w:sz w:val="24"/>
              </w:rPr>
            </w:pPr>
          </w:p>
        </w:tc>
        <w:tc>
          <w:tcPr>
            <w:tcW w:w="3396" w:type="dxa"/>
          </w:tcPr>
          <w:p w:rsidR="008B20EA" w:rsidRDefault="008B20EA" w:rsidP="008B20EA">
            <w:pPr>
              <w:pStyle w:val="11"/>
              <w:ind w:firstLine="0"/>
              <w:jc w:val="both"/>
              <w:rPr>
                <w:sz w:val="24"/>
              </w:rPr>
            </w:pPr>
          </w:p>
        </w:tc>
        <w:tc>
          <w:tcPr>
            <w:tcW w:w="3396" w:type="dxa"/>
          </w:tcPr>
          <w:p w:rsidR="008B20EA" w:rsidRDefault="008B20EA" w:rsidP="008B20EA">
            <w:pPr>
              <w:pStyle w:val="11"/>
              <w:ind w:firstLine="0"/>
              <w:jc w:val="both"/>
              <w:rPr>
                <w:sz w:val="24"/>
              </w:rPr>
            </w:pPr>
          </w:p>
        </w:tc>
      </w:tr>
      <w:tr w:rsidR="008B20EA" w:rsidTr="008B20EA">
        <w:tc>
          <w:tcPr>
            <w:tcW w:w="3396" w:type="dxa"/>
          </w:tcPr>
          <w:p w:rsidR="008B20EA" w:rsidRDefault="008B20EA" w:rsidP="008B20EA">
            <w:pPr>
              <w:pStyle w:val="11"/>
              <w:ind w:firstLine="0"/>
              <w:jc w:val="both"/>
              <w:rPr>
                <w:sz w:val="24"/>
              </w:rPr>
            </w:pPr>
            <w:r>
              <w:rPr>
                <w:sz w:val="24"/>
              </w:rPr>
              <w:t>Грыжа живота</w:t>
            </w:r>
          </w:p>
          <w:p w:rsidR="008B20EA" w:rsidRDefault="008B20EA" w:rsidP="008B20EA">
            <w:pPr>
              <w:pStyle w:val="11"/>
              <w:ind w:firstLine="0"/>
              <w:jc w:val="both"/>
              <w:rPr>
                <w:sz w:val="24"/>
              </w:rPr>
            </w:pPr>
          </w:p>
        </w:tc>
        <w:tc>
          <w:tcPr>
            <w:tcW w:w="3396" w:type="dxa"/>
          </w:tcPr>
          <w:p w:rsidR="008B20EA" w:rsidRDefault="008B20EA" w:rsidP="008B20EA">
            <w:pPr>
              <w:pStyle w:val="11"/>
              <w:ind w:firstLine="0"/>
              <w:jc w:val="both"/>
              <w:rPr>
                <w:sz w:val="24"/>
              </w:rPr>
            </w:pPr>
          </w:p>
        </w:tc>
        <w:tc>
          <w:tcPr>
            <w:tcW w:w="3396" w:type="dxa"/>
          </w:tcPr>
          <w:p w:rsidR="008B20EA" w:rsidRDefault="008B20EA" w:rsidP="008B20EA">
            <w:pPr>
              <w:pStyle w:val="11"/>
              <w:ind w:firstLine="0"/>
              <w:jc w:val="both"/>
              <w:rPr>
                <w:sz w:val="24"/>
              </w:rPr>
            </w:pPr>
          </w:p>
        </w:tc>
      </w:tr>
    </w:tbl>
    <w:p w:rsidR="008B20EA" w:rsidRDefault="008B20EA" w:rsidP="008B20EA">
      <w:pPr>
        <w:pStyle w:val="11"/>
        <w:ind w:firstLine="0"/>
        <w:jc w:val="both"/>
        <w:rPr>
          <w:sz w:val="24"/>
        </w:rPr>
      </w:pPr>
    </w:p>
    <w:p w:rsidR="008B20EA" w:rsidRDefault="008B20EA" w:rsidP="008B20EA">
      <w:pPr>
        <w:pStyle w:val="11"/>
        <w:ind w:firstLine="0"/>
        <w:jc w:val="both"/>
        <w:rPr>
          <w:b/>
          <w:sz w:val="24"/>
        </w:rPr>
      </w:pPr>
      <w:r>
        <w:rPr>
          <w:sz w:val="24"/>
        </w:rPr>
        <w:t xml:space="preserve">2. Написать реферат по теме: </w:t>
      </w:r>
      <w:r>
        <w:rPr>
          <w:b/>
          <w:sz w:val="24"/>
        </w:rPr>
        <w:t>«Эхинококк печени».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 Составьте алгоритм оказания неотложной помощи на здравпункте при осложнениях желчно-каменной болезни.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 ООД фельдшера при синдроме «острый живот».</w:t>
      </w:r>
    </w:p>
    <w:p w:rsidR="008B20EA" w:rsidRDefault="008B20EA" w:rsidP="008B20EA">
      <w:pPr>
        <w:pStyle w:val="11"/>
        <w:ind w:firstLine="0"/>
        <w:jc w:val="both"/>
        <w:rPr>
          <w:sz w:val="24"/>
        </w:rPr>
      </w:pPr>
    </w:p>
    <w:p w:rsidR="008B20EA" w:rsidRDefault="002B5CA0" w:rsidP="008B20EA">
      <w:pPr>
        <w:pStyle w:val="11"/>
        <w:ind w:firstLine="0"/>
        <w:jc w:val="both"/>
        <w:rPr>
          <w:sz w:val="24"/>
        </w:rPr>
      </w:pPr>
      <w:r>
        <w:rPr>
          <w:noProof/>
          <w:snapToGrid/>
          <w:sz w:val="24"/>
        </w:rPr>
        <w:pict>
          <v:line id="_x0000_s1862" style="position:absolute;left:0;text-align:left;z-index:251848704" from="188.1pt,51.1pt" to="209.7pt,51.1pt" o:allowincell="f">
            <v:stroke endarrow="block"/>
            <w10:wrap type="topAndBottom"/>
          </v:line>
        </w:pict>
      </w:r>
      <w:r>
        <w:rPr>
          <w:noProof/>
          <w:snapToGrid/>
          <w:sz w:val="24"/>
        </w:rPr>
        <w:pict>
          <v:line id="_x0000_s1852" style="position:absolute;left:0;text-align:left;flip:y;z-index:-251478016;mso-wrap-edited:f" from="360.9pt,22.3pt" to="389.7pt,36.7pt" wrapcoords="-568 0 14211 18189 14211 21600 22168 21600 21600 15916 15916 10232 1705 0 -568 0" o:allowincell="f">
            <v:stroke endarrow="block"/>
            <w10:wrap type="tight"/>
          </v:line>
        </w:pict>
      </w:r>
      <w:r>
        <w:rPr>
          <w:noProof/>
          <w:snapToGrid/>
          <w:sz w:val="24"/>
        </w:rPr>
        <w:pict>
          <v:shape id="_x0000_s1850" type="#_x0000_t202" style="position:absolute;left:0;text-align:left;margin-left:216.9pt;margin-top:36.7pt;width:2in;height:36pt;z-index:-251480064;mso-wrap-edited:f" wrapcoords="-112 0 -112 21600 21712 21600 21712 0 -112 0" o:allowincell="f">
            <v:textbox style="mso-next-textbox:#_x0000_s1850">
              <w:txbxContent>
                <w:p w:rsidR="008B20EA" w:rsidRDefault="00A61A22" w:rsidP="008B20EA">
                  <w:pPr>
                    <w:rPr>
                      <w:sz w:val="24"/>
                    </w:rPr>
                  </w:pPr>
                  <w:r>
                    <w:rPr>
                      <w:sz w:val="24"/>
                    </w:rPr>
                    <w:t xml:space="preserve">Объем мероприятий на </w:t>
                  </w:r>
                </w:p>
              </w:txbxContent>
            </v:textbox>
            <w10:wrap type="tight"/>
          </v:shape>
        </w:pict>
      </w:r>
      <w:r>
        <w:rPr>
          <w:noProof/>
          <w:snapToGrid/>
          <w:sz w:val="24"/>
        </w:rPr>
        <w:pict>
          <v:shape id="_x0000_s1848" type="#_x0000_t202" style="position:absolute;left:0;text-align:left;margin-left:.9pt;margin-top:36.7pt;width:172.8pt;height:28.8pt;z-index:-251482112;mso-wrap-edited:f" wrapcoords="-94 0 -94 21032 21600 21032 21600 0 -94 0" o:allowincell="f" stroked="f">
            <v:textbox style="mso-next-textbox:#_x0000_s1848">
              <w:txbxContent>
                <w:p w:rsidR="008B20EA" w:rsidRDefault="008B20EA" w:rsidP="008B20EA">
                  <w:pPr>
                    <w:rPr>
                      <w:sz w:val="24"/>
                    </w:rPr>
                  </w:pPr>
                  <w:r>
                    <w:rPr>
                      <w:sz w:val="24"/>
                    </w:rPr>
                    <w:t>Ранения брюшной полости</w:t>
                  </w:r>
                </w:p>
              </w:txbxContent>
            </v:textbox>
            <w10:wrap type="tight"/>
          </v:shape>
        </w:pict>
      </w:r>
      <w:r>
        <w:rPr>
          <w:noProof/>
          <w:snapToGrid/>
          <w:sz w:val="24"/>
        </w:rPr>
        <w:pict>
          <v:line id="_x0000_s1851" style="position:absolute;left:0;text-align:left;z-index:251837440" from="87.3pt,58.3pt" to="87.3pt,79.9pt" o:allowincell="f">
            <v:stroke endarrow="block"/>
            <w10:wrap type="topAndBottom"/>
          </v:line>
        </w:pict>
      </w:r>
      <w:r>
        <w:rPr>
          <w:noProof/>
          <w:snapToGrid/>
          <w:sz w:val="24"/>
        </w:rPr>
        <w:pict>
          <v:oval id="_x0000_s1856" style="position:absolute;left:0;text-align:left;margin-left:411.3pt;margin-top:15.1pt;width:21.6pt;height:21.6pt;z-index:-251473920;mso-wrap-edited:f" wrapcoords="6703 0 2234 2234 -745 6703 -745 14897 4469 21600 6703 21600 14897 21600 17131 21600 22345 14897 22345 6703 19366 2234 14897 0 6703 0" o:allowincell="f" fillcolor="silver">
            <w10:wrap type="tight"/>
          </v:oval>
        </w:pict>
      </w:r>
      <w:r>
        <w:rPr>
          <w:noProof/>
          <w:snapToGrid/>
          <w:sz w:val="24"/>
        </w:rPr>
        <w:pict>
          <v:oval id="_x0000_s1857" style="position:absolute;left:0;text-align:left;margin-left:411.3pt;margin-top:43.9pt;width:21.6pt;height:21.6pt;z-index:-251472896;mso-wrap-edited:f" wrapcoords="6703 0 2234 2234 -745 6703 -745 14897 4469 21600 6703 21600 14897 21600 17131 21600 22345 14897 22345 6703 19366 2234 14897 0 6703 0" o:allowincell="f" fillcolor="silver">
            <w10:wrap type="tight"/>
          </v:oval>
        </w:pict>
      </w:r>
      <w:r>
        <w:rPr>
          <w:noProof/>
          <w:snapToGrid/>
          <w:sz w:val="24"/>
        </w:rPr>
        <w:pict>
          <v:shape id="_x0000_s1855" type="#_x0000_t202" style="position:absolute;left:0;text-align:left;margin-left:396.9pt;margin-top:15.1pt;width:57.6pt;height:93.6pt;z-index:-251474944;mso-wrap-edited:f" wrapcoords="-281 0 -281 21427 21600 21427 21600 0 -281 0" o:allowincell="f" stroked="f">
            <v:textbox style="mso-next-textbox:#_x0000_s1855">
              <w:txbxContent>
                <w:p w:rsidR="008B20EA" w:rsidRDefault="008B20EA" w:rsidP="008B20EA"/>
              </w:txbxContent>
            </v:textbox>
            <w10:wrap type="tight"/>
          </v:shape>
        </w:pict>
      </w:r>
      <w:r w:rsidR="008B20EA">
        <w:rPr>
          <w:sz w:val="24"/>
        </w:rPr>
        <w:t>5. Заполните пустующие графы.</w:t>
      </w:r>
    </w:p>
    <w:p w:rsidR="008B20EA" w:rsidRDefault="002B5CA0" w:rsidP="008B20EA">
      <w:pPr>
        <w:pStyle w:val="11"/>
        <w:ind w:firstLine="0"/>
        <w:jc w:val="both"/>
        <w:rPr>
          <w:sz w:val="24"/>
        </w:rPr>
      </w:pPr>
      <w:r w:rsidRPr="002B5CA0">
        <w:rPr>
          <w:b/>
          <w:noProof/>
          <w:snapToGrid/>
          <w:sz w:val="28"/>
        </w:rPr>
        <w:pict>
          <v:shape id="_x0000_s1849" type="#_x0000_t202" style="position:absolute;left:0;text-align:left;margin-left:.9pt;margin-top:73.45pt;width:172.8pt;height:50.4pt;z-index:-251481088;mso-wrap-edited:f" wrapcoords="-94 0 -94 21600 21694 21600 21694 0 -94 0" o:allowincell="f">
            <v:textbox style="mso-next-textbox:#_x0000_s1849">
              <w:txbxContent>
                <w:p w:rsidR="008B20EA" w:rsidRDefault="008B20EA" w:rsidP="008B20EA">
                  <w:pPr>
                    <w:rPr>
                      <w:sz w:val="24"/>
                    </w:rPr>
                  </w:pPr>
                  <w:r>
                    <w:rPr>
                      <w:sz w:val="24"/>
                    </w:rPr>
                    <w:t>Запрещены следующие мероприятия</w:t>
                  </w:r>
                </w:p>
              </w:txbxContent>
            </v:textbox>
            <w10:wrap type="tight"/>
          </v:shape>
        </w:pict>
      </w:r>
      <w:r>
        <w:rPr>
          <w:noProof/>
          <w:snapToGrid/>
          <w:sz w:val="24"/>
        </w:rPr>
        <w:pict>
          <v:line id="_x0000_s1859" style="position:absolute;left:0;text-align:left;z-index:251845632" from="173.7pt,73.3pt" to="216.9pt,73.3pt" o:allowincell="f">
            <v:stroke endarrow="block"/>
            <w10:wrap type="topAndBottom"/>
          </v:line>
        </w:pict>
      </w:r>
      <w:r>
        <w:rPr>
          <w:noProof/>
          <w:snapToGrid/>
          <w:sz w:val="24"/>
        </w:rPr>
        <w:pict>
          <v:line id="_x0000_s1861" style="position:absolute;left:0;text-align:left;z-index:251847680" from="173.7pt,123.7pt" to="216.9pt,123.7pt" o:allowincell="f">
            <v:stroke endarrow="block"/>
            <w10:wrap type="topAndBottom"/>
          </v:line>
        </w:pict>
      </w:r>
      <w:r>
        <w:rPr>
          <w:noProof/>
          <w:snapToGrid/>
          <w:sz w:val="24"/>
        </w:rPr>
        <w:pict>
          <v:line id="_x0000_s1860" style="position:absolute;left:0;text-align:left;z-index:251846656" from="173.7pt,94.9pt" to="216.9pt,94.9pt" o:allowincell="f">
            <v:stroke endarrow="block"/>
            <w10:wrap type="topAndBottom"/>
          </v:line>
        </w:pict>
      </w:r>
    </w:p>
    <w:p w:rsidR="008B20EA" w:rsidRDefault="002B5CA0" w:rsidP="008B20EA">
      <w:pPr>
        <w:pStyle w:val="11"/>
        <w:ind w:firstLine="0"/>
        <w:jc w:val="both"/>
        <w:rPr>
          <w:b/>
          <w:sz w:val="28"/>
        </w:rPr>
      </w:pPr>
      <w:r w:rsidRPr="002B5CA0">
        <w:rPr>
          <w:noProof/>
          <w:snapToGrid/>
          <w:sz w:val="24"/>
        </w:rPr>
        <w:pict>
          <v:line id="_x0000_s1853" style="position:absolute;left:0;text-align:left;z-index:-251476992;mso-wrap-edited:f" from="185.4pt,23.5pt" to="221.4pt,23.5pt" wrapcoords="16200 0 -450 0 -450 0 16200 0 18000 0 21600 0 18450 0 16200 0" o:allowincell="f">
            <v:stroke endarrow="block"/>
            <w10:wrap type="tight"/>
          </v:line>
        </w:pict>
      </w:r>
    </w:p>
    <w:p w:rsidR="008B20EA" w:rsidRDefault="002B5CA0" w:rsidP="008B20EA">
      <w:pPr>
        <w:jc w:val="both"/>
        <w:rPr>
          <w:b/>
          <w:sz w:val="24"/>
        </w:rPr>
      </w:pPr>
      <w:r w:rsidRPr="002B5CA0">
        <w:rPr>
          <w:noProof/>
          <w:sz w:val="24"/>
        </w:rPr>
        <w:pict>
          <v:oval id="_x0000_s1858" style="position:absolute;left:0;text-align:left;margin-left:227.85pt;margin-top:19.9pt;width:21.6pt;height:21.6pt;z-index:-251471872;mso-wrap-edited:f" wrapcoords="6703 0 2234 2234 -745 6703 -745 14897 4469 21600 6703 21600 14897 21600 17131 21600 22345 14897 22345 6703 19366 2234 14897 0 6703 0" o:allowincell="f" fillcolor="silver">
            <w10:wrap type="tight"/>
          </v:oval>
        </w:pict>
      </w:r>
      <w:r w:rsidRPr="002B5CA0">
        <w:rPr>
          <w:noProof/>
          <w:sz w:val="24"/>
        </w:rPr>
        <w:pict>
          <v:line id="_x0000_s1854" style="position:absolute;left:0;text-align:left;z-index:251840512" from="177.45pt,19.9pt" to="206.25pt,27.1pt" o:allowincell="f">
            <v:stroke endarrow="block"/>
            <w10:wrap type="topAndBottom"/>
          </v:line>
        </w:pict>
      </w:r>
    </w:p>
    <w:p w:rsidR="008B20EA" w:rsidRDefault="008B20EA" w:rsidP="008B20EA">
      <w:pPr>
        <w:jc w:val="both"/>
        <w:rPr>
          <w:b/>
          <w:sz w:val="24"/>
        </w:rPr>
      </w:pPr>
    </w:p>
    <w:p w:rsidR="008B20EA" w:rsidRPr="00367B10" w:rsidRDefault="008B20EA" w:rsidP="008B20EA">
      <w:pPr>
        <w:jc w:val="both"/>
        <w:rPr>
          <w:b/>
          <w:sz w:val="24"/>
        </w:rPr>
      </w:pPr>
    </w:p>
    <w:p w:rsidR="008B20EA" w:rsidRDefault="008B20EA" w:rsidP="008B20EA">
      <w:pPr>
        <w:jc w:val="both"/>
        <w:rPr>
          <w:b/>
          <w:sz w:val="24"/>
        </w:rPr>
      </w:pPr>
    </w:p>
    <w:p w:rsidR="008B20EA" w:rsidRPr="00367B10" w:rsidRDefault="008B20EA" w:rsidP="008B20EA">
      <w:pPr>
        <w:jc w:val="both"/>
        <w:rPr>
          <w:b/>
          <w:sz w:val="24"/>
        </w:rPr>
      </w:pPr>
    </w:p>
    <w:p w:rsidR="008B20EA" w:rsidRDefault="008B20EA" w:rsidP="008B20EA">
      <w:pPr>
        <w:jc w:val="both"/>
        <w:rPr>
          <w:sz w:val="24"/>
        </w:rPr>
      </w:pPr>
    </w:p>
    <w:p w:rsidR="008B20EA" w:rsidRDefault="008B20EA" w:rsidP="008B20EA">
      <w:pPr>
        <w:jc w:val="both"/>
        <w:rPr>
          <w:sz w:val="24"/>
        </w:rPr>
      </w:pPr>
      <w:r>
        <w:rPr>
          <w:sz w:val="24"/>
        </w:rPr>
        <w:t>6. Решите ситуационные задачи:</w:t>
      </w:r>
    </w:p>
    <w:p w:rsidR="008B20EA" w:rsidRDefault="008B20EA" w:rsidP="008B20EA">
      <w:pPr>
        <w:jc w:val="both"/>
        <w:rPr>
          <w:snapToGrid w:val="0"/>
          <w:sz w:val="24"/>
        </w:rPr>
      </w:pPr>
    </w:p>
    <w:p w:rsidR="008B20EA" w:rsidRDefault="008B20EA" w:rsidP="008B20EA">
      <w:pPr>
        <w:pStyle w:val="a3"/>
        <w:rPr>
          <w:snapToGrid w:val="0"/>
        </w:rPr>
      </w:pPr>
      <w:r>
        <w:rPr>
          <w:snapToGrid w:val="0"/>
        </w:rPr>
        <w:t>а) Молодой человек обратился с жалобами на боли в животе, продолжающиеся в течение 6 часов. Дважды была рвота, не принесшая облегчения, температура тела повысилась до 37,7 С. Боли локализуются в нижнем отделе правой половины живота. Стула не было. Живот резко напряжен, пальпация его резко болезненна. Какое заболевание можно предположить? Укажите объем доврачебной медицинской помощи. Нуждается ли больной в экстренной госпитализации? С какими заболеваниями необходимо дифференцировать это состояние?</w:t>
      </w:r>
    </w:p>
    <w:p w:rsidR="008B20EA" w:rsidRPr="00367B10" w:rsidRDefault="008B20EA" w:rsidP="008B20EA">
      <w:pPr>
        <w:jc w:val="both"/>
        <w:rPr>
          <w:b/>
          <w:sz w:val="24"/>
        </w:rPr>
      </w:pPr>
    </w:p>
    <w:p w:rsidR="008B20EA" w:rsidRDefault="008B20EA" w:rsidP="008B20EA">
      <w:pPr>
        <w:rPr>
          <w:snapToGrid w:val="0"/>
          <w:sz w:val="24"/>
        </w:rPr>
      </w:pPr>
      <w:r w:rsidRPr="00367B10">
        <w:rPr>
          <w:sz w:val="24"/>
        </w:rPr>
        <w:t xml:space="preserve">б) </w:t>
      </w:r>
      <w:r>
        <w:rPr>
          <w:snapToGrid w:val="0"/>
          <w:sz w:val="24"/>
        </w:rPr>
        <w:t xml:space="preserve">В результате автомобильной аварии произошло ранение живота. Пострадавший в тяжелом состоянии. Кожные покровы резко бледны, число дыханий до 22 в минуту, пульс до 120 в минуту, слабого наполнения. На передней поверхности брюшной стенки слева имеется рана длиной </w:t>
      </w:r>
      <w:smartTag w:uri="urn:schemas-microsoft-com:office:smarttags" w:element="metricconverter">
        <w:smartTagPr>
          <w:attr w:name="ProductID" w:val="10 см"/>
        </w:smartTagPr>
        <w:r>
          <w:rPr>
            <w:snapToGrid w:val="0"/>
            <w:sz w:val="24"/>
          </w:rPr>
          <w:t>10 см</w:t>
        </w:r>
      </w:smartTag>
      <w:r>
        <w:rPr>
          <w:snapToGrid w:val="0"/>
          <w:sz w:val="24"/>
        </w:rPr>
        <w:t>. Из раны выступает петля кишки, обильное кровотечение. Перечислите мероприятия доврачебной медицинской помощи. Как наложить повязку на область ранения? Правила транспортировки и госпитализации больного.</w:t>
      </w:r>
    </w:p>
    <w:p w:rsidR="008B20EA" w:rsidRDefault="008B20EA" w:rsidP="008B20EA">
      <w:pPr>
        <w:rPr>
          <w:snapToGrid w:val="0"/>
          <w:sz w:val="24"/>
        </w:rPr>
      </w:pPr>
    </w:p>
    <w:p w:rsidR="008B20EA" w:rsidRDefault="008B20EA" w:rsidP="008B20EA">
      <w:pPr>
        <w:rPr>
          <w:snapToGrid w:val="0"/>
          <w:sz w:val="24"/>
        </w:rPr>
      </w:pPr>
      <w:r>
        <w:rPr>
          <w:snapToGrid w:val="0"/>
          <w:sz w:val="24"/>
        </w:rPr>
        <w:t>в) У молодого человека внезапно возникли резкие боли в верхнем отделе живота. Он сообщил, что 5 лет страдает язвенной болезнью желудка. Просит дать ему анальгин и нош-пу, которые принимал раньше при возникновении умеренных болей. Бледен, пульс до 120 в минуту, слабого наполнения. Живот резко болезнен, больной не дает дотронуться до живота. Какое осложнение можно заподозрить у этого человека? Перечислите мероприятия доврачебной медицинской помощи. Правила транспортировки.</w:t>
      </w:r>
    </w:p>
    <w:p w:rsidR="008B20EA" w:rsidRPr="00367B10" w:rsidRDefault="008B20EA" w:rsidP="008B20EA">
      <w:pPr>
        <w:rPr>
          <w:rFonts w:ascii="MS Sans Serif" w:hAnsi="MS Sans Serif"/>
          <w:snapToGrid w:val="0"/>
          <w:sz w:val="17"/>
        </w:rPr>
      </w:pPr>
    </w:p>
    <w:p w:rsidR="008B20EA" w:rsidRDefault="008B20EA" w:rsidP="008B20EA">
      <w:pPr>
        <w:pStyle w:val="11"/>
        <w:ind w:firstLine="0"/>
        <w:jc w:val="center"/>
        <w:rPr>
          <w:b/>
          <w:sz w:val="24"/>
        </w:rPr>
      </w:pPr>
      <w:r>
        <w:rPr>
          <w:b/>
          <w:sz w:val="24"/>
        </w:rPr>
        <w:t>Тесты по теме</w:t>
      </w:r>
    </w:p>
    <w:p w:rsidR="008B20EA" w:rsidRDefault="008B20EA" w:rsidP="008B20EA">
      <w:pPr>
        <w:jc w:val="both"/>
        <w:rPr>
          <w:b/>
          <w:sz w:val="24"/>
        </w:rPr>
      </w:pPr>
    </w:p>
    <w:p w:rsidR="008B20EA" w:rsidRDefault="008B20EA" w:rsidP="008B20EA">
      <w:pPr>
        <w:pStyle w:val="11"/>
        <w:ind w:firstLine="0"/>
        <w:rPr>
          <w:sz w:val="24"/>
        </w:rPr>
      </w:pPr>
      <w:r>
        <w:rPr>
          <w:sz w:val="24"/>
        </w:rPr>
        <w:t>1. Защитное мышечное напряжение характерно для:</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54"/>
        </w:numPr>
        <w:rPr>
          <w:sz w:val="24"/>
        </w:rPr>
      </w:pPr>
      <w:r>
        <w:rPr>
          <w:sz w:val="24"/>
        </w:rPr>
        <w:t>острого перитонита</w:t>
      </w:r>
    </w:p>
    <w:p w:rsidR="008B20EA" w:rsidRDefault="008B20EA" w:rsidP="007451BE">
      <w:pPr>
        <w:pStyle w:val="11"/>
        <w:numPr>
          <w:ilvl w:val="0"/>
          <w:numId w:val="654"/>
        </w:numPr>
        <w:rPr>
          <w:sz w:val="24"/>
        </w:rPr>
      </w:pPr>
      <w:r>
        <w:rPr>
          <w:sz w:val="24"/>
        </w:rPr>
        <w:t>отечной формы панкреатита</w:t>
      </w:r>
    </w:p>
    <w:p w:rsidR="008B20EA" w:rsidRDefault="008B20EA" w:rsidP="007451BE">
      <w:pPr>
        <w:pStyle w:val="11"/>
        <w:numPr>
          <w:ilvl w:val="0"/>
          <w:numId w:val="654"/>
        </w:numPr>
        <w:rPr>
          <w:sz w:val="24"/>
        </w:rPr>
      </w:pPr>
      <w:r>
        <w:rPr>
          <w:sz w:val="24"/>
        </w:rPr>
        <w:t>инвагинации кишечника</w:t>
      </w:r>
    </w:p>
    <w:p w:rsidR="008B20EA" w:rsidRDefault="008B20EA" w:rsidP="007451BE">
      <w:pPr>
        <w:pStyle w:val="11"/>
        <w:numPr>
          <w:ilvl w:val="0"/>
          <w:numId w:val="654"/>
        </w:numPr>
        <w:rPr>
          <w:sz w:val="24"/>
        </w:rPr>
      </w:pPr>
      <w:r>
        <w:rPr>
          <w:sz w:val="24"/>
        </w:rPr>
        <w:t>желудочного кровотечения</w:t>
      </w:r>
    </w:p>
    <w:p w:rsidR="008B20EA" w:rsidRDefault="008B20EA" w:rsidP="008B20EA">
      <w:pPr>
        <w:pStyle w:val="11"/>
        <w:rPr>
          <w:sz w:val="24"/>
        </w:rPr>
      </w:pPr>
    </w:p>
    <w:p w:rsidR="008B20EA" w:rsidRDefault="008B20EA" w:rsidP="008B20EA">
      <w:pPr>
        <w:pStyle w:val="11"/>
        <w:ind w:firstLine="0"/>
        <w:rPr>
          <w:sz w:val="24"/>
        </w:rPr>
      </w:pPr>
      <w:r>
        <w:rPr>
          <w:sz w:val="24"/>
        </w:rPr>
        <w:t>2. Симптом Ситковского наблюдается при:</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55"/>
        </w:numPr>
        <w:rPr>
          <w:sz w:val="24"/>
        </w:rPr>
      </w:pPr>
      <w:r>
        <w:rPr>
          <w:sz w:val="24"/>
        </w:rPr>
        <w:t>остром холецистите</w:t>
      </w:r>
    </w:p>
    <w:p w:rsidR="008B20EA" w:rsidRDefault="008B20EA" w:rsidP="007451BE">
      <w:pPr>
        <w:pStyle w:val="11"/>
        <w:numPr>
          <w:ilvl w:val="0"/>
          <w:numId w:val="655"/>
        </w:numPr>
        <w:rPr>
          <w:sz w:val="24"/>
        </w:rPr>
      </w:pPr>
      <w:r>
        <w:rPr>
          <w:sz w:val="24"/>
        </w:rPr>
        <w:t>остром панкреатите</w:t>
      </w:r>
    </w:p>
    <w:p w:rsidR="008B20EA" w:rsidRDefault="008B20EA" w:rsidP="007451BE">
      <w:pPr>
        <w:pStyle w:val="11"/>
        <w:numPr>
          <w:ilvl w:val="0"/>
          <w:numId w:val="655"/>
        </w:numPr>
        <w:rPr>
          <w:sz w:val="24"/>
        </w:rPr>
      </w:pPr>
      <w:r>
        <w:rPr>
          <w:sz w:val="24"/>
        </w:rPr>
        <w:t>остром аппендиците</w:t>
      </w:r>
    </w:p>
    <w:p w:rsidR="008B20EA" w:rsidRDefault="008B20EA" w:rsidP="007451BE">
      <w:pPr>
        <w:pStyle w:val="11"/>
        <w:numPr>
          <w:ilvl w:val="0"/>
          <w:numId w:val="655"/>
        </w:numPr>
        <w:rPr>
          <w:sz w:val="24"/>
        </w:rPr>
      </w:pPr>
      <w:r>
        <w:rPr>
          <w:sz w:val="24"/>
        </w:rPr>
        <w:t>почечной колике</w:t>
      </w:r>
    </w:p>
    <w:p w:rsidR="008B20EA" w:rsidRDefault="008B20EA" w:rsidP="008B20EA">
      <w:pPr>
        <w:pStyle w:val="11"/>
        <w:rPr>
          <w:sz w:val="24"/>
        </w:rPr>
      </w:pPr>
    </w:p>
    <w:p w:rsidR="008B20EA" w:rsidRDefault="008B20EA" w:rsidP="008B20EA">
      <w:pPr>
        <w:pStyle w:val="11"/>
        <w:ind w:firstLine="0"/>
        <w:rPr>
          <w:sz w:val="24"/>
        </w:rPr>
      </w:pPr>
      <w:r>
        <w:rPr>
          <w:sz w:val="24"/>
        </w:rPr>
        <w:t>3. Симптомы, характерные для ущемленной грыжи:</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56"/>
        </w:numPr>
        <w:rPr>
          <w:sz w:val="24"/>
        </w:rPr>
      </w:pPr>
      <w:r>
        <w:rPr>
          <w:sz w:val="24"/>
        </w:rPr>
        <w:t>напряженное грыжевое выпячивание</w:t>
      </w:r>
    </w:p>
    <w:p w:rsidR="008B20EA" w:rsidRDefault="008B20EA" w:rsidP="007451BE">
      <w:pPr>
        <w:pStyle w:val="11"/>
        <w:numPr>
          <w:ilvl w:val="0"/>
          <w:numId w:val="656"/>
        </w:numPr>
        <w:rPr>
          <w:sz w:val="24"/>
        </w:rPr>
      </w:pPr>
      <w:r>
        <w:rPr>
          <w:sz w:val="24"/>
        </w:rPr>
        <w:t>острая боль</w:t>
      </w:r>
    </w:p>
    <w:p w:rsidR="008B20EA" w:rsidRDefault="008B20EA" w:rsidP="007451BE">
      <w:pPr>
        <w:pStyle w:val="11"/>
        <w:numPr>
          <w:ilvl w:val="0"/>
          <w:numId w:val="656"/>
        </w:numPr>
        <w:rPr>
          <w:sz w:val="24"/>
        </w:rPr>
      </w:pPr>
      <w:r>
        <w:rPr>
          <w:sz w:val="24"/>
        </w:rPr>
        <w:t>желтуха</w:t>
      </w:r>
    </w:p>
    <w:p w:rsidR="008B20EA" w:rsidRDefault="008B20EA" w:rsidP="008B20EA">
      <w:pPr>
        <w:pStyle w:val="11"/>
        <w:rPr>
          <w:sz w:val="24"/>
        </w:rPr>
      </w:pPr>
    </w:p>
    <w:p w:rsidR="008B20EA" w:rsidRDefault="008B20EA" w:rsidP="008B20EA">
      <w:pPr>
        <w:pStyle w:val="11"/>
        <w:ind w:firstLine="0"/>
        <w:rPr>
          <w:sz w:val="24"/>
        </w:rPr>
      </w:pPr>
      <w:r>
        <w:rPr>
          <w:sz w:val="24"/>
        </w:rPr>
        <w:t>4. Достоверный признак перитонита</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57"/>
        </w:numPr>
        <w:rPr>
          <w:sz w:val="24"/>
        </w:rPr>
      </w:pPr>
      <w:r>
        <w:rPr>
          <w:sz w:val="24"/>
        </w:rPr>
        <w:t>болезненность живота при пальпации</w:t>
      </w:r>
    </w:p>
    <w:p w:rsidR="008B20EA" w:rsidRDefault="008B20EA" w:rsidP="007451BE">
      <w:pPr>
        <w:pStyle w:val="11"/>
        <w:numPr>
          <w:ilvl w:val="0"/>
          <w:numId w:val="657"/>
        </w:numPr>
        <w:rPr>
          <w:sz w:val="24"/>
        </w:rPr>
      </w:pPr>
      <w:r>
        <w:rPr>
          <w:sz w:val="24"/>
        </w:rPr>
        <w:t>неотхождение газов и кала</w:t>
      </w:r>
    </w:p>
    <w:p w:rsidR="008B20EA" w:rsidRDefault="008B20EA" w:rsidP="007451BE">
      <w:pPr>
        <w:pStyle w:val="11"/>
        <w:numPr>
          <w:ilvl w:val="0"/>
          <w:numId w:val="657"/>
        </w:numPr>
        <w:rPr>
          <w:sz w:val="24"/>
        </w:rPr>
      </w:pPr>
      <w:r>
        <w:rPr>
          <w:sz w:val="24"/>
        </w:rPr>
        <w:t>рвота</w:t>
      </w:r>
    </w:p>
    <w:p w:rsidR="008B20EA" w:rsidRDefault="008B20EA" w:rsidP="007451BE">
      <w:pPr>
        <w:pStyle w:val="11"/>
        <w:numPr>
          <w:ilvl w:val="0"/>
          <w:numId w:val="657"/>
        </w:numPr>
        <w:rPr>
          <w:sz w:val="24"/>
        </w:rPr>
      </w:pPr>
      <w:r>
        <w:rPr>
          <w:sz w:val="24"/>
        </w:rPr>
        <w:t>симптомы раздражения брюшины</w:t>
      </w:r>
    </w:p>
    <w:p w:rsidR="008B20EA" w:rsidRDefault="008B20EA" w:rsidP="008B20EA">
      <w:pPr>
        <w:pStyle w:val="11"/>
        <w:rPr>
          <w:sz w:val="24"/>
        </w:rPr>
      </w:pPr>
    </w:p>
    <w:p w:rsidR="008B20EA" w:rsidRDefault="008B20EA" w:rsidP="008B20EA">
      <w:pPr>
        <w:pStyle w:val="11"/>
        <w:ind w:firstLine="0"/>
        <w:rPr>
          <w:sz w:val="24"/>
        </w:rPr>
      </w:pPr>
      <w:r>
        <w:rPr>
          <w:sz w:val="24"/>
        </w:rPr>
        <w:t>5. Синдром, характерный для повреждения паренхиматозных органов брюшной полости:</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58"/>
        </w:numPr>
        <w:rPr>
          <w:sz w:val="24"/>
        </w:rPr>
      </w:pPr>
      <w:r>
        <w:rPr>
          <w:sz w:val="24"/>
        </w:rPr>
        <w:t>острый перитонит</w:t>
      </w:r>
    </w:p>
    <w:p w:rsidR="008B20EA" w:rsidRDefault="008B20EA" w:rsidP="007451BE">
      <w:pPr>
        <w:pStyle w:val="11"/>
        <w:numPr>
          <w:ilvl w:val="0"/>
          <w:numId w:val="658"/>
        </w:numPr>
        <w:rPr>
          <w:sz w:val="24"/>
        </w:rPr>
      </w:pPr>
      <w:r>
        <w:rPr>
          <w:sz w:val="24"/>
        </w:rPr>
        <w:t>нарушение функции желудочно-кишечного тракта</w:t>
      </w:r>
    </w:p>
    <w:p w:rsidR="008B20EA" w:rsidRDefault="008B20EA" w:rsidP="007451BE">
      <w:pPr>
        <w:pStyle w:val="11"/>
        <w:numPr>
          <w:ilvl w:val="0"/>
          <w:numId w:val="658"/>
        </w:numPr>
        <w:rPr>
          <w:sz w:val="24"/>
        </w:rPr>
      </w:pPr>
      <w:r>
        <w:rPr>
          <w:sz w:val="24"/>
        </w:rPr>
        <w:t>внутреннее кровотечение</w:t>
      </w:r>
    </w:p>
    <w:p w:rsidR="008B20EA" w:rsidRDefault="008B20EA" w:rsidP="007451BE">
      <w:pPr>
        <w:pStyle w:val="11"/>
        <w:numPr>
          <w:ilvl w:val="0"/>
          <w:numId w:val="658"/>
        </w:numPr>
        <w:rPr>
          <w:sz w:val="24"/>
        </w:rPr>
      </w:pPr>
      <w:r>
        <w:rPr>
          <w:sz w:val="24"/>
        </w:rPr>
        <w:t>острая дыхательная недостаточность</w:t>
      </w:r>
    </w:p>
    <w:p w:rsidR="008B20EA" w:rsidRDefault="008B20EA" w:rsidP="008B20EA">
      <w:pPr>
        <w:pStyle w:val="11"/>
        <w:rPr>
          <w:sz w:val="24"/>
        </w:rPr>
      </w:pPr>
    </w:p>
    <w:p w:rsidR="008B20EA" w:rsidRDefault="008B20EA" w:rsidP="008B20EA">
      <w:pPr>
        <w:pStyle w:val="11"/>
        <w:ind w:firstLine="0"/>
        <w:rPr>
          <w:sz w:val="24"/>
        </w:rPr>
      </w:pPr>
      <w:r>
        <w:rPr>
          <w:sz w:val="24"/>
        </w:rPr>
        <w:t>6. Эвентрация – это:</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59"/>
        </w:numPr>
        <w:rPr>
          <w:sz w:val="24"/>
        </w:rPr>
      </w:pPr>
      <w:r>
        <w:rPr>
          <w:sz w:val="24"/>
        </w:rPr>
        <w:t>воспаление брюшины</w:t>
      </w:r>
    </w:p>
    <w:p w:rsidR="008B20EA" w:rsidRDefault="008B20EA" w:rsidP="007451BE">
      <w:pPr>
        <w:pStyle w:val="11"/>
        <w:numPr>
          <w:ilvl w:val="0"/>
          <w:numId w:val="659"/>
        </w:numPr>
        <w:rPr>
          <w:sz w:val="24"/>
        </w:rPr>
      </w:pPr>
      <w:r>
        <w:rPr>
          <w:sz w:val="24"/>
        </w:rPr>
        <w:t>ущемление кишечника в спайках</w:t>
      </w:r>
    </w:p>
    <w:p w:rsidR="008B20EA" w:rsidRDefault="008B20EA" w:rsidP="007451BE">
      <w:pPr>
        <w:pStyle w:val="11"/>
        <w:numPr>
          <w:ilvl w:val="0"/>
          <w:numId w:val="659"/>
        </w:numPr>
        <w:rPr>
          <w:sz w:val="24"/>
        </w:rPr>
      </w:pPr>
      <w:r>
        <w:rPr>
          <w:sz w:val="24"/>
        </w:rPr>
        <w:t>выхождение кишечных петель на переднюю брюшную стенку</w:t>
      </w:r>
    </w:p>
    <w:p w:rsidR="008B20EA" w:rsidRDefault="008B20EA" w:rsidP="007451BE">
      <w:pPr>
        <w:pStyle w:val="11"/>
        <w:numPr>
          <w:ilvl w:val="0"/>
          <w:numId w:val="659"/>
        </w:numPr>
        <w:rPr>
          <w:sz w:val="24"/>
        </w:rPr>
      </w:pPr>
      <w:r>
        <w:rPr>
          <w:sz w:val="24"/>
        </w:rPr>
        <w:t>выделение кишечного содержимого из раны</w:t>
      </w:r>
    </w:p>
    <w:p w:rsidR="008B20EA" w:rsidRDefault="008B20EA" w:rsidP="008B20EA">
      <w:pPr>
        <w:pStyle w:val="11"/>
        <w:rPr>
          <w:sz w:val="24"/>
        </w:rPr>
      </w:pPr>
    </w:p>
    <w:p w:rsidR="008B20EA" w:rsidRDefault="008B20EA" w:rsidP="008B20EA">
      <w:pPr>
        <w:pStyle w:val="11"/>
        <w:ind w:firstLine="0"/>
        <w:rPr>
          <w:sz w:val="24"/>
        </w:rPr>
      </w:pPr>
      <w:r>
        <w:rPr>
          <w:sz w:val="24"/>
        </w:rPr>
        <w:t>7. Перитонит развивается при повреждении:</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60"/>
        </w:numPr>
        <w:rPr>
          <w:sz w:val="24"/>
        </w:rPr>
      </w:pPr>
      <w:r>
        <w:rPr>
          <w:sz w:val="24"/>
        </w:rPr>
        <w:t>почек</w:t>
      </w:r>
    </w:p>
    <w:p w:rsidR="008B20EA" w:rsidRDefault="008B20EA" w:rsidP="007451BE">
      <w:pPr>
        <w:pStyle w:val="11"/>
        <w:numPr>
          <w:ilvl w:val="0"/>
          <w:numId w:val="660"/>
        </w:numPr>
        <w:rPr>
          <w:sz w:val="24"/>
        </w:rPr>
      </w:pPr>
      <w:r>
        <w:rPr>
          <w:sz w:val="24"/>
        </w:rPr>
        <w:t>кишечника</w:t>
      </w:r>
    </w:p>
    <w:p w:rsidR="008B20EA" w:rsidRDefault="008B20EA" w:rsidP="007451BE">
      <w:pPr>
        <w:pStyle w:val="11"/>
        <w:numPr>
          <w:ilvl w:val="0"/>
          <w:numId w:val="660"/>
        </w:numPr>
        <w:rPr>
          <w:sz w:val="24"/>
        </w:rPr>
      </w:pPr>
      <w:r>
        <w:rPr>
          <w:sz w:val="24"/>
        </w:rPr>
        <w:t>анального канала</w:t>
      </w:r>
    </w:p>
    <w:p w:rsidR="008B20EA" w:rsidRDefault="008B20EA" w:rsidP="007451BE">
      <w:pPr>
        <w:pStyle w:val="11"/>
        <w:numPr>
          <w:ilvl w:val="0"/>
          <w:numId w:val="660"/>
        </w:numPr>
        <w:rPr>
          <w:sz w:val="24"/>
        </w:rPr>
      </w:pPr>
      <w:r>
        <w:rPr>
          <w:sz w:val="24"/>
        </w:rPr>
        <w:t>селезенки</w:t>
      </w:r>
    </w:p>
    <w:p w:rsidR="008B20EA" w:rsidRDefault="008B20EA" w:rsidP="008B20EA">
      <w:pPr>
        <w:pStyle w:val="11"/>
        <w:rPr>
          <w:sz w:val="24"/>
        </w:rPr>
      </w:pPr>
    </w:p>
    <w:p w:rsidR="008B20EA" w:rsidRDefault="008B20EA" w:rsidP="008B20EA">
      <w:pPr>
        <w:pStyle w:val="11"/>
        <w:ind w:firstLine="0"/>
        <w:rPr>
          <w:sz w:val="24"/>
        </w:rPr>
      </w:pPr>
      <w:r>
        <w:rPr>
          <w:sz w:val="24"/>
        </w:rPr>
        <w:t>8. В общем анализе крови при остром аппендиците:</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61"/>
        </w:numPr>
        <w:rPr>
          <w:sz w:val="24"/>
        </w:rPr>
      </w:pPr>
      <w:r>
        <w:rPr>
          <w:sz w:val="24"/>
        </w:rPr>
        <w:t>лейкопения</w:t>
      </w:r>
    </w:p>
    <w:p w:rsidR="008B20EA" w:rsidRDefault="008B20EA" w:rsidP="007451BE">
      <w:pPr>
        <w:pStyle w:val="11"/>
        <w:numPr>
          <w:ilvl w:val="0"/>
          <w:numId w:val="661"/>
        </w:numPr>
        <w:rPr>
          <w:sz w:val="24"/>
        </w:rPr>
      </w:pPr>
      <w:r>
        <w:rPr>
          <w:sz w:val="24"/>
        </w:rPr>
        <w:t>анемия</w:t>
      </w:r>
    </w:p>
    <w:p w:rsidR="008B20EA" w:rsidRDefault="008B20EA" w:rsidP="007451BE">
      <w:pPr>
        <w:pStyle w:val="11"/>
        <w:numPr>
          <w:ilvl w:val="0"/>
          <w:numId w:val="661"/>
        </w:numPr>
        <w:rPr>
          <w:sz w:val="24"/>
        </w:rPr>
      </w:pPr>
      <w:r>
        <w:rPr>
          <w:sz w:val="24"/>
        </w:rPr>
        <w:t>лейкоцитоз</w:t>
      </w:r>
    </w:p>
    <w:p w:rsidR="008B20EA" w:rsidRDefault="008B20EA" w:rsidP="007451BE">
      <w:pPr>
        <w:pStyle w:val="11"/>
        <w:numPr>
          <w:ilvl w:val="0"/>
          <w:numId w:val="661"/>
        </w:numPr>
        <w:rPr>
          <w:sz w:val="24"/>
        </w:rPr>
      </w:pPr>
      <w:r>
        <w:rPr>
          <w:sz w:val="24"/>
        </w:rPr>
        <w:t>изменений нет</w:t>
      </w:r>
    </w:p>
    <w:p w:rsidR="008B20EA" w:rsidRDefault="008B20EA" w:rsidP="008B20EA">
      <w:pPr>
        <w:pStyle w:val="11"/>
        <w:rPr>
          <w:sz w:val="24"/>
        </w:rPr>
      </w:pPr>
    </w:p>
    <w:p w:rsidR="008B20EA" w:rsidRDefault="008B20EA" w:rsidP="008B20EA">
      <w:pPr>
        <w:pStyle w:val="11"/>
        <w:ind w:firstLine="0"/>
        <w:rPr>
          <w:sz w:val="24"/>
        </w:rPr>
      </w:pPr>
      <w:r>
        <w:rPr>
          <w:sz w:val="24"/>
        </w:rPr>
        <w:t>9. Транспортировка больного с перитонитом осуществляется:</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62"/>
        </w:numPr>
        <w:rPr>
          <w:sz w:val="24"/>
        </w:rPr>
      </w:pPr>
      <w:r>
        <w:rPr>
          <w:sz w:val="24"/>
        </w:rPr>
        <w:t>городским транспортом</w:t>
      </w:r>
    </w:p>
    <w:p w:rsidR="008B20EA" w:rsidRDefault="008B20EA" w:rsidP="007451BE">
      <w:pPr>
        <w:pStyle w:val="11"/>
        <w:numPr>
          <w:ilvl w:val="0"/>
          <w:numId w:val="662"/>
        </w:numPr>
        <w:rPr>
          <w:sz w:val="24"/>
        </w:rPr>
      </w:pPr>
      <w:r>
        <w:rPr>
          <w:sz w:val="24"/>
        </w:rPr>
        <w:t>сидя</w:t>
      </w:r>
    </w:p>
    <w:p w:rsidR="008B20EA" w:rsidRDefault="008B20EA" w:rsidP="007451BE">
      <w:pPr>
        <w:pStyle w:val="11"/>
        <w:numPr>
          <w:ilvl w:val="0"/>
          <w:numId w:val="662"/>
        </w:numPr>
        <w:ind w:right="1200"/>
        <w:rPr>
          <w:sz w:val="24"/>
        </w:rPr>
      </w:pPr>
      <w:r>
        <w:rPr>
          <w:sz w:val="24"/>
        </w:rPr>
        <w:t xml:space="preserve">лежа на носилках </w:t>
      </w:r>
    </w:p>
    <w:p w:rsidR="008B20EA" w:rsidRDefault="008B20EA" w:rsidP="007451BE">
      <w:pPr>
        <w:pStyle w:val="11"/>
        <w:numPr>
          <w:ilvl w:val="0"/>
          <w:numId w:val="662"/>
        </w:numPr>
        <w:ind w:right="1200"/>
        <w:rPr>
          <w:sz w:val="24"/>
        </w:rPr>
      </w:pPr>
      <w:r>
        <w:rPr>
          <w:sz w:val="24"/>
        </w:rPr>
        <w:t>лежа на щите</w:t>
      </w:r>
    </w:p>
    <w:p w:rsidR="008B20EA" w:rsidRDefault="008B20EA" w:rsidP="008B20EA">
      <w:pPr>
        <w:pStyle w:val="11"/>
        <w:rPr>
          <w:sz w:val="24"/>
        </w:rPr>
      </w:pPr>
    </w:p>
    <w:p w:rsidR="008B20EA" w:rsidRDefault="008B20EA" w:rsidP="008B20EA">
      <w:pPr>
        <w:pStyle w:val="11"/>
        <w:ind w:firstLine="0"/>
        <w:rPr>
          <w:sz w:val="24"/>
        </w:rPr>
      </w:pPr>
      <w:r>
        <w:rPr>
          <w:sz w:val="24"/>
        </w:rPr>
        <w:t>10. "Доскообразный" живот наблюдается при:</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63"/>
        </w:numPr>
        <w:rPr>
          <w:sz w:val="24"/>
        </w:rPr>
      </w:pPr>
      <w:r>
        <w:rPr>
          <w:sz w:val="24"/>
        </w:rPr>
        <w:t>повреждении печени</w:t>
      </w:r>
    </w:p>
    <w:p w:rsidR="008B20EA" w:rsidRDefault="008B20EA" w:rsidP="007451BE">
      <w:pPr>
        <w:pStyle w:val="11"/>
        <w:numPr>
          <w:ilvl w:val="0"/>
          <w:numId w:val="663"/>
        </w:numPr>
        <w:rPr>
          <w:sz w:val="24"/>
        </w:rPr>
      </w:pPr>
      <w:r>
        <w:rPr>
          <w:sz w:val="24"/>
        </w:rPr>
        <w:t>перфоративной язве желудка</w:t>
      </w:r>
    </w:p>
    <w:p w:rsidR="008B20EA" w:rsidRDefault="008B20EA" w:rsidP="007451BE">
      <w:pPr>
        <w:pStyle w:val="11"/>
        <w:numPr>
          <w:ilvl w:val="0"/>
          <w:numId w:val="663"/>
        </w:numPr>
        <w:rPr>
          <w:sz w:val="24"/>
        </w:rPr>
      </w:pPr>
      <w:r>
        <w:rPr>
          <w:sz w:val="24"/>
        </w:rPr>
        <w:t>желудочном кровотечении</w:t>
      </w:r>
    </w:p>
    <w:p w:rsidR="008B20EA" w:rsidRDefault="008B20EA" w:rsidP="007451BE">
      <w:pPr>
        <w:pStyle w:val="11"/>
        <w:numPr>
          <w:ilvl w:val="0"/>
          <w:numId w:val="663"/>
        </w:numPr>
        <w:rPr>
          <w:sz w:val="24"/>
        </w:rPr>
      </w:pPr>
      <w:r>
        <w:rPr>
          <w:sz w:val="24"/>
        </w:rPr>
        <w:t>остром аппендиците</w:t>
      </w:r>
    </w:p>
    <w:p w:rsidR="008B20EA" w:rsidRDefault="008B20EA" w:rsidP="008B20EA">
      <w:pPr>
        <w:pStyle w:val="11"/>
        <w:rPr>
          <w:sz w:val="24"/>
        </w:rPr>
      </w:pPr>
    </w:p>
    <w:p w:rsidR="008B20EA" w:rsidRDefault="008B20EA" w:rsidP="008B20EA">
      <w:pPr>
        <w:pStyle w:val="11"/>
        <w:ind w:firstLine="0"/>
        <w:rPr>
          <w:sz w:val="24"/>
        </w:rPr>
      </w:pPr>
      <w:r>
        <w:rPr>
          <w:sz w:val="24"/>
        </w:rPr>
        <w:t>11. Причины трещин заднего прохода:</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64"/>
        </w:numPr>
        <w:rPr>
          <w:sz w:val="24"/>
        </w:rPr>
      </w:pPr>
      <w:r>
        <w:rPr>
          <w:sz w:val="24"/>
        </w:rPr>
        <w:t>проктит</w:t>
      </w:r>
    </w:p>
    <w:p w:rsidR="008B20EA" w:rsidRDefault="008B20EA" w:rsidP="007451BE">
      <w:pPr>
        <w:pStyle w:val="11"/>
        <w:numPr>
          <w:ilvl w:val="0"/>
          <w:numId w:val="664"/>
        </w:numPr>
        <w:rPr>
          <w:sz w:val="24"/>
        </w:rPr>
      </w:pPr>
      <w:r>
        <w:rPr>
          <w:sz w:val="24"/>
        </w:rPr>
        <w:t>геморрой</w:t>
      </w:r>
    </w:p>
    <w:p w:rsidR="008B20EA" w:rsidRDefault="008B20EA" w:rsidP="007451BE">
      <w:pPr>
        <w:pStyle w:val="11"/>
        <w:numPr>
          <w:ilvl w:val="0"/>
          <w:numId w:val="664"/>
        </w:numPr>
        <w:rPr>
          <w:sz w:val="24"/>
        </w:rPr>
      </w:pPr>
      <w:r>
        <w:rPr>
          <w:sz w:val="24"/>
        </w:rPr>
        <w:t>длительные запоры</w:t>
      </w:r>
    </w:p>
    <w:p w:rsidR="008B20EA" w:rsidRDefault="008B20EA" w:rsidP="007451BE">
      <w:pPr>
        <w:pStyle w:val="11"/>
        <w:numPr>
          <w:ilvl w:val="0"/>
          <w:numId w:val="664"/>
        </w:numPr>
        <w:rPr>
          <w:sz w:val="24"/>
        </w:rPr>
      </w:pPr>
      <w:r>
        <w:rPr>
          <w:sz w:val="24"/>
        </w:rPr>
        <w:t>парапроктит</w:t>
      </w:r>
    </w:p>
    <w:p w:rsidR="008B20EA" w:rsidRDefault="008B20EA" w:rsidP="008B20EA">
      <w:pPr>
        <w:pStyle w:val="11"/>
        <w:rPr>
          <w:sz w:val="24"/>
        </w:rPr>
      </w:pPr>
    </w:p>
    <w:p w:rsidR="008B20EA" w:rsidRDefault="008B20EA" w:rsidP="008B20EA">
      <w:pPr>
        <w:pStyle w:val="11"/>
        <w:ind w:firstLine="0"/>
        <w:rPr>
          <w:sz w:val="24"/>
        </w:rPr>
      </w:pPr>
      <w:r>
        <w:rPr>
          <w:sz w:val="24"/>
        </w:rPr>
        <w:t>12. Характер патологических примесей в каловых массах при геморрое:</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65"/>
        </w:numPr>
        <w:rPr>
          <w:sz w:val="24"/>
        </w:rPr>
      </w:pPr>
      <w:r>
        <w:rPr>
          <w:sz w:val="24"/>
        </w:rPr>
        <w:t>кровь смешана с каловыми массами</w:t>
      </w:r>
    </w:p>
    <w:p w:rsidR="008B20EA" w:rsidRDefault="008B20EA" w:rsidP="007451BE">
      <w:pPr>
        <w:pStyle w:val="11"/>
        <w:numPr>
          <w:ilvl w:val="0"/>
          <w:numId w:val="665"/>
        </w:numPr>
        <w:rPr>
          <w:sz w:val="24"/>
        </w:rPr>
      </w:pPr>
      <w:r>
        <w:rPr>
          <w:sz w:val="24"/>
        </w:rPr>
        <w:t>дегтеобразный стул</w:t>
      </w:r>
    </w:p>
    <w:p w:rsidR="008B20EA" w:rsidRDefault="008B20EA" w:rsidP="007451BE">
      <w:pPr>
        <w:pStyle w:val="11"/>
        <w:numPr>
          <w:ilvl w:val="0"/>
          <w:numId w:val="665"/>
        </w:numPr>
        <w:rPr>
          <w:sz w:val="24"/>
        </w:rPr>
      </w:pPr>
      <w:r>
        <w:rPr>
          <w:sz w:val="24"/>
        </w:rPr>
        <w:t>стул со слизью</w:t>
      </w:r>
    </w:p>
    <w:p w:rsidR="008B20EA" w:rsidRDefault="008B20EA" w:rsidP="007451BE">
      <w:pPr>
        <w:pStyle w:val="11"/>
        <w:numPr>
          <w:ilvl w:val="0"/>
          <w:numId w:val="665"/>
        </w:numPr>
        <w:rPr>
          <w:sz w:val="24"/>
        </w:rPr>
      </w:pPr>
      <w:r>
        <w:rPr>
          <w:sz w:val="24"/>
        </w:rPr>
        <w:t>кровь не смешана с каловыми массами</w:t>
      </w:r>
    </w:p>
    <w:p w:rsidR="008B20EA" w:rsidRDefault="008B20EA" w:rsidP="008B20EA">
      <w:pPr>
        <w:pStyle w:val="11"/>
        <w:rPr>
          <w:sz w:val="24"/>
        </w:rPr>
      </w:pPr>
    </w:p>
    <w:p w:rsidR="008B20EA" w:rsidRDefault="008B20EA" w:rsidP="008B20EA">
      <w:pPr>
        <w:pStyle w:val="11"/>
        <w:ind w:firstLine="0"/>
        <w:rPr>
          <w:sz w:val="24"/>
        </w:rPr>
      </w:pPr>
      <w:r>
        <w:rPr>
          <w:sz w:val="24"/>
        </w:rPr>
        <w:t>13. Геморрой может осложниться:</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66"/>
        </w:numPr>
        <w:rPr>
          <w:sz w:val="24"/>
        </w:rPr>
      </w:pPr>
      <w:r>
        <w:rPr>
          <w:sz w:val="24"/>
        </w:rPr>
        <w:t>тромбозом геморроидальных узлов</w:t>
      </w:r>
    </w:p>
    <w:p w:rsidR="008B20EA" w:rsidRDefault="008B20EA" w:rsidP="007451BE">
      <w:pPr>
        <w:pStyle w:val="11"/>
        <w:numPr>
          <w:ilvl w:val="0"/>
          <w:numId w:val="666"/>
        </w:numPr>
        <w:rPr>
          <w:sz w:val="24"/>
        </w:rPr>
      </w:pPr>
      <w:r>
        <w:rPr>
          <w:sz w:val="24"/>
        </w:rPr>
        <w:t xml:space="preserve">кровотечением </w:t>
      </w:r>
    </w:p>
    <w:p w:rsidR="008B20EA" w:rsidRDefault="008B20EA" w:rsidP="007451BE">
      <w:pPr>
        <w:pStyle w:val="11"/>
        <w:numPr>
          <w:ilvl w:val="0"/>
          <w:numId w:val="666"/>
        </w:numPr>
        <w:rPr>
          <w:sz w:val="24"/>
        </w:rPr>
      </w:pPr>
      <w:r>
        <w:rPr>
          <w:sz w:val="24"/>
        </w:rPr>
        <w:t>диспепсией</w:t>
      </w:r>
    </w:p>
    <w:p w:rsidR="008B20EA" w:rsidRDefault="008B20EA" w:rsidP="008B20EA">
      <w:pPr>
        <w:pStyle w:val="11"/>
        <w:rPr>
          <w:sz w:val="24"/>
        </w:rPr>
      </w:pPr>
    </w:p>
    <w:p w:rsidR="008B20EA" w:rsidRDefault="008B20EA" w:rsidP="008B20EA">
      <w:pPr>
        <w:pStyle w:val="11"/>
        <w:ind w:firstLine="0"/>
        <w:rPr>
          <w:sz w:val="24"/>
        </w:rPr>
      </w:pPr>
      <w:r>
        <w:rPr>
          <w:sz w:val="24"/>
        </w:rPr>
        <w:t>14. Достоверный симптом аппендицита:</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67"/>
        </w:numPr>
        <w:rPr>
          <w:sz w:val="24"/>
        </w:rPr>
      </w:pPr>
      <w:r>
        <w:rPr>
          <w:sz w:val="24"/>
        </w:rPr>
        <w:t>острая боль в животе, чаще справа</w:t>
      </w:r>
    </w:p>
    <w:p w:rsidR="008B20EA" w:rsidRDefault="008B20EA" w:rsidP="007451BE">
      <w:pPr>
        <w:pStyle w:val="11"/>
        <w:numPr>
          <w:ilvl w:val="0"/>
          <w:numId w:val="667"/>
        </w:numPr>
        <w:rPr>
          <w:sz w:val="24"/>
        </w:rPr>
      </w:pPr>
      <w:r>
        <w:rPr>
          <w:sz w:val="24"/>
        </w:rPr>
        <w:t>тошнота</w:t>
      </w:r>
    </w:p>
    <w:p w:rsidR="008B20EA" w:rsidRDefault="008B20EA" w:rsidP="007451BE">
      <w:pPr>
        <w:pStyle w:val="11"/>
        <w:numPr>
          <w:ilvl w:val="0"/>
          <w:numId w:val="667"/>
        </w:numPr>
        <w:rPr>
          <w:sz w:val="24"/>
        </w:rPr>
      </w:pPr>
      <w:r>
        <w:rPr>
          <w:sz w:val="24"/>
        </w:rPr>
        <w:t>вздутие живота</w:t>
      </w:r>
    </w:p>
    <w:p w:rsidR="008B20EA" w:rsidRDefault="008B20EA" w:rsidP="008B20EA">
      <w:pPr>
        <w:pStyle w:val="11"/>
        <w:rPr>
          <w:sz w:val="24"/>
        </w:rPr>
      </w:pPr>
    </w:p>
    <w:p w:rsidR="008B20EA" w:rsidRDefault="008B20EA" w:rsidP="008B20EA">
      <w:pPr>
        <w:pStyle w:val="11"/>
        <w:ind w:firstLine="0"/>
        <w:rPr>
          <w:sz w:val="24"/>
        </w:rPr>
      </w:pPr>
      <w:r>
        <w:rPr>
          <w:sz w:val="24"/>
        </w:rPr>
        <w:t>15. При остром аппендиците характерно положение больного лежа на:</w:t>
      </w:r>
    </w:p>
    <w:p w:rsidR="008B20EA" w:rsidRDefault="008B20EA" w:rsidP="008B20EA">
      <w:pPr>
        <w:pStyle w:val="11"/>
        <w:ind w:firstLine="0"/>
        <w:rPr>
          <w:sz w:val="24"/>
        </w:rPr>
      </w:pPr>
      <w:r>
        <w:rPr>
          <w:sz w:val="24"/>
        </w:rPr>
        <w:t>Ответы:</w:t>
      </w:r>
    </w:p>
    <w:p w:rsidR="008B20EA" w:rsidRDefault="008B20EA" w:rsidP="007451BE">
      <w:pPr>
        <w:pStyle w:val="11"/>
        <w:numPr>
          <w:ilvl w:val="0"/>
          <w:numId w:val="668"/>
        </w:numPr>
        <w:rPr>
          <w:sz w:val="24"/>
        </w:rPr>
      </w:pPr>
      <w:r>
        <w:rPr>
          <w:sz w:val="24"/>
        </w:rPr>
        <w:t>правом боку</w:t>
      </w:r>
    </w:p>
    <w:p w:rsidR="008B20EA" w:rsidRDefault="008B20EA" w:rsidP="007451BE">
      <w:pPr>
        <w:pStyle w:val="11"/>
        <w:numPr>
          <w:ilvl w:val="0"/>
          <w:numId w:val="668"/>
        </w:numPr>
        <w:rPr>
          <w:sz w:val="24"/>
        </w:rPr>
      </w:pPr>
      <w:r>
        <w:rPr>
          <w:sz w:val="24"/>
        </w:rPr>
        <w:t>левом боку</w:t>
      </w:r>
    </w:p>
    <w:p w:rsidR="008B20EA" w:rsidRDefault="008B20EA" w:rsidP="007451BE">
      <w:pPr>
        <w:pStyle w:val="11"/>
        <w:numPr>
          <w:ilvl w:val="0"/>
          <w:numId w:val="668"/>
        </w:numPr>
        <w:rPr>
          <w:sz w:val="24"/>
        </w:rPr>
      </w:pPr>
      <w:r>
        <w:rPr>
          <w:sz w:val="24"/>
        </w:rPr>
        <w:t>спине, с опущенным головным концом</w:t>
      </w:r>
    </w:p>
    <w:p w:rsidR="008B20EA" w:rsidRDefault="008B20EA" w:rsidP="007451BE">
      <w:pPr>
        <w:pStyle w:val="11"/>
        <w:numPr>
          <w:ilvl w:val="0"/>
          <w:numId w:val="668"/>
        </w:numPr>
        <w:rPr>
          <w:sz w:val="24"/>
        </w:rPr>
      </w:pPr>
      <w:r>
        <w:rPr>
          <w:sz w:val="24"/>
        </w:rPr>
        <w:t>животе</w:t>
      </w:r>
    </w:p>
    <w:p w:rsidR="008B20EA" w:rsidRDefault="008B20EA" w:rsidP="008B20EA">
      <w:pPr>
        <w:pStyle w:val="11"/>
        <w:rPr>
          <w:sz w:val="24"/>
        </w:rPr>
      </w:pPr>
    </w:p>
    <w:p w:rsidR="008B20EA" w:rsidRDefault="008B20EA" w:rsidP="008B20EA">
      <w:pPr>
        <w:pStyle w:val="11"/>
        <w:ind w:firstLine="0"/>
        <w:jc w:val="center"/>
        <w:rPr>
          <w:b/>
          <w:sz w:val="24"/>
        </w:rPr>
      </w:pPr>
      <w:r>
        <w:rPr>
          <w:b/>
          <w:sz w:val="24"/>
        </w:rPr>
        <w:t>Эталоны ответов</w:t>
      </w:r>
    </w:p>
    <w:p w:rsidR="008B20EA" w:rsidRDefault="008B20EA" w:rsidP="008B20EA">
      <w:pPr>
        <w:pStyle w:val="11"/>
        <w:ind w:firstLine="0"/>
        <w:rPr>
          <w:sz w:val="24"/>
        </w:rPr>
      </w:pPr>
    </w:p>
    <w:tbl>
      <w:tblPr>
        <w:tblW w:w="0" w:type="auto"/>
        <w:tblLayout w:type="fixed"/>
        <w:tblLook w:val="0000"/>
      </w:tblPr>
      <w:tblGrid>
        <w:gridCol w:w="2037"/>
        <w:gridCol w:w="2037"/>
        <w:gridCol w:w="2037"/>
        <w:gridCol w:w="2037"/>
      </w:tblGrid>
      <w:tr w:rsidR="008B20EA" w:rsidTr="008B20EA">
        <w:tc>
          <w:tcPr>
            <w:tcW w:w="2037" w:type="dxa"/>
          </w:tcPr>
          <w:p w:rsidR="008B20EA" w:rsidRDefault="008B20EA" w:rsidP="008B20EA">
            <w:pPr>
              <w:pStyle w:val="11"/>
              <w:ind w:firstLine="0"/>
              <w:rPr>
                <w:sz w:val="24"/>
              </w:rPr>
            </w:pPr>
            <w:r>
              <w:rPr>
                <w:sz w:val="24"/>
              </w:rPr>
              <w:t>1 – 1</w:t>
            </w:r>
          </w:p>
          <w:p w:rsidR="008B20EA" w:rsidRDefault="008B20EA" w:rsidP="008B20EA">
            <w:pPr>
              <w:pStyle w:val="11"/>
              <w:ind w:firstLine="0"/>
              <w:rPr>
                <w:sz w:val="24"/>
              </w:rPr>
            </w:pPr>
            <w:r>
              <w:rPr>
                <w:sz w:val="24"/>
              </w:rPr>
              <w:t>2 – 3</w:t>
            </w:r>
          </w:p>
          <w:p w:rsidR="008B20EA" w:rsidRDefault="008B20EA" w:rsidP="008B20EA">
            <w:pPr>
              <w:pStyle w:val="11"/>
              <w:ind w:firstLine="0"/>
              <w:rPr>
                <w:sz w:val="24"/>
              </w:rPr>
            </w:pPr>
            <w:r>
              <w:rPr>
                <w:sz w:val="24"/>
              </w:rPr>
              <w:t>3 – 1,2</w:t>
            </w:r>
          </w:p>
          <w:p w:rsidR="008B20EA" w:rsidRDefault="008B20EA" w:rsidP="008B20EA">
            <w:pPr>
              <w:pStyle w:val="11"/>
              <w:ind w:firstLine="0"/>
              <w:rPr>
                <w:sz w:val="24"/>
              </w:rPr>
            </w:pPr>
            <w:r>
              <w:rPr>
                <w:sz w:val="24"/>
              </w:rPr>
              <w:t>4 – 4</w:t>
            </w:r>
          </w:p>
          <w:p w:rsidR="008B20EA" w:rsidRDefault="008B20EA" w:rsidP="008B20EA">
            <w:pPr>
              <w:pStyle w:val="11"/>
              <w:ind w:firstLine="0"/>
              <w:rPr>
                <w:sz w:val="24"/>
              </w:rPr>
            </w:pPr>
            <w:r>
              <w:rPr>
                <w:sz w:val="24"/>
              </w:rPr>
              <w:t>5 – 3</w:t>
            </w:r>
          </w:p>
        </w:tc>
        <w:tc>
          <w:tcPr>
            <w:tcW w:w="2037" w:type="dxa"/>
          </w:tcPr>
          <w:p w:rsidR="008B20EA" w:rsidRDefault="008B20EA" w:rsidP="008B20EA">
            <w:pPr>
              <w:pStyle w:val="11"/>
              <w:ind w:firstLine="0"/>
              <w:rPr>
                <w:sz w:val="24"/>
              </w:rPr>
            </w:pPr>
            <w:r>
              <w:rPr>
                <w:sz w:val="24"/>
              </w:rPr>
              <w:t>6 – 3</w:t>
            </w:r>
          </w:p>
          <w:p w:rsidR="008B20EA" w:rsidRDefault="008B20EA" w:rsidP="008B20EA">
            <w:pPr>
              <w:pStyle w:val="11"/>
              <w:ind w:firstLine="0"/>
              <w:rPr>
                <w:sz w:val="24"/>
              </w:rPr>
            </w:pPr>
            <w:r>
              <w:rPr>
                <w:sz w:val="24"/>
              </w:rPr>
              <w:t>7 – 2</w:t>
            </w:r>
          </w:p>
          <w:p w:rsidR="008B20EA" w:rsidRDefault="008B20EA" w:rsidP="008B20EA">
            <w:pPr>
              <w:pStyle w:val="11"/>
              <w:ind w:firstLine="0"/>
              <w:rPr>
                <w:sz w:val="24"/>
              </w:rPr>
            </w:pPr>
            <w:r>
              <w:rPr>
                <w:sz w:val="24"/>
              </w:rPr>
              <w:t>8 – 3</w:t>
            </w:r>
          </w:p>
          <w:p w:rsidR="008B20EA" w:rsidRDefault="008B20EA" w:rsidP="008B20EA">
            <w:pPr>
              <w:pStyle w:val="11"/>
              <w:ind w:firstLine="0"/>
              <w:rPr>
                <w:sz w:val="24"/>
              </w:rPr>
            </w:pPr>
            <w:r>
              <w:rPr>
                <w:sz w:val="24"/>
              </w:rPr>
              <w:t>9 – 3</w:t>
            </w:r>
          </w:p>
          <w:p w:rsidR="008B20EA" w:rsidRDefault="008B20EA" w:rsidP="008B20EA">
            <w:pPr>
              <w:pStyle w:val="11"/>
              <w:ind w:firstLine="0"/>
              <w:rPr>
                <w:sz w:val="24"/>
              </w:rPr>
            </w:pPr>
            <w:r>
              <w:rPr>
                <w:sz w:val="24"/>
              </w:rPr>
              <w:t>10 – 2</w:t>
            </w:r>
          </w:p>
        </w:tc>
        <w:tc>
          <w:tcPr>
            <w:tcW w:w="2037" w:type="dxa"/>
          </w:tcPr>
          <w:p w:rsidR="008B20EA" w:rsidRDefault="008B20EA" w:rsidP="008B20EA">
            <w:pPr>
              <w:pStyle w:val="11"/>
              <w:ind w:firstLine="0"/>
              <w:rPr>
                <w:sz w:val="24"/>
              </w:rPr>
            </w:pPr>
            <w:r>
              <w:rPr>
                <w:sz w:val="24"/>
              </w:rPr>
              <w:t>11 – 3</w:t>
            </w:r>
          </w:p>
          <w:p w:rsidR="008B20EA" w:rsidRDefault="008B20EA" w:rsidP="008B20EA">
            <w:pPr>
              <w:pStyle w:val="11"/>
              <w:ind w:firstLine="0"/>
              <w:rPr>
                <w:sz w:val="24"/>
              </w:rPr>
            </w:pPr>
            <w:r>
              <w:rPr>
                <w:sz w:val="24"/>
              </w:rPr>
              <w:t>12 – 4</w:t>
            </w:r>
          </w:p>
          <w:p w:rsidR="008B20EA" w:rsidRDefault="008B20EA" w:rsidP="008B20EA">
            <w:pPr>
              <w:pStyle w:val="11"/>
              <w:ind w:firstLine="0"/>
              <w:rPr>
                <w:sz w:val="24"/>
              </w:rPr>
            </w:pPr>
            <w:r>
              <w:rPr>
                <w:sz w:val="24"/>
              </w:rPr>
              <w:t>13 – 1,2</w:t>
            </w:r>
          </w:p>
          <w:p w:rsidR="008B20EA" w:rsidRDefault="008B20EA" w:rsidP="008B20EA">
            <w:pPr>
              <w:pStyle w:val="11"/>
              <w:ind w:firstLine="0"/>
              <w:rPr>
                <w:sz w:val="24"/>
              </w:rPr>
            </w:pPr>
            <w:r>
              <w:rPr>
                <w:sz w:val="24"/>
              </w:rPr>
              <w:t>14 – 1</w:t>
            </w:r>
          </w:p>
          <w:p w:rsidR="008B20EA" w:rsidRDefault="008B20EA" w:rsidP="008B20EA">
            <w:pPr>
              <w:pStyle w:val="11"/>
              <w:ind w:firstLine="0"/>
              <w:rPr>
                <w:sz w:val="24"/>
              </w:rPr>
            </w:pPr>
            <w:r>
              <w:rPr>
                <w:sz w:val="24"/>
              </w:rPr>
              <w:t>15 – 1</w:t>
            </w:r>
          </w:p>
        </w:tc>
        <w:tc>
          <w:tcPr>
            <w:tcW w:w="2037" w:type="dxa"/>
          </w:tcPr>
          <w:p w:rsidR="008B20EA" w:rsidRDefault="008B20EA" w:rsidP="008B20EA">
            <w:pPr>
              <w:pStyle w:val="11"/>
              <w:ind w:firstLine="0"/>
              <w:rPr>
                <w:sz w:val="24"/>
              </w:rPr>
            </w:pPr>
          </w:p>
          <w:p w:rsidR="008B20EA" w:rsidRDefault="008B20EA" w:rsidP="008B20EA">
            <w:pPr>
              <w:pStyle w:val="11"/>
              <w:ind w:firstLine="0"/>
              <w:rPr>
                <w:sz w:val="24"/>
              </w:rPr>
            </w:pPr>
          </w:p>
        </w:tc>
      </w:tr>
    </w:tbl>
    <w:p w:rsidR="008B20EA" w:rsidRDefault="008B20EA" w:rsidP="008B20EA">
      <w:pPr>
        <w:pStyle w:val="11"/>
        <w:ind w:firstLine="0"/>
        <w:rPr>
          <w:sz w:val="24"/>
        </w:rPr>
      </w:pPr>
    </w:p>
    <w:p w:rsidR="008B20EA" w:rsidRDefault="008B20EA" w:rsidP="008B20EA">
      <w:pPr>
        <w:pStyle w:val="11"/>
        <w:ind w:firstLine="0"/>
        <w:jc w:val="center"/>
        <w:rPr>
          <w:b/>
          <w:sz w:val="28"/>
        </w:rPr>
      </w:pPr>
      <w:r>
        <w:rPr>
          <w:b/>
          <w:i/>
          <w:sz w:val="28"/>
        </w:rPr>
        <w:t>Тема № 8.4:</w:t>
      </w:r>
      <w:r>
        <w:rPr>
          <w:b/>
          <w:sz w:val="28"/>
        </w:rPr>
        <w:t xml:space="preserve">  Хирургические заболевания органов грудной клетки. </w:t>
      </w:r>
    </w:p>
    <w:p w:rsidR="008B20EA" w:rsidRPr="00367B10" w:rsidRDefault="008B20EA" w:rsidP="008B20EA">
      <w:pPr>
        <w:pStyle w:val="11"/>
        <w:ind w:firstLine="0"/>
        <w:jc w:val="both"/>
        <w:rPr>
          <w:sz w:val="24"/>
        </w:rPr>
      </w:pPr>
      <w:r>
        <w:rPr>
          <w:sz w:val="24"/>
        </w:rPr>
        <w:tab/>
      </w:r>
    </w:p>
    <w:p w:rsidR="008B20EA" w:rsidRDefault="008B20EA" w:rsidP="008B20EA">
      <w:pPr>
        <w:pStyle w:val="11"/>
        <w:ind w:firstLine="0"/>
        <w:jc w:val="both"/>
        <w:rPr>
          <w:sz w:val="24"/>
        </w:rPr>
      </w:pPr>
      <w:r w:rsidRPr="00367B10">
        <w:rPr>
          <w:sz w:val="24"/>
        </w:rPr>
        <w:tab/>
      </w:r>
      <w:r>
        <w:rPr>
          <w:sz w:val="24"/>
        </w:rPr>
        <w:t>В современных условиях все возрастающей интенсивности дорожного движения с ростом строительства и развитием промышленности увеличивается число пострадавших с тяжелой травмой груди. Судя по данным статистики, оно составляет 8-10 % от числа всех множественных травм. Любые повреждения грудной клетки и ее органов нарушают важнейший физиологический акт – дыхание. При этом развивается одно из самых грозных осложнений травм груди – острая дыхательная недостаточность и пневмоторакс. Эти состояния требуют экстренной помощи пострадавшим на догоспитальном этапе.</w:t>
      </w:r>
    </w:p>
    <w:p w:rsidR="008B20EA" w:rsidRDefault="008B20EA" w:rsidP="008B20EA">
      <w:pPr>
        <w:pStyle w:val="11"/>
        <w:ind w:firstLine="0"/>
        <w:jc w:val="both"/>
        <w:rPr>
          <w:sz w:val="24"/>
        </w:rPr>
      </w:pPr>
    </w:p>
    <w:p w:rsidR="008B20EA" w:rsidRDefault="008B20EA" w:rsidP="008B20EA">
      <w:pPr>
        <w:pStyle w:val="11"/>
        <w:tabs>
          <w:tab w:val="left" w:pos="284"/>
        </w:tabs>
        <w:ind w:firstLine="0"/>
        <w:jc w:val="center"/>
        <w:rPr>
          <w:b/>
          <w:sz w:val="24"/>
        </w:rPr>
      </w:pPr>
      <w:r>
        <w:rPr>
          <w:b/>
          <w:sz w:val="24"/>
        </w:rPr>
        <w:br w:type="page"/>
        <w:t>Дополнительные задания</w:t>
      </w:r>
    </w:p>
    <w:p w:rsidR="008B20EA" w:rsidRDefault="008B20EA" w:rsidP="008B20EA">
      <w:pPr>
        <w:pStyle w:val="11"/>
        <w:ind w:firstLine="0"/>
        <w:rPr>
          <w:sz w:val="24"/>
        </w:rPr>
      </w:pPr>
      <w:r>
        <w:rPr>
          <w:sz w:val="24"/>
        </w:rPr>
        <w:t xml:space="preserve">1. Написать реферат по теме: </w:t>
      </w:r>
      <w:r>
        <w:rPr>
          <w:b/>
          <w:sz w:val="24"/>
        </w:rPr>
        <w:t>«Пневмоторакс».</w:t>
      </w:r>
    </w:p>
    <w:p w:rsidR="008B20EA" w:rsidRDefault="008B20EA" w:rsidP="008B20EA">
      <w:pPr>
        <w:pStyle w:val="11"/>
        <w:spacing w:line="360" w:lineRule="auto"/>
        <w:ind w:firstLine="0"/>
        <w:rPr>
          <w:sz w:val="24"/>
        </w:rPr>
      </w:pPr>
    </w:p>
    <w:p w:rsidR="008B20EA" w:rsidRDefault="008B20EA" w:rsidP="008B20EA">
      <w:pPr>
        <w:pStyle w:val="11"/>
        <w:ind w:firstLine="0"/>
        <w:rPr>
          <w:sz w:val="24"/>
        </w:rPr>
      </w:pPr>
      <w:r>
        <w:rPr>
          <w:sz w:val="24"/>
        </w:rPr>
        <w:t>2. Составить алгоритм оказания неотложной помощи при ушибе грудной клетки на здравпункте.</w:t>
      </w:r>
    </w:p>
    <w:p w:rsidR="008B20EA" w:rsidRDefault="008B20EA" w:rsidP="008B20EA">
      <w:pPr>
        <w:pStyle w:val="11"/>
        <w:ind w:firstLine="0"/>
        <w:rPr>
          <w:sz w:val="24"/>
        </w:rPr>
      </w:pPr>
    </w:p>
    <w:p w:rsidR="008B20EA" w:rsidRDefault="008B20EA" w:rsidP="008B20EA">
      <w:pPr>
        <w:pStyle w:val="11"/>
        <w:ind w:firstLine="0"/>
        <w:rPr>
          <w:sz w:val="24"/>
        </w:rPr>
      </w:pPr>
      <w:r>
        <w:rPr>
          <w:sz w:val="24"/>
        </w:rPr>
        <w:t xml:space="preserve">3. Каков </w:t>
      </w:r>
      <w:r w:rsidR="00A61A22">
        <w:rPr>
          <w:sz w:val="24"/>
        </w:rPr>
        <w:t xml:space="preserve">объем мероприятий </w:t>
      </w:r>
      <w:r>
        <w:rPr>
          <w:sz w:val="24"/>
        </w:rPr>
        <w:t xml:space="preserve"> при переломе ключицы и ребер.</w:t>
      </w:r>
    </w:p>
    <w:p w:rsidR="008B20EA" w:rsidRDefault="008B20EA" w:rsidP="008B20EA">
      <w:pPr>
        <w:pStyle w:val="11"/>
        <w:ind w:firstLine="0"/>
        <w:rPr>
          <w:sz w:val="24"/>
        </w:rPr>
      </w:pPr>
    </w:p>
    <w:p w:rsidR="008B20EA" w:rsidRDefault="008B20EA" w:rsidP="008B20EA">
      <w:pPr>
        <w:pStyle w:val="11"/>
        <w:ind w:firstLine="0"/>
        <w:rPr>
          <w:sz w:val="24"/>
        </w:rPr>
      </w:pPr>
      <w:r>
        <w:rPr>
          <w:sz w:val="24"/>
        </w:rPr>
        <w:t>4. Перечислите основные виды пневмоторакса.</w:t>
      </w:r>
    </w:p>
    <w:p w:rsidR="008B20EA" w:rsidRDefault="008B20EA" w:rsidP="008B20EA">
      <w:pPr>
        <w:pStyle w:val="11"/>
        <w:ind w:firstLine="0"/>
        <w:rPr>
          <w:sz w:val="24"/>
        </w:rPr>
      </w:pPr>
    </w:p>
    <w:p w:rsidR="008B20EA" w:rsidRDefault="008B20EA" w:rsidP="008B20EA">
      <w:pPr>
        <w:pStyle w:val="11"/>
        <w:ind w:firstLine="0"/>
        <w:rPr>
          <w:sz w:val="24"/>
        </w:rPr>
      </w:pPr>
      <w:r>
        <w:rPr>
          <w:sz w:val="24"/>
        </w:rPr>
        <w:t>5. Решите ситуационные задачи.</w:t>
      </w:r>
    </w:p>
    <w:p w:rsidR="008B20EA" w:rsidRDefault="008B20EA" w:rsidP="008B20EA">
      <w:pPr>
        <w:pStyle w:val="11"/>
        <w:ind w:firstLine="0"/>
        <w:jc w:val="both"/>
        <w:rPr>
          <w:sz w:val="24"/>
        </w:rPr>
      </w:pPr>
      <w:r>
        <w:rPr>
          <w:sz w:val="24"/>
        </w:rPr>
        <w:t xml:space="preserve">а) Мужчина оказался зажат между стенкой и движущимся автомобилем. Почувствовал резкую боль в грудной клетке и хруст. После этого появилось чувство нехватки воздуха. При осмотре: состояние тяжелое. Слизистые оболочки губ синюшного цвета, кожа лица бледная. При кашле выделяется мокрота с примесью крови. Число дыханий 22-24 в минуту. Дыхание поверхностное. При осторожной пальпации грудной клетки справа – ощущение, напоминающее «хруст снега». </w:t>
      </w:r>
    </w:p>
    <w:p w:rsidR="008B20EA" w:rsidRDefault="008B20EA" w:rsidP="008B20EA">
      <w:pPr>
        <w:pStyle w:val="11"/>
        <w:ind w:firstLine="0"/>
        <w:jc w:val="both"/>
        <w:rPr>
          <w:sz w:val="24"/>
        </w:rPr>
      </w:pPr>
      <w:r>
        <w:rPr>
          <w:sz w:val="24"/>
        </w:rPr>
        <w:t>Какое повреждение можно определить у данного больного? Перечислите объем доврачебной медицинской помощи на месте происшествия. Правила госпитализации и транспортировки больного.</w:t>
      </w:r>
    </w:p>
    <w:p w:rsidR="008B20EA" w:rsidRDefault="008B20EA" w:rsidP="008B20EA">
      <w:pPr>
        <w:pStyle w:val="11"/>
        <w:ind w:firstLine="0"/>
        <w:rPr>
          <w:sz w:val="24"/>
        </w:rPr>
      </w:pPr>
    </w:p>
    <w:p w:rsidR="008B20EA" w:rsidRDefault="008B20EA" w:rsidP="008B20EA">
      <w:pPr>
        <w:pStyle w:val="11"/>
        <w:ind w:firstLine="0"/>
        <w:jc w:val="both"/>
        <w:rPr>
          <w:sz w:val="24"/>
        </w:rPr>
      </w:pPr>
      <w:r>
        <w:rPr>
          <w:sz w:val="24"/>
        </w:rPr>
        <w:t xml:space="preserve">б) Женщина упала с высоты </w:t>
      </w:r>
      <w:smartTag w:uri="urn:schemas-microsoft-com:office:smarttags" w:element="metricconverter">
        <w:smartTagPr>
          <w:attr w:name="ProductID" w:val="1,5 метра"/>
        </w:smartTagPr>
        <w:r>
          <w:rPr>
            <w:sz w:val="24"/>
          </w:rPr>
          <w:t>1,5 метра</w:t>
        </w:r>
      </w:smartTag>
      <w:r>
        <w:rPr>
          <w:sz w:val="24"/>
        </w:rPr>
        <w:t>, ударившись о спинку стула левой половиной грудной клетки. Жалуется на боли в грудной клетке, усиливающиеся при глубоком дыхании, кашле.</w:t>
      </w:r>
    </w:p>
    <w:p w:rsidR="008B20EA" w:rsidRDefault="008B20EA" w:rsidP="008B20EA">
      <w:pPr>
        <w:pStyle w:val="11"/>
        <w:ind w:firstLine="0"/>
        <w:jc w:val="both"/>
        <w:rPr>
          <w:sz w:val="24"/>
        </w:rPr>
      </w:pPr>
      <w:r>
        <w:rPr>
          <w:sz w:val="24"/>
        </w:rPr>
        <w:t>При осмотре: кожные покровы обычной окраски. Число дыханий 18-20 в минуту. Заметно отставание левой половины грудной клетки при дыхании. При пальпации – резкая болезненность по ходу нижних ребер слева, которая усиливается при кашле и глубоком вдохе.</w:t>
      </w:r>
    </w:p>
    <w:p w:rsidR="008B20EA" w:rsidRDefault="008B20EA" w:rsidP="008B20EA">
      <w:pPr>
        <w:pStyle w:val="11"/>
        <w:ind w:firstLine="0"/>
        <w:jc w:val="both"/>
        <w:rPr>
          <w:sz w:val="24"/>
        </w:rPr>
      </w:pPr>
      <w:r>
        <w:rPr>
          <w:sz w:val="24"/>
        </w:rPr>
        <w:t>Какой вид повреждений у данной больной? Нуждается ли она в госпитализации? Перечислите объем и очередность доврачебной м</w:t>
      </w:r>
      <w:r w:rsidR="00A61A22">
        <w:rPr>
          <w:sz w:val="24"/>
        </w:rPr>
        <w:t>едицинской помощи</w:t>
      </w:r>
      <w:r>
        <w:rPr>
          <w:sz w:val="24"/>
        </w:rPr>
        <w:t>.</w:t>
      </w:r>
    </w:p>
    <w:p w:rsidR="008B20EA" w:rsidRDefault="008B20EA" w:rsidP="008B20EA">
      <w:pPr>
        <w:pStyle w:val="11"/>
        <w:ind w:firstLine="0"/>
        <w:jc w:val="both"/>
        <w:rPr>
          <w:sz w:val="24"/>
        </w:rPr>
      </w:pPr>
    </w:p>
    <w:p w:rsidR="008B20EA" w:rsidRDefault="008B20EA" w:rsidP="008B20EA">
      <w:pPr>
        <w:pStyle w:val="11"/>
        <w:tabs>
          <w:tab w:val="left" w:pos="284"/>
        </w:tabs>
        <w:ind w:firstLine="0"/>
        <w:jc w:val="center"/>
        <w:rPr>
          <w:b/>
          <w:sz w:val="24"/>
        </w:rPr>
      </w:pPr>
      <w:r>
        <w:rPr>
          <w:b/>
          <w:sz w:val="24"/>
        </w:rPr>
        <w:t>Тесты по теме</w:t>
      </w:r>
    </w:p>
    <w:p w:rsidR="008B20EA" w:rsidRDefault="008B20EA" w:rsidP="008B20EA">
      <w:pPr>
        <w:rPr>
          <w:sz w:val="24"/>
        </w:rPr>
      </w:pPr>
      <w:r>
        <w:rPr>
          <w:sz w:val="24"/>
        </w:rPr>
        <w:t>1. Первая помощь при открытом пневмотораксе:</w:t>
      </w:r>
    </w:p>
    <w:p w:rsidR="008B20EA" w:rsidRDefault="008B20EA" w:rsidP="008B20EA">
      <w:pPr>
        <w:rPr>
          <w:sz w:val="24"/>
        </w:rPr>
      </w:pPr>
      <w:r>
        <w:rPr>
          <w:sz w:val="24"/>
        </w:rPr>
        <w:t>Ответы:</w:t>
      </w:r>
    </w:p>
    <w:p w:rsidR="008B20EA" w:rsidRDefault="008B20EA" w:rsidP="007451BE">
      <w:pPr>
        <w:pStyle w:val="11"/>
        <w:numPr>
          <w:ilvl w:val="0"/>
          <w:numId w:val="690"/>
        </w:numPr>
        <w:ind w:left="0" w:firstLine="0"/>
        <w:rPr>
          <w:sz w:val="24"/>
        </w:rPr>
      </w:pPr>
      <w:r>
        <w:rPr>
          <w:sz w:val="24"/>
        </w:rPr>
        <w:t>Блокада места перелома ребер</w:t>
      </w:r>
    </w:p>
    <w:p w:rsidR="008B20EA" w:rsidRDefault="008B20EA" w:rsidP="007451BE">
      <w:pPr>
        <w:pStyle w:val="11"/>
        <w:numPr>
          <w:ilvl w:val="0"/>
          <w:numId w:val="690"/>
        </w:numPr>
        <w:ind w:left="0" w:firstLine="0"/>
        <w:rPr>
          <w:sz w:val="24"/>
        </w:rPr>
      </w:pPr>
      <w:r>
        <w:rPr>
          <w:sz w:val="24"/>
        </w:rPr>
        <w:t>Обезболивание наркотиками</w:t>
      </w:r>
    </w:p>
    <w:p w:rsidR="008B20EA" w:rsidRDefault="008B20EA" w:rsidP="007451BE">
      <w:pPr>
        <w:pStyle w:val="11"/>
        <w:numPr>
          <w:ilvl w:val="0"/>
          <w:numId w:val="690"/>
        </w:numPr>
        <w:ind w:left="0" w:firstLine="0"/>
        <w:rPr>
          <w:sz w:val="24"/>
        </w:rPr>
      </w:pPr>
      <w:r>
        <w:rPr>
          <w:sz w:val="24"/>
        </w:rPr>
        <w:t>Наложение окклюзионной герметизирующей повязки</w:t>
      </w:r>
    </w:p>
    <w:p w:rsidR="008B20EA" w:rsidRDefault="008B20EA" w:rsidP="007451BE">
      <w:pPr>
        <w:pStyle w:val="11"/>
        <w:numPr>
          <w:ilvl w:val="0"/>
          <w:numId w:val="690"/>
        </w:numPr>
        <w:ind w:left="0" w:firstLine="0"/>
        <w:rPr>
          <w:sz w:val="24"/>
        </w:rPr>
      </w:pPr>
      <w:r>
        <w:rPr>
          <w:sz w:val="24"/>
        </w:rPr>
        <w:t>Коникотомия</w:t>
      </w:r>
    </w:p>
    <w:p w:rsidR="008B20EA" w:rsidRDefault="008B20EA" w:rsidP="007451BE">
      <w:pPr>
        <w:pStyle w:val="11"/>
        <w:numPr>
          <w:ilvl w:val="0"/>
          <w:numId w:val="690"/>
        </w:numPr>
        <w:ind w:left="0" w:firstLine="0"/>
        <w:rPr>
          <w:snapToGrid/>
          <w:sz w:val="24"/>
        </w:rPr>
      </w:pPr>
      <w:r>
        <w:rPr>
          <w:snapToGrid/>
          <w:sz w:val="24"/>
        </w:rPr>
        <w:t>Введение антибиотиков</w:t>
      </w:r>
    </w:p>
    <w:p w:rsidR="008B20EA" w:rsidRDefault="008B20EA" w:rsidP="008B20EA">
      <w:pPr>
        <w:rPr>
          <w:sz w:val="24"/>
        </w:rPr>
      </w:pPr>
    </w:p>
    <w:p w:rsidR="008B20EA" w:rsidRDefault="008B20EA" w:rsidP="008B20EA">
      <w:pPr>
        <w:rPr>
          <w:sz w:val="24"/>
        </w:rPr>
      </w:pPr>
      <w:r>
        <w:rPr>
          <w:sz w:val="24"/>
        </w:rPr>
        <w:t>2. Транспортировка пострадавшего при открытом пневмотораксе:</w:t>
      </w:r>
    </w:p>
    <w:p w:rsidR="008B20EA" w:rsidRDefault="008B20EA" w:rsidP="008B20EA">
      <w:pPr>
        <w:rPr>
          <w:sz w:val="24"/>
        </w:rPr>
      </w:pPr>
      <w:r>
        <w:rPr>
          <w:sz w:val="24"/>
        </w:rPr>
        <w:t>Ответы:</w:t>
      </w:r>
    </w:p>
    <w:p w:rsidR="008B20EA" w:rsidRDefault="008B20EA" w:rsidP="007451BE">
      <w:pPr>
        <w:pStyle w:val="11"/>
        <w:numPr>
          <w:ilvl w:val="0"/>
          <w:numId w:val="691"/>
        </w:numPr>
        <w:ind w:left="0" w:firstLine="0"/>
        <w:rPr>
          <w:sz w:val="24"/>
        </w:rPr>
      </w:pPr>
      <w:r>
        <w:rPr>
          <w:sz w:val="24"/>
        </w:rPr>
        <w:t xml:space="preserve">в полусидячем </w:t>
      </w:r>
    </w:p>
    <w:p w:rsidR="008B20EA" w:rsidRDefault="008B20EA" w:rsidP="007451BE">
      <w:pPr>
        <w:pStyle w:val="11"/>
        <w:numPr>
          <w:ilvl w:val="0"/>
          <w:numId w:val="691"/>
        </w:numPr>
        <w:ind w:left="0" w:firstLine="0"/>
        <w:rPr>
          <w:sz w:val="24"/>
        </w:rPr>
      </w:pPr>
      <w:r>
        <w:rPr>
          <w:sz w:val="24"/>
        </w:rPr>
        <w:t xml:space="preserve">лежа на спине </w:t>
      </w:r>
    </w:p>
    <w:p w:rsidR="008B20EA" w:rsidRDefault="008B20EA" w:rsidP="008B20EA">
      <w:pPr>
        <w:pStyle w:val="11"/>
        <w:ind w:firstLine="0"/>
        <w:rPr>
          <w:sz w:val="24"/>
        </w:rPr>
      </w:pPr>
    </w:p>
    <w:p w:rsidR="008B20EA" w:rsidRDefault="008B20EA" w:rsidP="008B20EA">
      <w:pPr>
        <w:pStyle w:val="11"/>
        <w:ind w:firstLine="0"/>
        <w:rPr>
          <w:sz w:val="24"/>
        </w:rPr>
      </w:pPr>
      <w:r>
        <w:rPr>
          <w:sz w:val="24"/>
        </w:rPr>
        <w:t>3. Ведущим симптомом при травме груди является (выберите два правильных ответа):</w:t>
      </w:r>
    </w:p>
    <w:p w:rsidR="008B20EA" w:rsidRDefault="008B20EA" w:rsidP="008B20EA">
      <w:pPr>
        <w:rPr>
          <w:sz w:val="24"/>
        </w:rPr>
      </w:pPr>
      <w:r>
        <w:rPr>
          <w:sz w:val="24"/>
        </w:rPr>
        <w:t>Ответы:</w:t>
      </w:r>
    </w:p>
    <w:p w:rsidR="008B20EA" w:rsidRDefault="008B20EA" w:rsidP="007451BE">
      <w:pPr>
        <w:pStyle w:val="11"/>
        <w:numPr>
          <w:ilvl w:val="0"/>
          <w:numId w:val="692"/>
        </w:numPr>
        <w:ind w:left="0" w:firstLine="0"/>
        <w:rPr>
          <w:sz w:val="24"/>
        </w:rPr>
      </w:pPr>
      <w:r>
        <w:rPr>
          <w:sz w:val="24"/>
        </w:rPr>
        <w:t>боль усиливается при дыхании и кашле</w:t>
      </w:r>
    </w:p>
    <w:p w:rsidR="008B20EA" w:rsidRDefault="008B20EA" w:rsidP="007451BE">
      <w:pPr>
        <w:pStyle w:val="11"/>
        <w:numPr>
          <w:ilvl w:val="0"/>
          <w:numId w:val="692"/>
        </w:numPr>
        <w:ind w:left="0" w:firstLine="0"/>
        <w:rPr>
          <w:sz w:val="24"/>
        </w:rPr>
      </w:pPr>
      <w:r>
        <w:rPr>
          <w:sz w:val="24"/>
        </w:rPr>
        <w:t>боль усиливается после еды</w:t>
      </w:r>
    </w:p>
    <w:p w:rsidR="008B20EA" w:rsidRDefault="008B20EA" w:rsidP="007451BE">
      <w:pPr>
        <w:pStyle w:val="11"/>
        <w:numPr>
          <w:ilvl w:val="0"/>
          <w:numId w:val="692"/>
        </w:numPr>
        <w:ind w:left="0" w:firstLine="0"/>
        <w:rPr>
          <w:sz w:val="24"/>
        </w:rPr>
      </w:pPr>
      <w:r>
        <w:rPr>
          <w:sz w:val="24"/>
        </w:rPr>
        <w:t>бронхоспазм</w:t>
      </w:r>
    </w:p>
    <w:p w:rsidR="008B20EA" w:rsidRDefault="008B20EA" w:rsidP="007451BE">
      <w:pPr>
        <w:pStyle w:val="11"/>
        <w:numPr>
          <w:ilvl w:val="0"/>
          <w:numId w:val="692"/>
        </w:numPr>
        <w:ind w:left="0" w:firstLine="0"/>
        <w:rPr>
          <w:sz w:val="24"/>
        </w:rPr>
      </w:pPr>
      <w:r>
        <w:rPr>
          <w:sz w:val="24"/>
        </w:rPr>
        <w:t>деформация грудной клетки</w:t>
      </w:r>
    </w:p>
    <w:p w:rsidR="008B20EA" w:rsidRDefault="008B20EA" w:rsidP="008B20EA">
      <w:pPr>
        <w:pStyle w:val="11"/>
        <w:ind w:firstLine="0"/>
        <w:rPr>
          <w:sz w:val="24"/>
        </w:rPr>
      </w:pPr>
    </w:p>
    <w:p w:rsidR="008B20EA" w:rsidRDefault="008B20EA" w:rsidP="008B20EA">
      <w:pPr>
        <w:pStyle w:val="11"/>
        <w:ind w:firstLine="0"/>
        <w:rPr>
          <w:sz w:val="24"/>
        </w:rPr>
      </w:pPr>
      <w:r>
        <w:rPr>
          <w:sz w:val="24"/>
        </w:rPr>
        <w:t>4. С повреждением груди больных следует транспортировать в положении:</w:t>
      </w:r>
    </w:p>
    <w:p w:rsidR="008B20EA" w:rsidRDefault="008B20EA" w:rsidP="008B20EA">
      <w:pPr>
        <w:rPr>
          <w:sz w:val="24"/>
        </w:rPr>
      </w:pPr>
      <w:r>
        <w:rPr>
          <w:sz w:val="24"/>
        </w:rPr>
        <w:t>Ответы:</w:t>
      </w:r>
    </w:p>
    <w:p w:rsidR="008B20EA" w:rsidRDefault="008B20EA" w:rsidP="007451BE">
      <w:pPr>
        <w:pStyle w:val="11"/>
        <w:numPr>
          <w:ilvl w:val="0"/>
          <w:numId w:val="693"/>
        </w:numPr>
        <w:ind w:left="0" w:firstLine="0"/>
        <w:rPr>
          <w:sz w:val="24"/>
        </w:rPr>
      </w:pPr>
      <w:r>
        <w:rPr>
          <w:sz w:val="24"/>
        </w:rPr>
        <w:t>стоя</w:t>
      </w:r>
    </w:p>
    <w:p w:rsidR="008B20EA" w:rsidRDefault="008B20EA" w:rsidP="007451BE">
      <w:pPr>
        <w:pStyle w:val="11"/>
        <w:numPr>
          <w:ilvl w:val="0"/>
          <w:numId w:val="693"/>
        </w:numPr>
        <w:ind w:left="0" w:firstLine="0"/>
        <w:rPr>
          <w:sz w:val="24"/>
        </w:rPr>
      </w:pPr>
      <w:r>
        <w:rPr>
          <w:sz w:val="24"/>
        </w:rPr>
        <w:t>на носилках полусидя</w:t>
      </w:r>
    </w:p>
    <w:p w:rsidR="008B20EA" w:rsidRDefault="008B20EA" w:rsidP="007451BE">
      <w:pPr>
        <w:pStyle w:val="11"/>
        <w:numPr>
          <w:ilvl w:val="0"/>
          <w:numId w:val="693"/>
        </w:numPr>
        <w:ind w:left="0" w:firstLine="0"/>
        <w:rPr>
          <w:sz w:val="24"/>
        </w:rPr>
      </w:pPr>
      <w:r>
        <w:rPr>
          <w:sz w:val="24"/>
        </w:rPr>
        <w:t>лежа на здоровом боку</w:t>
      </w:r>
    </w:p>
    <w:p w:rsidR="008B20EA" w:rsidRDefault="008B20EA" w:rsidP="007451BE">
      <w:pPr>
        <w:pStyle w:val="11"/>
        <w:numPr>
          <w:ilvl w:val="0"/>
          <w:numId w:val="693"/>
        </w:numPr>
        <w:ind w:left="0" w:firstLine="0"/>
        <w:rPr>
          <w:sz w:val="24"/>
        </w:rPr>
      </w:pPr>
      <w:r>
        <w:rPr>
          <w:sz w:val="24"/>
        </w:rPr>
        <w:t>лежа на животе</w:t>
      </w:r>
    </w:p>
    <w:p w:rsidR="008B20EA" w:rsidRDefault="008B20EA" w:rsidP="008B20EA">
      <w:pPr>
        <w:pStyle w:val="11"/>
        <w:ind w:firstLine="0"/>
        <w:rPr>
          <w:sz w:val="24"/>
        </w:rPr>
      </w:pPr>
    </w:p>
    <w:p w:rsidR="008B20EA" w:rsidRDefault="008B20EA" w:rsidP="008B20EA">
      <w:pPr>
        <w:pStyle w:val="11"/>
        <w:ind w:firstLine="0"/>
        <w:rPr>
          <w:sz w:val="24"/>
        </w:rPr>
      </w:pPr>
      <w:r>
        <w:rPr>
          <w:sz w:val="24"/>
        </w:rPr>
        <w:t>5. Кифоз - это:</w:t>
      </w:r>
    </w:p>
    <w:p w:rsidR="008B20EA" w:rsidRDefault="008B20EA" w:rsidP="008B20EA">
      <w:pPr>
        <w:rPr>
          <w:sz w:val="24"/>
        </w:rPr>
      </w:pPr>
      <w:r>
        <w:rPr>
          <w:sz w:val="24"/>
        </w:rPr>
        <w:t>Ответы:</w:t>
      </w:r>
    </w:p>
    <w:p w:rsidR="008B20EA" w:rsidRDefault="008B20EA" w:rsidP="007451BE">
      <w:pPr>
        <w:pStyle w:val="11"/>
        <w:numPr>
          <w:ilvl w:val="0"/>
          <w:numId w:val="694"/>
        </w:numPr>
        <w:ind w:left="0" w:firstLine="0"/>
        <w:rPr>
          <w:sz w:val="24"/>
        </w:rPr>
      </w:pPr>
      <w:r>
        <w:rPr>
          <w:sz w:val="24"/>
        </w:rPr>
        <w:t xml:space="preserve">искривление позвоночника с выпуклостью, обращенной кзади </w:t>
      </w:r>
    </w:p>
    <w:p w:rsidR="008B20EA" w:rsidRDefault="008B20EA" w:rsidP="007451BE">
      <w:pPr>
        <w:pStyle w:val="11"/>
        <w:numPr>
          <w:ilvl w:val="0"/>
          <w:numId w:val="694"/>
        </w:numPr>
        <w:ind w:left="0" w:firstLine="0"/>
        <w:rPr>
          <w:sz w:val="24"/>
        </w:rPr>
      </w:pPr>
      <w:r>
        <w:rPr>
          <w:sz w:val="24"/>
        </w:rPr>
        <w:t>искривление позвоночника с выпуклостью кпереди</w:t>
      </w:r>
    </w:p>
    <w:p w:rsidR="008B20EA" w:rsidRDefault="008B20EA" w:rsidP="008B20EA">
      <w:pPr>
        <w:pStyle w:val="11"/>
        <w:ind w:firstLine="0"/>
        <w:rPr>
          <w:sz w:val="24"/>
        </w:rPr>
      </w:pPr>
    </w:p>
    <w:p w:rsidR="008B20EA" w:rsidRDefault="008B20EA" w:rsidP="008B20EA">
      <w:pPr>
        <w:pStyle w:val="11"/>
        <w:ind w:firstLine="0"/>
        <w:rPr>
          <w:sz w:val="24"/>
        </w:rPr>
      </w:pPr>
      <w:r>
        <w:rPr>
          <w:sz w:val="24"/>
        </w:rPr>
        <w:t>6. Лордоз - это:</w:t>
      </w:r>
    </w:p>
    <w:p w:rsidR="008B20EA" w:rsidRDefault="008B20EA" w:rsidP="008B20EA">
      <w:pPr>
        <w:rPr>
          <w:sz w:val="24"/>
        </w:rPr>
      </w:pPr>
      <w:r>
        <w:rPr>
          <w:sz w:val="24"/>
        </w:rPr>
        <w:t>Ответы:</w:t>
      </w:r>
    </w:p>
    <w:p w:rsidR="008B20EA" w:rsidRDefault="008B20EA" w:rsidP="007451BE">
      <w:pPr>
        <w:pStyle w:val="11"/>
        <w:numPr>
          <w:ilvl w:val="0"/>
          <w:numId w:val="697"/>
        </w:numPr>
        <w:rPr>
          <w:sz w:val="24"/>
        </w:rPr>
      </w:pPr>
      <w:r>
        <w:rPr>
          <w:sz w:val="24"/>
        </w:rPr>
        <w:t>искривление позвоночника с выпуклостью кпереди</w:t>
      </w:r>
    </w:p>
    <w:p w:rsidR="008B20EA" w:rsidRDefault="008B20EA" w:rsidP="007451BE">
      <w:pPr>
        <w:pStyle w:val="11"/>
        <w:numPr>
          <w:ilvl w:val="0"/>
          <w:numId w:val="697"/>
        </w:numPr>
        <w:rPr>
          <w:sz w:val="24"/>
        </w:rPr>
      </w:pPr>
      <w:r>
        <w:rPr>
          <w:sz w:val="24"/>
        </w:rPr>
        <w:t>искривление позвоночника с выпуклостью кзади</w:t>
      </w:r>
    </w:p>
    <w:p w:rsidR="008B20EA" w:rsidRDefault="008B20EA" w:rsidP="008B20EA">
      <w:pPr>
        <w:pStyle w:val="11"/>
        <w:ind w:firstLine="0"/>
        <w:rPr>
          <w:sz w:val="24"/>
        </w:rPr>
      </w:pPr>
    </w:p>
    <w:p w:rsidR="008B20EA" w:rsidRDefault="008B20EA" w:rsidP="008B20EA">
      <w:pPr>
        <w:rPr>
          <w:sz w:val="24"/>
        </w:rPr>
      </w:pPr>
      <w:r>
        <w:rPr>
          <w:sz w:val="24"/>
        </w:rPr>
        <w:t>7. При единственной жалобе на сухой надсадный кашель в течение нескольких недель следует заподозрить:</w:t>
      </w:r>
    </w:p>
    <w:p w:rsidR="008B20EA" w:rsidRDefault="008B20EA" w:rsidP="008B20EA">
      <w:pPr>
        <w:rPr>
          <w:sz w:val="24"/>
        </w:rPr>
      </w:pPr>
      <w:r>
        <w:rPr>
          <w:sz w:val="24"/>
        </w:rPr>
        <w:t>Ответы:</w:t>
      </w:r>
    </w:p>
    <w:p w:rsidR="008B20EA" w:rsidRDefault="008B20EA" w:rsidP="007451BE">
      <w:pPr>
        <w:pStyle w:val="11"/>
        <w:numPr>
          <w:ilvl w:val="0"/>
          <w:numId w:val="695"/>
        </w:numPr>
        <w:ind w:left="0" w:firstLine="0"/>
        <w:rPr>
          <w:sz w:val="24"/>
        </w:rPr>
      </w:pPr>
      <w:r>
        <w:rPr>
          <w:sz w:val="24"/>
        </w:rPr>
        <w:t>острый бронхит</w:t>
      </w:r>
    </w:p>
    <w:p w:rsidR="008B20EA" w:rsidRDefault="008B20EA" w:rsidP="007451BE">
      <w:pPr>
        <w:pStyle w:val="11"/>
        <w:numPr>
          <w:ilvl w:val="0"/>
          <w:numId w:val="695"/>
        </w:numPr>
        <w:ind w:left="0" w:firstLine="0"/>
        <w:rPr>
          <w:sz w:val="24"/>
        </w:rPr>
      </w:pPr>
      <w:r>
        <w:rPr>
          <w:sz w:val="24"/>
        </w:rPr>
        <w:t>бронхоэктатическую болезнь</w:t>
      </w:r>
    </w:p>
    <w:p w:rsidR="008B20EA" w:rsidRDefault="008B20EA" w:rsidP="007451BE">
      <w:pPr>
        <w:pStyle w:val="11"/>
        <w:numPr>
          <w:ilvl w:val="0"/>
          <w:numId w:val="695"/>
        </w:numPr>
        <w:ind w:left="0" w:firstLine="0"/>
        <w:rPr>
          <w:sz w:val="24"/>
        </w:rPr>
      </w:pPr>
      <w:r>
        <w:rPr>
          <w:sz w:val="24"/>
        </w:rPr>
        <w:t>плеврит</w:t>
      </w:r>
    </w:p>
    <w:p w:rsidR="008B20EA" w:rsidRDefault="008B20EA" w:rsidP="007451BE">
      <w:pPr>
        <w:pStyle w:val="11"/>
        <w:numPr>
          <w:ilvl w:val="0"/>
          <w:numId w:val="695"/>
        </w:numPr>
        <w:ind w:left="0" w:firstLine="0"/>
        <w:rPr>
          <w:sz w:val="24"/>
        </w:rPr>
      </w:pPr>
      <w:r>
        <w:rPr>
          <w:sz w:val="24"/>
        </w:rPr>
        <w:t>рак легкого</w:t>
      </w:r>
    </w:p>
    <w:p w:rsidR="008B20EA" w:rsidRDefault="008B20EA" w:rsidP="007451BE">
      <w:pPr>
        <w:pStyle w:val="11"/>
        <w:numPr>
          <w:ilvl w:val="0"/>
          <w:numId w:val="695"/>
        </w:numPr>
        <w:ind w:left="0" w:firstLine="0"/>
        <w:rPr>
          <w:sz w:val="24"/>
        </w:rPr>
      </w:pPr>
      <w:r>
        <w:rPr>
          <w:sz w:val="24"/>
        </w:rPr>
        <w:t>хронический бронхит</w:t>
      </w:r>
    </w:p>
    <w:p w:rsidR="008B20EA" w:rsidRDefault="008B20EA" w:rsidP="008B20EA">
      <w:pPr>
        <w:pStyle w:val="11"/>
        <w:ind w:firstLine="0"/>
        <w:rPr>
          <w:sz w:val="24"/>
        </w:rPr>
      </w:pPr>
    </w:p>
    <w:p w:rsidR="008B20EA" w:rsidRDefault="008B20EA" w:rsidP="008B20EA">
      <w:pPr>
        <w:pStyle w:val="11"/>
        <w:ind w:firstLine="0"/>
        <w:rPr>
          <w:sz w:val="24"/>
        </w:rPr>
      </w:pPr>
      <w:r>
        <w:rPr>
          <w:sz w:val="24"/>
        </w:rPr>
        <w:t>8. Пункция плевральной полости при пневмотораксе проводится:</w:t>
      </w:r>
    </w:p>
    <w:p w:rsidR="008B20EA" w:rsidRDefault="008B20EA" w:rsidP="008B20EA">
      <w:pPr>
        <w:rPr>
          <w:sz w:val="24"/>
        </w:rPr>
      </w:pPr>
      <w:r>
        <w:rPr>
          <w:sz w:val="24"/>
        </w:rPr>
        <w:t>Ответы:</w:t>
      </w:r>
    </w:p>
    <w:p w:rsidR="008B20EA" w:rsidRDefault="008B20EA" w:rsidP="007451BE">
      <w:pPr>
        <w:pStyle w:val="11"/>
        <w:numPr>
          <w:ilvl w:val="0"/>
          <w:numId w:val="696"/>
        </w:numPr>
        <w:ind w:left="0" w:firstLine="0"/>
        <w:rPr>
          <w:sz w:val="24"/>
        </w:rPr>
      </w:pPr>
      <w:r>
        <w:rPr>
          <w:sz w:val="24"/>
        </w:rPr>
        <w:t>по средней аксиллярной линии в 6 межреберье</w:t>
      </w:r>
    </w:p>
    <w:p w:rsidR="008B20EA" w:rsidRDefault="008B20EA" w:rsidP="007451BE">
      <w:pPr>
        <w:pStyle w:val="11"/>
        <w:numPr>
          <w:ilvl w:val="0"/>
          <w:numId w:val="696"/>
        </w:numPr>
        <w:ind w:left="0" w:firstLine="0"/>
        <w:rPr>
          <w:sz w:val="24"/>
        </w:rPr>
      </w:pPr>
      <w:r>
        <w:rPr>
          <w:sz w:val="24"/>
        </w:rPr>
        <w:t>в 8-ом межреберье по задней аксиллярной линии</w:t>
      </w:r>
    </w:p>
    <w:p w:rsidR="008B20EA" w:rsidRDefault="008B20EA" w:rsidP="007451BE">
      <w:pPr>
        <w:pStyle w:val="11"/>
        <w:numPr>
          <w:ilvl w:val="0"/>
          <w:numId w:val="696"/>
        </w:numPr>
        <w:ind w:left="0" w:firstLine="0"/>
        <w:rPr>
          <w:sz w:val="24"/>
        </w:rPr>
      </w:pPr>
      <w:r>
        <w:rPr>
          <w:sz w:val="24"/>
        </w:rPr>
        <w:t>во 2-ом межреберье по средней ключичной линии</w:t>
      </w:r>
    </w:p>
    <w:p w:rsidR="008B20EA" w:rsidRDefault="008B20EA" w:rsidP="008B20EA">
      <w:pPr>
        <w:pStyle w:val="11"/>
        <w:ind w:firstLine="0"/>
        <w:rPr>
          <w:sz w:val="24"/>
        </w:rPr>
      </w:pPr>
    </w:p>
    <w:p w:rsidR="008B20EA" w:rsidRDefault="008B20EA" w:rsidP="008B20EA">
      <w:pPr>
        <w:pStyle w:val="11"/>
        <w:ind w:firstLine="0"/>
        <w:rPr>
          <w:sz w:val="24"/>
        </w:rPr>
      </w:pPr>
    </w:p>
    <w:p w:rsidR="008B20EA" w:rsidRDefault="008B20EA" w:rsidP="008B20EA">
      <w:pPr>
        <w:pStyle w:val="11"/>
        <w:ind w:firstLine="0"/>
        <w:rPr>
          <w:sz w:val="24"/>
        </w:rPr>
      </w:pPr>
      <w:r>
        <w:rPr>
          <w:sz w:val="24"/>
        </w:rPr>
        <w:t>9. При переломе ребер показано:</w:t>
      </w:r>
    </w:p>
    <w:p w:rsidR="008B20EA" w:rsidRDefault="008B20EA" w:rsidP="008B20EA">
      <w:pPr>
        <w:rPr>
          <w:sz w:val="24"/>
        </w:rPr>
      </w:pPr>
      <w:r>
        <w:rPr>
          <w:sz w:val="24"/>
        </w:rPr>
        <w:t>Ответы:</w:t>
      </w:r>
    </w:p>
    <w:p w:rsidR="008B20EA" w:rsidRDefault="008B20EA" w:rsidP="007451BE">
      <w:pPr>
        <w:pStyle w:val="11"/>
        <w:numPr>
          <w:ilvl w:val="0"/>
          <w:numId w:val="698"/>
        </w:numPr>
        <w:rPr>
          <w:sz w:val="24"/>
        </w:rPr>
      </w:pPr>
      <w:r>
        <w:rPr>
          <w:sz w:val="24"/>
        </w:rPr>
        <w:t>спиральная повязка на грудную клетку</w:t>
      </w:r>
    </w:p>
    <w:p w:rsidR="008B20EA" w:rsidRDefault="008B20EA" w:rsidP="007451BE">
      <w:pPr>
        <w:pStyle w:val="11"/>
        <w:numPr>
          <w:ilvl w:val="0"/>
          <w:numId w:val="698"/>
        </w:numPr>
        <w:rPr>
          <w:sz w:val="24"/>
        </w:rPr>
      </w:pPr>
      <w:r>
        <w:rPr>
          <w:sz w:val="24"/>
        </w:rPr>
        <w:t>повязка Дезо</w:t>
      </w:r>
    </w:p>
    <w:p w:rsidR="008B20EA" w:rsidRDefault="008B20EA" w:rsidP="007451BE">
      <w:pPr>
        <w:pStyle w:val="11"/>
        <w:numPr>
          <w:ilvl w:val="0"/>
          <w:numId w:val="698"/>
        </w:numPr>
        <w:rPr>
          <w:sz w:val="24"/>
        </w:rPr>
      </w:pPr>
      <w:r>
        <w:rPr>
          <w:sz w:val="24"/>
        </w:rPr>
        <w:t>крестообразная повязка на грудную клетку</w:t>
      </w:r>
    </w:p>
    <w:p w:rsidR="008B20EA" w:rsidRDefault="008B20EA" w:rsidP="007451BE">
      <w:pPr>
        <w:pStyle w:val="11"/>
        <w:numPr>
          <w:ilvl w:val="0"/>
          <w:numId w:val="698"/>
        </w:numPr>
        <w:rPr>
          <w:sz w:val="24"/>
        </w:rPr>
      </w:pPr>
      <w:r>
        <w:rPr>
          <w:sz w:val="24"/>
        </w:rPr>
        <w:t>наложение повязок не показано</w:t>
      </w:r>
    </w:p>
    <w:p w:rsidR="008B20EA" w:rsidRDefault="008B20EA" w:rsidP="008B20EA">
      <w:pPr>
        <w:pStyle w:val="11"/>
        <w:ind w:firstLine="0"/>
        <w:rPr>
          <w:sz w:val="24"/>
        </w:rPr>
      </w:pPr>
    </w:p>
    <w:p w:rsidR="008B20EA" w:rsidRDefault="008B20EA" w:rsidP="008B20EA">
      <w:pPr>
        <w:pStyle w:val="11"/>
        <w:ind w:firstLine="0"/>
        <w:rPr>
          <w:sz w:val="24"/>
        </w:rPr>
      </w:pPr>
      <w:r>
        <w:rPr>
          <w:sz w:val="24"/>
        </w:rPr>
        <w:t>10. При проникающих ранениях грудной клетки показано:</w:t>
      </w:r>
    </w:p>
    <w:p w:rsidR="008B20EA" w:rsidRDefault="008B20EA" w:rsidP="008B20EA">
      <w:pPr>
        <w:rPr>
          <w:sz w:val="24"/>
        </w:rPr>
      </w:pPr>
      <w:r>
        <w:rPr>
          <w:sz w:val="24"/>
        </w:rPr>
        <w:t>Ответы:</w:t>
      </w:r>
    </w:p>
    <w:p w:rsidR="008B20EA" w:rsidRDefault="008B20EA" w:rsidP="007451BE">
      <w:pPr>
        <w:pStyle w:val="11"/>
        <w:numPr>
          <w:ilvl w:val="0"/>
          <w:numId w:val="699"/>
        </w:numPr>
        <w:rPr>
          <w:sz w:val="24"/>
        </w:rPr>
      </w:pPr>
      <w:r>
        <w:rPr>
          <w:sz w:val="24"/>
        </w:rPr>
        <w:t>наложение окклюзионной повязки на рану</w:t>
      </w:r>
    </w:p>
    <w:p w:rsidR="008B20EA" w:rsidRDefault="008B20EA" w:rsidP="007451BE">
      <w:pPr>
        <w:pStyle w:val="11"/>
        <w:numPr>
          <w:ilvl w:val="0"/>
          <w:numId w:val="699"/>
        </w:numPr>
        <w:rPr>
          <w:sz w:val="24"/>
        </w:rPr>
      </w:pPr>
      <w:r>
        <w:rPr>
          <w:sz w:val="24"/>
        </w:rPr>
        <w:t>придание больному полусидячего положения</w:t>
      </w:r>
    </w:p>
    <w:p w:rsidR="008B20EA" w:rsidRDefault="008B20EA" w:rsidP="007451BE">
      <w:pPr>
        <w:pStyle w:val="11"/>
        <w:numPr>
          <w:ilvl w:val="0"/>
          <w:numId w:val="699"/>
        </w:numPr>
        <w:rPr>
          <w:sz w:val="24"/>
        </w:rPr>
      </w:pPr>
      <w:r>
        <w:rPr>
          <w:sz w:val="24"/>
        </w:rPr>
        <w:t>введение наркотиков</w:t>
      </w:r>
    </w:p>
    <w:p w:rsidR="008B20EA" w:rsidRDefault="008B20EA" w:rsidP="007451BE">
      <w:pPr>
        <w:pStyle w:val="11"/>
        <w:numPr>
          <w:ilvl w:val="0"/>
          <w:numId w:val="699"/>
        </w:numPr>
        <w:rPr>
          <w:sz w:val="24"/>
        </w:rPr>
      </w:pPr>
      <w:r>
        <w:rPr>
          <w:sz w:val="24"/>
        </w:rPr>
        <w:t>тепло</w:t>
      </w:r>
    </w:p>
    <w:p w:rsidR="008B20EA" w:rsidRDefault="008B20EA" w:rsidP="008B20EA">
      <w:pPr>
        <w:pStyle w:val="11"/>
        <w:ind w:firstLine="0"/>
        <w:jc w:val="center"/>
        <w:rPr>
          <w:b/>
          <w:sz w:val="24"/>
        </w:rPr>
      </w:pPr>
      <w:r>
        <w:rPr>
          <w:b/>
          <w:sz w:val="24"/>
        </w:rPr>
        <w:t>Эталоны ответов</w:t>
      </w:r>
    </w:p>
    <w:p w:rsidR="008B20EA" w:rsidRDefault="008B20EA" w:rsidP="008B20EA">
      <w:pPr>
        <w:pStyle w:val="11"/>
        <w:ind w:firstLine="0"/>
        <w:rPr>
          <w:sz w:val="24"/>
        </w:rPr>
      </w:pPr>
    </w:p>
    <w:tbl>
      <w:tblPr>
        <w:tblW w:w="0" w:type="auto"/>
        <w:tblLayout w:type="fixed"/>
        <w:tblLook w:val="0000"/>
      </w:tblPr>
      <w:tblGrid>
        <w:gridCol w:w="1969"/>
        <w:gridCol w:w="1970"/>
        <w:gridCol w:w="1969"/>
        <w:gridCol w:w="1970"/>
        <w:gridCol w:w="1970"/>
      </w:tblGrid>
      <w:tr w:rsidR="008B20EA" w:rsidTr="008B20EA">
        <w:trPr>
          <w:cantSplit/>
        </w:trPr>
        <w:tc>
          <w:tcPr>
            <w:tcW w:w="1969" w:type="dxa"/>
          </w:tcPr>
          <w:p w:rsidR="008B20EA" w:rsidRDefault="008B20EA" w:rsidP="008B20EA">
            <w:pPr>
              <w:pStyle w:val="11"/>
              <w:tabs>
                <w:tab w:val="left" w:pos="284"/>
              </w:tabs>
              <w:ind w:firstLine="0"/>
              <w:jc w:val="both"/>
              <w:rPr>
                <w:sz w:val="24"/>
              </w:rPr>
            </w:pPr>
            <w:r>
              <w:rPr>
                <w:sz w:val="24"/>
              </w:rPr>
              <w:t>1 – 3</w:t>
            </w:r>
          </w:p>
          <w:p w:rsidR="008B20EA" w:rsidRDefault="008B20EA" w:rsidP="008B20EA">
            <w:pPr>
              <w:pStyle w:val="11"/>
              <w:tabs>
                <w:tab w:val="left" w:pos="284"/>
              </w:tabs>
              <w:ind w:firstLine="0"/>
              <w:jc w:val="both"/>
              <w:rPr>
                <w:sz w:val="24"/>
              </w:rPr>
            </w:pPr>
            <w:r>
              <w:rPr>
                <w:sz w:val="24"/>
              </w:rPr>
              <w:t>2 – 1</w:t>
            </w:r>
          </w:p>
          <w:p w:rsidR="008B20EA" w:rsidRDefault="008B20EA" w:rsidP="008B20EA">
            <w:pPr>
              <w:pStyle w:val="11"/>
              <w:tabs>
                <w:tab w:val="left" w:pos="284"/>
              </w:tabs>
              <w:ind w:firstLine="0"/>
              <w:jc w:val="both"/>
              <w:rPr>
                <w:sz w:val="24"/>
              </w:rPr>
            </w:pPr>
          </w:p>
        </w:tc>
        <w:tc>
          <w:tcPr>
            <w:tcW w:w="1970" w:type="dxa"/>
          </w:tcPr>
          <w:p w:rsidR="008B20EA" w:rsidRDefault="008B20EA" w:rsidP="008B20EA">
            <w:pPr>
              <w:pStyle w:val="11"/>
              <w:tabs>
                <w:tab w:val="left" w:pos="284"/>
              </w:tabs>
              <w:ind w:firstLine="0"/>
              <w:jc w:val="both"/>
              <w:rPr>
                <w:sz w:val="24"/>
              </w:rPr>
            </w:pPr>
            <w:r>
              <w:rPr>
                <w:sz w:val="24"/>
              </w:rPr>
              <w:t>3 – 1,4</w:t>
            </w:r>
          </w:p>
          <w:p w:rsidR="008B20EA" w:rsidRDefault="008B20EA" w:rsidP="008B20EA">
            <w:pPr>
              <w:pStyle w:val="11"/>
              <w:tabs>
                <w:tab w:val="left" w:pos="284"/>
              </w:tabs>
              <w:ind w:firstLine="0"/>
              <w:jc w:val="both"/>
              <w:rPr>
                <w:sz w:val="24"/>
              </w:rPr>
            </w:pPr>
            <w:r>
              <w:rPr>
                <w:sz w:val="24"/>
              </w:rPr>
              <w:t>4 – 2</w:t>
            </w:r>
          </w:p>
          <w:p w:rsidR="008B20EA" w:rsidRDefault="008B20EA" w:rsidP="008B20EA">
            <w:pPr>
              <w:pStyle w:val="11"/>
              <w:tabs>
                <w:tab w:val="left" w:pos="284"/>
              </w:tabs>
              <w:ind w:firstLine="0"/>
              <w:jc w:val="both"/>
              <w:rPr>
                <w:sz w:val="24"/>
              </w:rPr>
            </w:pPr>
          </w:p>
        </w:tc>
        <w:tc>
          <w:tcPr>
            <w:tcW w:w="1969" w:type="dxa"/>
          </w:tcPr>
          <w:p w:rsidR="008B20EA" w:rsidRDefault="008B20EA" w:rsidP="008B20EA">
            <w:pPr>
              <w:pStyle w:val="11"/>
              <w:tabs>
                <w:tab w:val="left" w:pos="284"/>
              </w:tabs>
              <w:ind w:firstLine="0"/>
              <w:jc w:val="both"/>
              <w:rPr>
                <w:sz w:val="24"/>
              </w:rPr>
            </w:pPr>
            <w:r>
              <w:rPr>
                <w:sz w:val="24"/>
              </w:rPr>
              <w:t>5 – 1</w:t>
            </w:r>
          </w:p>
          <w:p w:rsidR="008B20EA" w:rsidRDefault="008B20EA" w:rsidP="008B20EA">
            <w:pPr>
              <w:pStyle w:val="11"/>
              <w:tabs>
                <w:tab w:val="left" w:pos="284"/>
              </w:tabs>
              <w:ind w:firstLine="0"/>
              <w:jc w:val="both"/>
              <w:rPr>
                <w:sz w:val="24"/>
              </w:rPr>
            </w:pPr>
            <w:r>
              <w:rPr>
                <w:sz w:val="24"/>
              </w:rPr>
              <w:t>6 – 1</w:t>
            </w:r>
          </w:p>
          <w:p w:rsidR="008B20EA" w:rsidRDefault="008B20EA" w:rsidP="008B20EA">
            <w:pPr>
              <w:pStyle w:val="11"/>
              <w:tabs>
                <w:tab w:val="left" w:pos="284"/>
              </w:tabs>
              <w:ind w:firstLine="0"/>
              <w:jc w:val="both"/>
              <w:rPr>
                <w:sz w:val="24"/>
              </w:rPr>
            </w:pPr>
          </w:p>
        </w:tc>
        <w:tc>
          <w:tcPr>
            <w:tcW w:w="1970" w:type="dxa"/>
          </w:tcPr>
          <w:p w:rsidR="008B20EA" w:rsidRDefault="008B20EA" w:rsidP="008B20EA">
            <w:pPr>
              <w:pStyle w:val="11"/>
              <w:tabs>
                <w:tab w:val="left" w:pos="284"/>
              </w:tabs>
              <w:ind w:firstLine="0"/>
              <w:jc w:val="both"/>
              <w:rPr>
                <w:sz w:val="24"/>
              </w:rPr>
            </w:pPr>
            <w:r>
              <w:rPr>
                <w:sz w:val="24"/>
              </w:rPr>
              <w:t>7 – 4</w:t>
            </w:r>
          </w:p>
          <w:p w:rsidR="008B20EA" w:rsidRDefault="008B20EA" w:rsidP="008B20EA">
            <w:pPr>
              <w:pStyle w:val="11"/>
              <w:tabs>
                <w:tab w:val="left" w:pos="284"/>
              </w:tabs>
              <w:ind w:firstLine="0"/>
              <w:jc w:val="both"/>
              <w:rPr>
                <w:sz w:val="24"/>
              </w:rPr>
            </w:pPr>
            <w:r>
              <w:rPr>
                <w:sz w:val="24"/>
              </w:rPr>
              <w:t>8 – 1</w:t>
            </w:r>
          </w:p>
        </w:tc>
        <w:tc>
          <w:tcPr>
            <w:tcW w:w="1970" w:type="dxa"/>
          </w:tcPr>
          <w:p w:rsidR="008B20EA" w:rsidRDefault="008B20EA" w:rsidP="008B20EA">
            <w:pPr>
              <w:pStyle w:val="11"/>
              <w:tabs>
                <w:tab w:val="left" w:pos="284"/>
              </w:tabs>
              <w:ind w:firstLine="0"/>
              <w:jc w:val="both"/>
              <w:rPr>
                <w:sz w:val="24"/>
              </w:rPr>
            </w:pPr>
            <w:r>
              <w:rPr>
                <w:sz w:val="24"/>
              </w:rPr>
              <w:t>9 – 4</w:t>
            </w:r>
          </w:p>
          <w:p w:rsidR="008B20EA" w:rsidRDefault="008B20EA" w:rsidP="008B20EA">
            <w:pPr>
              <w:pStyle w:val="11"/>
              <w:tabs>
                <w:tab w:val="left" w:pos="284"/>
              </w:tabs>
              <w:ind w:firstLine="0"/>
              <w:jc w:val="both"/>
              <w:rPr>
                <w:sz w:val="24"/>
              </w:rPr>
            </w:pPr>
            <w:r>
              <w:rPr>
                <w:sz w:val="24"/>
              </w:rPr>
              <w:t>10 – 1,2</w:t>
            </w: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center"/>
        <w:rPr>
          <w:b/>
          <w:sz w:val="24"/>
        </w:rPr>
      </w:pPr>
    </w:p>
    <w:p w:rsidR="008B20EA" w:rsidRDefault="008B20EA" w:rsidP="008B20EA">
      <w:pPr>
        <w:pStyle w:val="11"/>
        <w:ind w:firstLine="0"/>
        <w:jc w:val="center"/>
        <w:rPr>
          <w:b/>
          <w:sz w:val="28"/>
        </w:rPr>
      </w:pPr>
      <w:r>
        <w:rPr>
          <w:b/>
          <w:i/>
          <w:sz w:val="28"/>
        </w:rPr>
        <w:t>Тема № 8.5:</w:t>
      </w:r>
      <w:r>
        <w:rPr>
          <w:b/>
          <w:sz w:val="28"/>
        </w:rPr>
        <w:t xml:space="preserve">  Хирургические заболевания мочеполовых органов. Онкологические заболевания в практике фельдшера здравпункта. </w:t>
      </w:r>
    </w:p>
    <w:p w:rsidR="008B20EA" w:rsidRDefault="008B20EA" w:rsidP="008B20EA">
      <w:pPr>
        <w:pStyle w:val="11"/>
        <w:ind w:firstLine="0"/>
        <w:jc w:val="both"/>
        <w:rPr>
          <w:sz w:val="24"/>
        </w:rPr>
      </w:pPr>
      <w:r>
        <w:rPr>
          <w:sz w:val="24"/>
        </w:rPr>
        <w:tab/>
      </w:r>
    </w:p>
    <w:p w:rsidR="008B20EA" w:rsidRDefault="008B20EA" w:rsidP="008B20EA">
      <w:pPr>
        <w:pStyle w:val="11"/>
        <w:ind w:firstLine="0"/>
        <w:jc w:val="both"/>
        <w:rPr>
          <w:sz w:val="24"/>
        </w:rPr>
      </w:pPr>
      <w:r>
        <w:rPr>
          <w:sz w:val="24"/>
        </w:rPr>
        <w:tab/>
        <w:t xml:space="preserve">Лечением больных с заболеваниями и повреждениями мочеполовых органов занимается специальный раздел хирургии – урология. Урологические заболевания очень многообразны, большинство из них требуют срочной госпитализации больных и оказания грамотной медицинской помощи уже на доврачебном этапе. </w:t>
      </w:r>
    </w:p>
    <w:p w:rsidR="008B20EA" w:rsidRDefault="008B20EA" w:rsidP="008B20EA">
      <w:pPr>
        <w:pStyle w:val="11"/>
        <w:ind w:firstLine="0"/>
        <w:jc w:val="both"/>
        <w:rPr>
          <w:sz w:val="24"/>
        </w:rPr>
      </w:pPr>
      <w:r>
        <w:rPr>
          <w:sz w:val="24"/>
        </w:rPr>
        <w:tab/>
        <w:t>Онкология – это наука об опухолях. Опухоль представляет собой патологическую клеточную популяцию, характеризующуюся избыточной пролиферацией клеток, которая не контролируется организмом. Рак является второй по частоте причиной смерти в мире. Примерно у 3 из 10 живущих сегодня людей есть или развивается рак.</w:t>
      </w:r>
    </w:p>
    <w:p w:rsidR="008B20EA" w:rsidRDefault="008B20EA" w:rsidP="008B20EA">
      <w:pPr>
        <w:pStyle w:val="11"/>
        <w:ind w:firstLine="0"/>
        <w:jc w:val="both"/>
        <w:rPr>
          <w:sz w:val="24"/>
        </w:rPr>
      </w:pPr>
      <w:r>
        <w:rPr>
          <w:sz w:val="24"/>
        </w:rPr>
        <w:tab/>
        <w:t>У мужчин наиболее частой локализацией рака являются легкие, у женщин – рак молочной железы. Смертность от рака легкого неуклонно возрастает и среди раков различной локализации представляется наиболее драматичной. Раннее выявление заболевания позволяет улучшить качество лечения и уменьшает летальный исход.</w:t>
      </w:r>
    </w:p>
    <w:p w:rsidR="008B20EA" w:rsidRDefault="008B20EA" w:rsidP="008B20EA">
      <w:pPr>
        <w:pStyle w:val="11"/>
        <w:ind w:firstLine="0"/>
        <w:jc w:val="both"/>
        <w:rPr>
          <w:sz w:val="24"/>
        </w:rPr>
      </w:pPr>
    </w:p>
    <w:p w:rsidR="008B20EA" w:rsidRDefault="008B20EA" w:rsidP="008B20EA">
      <w:pPr>
        <w:pStyle w:val="11"/>
        <w:tabs>
          <w:tab w:val="left" w:pos="284"/>
        </w:tabs>
        <w:ind w:firstLine="0"/>
        <w:jc w:val="center"/>
        <w:rPr>
          <w:b/>
          <w:sz w:val="24"/>
        </w:rPr>
      </w:pPr>
      <w:r>
        <w:rPr>
          <w:b/>
          <w:sz w:val="24"/>
        </w:rPr>
        <w:t>Дополнительные задания</w:t>
      </w:r>
    </w:p>
    <w:p w:rsidR="008B20EA" w:rsidRDefault="008B20EA" w:rsidP="008B20EA">
      <w:pPr>
        <w:pStyle w:val="11"/>
        <w:ind w:firstLine="0"/>
        <w:jc w:val="both"/>
        <w:rPr>
          <w:sz w:val="24"/>
        </w:rPr>
      </w:pPr>
      <w:r>
        <w:rPr>
          <w:sz w:val="24"/>
        </w:rPr>
        <w:t>1. Заполните пустующие графы.</w:t>
      </w:r>
    </w:p>
    <w:p w:rsidR="008B20EA" w:rsidRDefault="008B20EA" w:rsidP="008B20EA">
      <w:pPr>
        <w:pStyle w:val="11"/>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6"/>
        <w:gridCol w:w="3396"/>
        <w:gridCol w:w="3396"/>
      </w:tblGrid>
      <w:tr w:rsidR="008B20EA" w:rsidTr="008B20EA">
        <w:tc>
          <w:tcPr>
            <w:tcW w:w="3396" w:type="dxa"/>
          </w:tcPr>
          <w:p w:rsidR="008B20EA" w:rsidRDefault="008B20EA" w:rsidP="008B20EA">
            <w:pPr>
              <w:pStyle w:val="11"/>
              <w:ind w:firstLine="0"/>
              <w:jc w:val="center"/>
              <w:rPr>
                <w:sz w:val="24"/>
              </w:rPr>
            </w:pPr>
            <w:r>
              <w:rPr>
                <w:sz w:val="24"/>
              </w:rPr>
              <w:t>Онкологические заболевания</w:t>
            </w:r>
          </w:p>
          <w:p w:rsidR="008B20EA" w:rsidRDefault="008B20EA" w:rsidP="008B20EA">
            <w:pPr>
              <w:pStyle w:val="11"/>
              <w:ind w:firstLine="0"/>
              <w:jc w:val="center"/>
              <w:rPr>
                <w:sz w:val="24"/>
              </w:rPr>
            </w:pPr>
          </w:p>
        </w:tc>
        <w:tc>
          <w:tcPr>
            <w:tcW w:w="3396" w:type="dxa"/>
          </w:tcPr>
          <w:p w:rsidR="008B20EA" w:rsidRDefault="008B20EA" w:rsidP="008B20EA">
            <w:pPr>
              <w:pStyle w:val="11"/>
              <w:ind w:firstLine="0"/>
              <w:jc w:val="center"/>
              <w:rPr>
                <w:sz w:val="24"/>
              </w:rPr>
            </w:pPr>
            <w:r>
              <w:rPr>
                <w:sz w:val="24"/>
              </w:rPr>
              <w:t>Предраковые заболевания</w:t>
            </w:r>
          </w:p>
        </w:tc>
        <w:tc>
          <w:tcPr>
            <w:tcW w:w="3396" w:type="dxa"/>
          </w:tcPr>
          <w:p w:rsidR="008B20EA" w:rsidRDefault="008B20EA" w:rsidP="008B20EA">
            <w:pPr>
              <w:pStyle w:val="11"/>
              <w:ind w:firstLine="0"/>
              <w:jc w:val="center"/>
              <w:rPr>
                <w:sz w:val="24"/>
              </w:rPr>
            </w:pPr>
            <w:r>
              <w:rPr>
                <w:sz w:val="24"/>
              </w:rPr>
              <w:t>Диагностические критерии</w:t>
            </w:r>
          </w:p>
        </w:tc>
      </w:tr>
      <w:tr w:rsidR="008B20EA" w:rsidTr="008B20EA">
        <w:tc>
          <w:tcPr>
            <w:tcW w:w="3396" w:type="dxa"/>
          </w:tcPr>
          <w:p w:rsidR="008B20EA" w:rsidRDefault="008B20EA" w:rsidP="008B20EA">
            <w:pPr>
              <w:pStyle w:val="11"/>
              <w:ind w:firstLine="0"/>
              <w:jc w:val="both"/>
              <w:rPr>
                <w:sz w:val="24"/>
              </w:rPr>
            </w:pPr>
            <w:r>
              <w:rPr>
                <w:sz w:val="24"/>
              </w:rPr>
              <w:t>Рак желудка.</w:t>
            </w:r>
          </w:p>
          <w:p w:rsidR="008B20EA" w:rsidRDefault="008B20EA" w:rsidP="008B20EA">
            <w:pPr>
              <w:pStyle w:val="11"/>
              <w:ind w:firstLine="0"/>
              <w:jc w:val="both"/>
              <w:rPr>
                <w:sz w:val="24"/>
              </w:rPr>
            </w:pPr>
          </w:p>
        </w:tc>
        <w:tc>
          <w:tcPr>
            <w:tcW w:w="3396" w:type="dxa"/>
          </w:tcPr>
          <w:p w:rsidR="008B20EA" w:rsidRDefault="008B20EA" w:rsidP="008B20EA">
            <w:pPr>
              <w:pStyle w:val="11"/>
              <w:ind w:firstLine="0"/>
              <w:jc w:val="both"/>
              <w:rPr>
                <w:sz w:val="24"/>
              </w:rPr>
            </w:pPr>
          </w:p>
        </w:tc>
        <w:tc>
          <w:tcPr>
            <w:tcW w:w="3396" w:type="dxa"/>
          </w:tcPr>
          <w:p w:rsidR="008B20EA" w:rsidRDefault="008B20EA" w:rsidP="008B20EA">
            <w:pPr>
              <w:pStyle w:val="11"/>
              <w:ind w:firstLine="0"/>
              <w:jc w:val="both"/>
              <w:rPr>
                <w:sz w:val="24"/>
              </w:rPr>
            </w:pPr>
          </w:p>
        </w:tc>
      </w:tr>
      <w:tr w:rsidR="008B20EA" w:rsidTr="008B20EA">
        <w:tc>
          <w:tcPr>
            <w:tcW w:w="3396" w:type="dxa"/>
          </w:tcPr>
          <w:p w:rsidR="008B20EA" w:rsidRDefault="008B20EA" w:rsidP="008B20EA">
            <w:pPr>
              <w:pStyle w:val="11"/>
              <w:ind w:firstLine="0"/>
              <w:jc w:val="both"/>
              <w:rPr>
                <w:sz w:val="24"/>
              </w:rPr>
            </w:pPr>
            <w:r>
              <w:rPr>
                <w:sz w:val="24"/>
              </w:rPr>
              <w:t>Рак легких.</w:t>
            </w:r>
          </w:p>
          <w:p w:rsidR="008B20EA" w:rsidRDefault="008B20EA" w:rsidP="008B20EA">
            <w:pPr>
              <w:pStyle w:val="11"/>
              <w:ind w:firstLine="0"/>
              <w:jc w:val="both"/>
              <w:rPr>
                <w:sz w:val="24"/>
              </w:rPr>
            </w:pPr>
          </w:p>
        </w:tc>
        <w:tc>
          <w:tcPr>
            <w:tcW w:w="3396" w:type="dxa"/>
          </w:tcPr>
          <w:p w:rsidR="008B20EA" w:rsidRDefault="008B20EA" w:rsidP="008B20EA">
            <w:pPr>
              <w:pStyle w:val="11"/>
              <w:ind w:firstLine="0"/>
              <w:jc w:val="both"/>
              <w:rPr>
                <w:sz w:val="24"/>
              </w:rPr>
            </w:pPr>
          </w:p>
        </w:tc>
        <w:tc>
          <w:tcPr>
            <w:tcW w:w="3396" w:type="dxa"/>
          </w:tcPr>
          <w:p w:rsidR="008B20EA" w:rsidRDefault="008B20EA" w:rsidP="008B20EA">
            <w:pPr>
              <w:pStyle w:val="11"/>
              <w:ind w:firstLine="0"/>
              <w:jc w:val="both"/>
              <w:rPr>
                <w:sz w:val="24"/>
              </w:rPr>
            </w:pPr>
          </w:p>
        </w:tc>
      </w:tr>
      <w:tr w:rsidR="008B20EA" w:rsidTr="008B20EA">
        <w:tc>
          <w:tcPr>
            <w:tcW w:w="3396" w:type="dxa"/>
          </w:tcPr>
          <w:p w:rsidR="008B20EA" w:rsidRDefault="008B20EA" w:rsidP="008B20EA">
            <w:pPr>
              <w:pStyle w:val="11"/>
              <w:ind w:firstLine="0"/>
              <w:jc w:val="both"/>
              <w:rPr>
                <w:sz w:val="24"/>
              </w:rPr>
            </w:pPr>
            <w:r>
              <w:rPr>
                <w:sz w:val="24"/>
              </w:rPr>
              <w:t>Рак молочной железы.</w:t>
            </w:r>
          </w:p>
          <w:p w:rsidR="008B20EA" w:rsidRDefault="008B20EA" w:rsidP="008B20EA">
            <w:pPr>
              <w:pStyle w:val="11"/>
              <w:ind w:firstLine="0"/>
              <w:jc w:val="both"/>
              <w:rPr>
                <w:sz w:val="24"/>
              </w:rPr>
            </w:pPr>
          </w:p>
        </w:tc>
        <w:tc>
          <w:tcPr>
            <w:tcW w:w="3396" w:type="dxa"/>
          </w:tcPr>
          <w:p w:rsidR="008B20EA" w:rsidRDefault="008B20EA" w:rsidP="008B20EA">
            <w:pPr>
              <w:pStyle w:val="11"/>
              <w:ind w:firstLine="0"/>
              <w:jc w:val="both"/>
              <w:rPr>
                <w:sz w:val="24"/>
              </w:rPr>
            </w:pPr>
          </w:p>
        </w:tc>
        <w:tc>
          <w:tcPr>
            <w:tcW w:w="3396" w:type="dxa"/>
          </w:tcPr>
          <w:p w:rsidR="008B20EA" w:rsidRDefault="008B20EA" w:rsidP="008B20EA">
            <w:pPr>
              <w:pStyle w:val="11"/>
              <w:ind w:firstLine="0"/>
              <w:jc w:val="both"/>
              <w:rPr>
                <w:sz w:val="24"/>
              </w:rPr>
            </w:pPr>
          </w:p>
        </w:tc>
      </w:tr>
    </w:tbl>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 ООД фельдшера при почечной колике.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 Напишите реферат по теме:</w:t>
      </w:r>
      <w:r>
        <w:rPr>
          <w:b/>
          <w:sz w:val="24"/>
        </w:rPr>
        <w:t xml:space="preserve"> «Закрытые и открытые повреждения мочеполовых органов».</w: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tabs>
          <w:tab w:val="left" w:pos="284"/>
        </w:tabs>
        <w:ind w:firstLine="0"/>
        <w:jc w:val="center"/>
        <w:rPr>
          <w:b/>
          <w:sz w:val="24"/>
        </w:rPr>
      </w:pPr>
      <w:r>
        <w:rPr>
          <w:b/>
          <w:sz w:val="24"/>
        </w:rPr>
        <w:t>Тесты по теме</w:t>
      </w:r>
    </w:p>
    <w:p w:rsidR="008B20EA" w:rsidRDefault="008B20EA" w:rsidP="008B20EA">
      <w:pPr>
        <w:pStyle w:val="11"/>
        <w:tabs>
          <w:tab w:val="left" w:pos="142"/>
        </w:tabs>
        <w:ind w:firstLine="0"/>
        <w:jc w:val="both"/>
        <w:rPr>
          <w:sz w:val="24"/>
        </w:rPr>
      </w:pPr>
      <w:r>
        <w:rPr>
          <w:sz w:val="24"/>
        </w:rPr>
        <w:t>1.  Факторы риска, способствующие возникновению рака молочной железы:</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69"/>
        </w:numPr>
        <w:tabs>
          <w:tab w:val="left" w:pos="142"/>
        </w:tabs>
        <w:jc w:val="both"/>
        <w:rPr>
          <w:sz w:val="24"/>
        </w:rPr>
      </w:pPr>
      <w:r>
        <w:rPr>
          <w:sz w:val="24"/>
        </w:rPr>
        <w:t>хронические очаги инфекции</w:t>
      </w:r>
    </w:p>
    <w:p w:rsidR="008B20EA" w:rsidRDefault="008B20EA" w:rsidP="007451BE">
      <w:pPr>
        <w:pStyle w:val="11"/>
        <w:numPr>
          <w:ilvl w:val="0"/>
          <w:numId w:val="669"/>
        </w:numPr>
        <w:tabs>
          <w:tab w:val="left" w:pos="142"/>
        </w:tabs>
        <w:jc w:val="both"/>
        <w:rPr>
          <w:sz w:val="24"/>
        </w:rPr>
      </w:pPr>
      <w:r>
        <w:rPr>
          <w:sz w:val="24"/>
        </w:rPr>
        <w:t>хронические трещины сосков</w:t>
      </w:r>
    </w:p>
    <w:p w:rsidR="008B20EA" w:rsidRDefault="008B20EA" w:rsidP="007451BE">
      <w:pPr>
        <w:pStyle w:val="11"/>
        <w:numPr>
          <w:ilvl w:val="0"/>
          <w:numId w:val="669"/>
        </w:numPr>
        <w:tabs>
          <w:tab w:val="left" w:pos="142"/>
        </w:tabs>
        <w:jc w:val="both"/>
        <w:rPr>
          <w:sz w:val="24"/>
        </w:rPr>
      </w:pPr>
      <w:r>
        <w:rPr>
          <w:sz w:val="24"/>
        </w:rPr>
        <w:t>переохлаждение</w:t>
      </w:r>
    </w:p>
    <w:p w:rsidR="008B20EA" w:rsidRDefault="008B20EA" w:rsidP="007451BE">
      <w:pPr>
        <w:pStyle w:val="11"/>
        <w:numPr>
          <w:ilvl w:val="0"/>
          <w:numId w:val="669"/>
        </w:numPr>
        <w:tabs>
          <w:tab w:val="left" w:pos="142"/>
        </w:tabs>
        <w:jc w:val="both"/>
        <w:rPr>
          <w:sz w:val="24"/>
        </w:rPr>
      </w:pPr>
      <w:r>
        <w:rPr>
          <w:sz w:val="24"/>
        </w:rPr>
        <w:t>лактация</w:t>
      </w:r>
    </w:p>
    <w:p w:rsidR="008B20EA" w:rsidRDefault="008B20EA" w:rsidP="007451BE">
      <w:pPr>
        <w:pStyle w:val="11"/>
        <w:numPr>
          <w:ilvl w:val="0"/>
          <w:numId w:val="669"/>
        </w:numPr>
        <w:tabs>
          <w:tab w:val="left" w:pos="142"/>
        </w:tabs>
        <w:jc w:val="both"/>
        <w:rPr>
          <w:sz w:val="24"/>
        </w:rPr>
      </w:pPr>
      <w:r>
        <w:rPr>
          <w:sz w:val="24"/>
        </w:rPr>
        <w:t>мастопатия</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2. Наибольший риск возникновения рака щитовидной железы при:</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70"/>
        </w:numPr>
        <w:tabs>
          <w:tab w:val="left" w:pos="142"/>
        </w:tabs>
        <w:jc w:val="both"/>
        <w:rPr>
          <w:sz w:val="24"/>
        </w:rPr>
      </w:pPr>
      <w:r>
        <w:rPr>
          <w:sz w:val="24"/>
        </w:rPr>
        <w:t>тиреотоксическом зобе</w:t>
      </w:r>
    </w:p>
    <w:p w:rsidR="008B20EA" w:rsidRDefault="008B20EA" w:rsidP="007451BE">
      <w:pPr>
        <w:pStyle w:val="11"/>
        <w:numPr>
          <w:ilvl w:val="0"/>
          <w:numId w:val="670"/>
        </w:numPr>
        <w:tabs>
          <w:tab w:val="left" w:pos="142"/>
        </w:tabs>
        <w:jc w:val="both"/>
        <w:rPr>
          <w:sz w:val="24"/>
        </w:rPr>
      </w:pPr>
      <w:r>
        <w:rPr>
          <w:sz w:val="24"/>
        </w:rPr>
        <w:t>диффузном зобе</w:t>
      </w:r>
    </w:p>
    <w:p w:rsidR="008B20EA" w:rsidRDefault="008B20EA" w:rsidP="007451BE">
      <w:pPr>
        <w:pStyle w:val="11"/>
        <w:numPr>
          <w:ilvl w:val="0"/>
          <w:numId w:val="670"/>
        </w:numPr>
        <w:tabs>
          <w:tab w:val="left" w:pos="142"/>
        </w:tabs>
        <w:jc w:val="both"/>
        <w:rPr>
          <w:sz w:val="24"/>
        </w:rPr>
      </w:pPr>
      <w:r>
        <w:rPr>
          <w:sz w:val="24"/>
        </w:rPr>
        <w:t>узловом зобе</w:t>
      </w:r>
    </w:p>
    <w:p w:rsidR="008B20EA" w:rsidRDefault="008B20EA" w:rsidP="007451BE">
      <w:pPr>
        <w:pStyle w:val="11"/>
        <w:numPr>
          <w:ilvl w:val="0"/>
          <w:numId w:val="670"/>
        </w:numPr>
        <w:tabs>
          <w:tab w:val="left" w:pos="142"/>
        </w:tabs>
        <w:jc w:val="both"/>
        <w:rPr>
          <w:sz w:val="24"/>
        </w:rPr>
      </w:pPr>
      <w:r>
        <w:rPr>
          <w:sz w:val="24"/>
        </w:rPr>
        <w:t>тиреоидите</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3. Больной считается неоперабельным при:</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71"/>
        </w:numPr>
        <w:tabs>
          <w:tab w:val="left" w:pos="142"/>
        </w:tabs>
        <w:jc w:val="both"/>
        <w:rPr>
          <w:sz w:val="24"/>
        </w:rPr>
      </w:pPr>
      <w:r>
        <w:rPr>
          <w:sz w:val="24"/>
        </w:rPr>
        <w:t>предраке</w:t>
      </w:r>
    </w:p>
    <w:p w:rsidR="008B20EA" w:rsidRDefault="008B20EA" w:rsidP="007451BE">
      <w:pPr>
        <w:pStyle w:val="11"/>
        <w:numPr>
          <w:ilvl w:val="0"/>
          <w:numId w:val="671"/>
        </w:numPr>
        <w:tabs>
          <w:tab w:val="left" w:pos="142"/>
        </w:tabs>
        <w:jc w:val="both"/>
        <w:rPr>
          <w:sz w:val="24"/>
        </w:rPr>
      </w:pPr>
      <w:r>
        <w:rPr>
          <w:sz w:val="24"/>
        </w:rPr>
        <w:t>1 ст. рака</w:t>
      </w:r>
    </w:p>
    <w:p w:rsidR="008B20EA" w:rsidRDefault="008B20EA" w:rsidP="007451BE">
      <w:pPr>
        <w:pStyle w:val="11"/>
        <w:numPr>
          <w:ilvl w:val="0"/>
          <w:numId w:val="671"/>
        </w:numPr>
        <w:tabs>
          <w:tab w:val="left" w:pos="142"/>
        </w:tabs>
        <w:jc w:val="both"/>
        <w:rPr>
          <w:sz w:val="24"/>
        </w:rPr>
      </w:pPr>
      <w:r>
        <w:rPr>
          <w:sz w:val="24"/>
        </w:rPr>
        <w:t>IV ст.рака</w:t>
      </w:r>
    </w:p>
    <w:p w:rsidR="008B20EA" w:rsidRDefault="008B20EA" w:rsidP="007451BE">
      <w:pPr>
        <w:pStyle w:val="11"/>
        <w:numPr>
          <w:ilvl w:val="0"/>
          <w:numId w:val="671"/>
        </w:numPr>
        <w:tabs>
          <w:tab w:val="left" w:pos="142"/>
        </w:tabs>
        <w:jc w:val="both"/>
        <w:rPr>
          <w:sz w:val="24"/>
        </w:rPr>
      </w:pPr>
      <w:r>
        <w:rPr>
          <w:sz w:val="24"/>
        </w:rPr>
        <w:t>II ст.рака</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4. Характерный признак рака прямой кишки:</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72"/>
        </w:numPr>
        <w:tabs>
          <w:tab w:val="left" w:pos="142"/>
        </w:tabs>
        <w:jc w:val="both"/>
        <w:rPr>
          <w:sz w:val="24"/>
        </w:rPr>
      </w:pPr>
      <w:r>
        <w:rPr>
          <w:sz w:val="24"/>
        </w:rPr>
        <w:t>урчание в животе</w:t>
      </w:r>
    </w:p>
    <w:p w:rsidR="008B20EA" w:rsidRDefault="008B20EA" w:rsidP="007451BE">
      <w:pPr>
        <w:pStyle w:val="11"/>
        <w:numPr>
          <w:ilvl w:val="0"/>
          <w:numId w:val="672"/>
        </w:numPr>
        <w:tabs>
          <w:tab w:val="left" w:pos="142"/>
        </w:tabs>
        <w:jc w:val="both"/>
        <w:rPr>
          <w:sz w:val="24"/>
        </w:rPr>
      </w:pPr>
      <w:r>
        <w:rPr>
          <w:sz w:val="24"/>
        </w:rPr>
        <w:t>тошнота, рвота</w:t>
      </w:r>
    </w:p>
    <w:p w:rsidR="008B20EA" w:rsidRDefault="008B20EA" w:rsidP="007451BE">
      <w:pPr>
        <w:pStyle w:val="11"/>
        <w:numPr>
          <w:ilvl w:val="0"/>
          <w:numId w:val="672"/>
        </w:numPr>
        <w:tabs>
          <w:tab w:val="left" w:pos="142"/>
        </w:tabs>
        <w:jc w:val="both"/>
        <w:rPr>
          <w:sz w:val="24"/>
        </w:rPr>
      </w:pPr>
      <w:r>
        <w:rPr>
          <w:sz w:val="24"/>
        </w:rPr>
        <w:t>патологические выделения из прямой кишки</w:t>
      </w:r>
    </w:p>
    <w:p w:rsidR="008B20EA" w:rsidRDefault="008B20EA" w:rsidP="007451BE">
      <w:pPr>
        <w:pStyle w:val="11"/>
        <w:numPr>
          <w:ilvl w:val="0"/>
          <w:numId w:val="672"/>
        </w:numPr>
        <w:tabs>
          <w:tab w:val="left" w:pos="142"/>
        </w:tabs>
        <w:jc w:val="both"/>
        <w:rPr>
          <w:sz w:val="24"/>
        </w:rPr>
      </w:pPr>
      <w:r>
        <w:rPr>
          <w:sz w:val="24"/>
        </w:rPr>
        <w:t>отсутствие аппетита</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5. Характерный признак рака молочной железы:</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73"/>
        </w:numPr>
        <w:tabs>
          <w:tab w:val="left" w:pos="142"/>
        </w:tabs>
        <w:jc w:val="both"/>
        <w:rPr>
          <w:sz w:val="24"/>
        </w:rPr>
      </w:pPr>
      <w:r>
        <w:rPr>
          <w:sz w:val="24"/>
        </w:rPr>
        <w:t>боль при пальпации</w:t>
      </w:r>
    </w:p>
    <w:p w:rsidR="008B20EA" w:rsidRDefault="008B20EA" w:rsidP="007451BE">
      <w:pPr>
        <w:pStyle w:val="11"/>
        <w:numPr>
          <w:ilvl w:val="0"/>
          <w:numId w:val="673"/>
        </w:numPr>
        <w:tabs>
          <w:tab w:val="left" w:pos="142"/>
        </w:tabs>
        <w:jc w:val="both"/>
        <w:rPr>
          <w:sz w:val="24"/>
        </w:rPr>
      </w:pPr>
      <w:r>
        <w:rPr>
          <w:sz w:val="24"/>
        </w:rPr>
        <w:t>крепитация</w:t>
      </w:r>
    </w:p>
    <w:p w:rsidR="008B20EA" w:rsidRDefault="008B20EA" w:rsidP="007451BE">
      <w:pPr>
        <w:pStyle w:val="11"/>
        <w:numPr>
          <w:ilvl w:val="0"/>
          <w:numId w:val="673"/>
        </w:numPr>
        <w:tabs>
          <w:tab w:val="left" w:pos="142"/>
        </w:tabs>
        <w:jc w:val="both"/>
        <w:rPr>
          <w:sz w:val="24"/>
        </w:rPr>
      </w:pPr>
      <w:r>
        <w:rPr>
          <w:sz w:val="24"/>
        </w:rPr>
        <w:t>повышение температуры кожи</w:t>
      </w:r>
    </w:p>
    <w:p w:rsidR="008B20EA" w:rsidRDefault="008B20EA" w:rsidP="007451BE">
      <w:pPr>
        <w:pStyle w:val="11"/>
        <w:numPr>
          <w:ilvl w:val="0"/>
          <w:numId w:val="673"/>
        </w:numPr>
        <w:tabs>
          <w:tab w:val="left" w:pos="142"/>
        </w:tabs>
        <w:jc w:val="both"/>
        <w:rPr>
          <w:sz w:val="24"/>
        </w:rPr>
      </w:pPr>
      <w:r>
        <w:rPr>
          <w:sz w:val="24"/>
        </w:rPr>
        <w:t>втянутый сосок</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6. Злокачественная опухоль из соединительной ткани - это:</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74"/>
        </w:numPr>
        <w:tabs>
          <w:tab w:val="left" w:pos="142"/>
        </w:tabs>
        <w:jc w:val="both"/>
        <w:rPr>
          <w:sz w:val="24"/>
        </w:rPr>
      </w:pPr>
      <w:r>
        <w:rPr>
          <w:sz w:val="24"/>
        </w:rPr>
        <w:t xml:space="preserve">фиброма </w:t>
      </w:r>
    </w:p>
    <w:p w:rsidR="008B20EA" w:rsidRDefault="008B20EA" w:rsidP="007451BE">
      <w:pPr>
        <w:pStyle w:val="11"/>
        <w:numPr>
          <w:ilvl w:val="0"/>
          <w:numId w:val="674"/>
        </w:numPr>
        <w:tabs>
          <w:tab w:val="left" w:pos="142"/>
        </w:tabs>
        <w:jc w:val="both"/>
        <w:rPr>
          <w:sz w:val="24"/>
        </w:rPr>
      </w:pPr>
      <w:r>
        <w:rPr>
          <w:sz w:val="24"/>
        </w:rPr>
        <w:t>киста</w:t>
      </w:r>
    </w:p>
    <w:p w:rsidR="008B20EA" w:rsidRDefault="008B20EA" w:rsidP="007451BE">
      <w:pPr>
        <w:pStyle w:val="11"/>
        <w:numPr>
          <w:ilvl w:val="0"/>
          <w:numId w:val="674"/>
        </w:numPr>
        <w:tabs>
          <w:tab w:val="left" w:pos="142"/>
        </w:tabs>
        <w:jc w:val="both"/>
        <w:rPr>
          <w:sz w:val="24"/>
        </w:rPr>
      </w:pPr>
      <w:r>
        <w:rPr>
          <w:sz w:val="24"/>
        </w:rPr>
        <w:t>саркома</w:t>
      </w:r>
    </w:p>
    <w:p w:rsidR="008B20EA" w:rsidRDefault="008B20EA" w:rsidP="007451BE">
      <w:pPr>
        <w:pStyle w:val="11"/>
        <w:numPr>
          <w:ilvl w:val="0"/>
          <w:numId w:val="674"/>
        </w:numPr>
        <w:tabs>
          <w:tab w:val="left" w:pos="142"/>
        </w:tabs>
        <w:jc w:val="both"/>
        <w:rPr>
          <w:sz w:val="24"/>
        </w:rPr>
      </w:pPr>
      <w:r>
        <w:rPr>
          <w:sz w:val="24"/>
        </w:rPr>
        <w:t>рак</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 xml:space="preserve">7. Доброкачественная опухоль из соединительной ткани </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78"/>
        </w:numPr>
        <w:tabs>
          <w:tab w:val="left" w:pos="142"/>
        </w:tabs>
        <w:jc w:val="both"/>
        <w:rPr>
          <w:sz w:val="24"/>
        </w:rPr>
      </w:pPr>
      <w:r>
        <w:rPr>
          <w:sz w:val="24"/>
        </w:rPr>
        <w:t xml:space="preserve">фиброма </w:t>
      </w:r>
    </w:p>
    <w:p w:rsidR="008B20EA" w:rsidRDefault="008B20EA" w:rsidP="007451BE">
      <w:pPr>
        <w:pStyle w:val="11"/>
        <w:numPr>
          <w:ilvl w:val="0"/>
          <w:numId w:val="678"/>
        </w:numPr>
        <w:tabs>
          <w:tab w:val="left" w:pos="142"/>
        </w:tabs>
        <w:jc w:val="both"/>
        <w:rPr>
          <w:sz w:val="24"/>
        </w:rPr>
      </w:pPr>
      <w:r>
        <w:rPr>
          <w:sz w:val="24"/>
        </w:rPr>
        <w:t>киста</w:t>
      </w:r>
    </w:p>
    <w:p w:rsidR="008B20EA" w:rsidRDefault="008B20EA" w:rsidP="007451BE">
      <w:pPr>
        <w:pStyle w:val="11"/>
        <w:numPr>
          <w:ilvl w:val="0"/>
          <w:numId w:val="678"/>
        </w:numPr>
        <w:tabs>
          <w:tab w:val="left" w:pos="142"/>
        </w:tabs>
        <w:jc w:val="both"/>
        <w:rPr>
          <w:sz w:val="24"/>
        </w:rPr>
      </w:pPr>
      <w:r>
        <w:rPr>
          <w:sz w:val="24"/>
        </w:rPr>
        <w:t>остеома</w:t>
      </w:r>
    </w:p>
    <w:p w:rsidR="008B20EA" w:rsidRDefault="008B20EA" w:rsidP="007451BE">
      <w:pPr>
        <w:pStyle w:val="11"/>
        <w:numPr>
          <w:ilvl w:val="0"/>
          <w:numId w:val="678"/>
        </w:numPr>
        <w:tabs>
          <w:tab w:val="left" w:pos="142"/>
        </w:tabs>
        <w:jc w:val="both"/>
        <w:rPr>
          <w:sz w:val="24"/>
        </w:rPr>
      </w:pPr>
      <w:r>
        <w:rPr>
          <w:sz w:val="24"/>
        </w:rPr>
        <w:t>рак</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8. Доброкачественная опухоль из мышечной ткани:</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75"/>
        </w:numPr>
        <w:tabs>
          <w:tab w:val="left" w:pos="142"/>
        </w:tabs>
        <w:jc w:val="both"/>
        <w:rPr>
          <w:sz w:val="24"/>
        </w:rPr>
      </w:pPr>
      <w:r>
        <w:rPr>
          <w:sz w:val="24"/>
        </w:rPr>
        <w:t>аденома</w:t>
      </w:r>
    </w:p>
    <w:p w:rsidR="008B20EA" w:rsidRDefault="008B20EA" w:rsidP="007451BE">
      <w:pPr>
        <w:pStyle w:val="11"/>
        <w:numPr>
          <w:ilvl w:val="0"/>
          <w:numId w:val="675"/>
        </w:numPr>
        <w:tabs>
          <w:tab w:val="left" w:pos="142"/>
        </w:tabs>
        <w:jc w:val="both"/>
        <w:rPr>
          <w:sz w:val="24"/>
        </w:rPr>
      </w:pPr>
      <w:r>
        <w:rPr>
          <w:sz w:val="24"/>
        </w:rPr>
        <w:t>миома</w:t>
      </w:r>
    </w:p>
    <w:p w:rsidR="008B20EA" w:rsidRDefault="008B20EA" w:rsidP="007451BE">
      <w:pPr>
        <w:pStyle w:val="11"/>
        <w:numPr>
          <w:ilvl w:val="0"/>
          <w:numId w:val="675"/>
        </w:numPr>
        <w:tabs>
          <w:tab w:val="left" w:pos="142"/>
        </w:tabs>
        <w:jc w:val="both"/>
        <w:rPr>
          <w:sz w:val="24"/>
        </w:rPr>
      </w:pPr>
      <w:r>
        <w:rPr>
          <w:sz w:val="24"/>
        </w:rPr>
        <w:t>нейросаркома</w:t>
      </w:r>
    </w:p>
    <w:p w:rsidR="008B20EA" w:rsidRDefault="008B20EA" w:rsidP="007451BE">
      <w:pPr>
        <w:pStyle w:val="11"/>
        <w:numPr>
          <w:ilvl w:val="0"/>
          <w:numId w:val="675"/>
        </w:numPr>
        <w:tabs>
          <w:tab w:val="left" w:pos="142"/>
        </w:tabs>
        <w:jc w:val="both"/>
        <w:rPr>
          <w:sz w:val="24"/>
        </w:rPr>
      </w:pPr>
      <w:r>
        <w:rPr>
          <w:sz w:val="24"/>
        </w:rPr>
        <w:t>миосаркома</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9  Злокачественная опухоль из эпителиальной ткани:</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76"/>
        </w:numPr>
        <w:tabs>
          <w:tab w:val="left" w:pos="142"/>
        </w:tabs>
        <w:jc w:val="both"/>
        <w:rPr>
          <w:sz w:val="24"/>
        </w:rPr>
      </w:pPr>
      <w:r>
        <w:rPr>
          <w:sz w:val="24"/>
        </w:rPr>
        <w:t>саркома</w:t>
      </w:r>
    </w:p>
    <w:p w:rsidR="008B20EA" w:rsidRDefault="008B20EA" w:rsidP="007451BE">
      <w:pPr>
        <w:pStyle w:val="11"/>
        <w:numPr>
          <w:ilvl w:val="0"/>
          <w:numId w:val="676"/>
        </w:numPr>
        <w:tabs>
          <w:tab w:val="left" w:pos="142"/>
        </w:tabs>
        <w:jc w:val="both"/>
        <w:rPr>
          <w:sz w:val="24"/>
        </w:rPr>
      </w:pPr>
      <w:r>
        <w:rPr>
          <w:sz w:val="24"/>
        </w:rPr>
        <w:t>рак</w:t>
      </w:r>
    </w:p>
    <w:p w:rsidR="008B20EA" w:rsidRDefault="008B20EA" w:rsidP="007451BE">
      <w:pPr>
        <w:pStyle w:val="11"/>
        <w:numPr>
          <w:ilvl w:val="0"/>
          <w:numId w:val="676"/>
        </w:numPr>
        <w:tabs>
          <w:tab w:val="left" w:pos="142"/>
        </w:tabs>
        <w:jc w:val="both"/>
        <w:rPr>
          <w:sz w:val="24"/>
        </w:rPr>
      </w:pPr>
      <w:r>
        <w:rPr>
          <w:sz w:val="24"/>
        </w:rPr>
        <w:t>гемангиома</w:t>
      </w:r>
    </w:p>
    <w:p w:rsidR="008B20EA" w:rsidRDefault="008B20EA" w:rsidP="007451BE">
      <w:pPr>
        <w:pStyle w:val="11"/>
        <w:numPr>
          <w:ilvl w:val="0"/>
          <w:numId w:val="676"/>
        </w:numPr>
        <w:tabs>
          <w:tab w:val="left" w:pos="142"/>
        </w:tabs>
        <w:jc w:val="both"/>
        <w:rPr>
          <w:sz w:val="24"/>
        </w:rPr>
      </w:pPr>
      <w:r>
        <w:rPr>
          <w:sz w:val="24"/>
        </w:rPr>
        <w:t>нейросаркома</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10. Злокачественную опухоль из нервной ткани:</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77"/>
        </w:numPr>
        <w:tabs>
          <w:tab w:val="left" w:pos="142"/>
        </w:tabs>
        <w:jc w:val="both"/>
        <w:rPr>
          <w:sz w:val="24"/>
        </w:rPr>
      </w:pPr>
      <w:r>
        <w:rPr>
          <w:sz w:val="24"/>
        </w:rPr>
        <w:t>аденома</w:t>
      </w:r>
    </w:p>
    <w:p w:rsidR="008B20EA" w:rsidRDefault="008B20EA" w:rsidP="007451BE">
      <w:pPr>
        <w:pStyle w:val="11"/>
        <w:numPr>
          <w:ilvl w:val="0"/>
          <w:numId w:val="677"/>
        </w:numPr>
        <w:tabs>
          <w:tab w:val="left" w:pos="142"/>
        </w:tabs>
        <w:jc w:val="both"/>
        <w:rPr>
          <w:sz w:val="24"/>
        </w:rPr>
      </w:pPr>
      <w:r>
        <w:rPr>
          <w:sz w:val="24"/>
        </w:rPr>
        <w:t>саркома</w:t>
      </w:r>
    </w:p>
    <w:p w:rsidR="008B20EA" w:rsidRDefault="008B20EA" w:rsidP="007451BE">
      <w:pPr>
        <w:pStyle w:val="11"/>
        <w:numPr>
          <w:ilvl w:val="0"/>
          <w:numId w:val="677"/>
        </w:numPr>
        <w:tabs>
          <w:tab w:val="left" w:pos="142"/>
        </w:tabs>
        <w:jc w:val="both"/>
        <w:rPr>
          <w:sz w:val="24"/>
        </w:rPr>
      </w:pPr>
      <w:r>
        <w:rPr>
          <w:sz w:val="24"/>
        </w:rPr>
        <w:t>нейросаркома</w:t>
      </w:r>
    </w:p>
    <w:p w:rsidR="008B20EA" w:rsidRDefault="008B20EA" w:rsidP="007451BE">
      <w:pPr>
        <w:pStyle w:val="11"/>
        <w:numPr>
          <w:ilvl w:val="0"/>
          <w:numId w:val="677"/>
        </w:numPr>
        <w:tabs>
          <w:tab w:val="left" w:pos="142"/>
        </w:tabs>
        <w:jc w:val="both"/>
        <w:rPr>
          <w:sz w:val="24"/>
        </w:rPr>
      </w:pPr>
      <w:r>
        <w:rPr>
          <w:sz w:val="24"/>
        </w:rPr>
        <w:t>миосаркома</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11. Достоверная диагностика в онкологии обеспечивается исследованием:</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700"/>
        </w:numPr>
        <w:tabs>
          <w:tab w:val="left" w:pos="142"/>
        </w:tabs>
        <w:jc w:val="both"/>
        <w:rPr>
          <w:sz w:val="24"/>
        </w:rPr>
      </w:pPr>
      <w:r>
        <w:rPr>
          <w:sz w:val="24"/>
        </w:rPr>
        <w:t>ультразвуковым</w:t>
      </w:r>
    </w:p>
    <w:p w:rsidR="008B20EA" w:rsidRDefault="008B20EA" w:rsidP="007451BE">
      <w:pPr>
        <w:pStyle w:val="11"/>
        <w:numPr>
          <w:ilvl w:val="0"/>
          <w:numId w:val="700"/>
        </w:numPr>
        <w:tabs>
          <w:tab w:val="left" w:pos="142"/>
        </w:tabs>
        <w:jc w:val="both"/>
        <w:rPr>
          <w:sz w:val="24"/>
        </w:rPr>
      </w:pPr>
      <w:r>
        <w:rPr>
          <w:sz w:val="24"/>
        </w:rPr>
        <w:t>радиоизотопным</w:t>
      </w:r>
    </w:p>
    <w:p w:rsidR="008B20EA" w:rsidRDefault="008B20EA" w:rsidP="007451BE">
      <w:pPr>
        <w:pStyle w:val="11"/>
        <w:numPr>
          <w:ilvl w:val="0"/>
          <w:numId w:val="700"/>
        </w:numPr>
        <w:tabs>
          <w:tab w:val="left" w:pos="142"/>
        </w:tabs>
        <w:jc w:val="both"/>
        <w:rPr>
          <w:sz w:val="24"/>
        </w:rPr>
      </w:pPr>
      <w:r>
        <w:rPr>
          <w:sz w:val="24"/>
        </w:rPr>
        <w:t>гистологическим</w:t>
      </w:r>
    </w:p>
    <w:p w:rsidR="008B20EA" w:rsidRDefault="008B20EA" w:rsidP="007451BE">
      <w:pPr>
        <w:pStyle w:val="11"/>
        <w:numPr>
          <w:ilvl w:val="0"/>
          <w:numId w:val="700"/>
        </w:numPr>
        <w:tabs>
          <w:tab w:val="left" w:pos="142"/>
        </w:tabs>
        <w:jc w:val="both"/>
        <w:rPr>
          <w:sz w:val="24"/>
        </w:rPr>
      </w:pPr>
      <w:r>
        <w:rPr>
          <w:sz w:val="24"/>
        </w:rPr>
        <w:t>рентгенологическим</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12. Характерный признак рака пищевода:</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79"/>
        </w:numPr>
        <w:tabs>
          <w:tab w:val="left" w:pos="142"/>
        </w:tabs>
        <w:jc w:val="both"/>
        <w:rPr>
          <w:sz w:val="24"/>
        </w:rPr>
      </w:pPr>
      <w:r>
        <w:rPr>
          <w:sz w:val="24"/>
        </w:rPr>
        <w:t>чувство переполнения желудка</w:t>
      </w:r>
    </w:p>
    <w:p w:rsidR="008B20EA" w:rsidRDefault="008B20EA" w:rsidP="007451BE">
      <w:pPr>
        <w:pStyle w:val="11"/>
        <w:numPr>
          <w:ilvl w:val="0"/>
          <w:numId w:val="679"/>
        </w:numPr>
        <w:tabs>
          <w:tab w:val="left" w:pos="142"/>
        </w:tabs>
        <w:jc w:val="both"/>
        <w:rPr>
          <w:sz w:val="24"/>
        </w:rPr>
      </w:pPr>
      <w:r>
        <w:rPr>
          <w:sz w:val="24"/>
        </w:rPr>
        <w:t>метеоризм</w:t>
      </w:r>
    </w:p>
    <w:p w:rsidR="008B20EA" w:rsidRDefault="008B20EA" w:rsidP="007451BE">
      <w:pPr>
        <w:pStyle w:val="11"/>
        <w:numPr>
          <w:ilvl w:val="0"/>
          <w:numId w:val="679"/>
        </w:numPr>
        <w:tabs>
          <w:tab w:val="left" w:pos="142"/>
        </w:tabs>
        <w:jc w:val="both"/>
        <w:rPr>
          <w:sz w:val="24"/>
        </w:rPr>
      </w:pPr>
      <w:r>
        <w:rPr>
          <w:sz w:val="24"/>
        </w:rPr>
        <w:t>дисфагия</w:t>
      </w:r>
    </w:p>
    <w:p w:rsidR="008B20EA" w:rsidRDefault="008B20EA" w:rsidP="007451BE">
      <w:pPr>
        <w:pStyle w:val="11"/>
        <w:numPr>
          <w:ilvl w:val="0"/>
          <w:numId w:val="679"/>
        </w:numPr>
        <w:tabs>
          <w:tab w:val="left" w:pos="142"/>
        </w:tabs>
        <w:jc w:val="both"/>
        <w:rPr>
          <w:sz w:val="24"/>
        </w:rPr>
      </w:pPr>
      <w:r>
        <w:rPr>
          <w:sz w:val="24"/>
        </w:rPr>
        <w:t>диаррея</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13. Признак полного разрыва уретры:</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80"/>
        </w:numPr>
        <w:tabs>
          <w:tab w:val="left" w:pos="142"/>
        </w:tabs>
        <w:jc w:val="both"/>
        <w:rPr>
          <w:sz w:val="24"/>
        </w:rPr>
      </w:pPr>
      <w:r>
        <w:rPr>
          <w:sz w:val="24"/>
        </w:rPr>
        <w:t>отсутствие мочи</w:t>
      </w:r>
    </w:p>
    <w:p w:rsidR="008B20EA" w:rsidRDefault="008B20EA" w:rsidP="007451BE">
      <w:pPr>
        <w:pStyle w:val="11"/>
        <w:numPr>
          <w:ilvl w:val="0"/>
          <w:numId w:val="680"/>
        </w:numPr>
        <w:tabs>
          <w:tab w:val="left" w:pos="142"/>
        </w:tabs>
        <w:jc w:val="both"/>
        <w:rPr>
          <w:sz w:val="24"/>
        </w:rPr>
      </w:pPr>
      <w:r>
        <w:rPr>
          <w:sz w:val="24"/>
        </w:rPr>
        <w:t>гематурия</w:t>
      </w:r>
    </w:p>
    <w:p w:rsidR="008B20EA" w:rsidRDefault="008B20EA" w:rsidP="007451BE">
      <w:pPr>
        <w:pStyle w:val="11"/>
        <w:numPr>
          <w:ilvl w:val="0"/>
          <w:numId w:val="680"/>
        </w:numPr>
        <w:tabs>
          <w:tab w:val="left" w:pos="142"/>
        </w:tabs>
        <w:jc w:val="both"/>
        <w:rPr>
          <w:sz w:val="24"/>
        </w:rPr>
      </w:pPr>
      <w:r>
        <w:rPr>
          <w:sz w:val="24"/>
        </w:rPr>
        <w:t>моча цвета пива</w:t>
      </w:r>
    </w:p>
    <w:p w:rsidR="008B20EA" w:rsidRDefault="008B20EA" w:rsidP="007451BE">
      <w:pPr>
        <w:pStyle w:val="11"/>
        <w:numPr>
          <w:ilvl w:val="0"/>
          <w:numId w:val="680"/>
        </w:numPr>
        <w:tabs>
          <w:tab w:val="left" w:pos="142"/>
        </w:tabs>
        <w:jc w:val="both"/>
        <w:rPr>
          <w:sz w:val="24"/>
        </w:rPr>
      </w:pPr>
      <w:r>
        <w:rPr>
          <w:sz w:val="24"/>
        </w:rPr>
        <w:t>моча цвета мясных помоев</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14.  Признак ушиба почек:</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81"/>
        </w:numPr>
        <w:tabs>
          <w:tab w:val="left" w:pos="142"/>
        </w:tabs>
        <w:jc w:val="both"/>
        <w:rPr>
          <w:sz w:val="24"/>
        </w:rPr>
      </w:pPr>
      <w:r>
        <w:rPr>
          <w:sz w:val="24"/>
        </w:rPr>
        <w:t>ложные позывы на мочеиспускание</w:t>
      </w:r>
    </w:p>
    <w:p w:rsidR="008B20EA" w:rsidRDefault="008B20EA" w:rsidP="007451BE">
      <w:pPr>
        <w:pStyle w:val="11"/>
        <w:numPr>
          <w:ilvl w:val="0"/>
          <w:numId w:val="681"/>
        </w:numPr>
        <w:tabs>
          <w:tab w:val="left" w:pos="142"/>
        </w:tabs>
        <w:jc w:val="both"/>
        <w:rPr>
          <w:sz w:val="24"/>
        </w:rPr>
      </w:pPr>
      <w:r>
        <w:rPr>
          <w:sz w:val="24"/>
        </w:rPr>
        <w:t>боль при мочеиспускании</w:t>
      </w:r>
    </w:p>
    <w:p w:rsidR="008B20EA" w:rsidRDefault="008B20EA" w:rsidP="007451BE">
      <w:pPr>
        <w:pStyle w:val="11"/>
        <w:numPr>
          <w:ilvl w:val="0"/>
          <w:numId w:val="681"/>
        </w:numPr>
        <w:tabs>
          <w:tab w:val="left" w:pos="142"/>
        </w:tabs>
        <w:jc w:val="both"/>
        <w:rPr>
          <w:sz w:val="24"/>
        </w:rPr>
      </w:pPr>
      <w:r>
        <w:rPr>
          <w:sz w:val="24"/>
        </w:rPr>
        <w:t>положительный симптом Щеткина-Блюмберга</w:t>
      </w:r>
    </w:p>
    <w:p w:rsidR="008B20EA" w:rsidRDefault="008B20EA" w:rsidP="007451BE">
      <w:pPr>
        <w:pStyle w:val="11"/>
        <w:numPr>
          <w:ilvl w:val="0"/>
          <w:numId w:val="681"/>
        </w:numPr>
        <w:tabs>
          <w:tab w:val="left" w:pos="142"/>
        </w:tabs>
        <w:jc w:val="both"/>
        <w:rPr>
          <w:sz w:val="24"/>
        </w:rPr>
      </w:pPr>
      <w:r>
        <w:rPr>
          <w:sz w:val="24"/>
        </w:rPr>
        <w:t>микро или макрогематурия</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15.  Дополнительное исследование, подтверждающее повреждение мочевого пузыря:</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82"/>
        </w:numPr>
        <w:tabs>
          <w:tab w:val="left" w:pos="142"/>
        </w:tabs>
        <w:jc w:val="both"/>
        <w:rPr>
          <w:sz w:val="24"/>
        </w:rPr>
      </w:pPr>
      <w:r>
        <w:rPr>
          <w:sz w:val="24"/>
        </w:rPr>
        <w:t>общий анализ мочи</w:t>
      </w:r>
    </w:p>
    <w:p w:rsidR="008B20EA" w:rsidRDefault="008B20EA" w:rsidP="007451BE">
      <w:pPr>
        <w:pStyle w:val="11"/>
        <w:numPr>
          <w:ilvl w:val="0"/>
          <w:numId w:val="682"/>
        </w:numPr>
        <w:tabs>
          <w:tab w:val="left" w:pos="142"/>
        </w:tabs>
        <w:jc w:val="both"/>
        <w:rPr>
          <w:sz w:val="24"/>
        </w:rPr>
      </w:pPr>
      <w:r>
        <w:rPr>
          <w:sz w:val="24"/>
        </w:rPr>
        <w:t>цистография</w:t>
      </w:r>
    </w:p>
    <w:p w:rsidR="008B20EA" w:rsidRDefault="008B20EA" w:rsidP="007451BE">
      <w:pPr>
        <w:pStyle w:val="11"/>
        <w:numPr>
          <w:ilvl w:val="0"/>
          <w:numId w:val="682"/>
        </w:numPr>
        <w:tabs>
          <w:tab w:val="left" w:pos="142"/>
        </w:tabs>
        <w:jc w:val="both"/>
        <w:rPr>
          <w:sz w:val="24"/>
        </w:rPr>
      </w:pPr>
      <w:r>
        <w:rPr>
          <w:sz w:val="24"/>
        </w:rPr>
        <w:t>проба по Земницкому</w:t>
      </w:r>
    </w:p>
    <w:p w:rsidR="008B20EA" w:rsidRDefault="008B20EA" w:rsidP="007451BE">
      <w:pPr>
        <w:pStyle w:val="11"/>
        <w:numPr>
          <w:ilvl w:val="0"/>
          <w:numId w:val="682"/>
        </w:numPr>
        <w:tabs>
          <w:tab w:val="left" w:pos="142"/>
        </w:tabs>
        <w:jc w:val="both"/>
        <w:rPr>
          <w:sz w:val="24"/>
        </w:rPr>
      </w:pPr>
      <w:r>
        <w:rPr>
          <w:sz w:val="24"/>
        </w:rPr>
        <w:t>экскреторная урография</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16.  Первая помощь при травме мочевого пузыря:</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83"/>
        </w:numPr>
        <w:tabs>
          <w:tab w:val="left" w:pos="142"/>
        </w:tabs>
        <w:jc w:val="both"/>
        <w:rPr>
          <w:sz w:val="24"/>
        </w:rPr>
      </w:pPr>
      <w:r>
        <w:rPr>
          <w:sz w:val="24"/>
        </w:rPr>
        <w:t>катетеризация</w:t>
      </w:r>
    </w:p>
    <w:p w:rsidR="008B20EA" w:rsidRDefault="008B20EA" w:rsidP="007451BE">
      <w:pPr>
        <w:pStyle w:val="11"/>
        <w:numPr>
          <w:ilvl w:val="0"/>
          <w:numId w:val="683"/>
        </w:numPr>
        <w:tabs>
          <w:tab w:val="left" w:pos="142"/>
        </w:tabs>
        <w:jc w:val="both"/>
        <w:rPr>
          <w:sz w:val="24"/>
        </w:rPr>
      </w:pPr>
      <w:r>
        <w:rPr>
          <w:sz w:val="24"/>
        </w:rPr>
        <w:t>пузырь со льдом</w:t>
      </w:r>
    </w:p>
    <w:p w:rsidR="008B20EA" w:rsidRDefault="008B20EA" w:rsidP="007451BE">
      <w:pPr>
        <w:pStyle w:val="11"/>
        <w:numPr>
          <w:ilvl w:val="0"/>
          <w:numId w:val="683"/>
        </w:numPr>
        <w:tabs>
          <w:tab w:val="left" w:pos="142"/>
        </w:tabs>
        <w:jc w:val="both"/>
        <w:rPr>
          <w:sz w:val="24"/>
        </w:rPr>
      </w:pPr>
      <w:r>
        <w:rPr>
          <w:sz w:val="24"/>
        </w:rPr>
        <w:t>мочегонные средства</w:t>
      </w:r>
    </w:p>
    <w:p w:rsidR="008B20EA" w:rsidRDefault="008B20EA" w:rsidP="007451BE">
      <w:pPr>
        <w:pStyle w:val="11"/>
        <w:numPr>
          <w:ilvl w:val="0"/>
          <w:numId w:val="683"/>
        </w:numPr>
        <w:tabs>
          <w:tab w:val="left" w:pos="142"/>
        </w:tabs>
        <w:jc w:val="both"/>
        <w:rPr>
          <w:sz w:val="24"/>
        </w:rPr>
      </w:pPr>
      <w:r>
        <w:rPr>
          <w:sz w:val="24"/>
        </w:rPr>
        <w:t>нитрофурановые препараты</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17.  Симптом, подтверждающий внутрибрюшинный разрыв мочевого пузыря:</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84"/>
        </w:numPr>
        <w:tabs>
          <w:tab w:val="left" w:pos="142"/>
        </w:tabs>
        <w:jc w:val="both"/>
        <w:rPr>
          <w:sz w:val="24"/>
        </w:rPr>
      </w:pPr>
      <w:r>
        <w:rPr>
          <w:sz w:val="24"/>
        </w:rPr>
        <w:t>мягкий живот</w:t>
      </w:r>
    </w:p>
    <w:p w:rsidR="008B20EA" w:rsidRDefault="008B20EA" w:rsidP="007451BE">
      <w:pPr>
        <w:pStyle w:val="11"/>
        <w:numPr>
          <w:ilvl w:val="0"/>
          <w:numId w:val="684"/>
        </w:numPr>
        <w:tabs>
          <w:tab w:val="left" w:pos="142"/>
        </w:tabs>
        <w:jc w:val="both"/>
        <w:rPr>
          <w:sz w:val="24"/>
        </w:rPr>
      </w:pPr>
      <w:r>
        <w:rPr>
          <w:sz w:val="24"/>
        </w:rPr>
        <w:t>симптом Щеткина-Блюмберга</w:t>
      </w:r>
    </w:p>
    <w:p w:rsidR="008B20EA" w:rsidRDefault="008B20EA" w:rsidP="007451BE">
      <w:pPr>
        <w:pStyle w:val="11"/>
        <w:numPr>
          <w:ilvl w:val="0"/>
          <w:numId w:val="684"/>
        </w:numPr>
        <w:tabs>
          <w:tab w:val="left" w:pos="142"/>
        </w:tabs>
        <w:jc w:val="both"/>
        <w:rPr>
          <w:sz w:val="24"/>
        </w:rPr>
      </w:pPr>
      <w:r>
        <w:rPr>
          <w:sz w:val="24"/>
        </w:rPr>
        <w:t>симптом Ситковского</w:t>
      </w:r>
    </w:p>
    <w:p w:rsidR="008B20EA" w:rsidRDefault="008B20EA" w:rsidP="007451BE">
      <w:pPr>
        <w:pStyle w:val="11"/>
        <w:numPr>
          <w:ilvl w:val="0"/>
          <w:numId w:val="684"/>
        </w:numPr>
        <w:tabs>
          <w:tab w:val="left" w:pos="142"/>
        </w:tabs>
        <w:jc w:val="both"/>
        <w:rPr>
          <w:sz w:val="24"/>
        </w:rPr>
      </w:pPr>
      <w:r>
        <w:rPr>
          <w:sz w:val="24"/>
        </w:rPr>
        <w:t>кровотечение из уретры</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18. Урогематома — достоверный симптом:</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85"/>
        </w:numPr>
        <w:tabs>
          <w:tab w:val="left" w:pos="142"/>
        </w:tabs>
        <w:jc w:val="both"/>
        <w:rPr>
          <w:sz w:val="24"/>
        </w:rPr>
      </w:pPr>
      <w:r>
        <w:rPr>
          <w:sz w:val="24"/>
        </w:rPr>
        <w:t>ушиба почки</w:t>
      </w:r>
    </w:p>
    <w:p w:rsidR="008B20EA" w:rsidRDefault="008B20EA" w:rsidP="007451BE">
      <w:pPr>
        <w:pStyle w:val="11"/>
        <w:numPr>
          <w:ilvl w:val="0"/>
          <w:numId w:val="685"/>
        </w:numPr>
        <w:tabs>
          <w:tab w:val="left" w:pos="142"/>
        </w:tabs>
        <w:jc w:val="both"/>
        <w:rPr>
          <w:sz w:val="24"/>
        </w:rPr>
      </w:pPr>
      <w:r>
        <w:rPr>
          <w:sz w:val="24"/>
        </w:rPr>
        <w:t>повреждения почечной паренхимы и лоханки</w:t>
      </w:r>
    </w:p>
    <w:p w:rsidR="008B20EA" w:rsidRDefault="008B20EA" w:rsidP="007451BE">
      <w:pPr>
        <w:pStyle w:val="11"/>
        <w:numPr>
          <w:ilvl w:val="0"/>
          <w:numId w:val="685"/>
        </w:numPr>
        <w:tabs>
          <w:tab w:val="left" w:pos="142"/>
        </w:tabs>
        <w:jc w:val="both"/>
        <w:rPr>
          <w:sz w:val="24"/>
        </w:rPr>
      </w:pPr>
      <w:r>
        <w:rPr>
          <w:sz w:val="24"/>
        </w:rPr>
        <w:t>повреждения селезенки</w:t>
      </w:r>
    </w:p>
    <w:p w:rsidR="008B20EA" w:rsidRDefault="008B20EA" w:rsidP="007451BE">
      <w:pPr>
        <w:pStyle w:val="11"/>
        <w:numPr>
          <w:ilvl w:val="0"/>
          <w:numId w:val="685"/>
        </w:numPr>
        <w:tabs>
          <w:tab w:val="left" w:pos="142"/>
        </w:tabs>
        <w:jc w:val="both"/>
        <w:rPr>
          <w:sz w:val="24"/>
        </w:rPr>
      </w:pPr>
      <w:r>
        <w:rPr>
          <w:sz w:val="24"/>
        </w:rPr>
        <w:t>травмы надпочечника</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19. Причина болевых ощущений при почечной колике:</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86"/>
        </w:numPr>
        <w:tabs>
          <w:tab w:val="left" w:pos="142"/>
        </w:tabs>
        <w:jc w:val="both"/>
        <w:rPr>
          <w:sz w:val="24"/>
        </w:rPr>
      </w:pPr>
      <w:r>
        <w:rPr>
          <w:sz w:val="24"/>
        </w:rPr>
        <w:t>позывы на мочеиспускание</w:t>
      </w:r>
    </w:p>
    <w:p w:rsidR="008B20EA" w:rsidRDefault="008B20EA" w:rsidP="007451BE">
      <w:pPr>
        <w:pStyle w:val="11"/>
        <w:numPr>
          <w:ilvl w:val="0"/>
          <w:numId w:val="686"/>
        </w:numPr>
        <w:tabs>
          <w:tab w:val="left" w:pos="142"/>
        </w:tabs>
        <w:jc w:val="both"/>
        <w:rPr>
          <w:sz w:val="24"/>
        </w:rPr>
      </w:pPr>
      <w:r>
        <w:rPr>
          <w:sz w:val="24"/>
        </w:rPr>
        <w:t>затрудненное мочеиспускание</w:t>
      </w:r>
    </w:p>
    <w:p w:rsidR="008B20EA" w:rsidRDefault="008B20EA" w:rsidP="007451BE">
      <w:pPr>
        <w:pStyle w:val="11"/>
        <w:numPr>
          <w:ilvl w:val="0"/>
          <w:numId w:val="686"/>
        </w:numPr>
        <w:tabs>
          <w:tab w:val="left" w:pos="142"/>
        </w:tabs>
        <w:jc w:val="both"/>
        <w:rPr>
          <w:sz w:val="24"/>
        </w:rPr>
      </w:pPr>
      <w:r>
        <w:rPr>
          <w:sz w:val="24"/>
        </w:rPr>
        <w:t>спазм мочеточника и травма слизистой мочеточника</w:t>
      </w:r>
    </w:p>
    <w:p w:rsidR="008B20EA" w:rsidRDefault="008B20EA" w:rsidP="007451BE">
      <w:pPr>
        <w:pStyle w:val="11"/>
        <w:numPr>
          <w:ilvl w:val="0"/>
          <w:numId w:val="686"/>
        </w:numPr>
        <w:tabs>
          <w:tab w:val="left" w:pos="142"/>
        </w:tabs>
        <w:jc w:val="both"/>
        <w:rPr>
          <w:sz w:val="24"/>
        </w:rPr>
      </w:pPr>
      <w:r>
        <w:rPr>
          <w:sz w:val="24"/>
        </w:rPr>
        <w:t>восходящая инфекция</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20. При почечной колике наиболее характерна иррадиация боли в:</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87"/>
        </w:numPr>
        <w:tabs>
          <w:tab w:val="left" w:pos="142"/>
        </w:tabs>
        <w:jc w:val="both"/>
        <w:rPr>
          <w:sz w:val="24"/>
        </w:rPr>
      </w:pPr>
      <w:r>
        <w:rPr>
          <w:sz w:val="24"/>
        </w:rPr>
        <w:t>околопупочную область</w:t>
      </w:r>
    </w:p>
    <w:p w:rsidR="008B20EA" w:rsidRDefault="008B20EA" w:rsidP="007451BE">
      <w:pPr>
        <w:pStyle w:val="11"/>
        <w:numPr>
          <w:ilvl w:val="0"/>
          <w:numId w:val="687"/>
        </w:numPr>
        <w:tabs>
          <w:tab w:val="left" w:pos="142"/>
        </w:tabs>
        <w:jc w:val="both"/>
        <w:rPr>
          <w:sz w:val="24"/>
        </w:rPr>
      </w:pPr>
      <w:r>
        <w:rPr>
          <w:sz w:val="24"/>
        </w:rPr>
        <w:t>паховую область и бедро</w:t>
      </w:r>
    </w:p>
    <w:p w:rsidR="008B20EA" w:rsidRDefault="008B20EA" w:rsidP="007451BE">
      <w:pPr>
        <w:pStyle w:val="11"/>
        <w:numPr>
          <w:ilvl w:val="0"/>
          <w:numId w:val="687"/>
        </w:numPr>
        <w:tabs>
          <w:tab w:val="left" w:pos="142"/>
        </w:tabs>
        <w:jc w:val="both"/>
        <w:rPr>
          <w:sz w:val="24"/>
        </w:rPr>
      </w:pPr>
      <w:r>
        <w:rPr>
          <w:sz w:val="24"/>
        </w:rPr>
        <w:t>плечо</w:t>
      </w:r>
    </w:p>
    <w:p w:rsidR="008B20EA" w:rsidRDefault="008B20EA" w:rsidP="007451BE">
      <w:pPr>
        <w:pStyle w:val="11"/>
        <w:numPr>
          <w:ilvl w:val="0"/>
          <w:numId w:val="687"/>
        </w:numPr>
        <w:tabs>
          <w:tab w:val="left" w:pos="142"/>
        </w:tabs>
        <w:jc w:val="both"/>
        <w:rPr>
          <w:sz w:val="24"/>
        </w:rPr>
      </w:pPr>
      <w:r>
        <w:rPr>
          <w:sz w:val="24"/>
        </w:rPr>
        <w:t>эпигаетрий</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21. Симптом почечной колики:</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88"/>
        </w:numPr>
        <w:tabs>
          <w:tab w:val="left" w:pos="142"/>
        </w:tabs>
        <w:jc w:val="both"/>
        <w:rPr>
          <w:sz w:val="24"/>
        </w:rPr>
      </w:pPr>
      <w:r>
        <w:rPr>
          <w:sz w:val="24"/>
        </w:rPr>
        <w:t>недержание мочи</w:t>
      </w:r>
    </w:p>
    <w:p w:rsidR="008B20EA" w:rsidRDefault="008B20EA" w:rsidP="007451BE">
      <w:pPr>
        <w:pStyle w:val="11"/>
        <w:numPr>
          <w:ilvl w:val="0"/>
          <w:numId w:val="688"/>
        </w:numPr>
        <w:tabs>
          <w:tab w:val="left" w:pos="142"/>
        </w:tabs>
        <w:jc w:val="both"/>
        <w:rPr>
          <w:sz w:val="24"/>
        </w:rPr>
      </w:pPr>
      <w:r>
        <w:rPr>
          <w:sz w:val="24"/>
        </w:rPr>
        <w:t>полиурия</w:t>
      </w:r>
    </w:p>
    <w:p w:rsidR="008B20EA" w:rsidRDefault="008B20EA" w:rsidP="007451BE">
      <w:pPr>
        <w:pStyle w:val="11"/>
        <w:numPr>
          <w:ilvl w:val="0"/>
          <w:numId w:val="688"/>
        </w:numPr>
        <w:tabs>
          <w:tab w:val="left" w:pos="142"/>
        </w:tabs>
        <w:jc w:val="both"/>
        <w:rPr>
          <w:sz w:val="24"/>
        </w:rPr>
      </w:pPr>
      <w:r>
        <w:rPr>
          <w:sz w:val="24"/>
        </w:rPr>
        <w:t>острая боль в поясничной области с иррадиацией по ходу мочеточника</w:t>
      </w:r>
    </w:p>
    <w:p w:rsidR="008B20EA" w:rsidRDefault="008B20EA" w:rsidP="007451BE">
      <w:pPr>
        <w:pStyle w:val="11"/>
        <w:numPr>
          <w:ilvl w:val="0"/>
          <w:numId w:val="688"/>
        </w:numPr>
        <w:tabs>
          <w:tab w:val="left" w:pos="142"/>
        </w:tabs>
        <w:jc w:val="both"/>
        <w:rPr>
          <w:sz w:val="24"/>
        </w:rPr>
      </w:pPr>
      <w:r>
        <w:rPr>
          <w:sz w:val="24"/>
        </w:rPr>
        <w:t>задержка стула и газов</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r>
        <w:rPr>
          <w:sz w:val="24"/>
        </w:rPr>
        <w:t>22. Варикоцеле - это:</w:t>
      </w:r>
    </w:p>
    <w:p w:rsidR="008B20EA" w:rsidRDefault="008B20EA" w:rsidP="008B20EA">
      <w:pPr>
        <w:pStyle w:val="11"/>
        <w:tabs>
          <w:tab w:val="left" w:pos="142"/>
        </w:tabs>
        <w:ind w:firstLine="0"/>
        <w:jc w:val="both"/>
        <w:rPr>
          <w:sz w:val="24"/>
        </w:rPr>
      </w:pPr>
      <w:r>
        <w:rPr>
          <w:sz w:val="24"/>
        </w:rPr>
        <w:t>Ответы:</w:t>
      </w:r>
    </w:p>
    <w:p w:rsidR="008B20EA" w:rsidRDefault="008B20EA" w:rsidP="007451BE">
      <w:pPr>
        <w:pStyle w:val="11"/>
        <w:numPr>
          <w:ilvl w:val="0"/>
          <w:numId w:val="689"/>
        </w:numPr>
        <w:tabs>
          <w:tab w:val="left" w:pos="142"/>
        </w:tabs>
        <w:jc w:val="both"/>
        <w:rPr>
          <w:sz w:val="24"/>
        </w:rPr>
      </w:pPr>
      <w:r>
        <w:rPr>
          <w:sz w:val="24"/>
        </w:rPr>
        <w:t>увеличение размеров яичка</w:t>
      </w:r>
    </w:p>
    <w:p w:rsidR="008B20EA" w:rsidRDefault="008B20EA" w:rsidP="007451BE">
      <w:pPr>
        <w:pStyle w:val="11"/>
        <w:numPr>
          <w:ilvl w:val="0"/>
          <w:numId w:val="689"/>
        </w:numPr>
        <w:tabs>
          <w:tab w:val="left" w:pos="142"/>
        </w:tabs>
        <w:jc w:val="both"/>
        <w:rPr>
          <w:sz w:val="24"/>
        </w:rPr>
      </w:pPr>
      <w:r>
        <w:rPr>
          <w:sz w:val="24"/>
        </w:rPr>
        <w:t>варикозное расширение вен семенного канатика</w:t>
      </w:r>
    </w:p>
    <w:p w:rsidR="008B20EA" w:rsidRDefault="008B20EA" w:rsidP="007451BE">
      <w:pPr>
        <w:pStyle w:val="11"/>
        <w:numPr>
          <w:ilvl w:val="0"/>
          <w:numId w:val="689"/>
        </w:numPr>
        <w:tabs>
          <w:tab w:val="left" w:pos="142"/>
        </w:tabs>
        <w:jc w:val="both"/>
        <w:rPr>
          <w:sz w:val="24"/>
        </w:rPr>
      </w:pPr>
      <w:r>
        <w:rPr>
          <w:sz w:val="24"/>
        </w:rPr>
        <w:t>киста семенного канатика</w:t>
      </w:r>
    </w:p>
    <w:p w:rsidR="008B20EA" w:rsidRDefault="008B20EA" w:rsidP="007451BE">
      <w:pPr>
        <w:pStyle w:val="11"/>
        <w:numPr>
          <w:ilvl w:val="0"/>
          <w:numId w:val="689"/>
        </w:numPr>
        <w:tabs>
          <w:tab w:val="left" w:pos="142"/>
        </w:tabs>
        <w:jc w:val="both"/>
        <w:rPr>
          <w:sz w:val="24"/>
        </w:rPr>
      </w:pPr>
      <w:r>
        <w:rPr>
          <w:sz w:val="24"/>
        </w:rPr>
        <w:t>воспаление семенного канатика</w:t>
      </w:r>
    </w:p>
    <w:p w:rsidR="008B20EA" w:rsidRDefault="008B20EA" w:rsidP="008B20EA">
      <w:pPr>
        <w:pStyle w:val="11"/>
        <w:tabs>
          <w:tab w:val="left" w:pos="142"/>
        </w:tabs>
        <w:ind w:firstLine="0"/>
        <w:jc w:val="both"/>
        <w:rPr>
          <w:sz w:val="24"/>
        </w:rPr>
      </w:pPr>
    </w:p>
    <w:p w:rsidR="008B20EA" w:rsidRDefault="008B20EA" w:rsidP="008B20EA">
      <w:pPr>
        <w:pStyle w:val="11"/>
        <w:tabs>
          <w:tab w:val="left" w:pos="142"/>
        </w:tabs>
        <w:ind w:firstLine="0"/>
        <w:jc w:val="both"/>
        <w:rPr>
          <w:sz w:val="24"/>
        </w:rPr>
      </w:pPr>
    </w:p>
    <w:p w:rsidR="008B20EA" w:rsidRDefault="008B20EA" w:rsidP="008B20EA">
      <w:pPr>
        <w:pStyle w:val="11"/>
        <w:ind w:firstLine="0"/>
        <w:jc w:val="center"/>
        <w:rPr>
          <w:b/>
          <w:sz w:val="24"/>
        </w:rPr>
      </w:pPr>
      <w:r>
        <w:rPr>
          <w:b/>
          <w:sz w:val="24"/>
        </w:rPr>
        <w:br w:type="page"/>
        <w:t>Эталоны ответов</w:t>
      </w:r>
    </w:p>
    <w:p w:rsidR="008B20EA" w:rsidRDefault="008B20EA" w:rsidP="008B20EA">
      <w:pPr>
        <w:pStyle w:val="11"/>
        <w:ind w:firstLine="0"/>
        <w:jc w:val="both"/>
        <w:rPr>
          <w:sz w:val="24"/>
        </w:rPr>
      </w:pPr>
    </w:p>
    <w:tbl>
      <w:tblPr>
        <w:tblW w:w="0" w:type="auto"/>
        <w:tblLayout w:type="fixed"/>
        <w:tblLook w:val="0000"/>
      </w:tblPr>
      <w:tblGrid>
        <w:gridCol w:w="2037"/>
        <w:gridCol w:w="2037"/>
        <w:gridCol w:w="2037"/>
        <w:gridCol w:w="2037"/>
        <w:gridCol w:w="2037"/>
      </w:tblGrid>
      <w:tr w:rsidR="008B20EA" w:rsidTr="008B20EA">
        <w:tc>
          <w:tcPr>
            <w:tcW w:w="2037" w:type="dxa"/>
          </w:tcPr>
          <w:p w:rsidR="008B20EA" w:rsidRDefault="008B20EA" w:rsidP="008B20EA">
            <w:pPr>
              <w:pStyle w:val="11"/>
              <w:ind w:firstLine="0"/>
              <w:jc w:val="both"/>
              <w:rPr>
                <w:sz w:val="24"/>
              </w:rPr>
            </w:pPr>
            <w:r>
              <w:rPr>
                <w:sz w:val="24"/>
              </w:rPr>
              <w:t>1 – 2</w:t>
            </w:r>
          </w:p>
          <w:p w:rsidR="008B20EA" w:rsidRDefault="008B20EA" w:rsidP="008B20EA">
            <w:pPr>
              <w:pStyle w:val="11"/>
              <w:ind w:firstLine="0"/>
              <w:jc w:val="both"/>
              <w:rPr>
                <w:sz w:val="24"/>
              </w:rPr>
            </w:pPr>
            <w:r>
              <w:rPr>
                <w:sz w:val="24"/>
              </w:rPr>
              <w:t>2 – 3</w:t>
            </w:r>
          </w:p>
          <w:p w:rsidR="008B20EA" w:rsidRDefault="008B20EA" w:rsidP="008B20EA">
            <w:pPr>
              <w:pStyle w:val="11"/>
              <w:ind w:firstLine="0"/>
              <w:jc w:val="both"/>
              <w:rPr>
                <w:sz w:val="24"/>
              </w:rPr>
            </w:pPr>
            <w:r>
              <w:rPr>
                <w:sz w:val="24"/>
              </w:rPr>
              <w:t>3 – 3</w:t>
            </w:r>
          </w:p>
          <w:p w:rsidR="008B20EA" w:rsidRDefault="008B20EA" w:rsidP="008B20EA">
            <w:pPr>
              <w:pStyle w:val="11"/>
              <w:ind w:firstLine="0"/>
              <w:jc w:val="both"/>
              <w:rPr>
                <w:sz w:val="24"/>
              </w:rPr>
            </w:pPr>
            <w:r>
              <w:rPr>
                <w:sz w:val="24"/>
              </w:rPr>
              <w:t>4 – 3</w:t>
            </w:r>
          </w:p>
          <w:p w:rsidR="008B20EA" w:rsidRDefault="008B20EA" w:rsidP="008B20EA">
            <w:pPr>
              <w:pStyle w:val="11"/>
              <w:ind w:firstLine="0"/>
              <w:jc w:val="both"/>
              <w:rPr>
                <w:sz w:val="24"/>
              </w:rPr>
            </w:pPr>
            <w:r>
              <w:rPr>
                <w:sz w:val="24"/>
              </w:rPr>
              <w:t>5 – 4</w:t>
            </w:r>
          </w:p>
        </w:tc>
        <w:tc>
          <w:tcPr>
            <w:tcW w:w="2037" w:type="dxa"/>
          </w:tcPr>
          <w:p w:rsidR="008B20EA" w:rsidRDefault="008B20EA" w:rsidP="008B20EA">
            <w:pPr>
              <w:pStyle w:val="11"/>
              <w:ind w:firstLine="0"/>
              <w:jc w:val="both"/>
              <w:rPr>
                <w:sz w:val="24"/>
              </w:rPr>
            </w:pPr>
            <w:r>
              <w:rPr>
                <w:sz w:val="24"/>
              </w:rPr>
              <w:t>6 – 3</w:t>
            </w:r>
          </w:p>
          <w:p w:rsidR="008B20EA" w:rsidRDefault="008B20EA" w:rsidP="008B20EA">
            <w:pPr>
              <w:pStyle w:val="11"/>
              <w:ind w:firstLine="0"/>
              <w:jc w:val="both"/>
              <w:rPr>
                <w:sz w:val="24"/>
              </w:rPr>
            </w:pPr>
            <w:r>
              <w:rPr>
                <w:sz w:val="24"/>
              </w:rPr>
              <w:t>7 – 1</w:t>
            </w:r>
          </w:p>
          <w:p w:rsidR="008B20EA" w:rsidRDefault="008B20EA" w:rsidP="008B20EA">
            <w:pPr>
              <w:pStyle w:val="11"/>
              <w:ind w:firstLine="0"/>
              <w:jc w:val="both"/>
              <w:rPr>
                <w:sz w:val="24"/>
              </w:rPr>
            </w:pPr>
            <w:r>
              <w:rPr>
                <w:sz w:val="24"/>
              </w:rPr>
              <w:t>8 – 2</w:t>
            </w:r>
          </w:p>
          <w:p w:rsidR="008B20EA" w:rsidRDefault="008B20EA" w:rsidP="008B20EA">
            <w:pPr>
              <w:pStyle w:val="11"/>
              <w:ind w:firstLine="0"/>
              <w:jc w:val="both"/>
              <w:rPr>
                <w:sz w:val="24"/>
              </w:rPr>
            </w:pPr>
            <w:r>
              <w:rPr>
                <w:sz w:val="24"/>
              </w:rPr>
              <w:t>9 – 2</w:t>
            </w:r>
          </w:p>
          <w:p w:rsidR="008B20EA" w:rsidRDefault="008B20EA" w:rsidP="008B20EA">
            <w:pPr>
              <w:pStyle w:val="11"/>
              <w:ind w:firstLine="0"/>
              <w:jc w:val="both"/>
              <w:rPr>
                <w:sz w:val="24"/>
              </w:rPr>
            </w:pPr>
            <w:r>
              <w:rPr>
                <w:sz w:val="24"/>
              </w:rPr>
              <w:t>10 – 3</w:t>
            </w:r>
          </w:p>
        </w:tc>
        <w:tc>
          <w:tcPr>
            <w:tcW w:w="2037" w:type="dxa"/>
          </w:tcPr>
          <w:p w:rsidR="008B20EA" w:rsidRDefault="008B20EA" w:rsidP="008B20EA">
            <w:pPr>
              <w:pStyle w:val="11"/>
              <w:ind w:firstLine="0"/>
              <w:jc w:val="both"/>
              <w:rPr>
                <w:sz w:val="24"/>
              </w:rPr>
            </w:pPr>
            <w:r>
              <w:rPr>
                <w:sz w:val="24"/>
              </w:rPr>
              <w:t>11 – 3</w:t>
            </w:r>
          </w:p>
          <w:p w:rsidR="008B20EA" w:rsidRDefault="008B20EA" w:rsidP="008B20EA">
            <w:pPr>
              <w:pStyle w:val="11"/>
              <w:ind w:firstLine="0"/>
              <w:jc w:val="both"/>
              <w:rPr>
                <w:sz w:val="24"/>
              </w:rPr>
            </w:pPr>
            <w:r>
              <w:rPr>
                <w:sz w:val="24"/>
              </w:rPr>
              <w:t>12 – 3</w:t>
            </w:r>
          </w:p>
          <w:p w:rsidR="008B20EA" w:rsidRDefault="008B20EA" w:rsidP="008B20EA">
            <w:pPr>
              <w:pStyle w:val="11"/>
              <w:ind w:firstLine="0"/>
              <w:jc w:val="both"/>
              <w:rPr>
                <w:sz w:val="24"/>
              </w:rPr>
            </w:pPr>
            <w:r>
              <w:rPr>
                <w:sz w:val="24"/>
              </w:rPr>
              <w:t>13 – 1</w:t>
            </w:r>
          </w:p>
          <w:p w:rsidR="008B20EA" w:rsidRDefault="008B20EA" w:rsidP="008B20EA">
            <w:pPr>
              <w:pStyle w:val="11"/>
              <w:ind w:firstLine="0"/>
              <w:jc w:val="both"/>
              <w:rPr>
                <w:sz w:val="24"/>
              </w:rPr>
            </w:pPr>
            <w:r>
              <w:rPr>
                <w:sz w:val="24"/>
              </w:rPr>
              <w:t>14 – 4</w:t>
            </w:r>
          </w:p>
          <w:p w:rsidR="008B20EA" w:rsidRDefault="008B20EA" w:rsidP="008B20EA">
            <w:pPr>
              <w:pStyle w:val="11"/>
              <w:ind w:firstLine="0"/>
              <w:jc w:val="both"/>
              <w:rPr>
                <w:sz w:val="24"/>
              </w:rPr>
            </w:pPr>
            <w:r>
              <w:rPr>
                <w:sz w:val="24"/>
              </w:rPr>
              <w:t>15 – 2</w:t>
            </w:r>
          </w:p>
          <w:p w:rsidR="008B20EA" w:rsidRDefault="008B20EA" w:rsidP="008B20EA">
            <w:pPr>
              <w:pStyle w:val="11"/>
              <w:ind w:firstLine="0"/>
              <w:jc w:val="both"/>
              <w:rPr>
                <w:sz w:val="24"/>
              </w:rPr>
            </w:pPr>
          </w:p>
          <w:p w:rsidR="008B20EA" w:rsidRDefault="008B20EA" w:rsidP="008B20EA">
            <w:pPr>
              <w:pStyle w:val="11"/>
              <w:ind w:firstLine="0"/>
              <w:jc w:val="both"/>
              <w:rPr>
                <w:sz w:val="24"/>
              </w:rPr>
            </w:pPr>
          </w:p>
        </w:tc>
        <w:tc>
          <w:tcPr>
            <w:tcW w:w="2037" w:type="dxa"/>
          </w:tcPr>
          <w:p w:rsidR="008B20EA" w:rsidRDefault="008B20EA" w:rsidP="008B20EA">
            <w:pPr>
              <w:pStyle w:val="11"/>
              <w:ind w:firstLine="0"/>
              <w:jc w:val="both"/>
              <w:rPr>
                <w:sz w:val="24"/>
              </w:rPr>
            </w:pPr>
            <w:r>
              <w:rPr>
                <w:sz w:val="24"/>
              </w:rPr>
              <w:t>16 – 2</w:t>
            </w:r>
          </w:p>
          <w:p w:rsidR="008B20EA" w:rsidRDefault="008B20EA" w:rsidP="008B20EA">
            <w:pPr>
              <w:pStyle w:val="11"/>
              <w:ind w:firstLine="0"/>
              <w:jc w:val="both"/>
              <w:rPr>
                <w:sz w:val="24"/>
              </w:rPr>
            </w:pPr>
            <w:r>
              <w:rPr>
                <w:sz w:val="24"/>
              </w:rPr>
              <w:t>17 – 2</w:t>
            </w:r>
          </w:p>
          <w:p w:rsidR="008B20EA" w:rsidRDefault="008B20EA" w:rsidP="008B20EA">
            <w:pPr>
              <w:pStyle w:val="11"/>
              <w:ind w:firstLine="0"/>
              <w:jc w:val="both"/>
              <w:rPr>
                <w:sz w:val="24"/>
              </w:rPr>
            </w:pPr>
            <w:r>
              <w:rPr>
                <w:sz w:val="24"/>
              </w:rPr>
              <w:t>18 – 2</w:t>
            </w:r>
          </w:p>
          <w:p w:rsidR="008B20EA" w:rsidRDefault="008B20EA" w:rsidP="008B20EA">
            <w:pPr>
              <w:pStyle w:val="11"/>
              <w:ind w:firstLine="0"/>
              <w:jc w:val="both"/>
              <w:rPr>
                <w:sz w:val="24"/>
              </w:rPr>
            </w:pPr>
            <w:r>
              <w:rPr>
                <w:sz w:val="24"/>
              </w:rPr>
              <w:t>19 – 2</w:t>
            </w:r>
          </w:p>
          <w:p w:rsidR="008B20EA" w:rsidRDefault="008B20EA" w:rsidP="008B20EA">
            <w:pPr>
              <w:pStyle w:val="11"/>
              <w:ind w:firstLine="0"/>
              <w:jc w:val="both"/>
              <w:rPr>
                <w:sz w:val="24"/>
              </w:rPr>
            </w:pPr>
            <w:r>
              <w:rPr>
                <w:sz w:val="24"/>
              </w:rPr>
              <w:t>20 – 2</w:t>
            </w:r>
          </w:p>
        </w:tc>
        <w:tc>
          <w:tcPr>
            <w:tcW w:w="2037" w:type="dxa"/>
          </w:tcPr>
          <w:p w:rsidR="008B20EA" w:rsidRDefault="008B20EA" w:rsidP="008B20EA">
            <w:pPr>
              <w:pStyle w:val="11"/>
              <w:ind w:firstLine="0"/>
              <w:jc w:val="both"/>
              <w:rPr>
                <w:sz w:val="24"/>
              </w:rPr>
            </w:pPr>
            <w:r>
              <w:rPr>
                <w:sz w:val="24"/>
              </w:rPr>
              <w:t>21 – 3</w:t>
            </w:r>
          </w:p>
          <w:p w:rsidR="008B20EA" w:rsidRDefault="008B20EA" w:rsidP="008B20EA">
            <w:pPr>
              <w:pStyle w:val="11"/>
              <w:ind w:firstLine="0"/>
              <w:jc w:val="both"/>
              <w:rPr>
                <w:sz w:val="24"/>
              </w:rPr>
            </w:pPr>
            <w:r>
              <w:rPr>
                <w:sz w:val="24"/>
              </w:rPr>
              <w:t>22 – 2</w:t>
            </w:r>
          </w:p>
          <w:p w:rsidR="008B20EA" w:rsidRDefault="008B20EA" w:rsidP="008B20EA">
            <w:pPr>
              <w:pStyle w:val="11"/>
              <w:ind w:firstLine="0"/>
              <w:jc w:val="both"/>
              <w:rPr>
                <w:sz w:val="24"/>
              </w:rPr>
            </w:pPr>
          </w:p>
        </w:tc>
      </w:tr>
    </w:tbl>
    <w:p w:rsidR="008B20EA" w:rsidRDefault="008B20EA" w:rsidP="008B20EA">
      <w:pPr>
        <w:pStyle w:val="11"/>
        <w:spacing w:line="360" w:lineRule="auto"/>
        <w:ind w:firstLine="0"/>
        <w:jc w:val="center"/>
        <w:rPr>
          <w:b/>
          <w:sz w:val="32"/>
        </w:rPr>
      </w:pPr>
      <w:r>
        <w:rPr>
          <w:b/>
          <w:sz w:val="32"/>
        </w:rPr>
        <w:t>Раздел программы: 9. Нервные болезни.</w:t>
      </w:r>
    </w:p>
    <w:p w:rsidR="008B20EA" w:rsidRDefault="008B20EA" w:rsidP="008B20EA">
      <w:pPr>
        <w:pStyle w:val="11"/>
        <w:ind w:firstLine="0"/>
        <w:jc w:val="center"/>
        <w:rPr>
          <w:b/>
          <w:sz w:val="28"/>
        </w:rPr>
      </w:pPr>
      <w:r>
        <w:rPr>
          <w:b/>
          <w:i/>
          <w:sz w:val="28"/>
        </w:rPr>
        <w:t>Тема № 9.1:</w:t>
      </w:r>
      <w:r>
        <w:rPr>
          <w:b/>
          <w:sz w:val="28"/>
        </w:rPr>
        <w:t xml:space="preserve">  Нервные болезни.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284"/>
        <w:jc w:val="both"/>
        <w:rPr>
          <w:sz w:val="24"/>
        </w:rPr>
      </w:pPr>
      <w:r>
        <w:rPr>
          <w:sz w:val="24"/>
        </w:rPr>
        <w:t>Поражение различных уровней и отделов нервной системы вызываются многими причинами: сосудистыми нарушениями, инфекциями, интоксикациями, травмами, опухолями. В структуре общей заболеваемости и смертности населения на долю нервных болезней  приходится 8 – 10 % и около 12%. В последние полвека возросла  роль сосудистых заболеваний и нейротравм. Сосудистые заболевания нервной системы имеют не только медицинское, но и социальное значение – они поражают молодой возраст, быстро приводя к инвалидизации и летальным исходам. Поэтому большое значение придают профилактическим мероприятиям, которые должны проводить фельдшера здравпунктов.</w:t>
      </w:r>
    </w:p>
    <w:p w:rsidR="008B20EA" w:rsidRDefault="008B20EA" w:rsidP="008B20EA">
      <w:pPr>
        <w:pStyle w:val="11"/>
        <w:tabs>
          <w:tab w:val="left" w:pos="284"/>
        </w:tabs>
        <w:ind w:firstLine="284"/>
        <w:jc w:val="both"/>
        <w:rPr>
          <w:sz w:val="24"/>
        </w:rPr>
      </w:pPr>
    </w:p>
    <w:p w:rsidR="008B20EA" w:rsidRDefault="008B20EA" w:rsidP="008B20EA">
      <w:pPr>
        <w:pStyle w:val="11"/>
        <w:tabs>
          <w:tab w:val="left" w:pos="284"/>
        </w:tabs>
        <w:ind w:firstLine="0"/>
        <w:jc w:val="center"/>
        <w:rPr>
          <w:b/>
          <w:sz w:val="24"/>
        </w:rPr>
      </w:pPr>
      <w:r>
        <w:rPr>
          <w:b/>
          <w:sz w:val="24"/>
        </w:rPr>
        <w:t>Знания, умения.</w:t>
      </w:r>
    </w:p>
    <w:p w:rsidR="008B20EA" w:rsidRDefault="008B20EA" w:rsidP="008B20EA">
      <w:pPr>
        <w:pStyle w:val="11"/>
        <w:tabs>
          <w:tab w:val="left" w:pos="284"/>
        </w:tabs>
        <w:ind w:firstLine="0"/>
        <w:jc w:val="center"/>
        <w:rPr>
          <w:b/>
          <w:sz w:val="24"/>
        </w:rPr>
      </w:pPr>
    </w:p>
    <w:p w:rsidR="008B20EA" w:rsidRDefault="008B20EA" w:rsidP="008B20EA">
      <w:pPr>
        <w:pStyle w:val="11"/>
        <w:tabs>
          <w:tab w:val="left" w:pos="284"/>
        </w:tabs>
        <w:ind w:firstLine="0"/>
        <w:jc w:val="both"/>
        <w:rPr>
          <w:sz w:val="24"/>
        </w:rPr>
      </w:pPr>
      <w:r>
        <w:rPr>
          <w:sz w:val="24"/>
        </w:rPr>
        <w:t>Знания.</w:t>
      </w:r>
    </w:p>
    <w:p w:rsidR="008B20EA" w:rsidRDefault="008B20EA" w:rsidP="007451BE">
      <w:pPr>
        <w:pStyle w:val="11"/>
        <w:numPr>
          <w:ilvl w:val="0"/>
          <w:numId w:val="594"/>
        </w:numPr>
        <w:tabs>
          <w:tab w:val="left" w:pos="284"/>
        </w:tabs>
        <w:jc w:val="both"/>
        <w:rPr>
          <w:sz w:val="24"/>
        </w:rPr>
      </w:pPr>
      <w:r>
        <w:rPr>
          <w:sz w:val="24"/>
        </w:rPr>
        <w:t xml:space="preserve">Современные представления об этиологии, патогенезе основных неврологических заболеваний. </w:t>
      </w:r>
    </w:p>
    <w:p w:rsidR="008B20EA" w:rsidRDefault="008B20EA" w:rsidP="007451BE">
      <w:pPr>
        <w:pStyle w:val="11"/>
        <w:numPr>
          <w:ilvl w:val="0"/>
          <w:numId w:val="594"/>
        </w:numPr>
        <w:tabs>
          <w:tab w:val="left" w:pos="284"/>
        </w:tabs>
        <w:jc w:val="both"/>
        <w:rPr>
          <w:sz w:val="24"/>
        </w:rPr>
      </w:pPr>
      <w:r>
        <w:rPr>
          <w:sz w:val="24"/>
        </w:rPr>
        <w:t xml:space="preserve">Клинические проявления. </w:t>
      </w:r>
    </w:p>
    <w:p w:rsidR="008B20EA" w:rsidRDefault="008B20EA" w:rsidP="007451BE">
      <w:pPr>
        <w:pStyle w:val="11"/>
        <w:numPr>
          <w:ilvl w:val="0"/>
          <w:numId w:val="594"/>
        </w:numPr>
        <w:tabs>
          <w:tab w:val="left" w:pos="284"/>
        </w:tabs>
        <w:jc w:val="both"/>
        <w:rPr>
          <w:sz w:val="24"/>
        </w:rPr>
      </w:pPr>
      <w:r>
        <w:rPr>
          <w:sz w:val="24"/>
        </w:rPr>
        <w:t xml:space="preserve">Диагностика. </w:t>
      </w:r>
    </w:p>
    <w:p w:rsidR="008B20EA" w:rsidRDefault="008B20EA" w:rsidP="007451BE">
      <w:pPr>
        <w:pStyle w:val="11"/>
        <w:numPr>
          <w:ilvl w:val="0"/>
          <w:numId w:val="594"/>
        </w:numPr>
        <w:tabs>
          <w:tab w:val="left" w:pos="284"/>
        </w:tabs>
        <w:jc w:val="both"/>
        <w:rPr>
          <w:sz w:val="24"/>
        </w:rPr>
      </w:pPr>
      <w:r>
        <w:rPr>
          <w:sz w:val="24"/>
        </w:rPr>
        <w:t xml:space="preserve">Осложнения. </w:t>
      </w:r>
    </w:p>
    <w:p w:rsidR="008B20EA" w:rsidRDefault="008B20EA" w:rsidP="007451BE">
      <w:pPr>
        <w:pStyle w:val="11"/>
        <w:numPr>
          <w:ilvl w:val="0"/>
          <w:numId w:val="594"/>
        </w:numPr>
        <w:tabs>
          <w:tab w:val="left" w:pos="284"/>
        </w:tabs>
        <w:jc w:val="both"/>
        <w:rPr>
          <w:sz w:val="24"/>
        </w:rPr>
      </w:pPr>
      <w:r>
        <w:rPr>
          <w:sz w:val="24"/>
        </w:rPr>
        <w:t xml:space="preserve">Исход, прогноз. </w:t>
      </w:r>
    </w:p>
    <w:p w:rsidR="008B20EA" w:rsidRDefault="00A61A22" w:rsidP="007451BE">
      <w:pPr>
        <w:pStyle w:val="11"/>
        <w:numPr>
          <w:ilvl w:val="0"/>
          <w:numId w:val="594"/>
        </w:numPr>
        <w:tabs>
          <w:tab w:val="left" w:pos="284"/>
        </w:tabs>
        <w:jc w:val="both"/>
        <w:rPr>
          <w:sz w:val="24"/>
        </w:rPr>
      </w:pPr>
      <w:r>
        <w:rPr>
          <w:sz w:val="24"/>
        </w:rPr>
        <w:t xml:space="preserve">Объем мероприятий </w:t>
      </w:r>
      <w:r w:rsidR="008B20EA">
        <w:rPr>
          <w:sz w:val="24"/>
        </w:rPr>
        <w:t xml:space="preserve">.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Умения.</w:t>
      </w:r>
    </w:p>
    <w:p w:rsidR="008B20EA" w:rsidRDefault="008B20EA" w:rsidP="008B20EA">
      <w:pPr>
        <w:pStyle w:val="11"/>
        <w:tabs>
          <w:tab w:val="left" w:pos="284"/>
        </w:tabs>
        <w:ind w:firstLine="0"/>
        <w:jc w:val="both"/>
        <w:rPr>
          <w:sz w:val="24"/>
        </w:rPr>
      </w:pPr>
      <w:r>
        <w:rPr>
          <w:sz w:val="24"/>
        </w:rPr>
        <w:tab/>
        <w:t xml:space="preserve">Диагностика неврологических заболеваний. Оказание доврачебной помощи. Транспортировка больных. Выполнение врачебных назначений. Реабилитационные мероприятия.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center"/>
        <w:rPr>
          <w:b/>
          <w:sz w:val="24"/>
        </w:rPr>
      </w:pPr>
      <w:r>
        <w:rPr>
          <w:b/>
          <w:sz w:val="24"/>
        </w:rPr>
        <w:t>Дополнительные задания:</w:t>
      </w:r>
    </w:p>
    <w:p w:rsidR="008B20EA" w:rsidRDefault="008B20EA" w:rsidP="008B20EA">
      <w:pPr>
        <w:pStyle w:val="11"/>
        <w:tabs>
          <w:tab w:val="left" w:pos="284"/>
        </w:tabs>
        <w:ind w:firstLine="0"/>
        <w:jc w:val="center"/>
        <w:rPr>
          <w:b/>
          <w:sz w:val="24"/>
        </w:rPr>
      </w:pPr>
    </w:p>
    <w:p w:rsidR="008B20EA" w:rsidRDefault="008B20EA" w:rsidP="008B20EA">
      <w:pPr>
        <w:pStyle w:val="11"/>
        <w:tabs>
          <w:tab w:val="left" w:pos="284"/>
        </w:tabs>
        <w:ind w:firstLine="0"/>
        <w:jc w:val="center"/>
        <w:rPr>
          <w:b/>
          <w:sz w:val="24"/>
        </w:rPr>
      </w:pPr>
    </w:p>
    <w:p w:rsidR="008B20EA" w:rsidRDefault="008B20EA" w:rsidP="008B20EA">
      <w:pPr>
        <w:pStyle w:val="11"/>
        <w:tabs>
          <w:tab w:val="left" w:pos="284"/>
        </w:tabs>
        <w:ind w:firstLine="0"/>
        <w:jc w:val="both"/>
        <w:rPr>
          <w:sz w:val="24"/>
        </w:rPr>
      </w:pPr>
      <w:r>
        <w:rPr>
          <w:sz w:val="24"/>
        </w:rPr>
        <w:t>1. Заполните таблицу.</w:t>
      </w:r>
    </w:p>
    <w:p w:rsidR="008B20EA" w:rsidRDefault="008B20EA" w:rsidP="008B20EA">
      <w:pPr>
        <w:pStyle w:val="11"/>
        <w:tabs>
          <w:tab w:val="left" w:pos="284"/>
        </w:tabs>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28"/>
        <w:gridCol w:w="2693"/>
        <w:gridCol w:w="2567"/>
      </w:tblGrid>
      <w:tr w:rsidR="008B20EA" w:rsidTr="008B20EA">
        <w:trPr>
          <w:cantSplit/>
        </w:trPr>
        <w:tc>
          <w:tcPr>
            <w:tcW w:w="4928" w:type="dxa"/>
            <w:vMerge w:val="restart"/>
          </w:tcPr>
          <w:p w:rsidR="008B20EA" w:rsidRDefault="008B20EA" w:rsidP="008B20EA">
            <w:pPr>
              <w:pStyle w:val="11"/>
              <w:tabs>
                <w:tab w:val="left" w:pos="284"/>
              </w:tabs>
              <w:ind w:firstLine="0"/>
              <w:jc w:val="center"/>
              <w:rPr>
                <w:sz w:val="24"/>
              </w:rPr>
            </w:pPr>
            <w:r>
              <w:rPr>
                <w:sz w:val="24"/>
              </w:rPr>
              <w:t>Признаки</w:t>
            </w:r>
          </w:p>
        </w:tc>
        <w:tc>
          <w:tcPr>
            <w:tcW w:w="5260" w:type="dxa"/>
            <w:gridSpan w:val="2"/>
          </w:tcPr>
          <w:p w:rsidR="008B20EA" w:rsidRDefault="008B20EA" w:rsidP="008B20EA">
            <w:pPr>
              <w:pStyle w:val="11"/>
              <w:tabs>
                <w:tab w:val="left" w:pos="284"/>
              </w:tabs>
              <w:ind w:firstLine="0"/>
              <w:jc w:val="center"/>
              <w:rPr>
                <w:sz w:val="24"/>
              </w:rPr>
            </w:pPr>
            <w:r>
              <w:rPr>
                <w:sz w:val="24"/>
              </w:rPr>
              <w:t>Инсульт</w:t>
            </w:r>
          </w:p>
        </w:tc>
      </w:tr>
      <w:tr w:rsidR="008B20EA" w:rsidTr="008B20EA">
        <w:trPr>
          <w:cantSplit/>
        </w:trPr>
        <w:tc>
          <w:tcPr>
            <w:tcW w:w="4928" w:type="dxa"/>
            <w:vMerge/>
          </w:tcPr>
          <w:p w:rsidR="008B20EA" w:rsidRDefault="008B20EA" w:rsidP="008B20EA">
            <w:pPr>
              <w:pStyle w:val="11"/>
              <w:tabs>
                <w:tab w:val="left" w:pos="284"/>
              </w:tabs>
              <w:ind w:firstLine="0"/>
              <w:jc w:val="both"/>
              <w:rPr>
                <w:sz w:val="24"/>
              </w:rPr>
            </w:pPr>
          </w:p>
        </w:tc>
        <w:tc>
          <w:tcPr>
            <w:tcW w:w="2693" w:type="dxa"/>
          </w:tcPr>
          <w:p w:rsidR="008B20EA" w:rsidRDefault="008B20EA" w:rsidP="008B20EA">
            <w:pPr>
              <w:pStyle w:val="11"/>
              <w:tabs>
                <w:tab w:val="left" w:pos="284"/>
              </w:tabs>
              <w:ind w:firstLine="0"/>
              <w:jc w:val="center"/>
              <w:rPr>
                <w:sz w:val="24"/>
              </w:rPr>
            </w:pPr>
            <w:r>
              <w:rPr>
                <w:sz w:val="24"/>
              </w:rPr>
              <w:t>Геморрагический</w:t>
            </w:r>
          </w:p>
        </w:tc>
        <w:tc>
          <w:tcPr>
            <w:tcW w:w="2567" w:type="dxa"/>
          </w:tcPr>
          <w:p w:rsidR="008B20EA" w:rsidRDefault="008B20EA" w:rsidP="008B20EA">
            <w:pPr>
              <w:pStyle w:val="11"/>
              <w:tabs>
                <w:tab w:val="left" w:pos="284"/>
              </w:tabs>
              <w:ind w:firstLine="0"/>
              <w:jc w:val="center"/>
              <w:rPr>
                <w:sz w:val="24"/>
              </w:rPr>
            </w:pPr>
            <w:r>
              <w:rPr>
                <w:sz w:val="24"/>
              </w:rPr>
              <w:t>Ишемический</w:t>
            </w:r>
          </w:p>
        </w:tc>
      </w:tr>
      <w:tr w:rsidR="008B20EA" w:rsidTr="008B20EA">
        <w:tc>
          <w:tcPr>
            <w:tcW w:w="4928" w:type="dxa"/>
          </w:tcPr>
          <w:p w:rsidR="008B20EA" w:rsidRDefault="008B20EA" w:rsidP="008B20EA">
            <w:pPr>
              <w:pStyle w:val="11"/>
              <w:tabs>
                <w:tab w:val="left" w:pos="284"/>
              </w:tabs>
              <w:ind w:firstLine="0"/>
              <w:jc w:val="both"/>
              <w:rPr>
                <w:sz w:val="24"/>
              </w:rPr>
            </w:pPr>
            <w:r>
              <w:rPr>
                <w:sz w:val="24"/>
              </w:rPr>
              <w:t>Возраст больного</w:t>
            </w:r>
          </w:p>
        </w:tc>
        <w:tc>
          <w:tcPr>
            <w:tcW w:w="2693" w:type="dxa"/>
          </w:tcPr>
          <w:p w:rsidR="008B20EA" w:rsidRDefault="008B20EA" w:rsidP="008B20EA">
            <w:pPr>
              <w:pStyle w:val="11"/>
              <w:tabs>
                <w:tab w:val="left" w:pos="284"/>
              </w:tabs>
              <w:ind w:firstLine="0"/>
              <w:jc w:val="both"/>
              <w:rPr>
                <w:sz w:val="24"/>
              </w:rPr>
            </w:pPr>
            <w:r>
              <w:rPr>
                <w:sz w:val="24"/>
              </w:rPr>
              <w:t>********************</w:t>
            </w:r>
          </w:p>
        </w:tc>
        <w:tc>
          <w:tcPr>
            <w:tcW w:w="2567" w:type="dxa"/>
          </w:tcPr>
          <w:p w:rsidR="008B20EA" w:rsidRDefault="008B20EA" w:rsidP="008B20EA">
            <w:pPr>
              <w:pStyle w:val="11"/>
              <w:tabs>
                <w:tab w:val="left" w:pos="284"/>
              </w:tabs>
              <w:ind w:firstLine="0"/>
              <w:jc w:val="both"/>
              <w:rPr>
                <w:sz w:val="24"/>
              </w:rPr>
            </w:pPr>
            <w:r>
              <w:rPr>
                <w:sz w:val="24"/>
              </w:rPr>
              <w:t>*******************</w:t>
            </w:r>
          </w:p>
        </w:tc>
      </w:tr>
      <w:tr w:rsidR="008B20EA" w:rsidTr="008B20EA">
        <w:tc>
          <w:tcPr>
            <w:tcW w:w="4928" w:type="dxa"/>
          </w:tcPr>
          <w:p w:rsidR="008B20EA" w:rsidRDefault="008B20EA" w:rsidP="008B20EA">
            <w:pPr>
              <w:pStyle w:val="11"/>
              <w:tabs>
                <w:tab w:val="left" w:pos="284"/>
              </w:tabs>
              <w:ind w:firstLine="0"/>
              <w:jc w:val="both"/>
              <w:rPr>
                <w:sz w:val="24"/>
              </w:rPr>
            </w:pPr>
            <w:r>
              <w:rPr>
                <w:sz w:val="24"/>
              </w:rPr>
              <w:t>Предвестники</w:t>
            </w:r>
          </w:p>
        </w:tc>
        <w:tc>
          <w:tcPr>
            <w:tcW w:w="2693" w:type="dxa"/>
          </w:tcPr>
          <w:p w:rsidR="008B20EA" w:rsidRDefault="008B20EA" w:rsidP="008B20EA">
            <w:pPr>
              <w:pStyle w:val="11"/>
              <w:tabs>
                <w:tab w:val="left" w:pos="284"/>
              </w:tabs>
              <w:ind w:firstLine="0"/>
              <w:jc w:val="both"/>
              <w:rPr>
                <w:sz w:val="24"/>
              </w:rPr>
            </w:pPr>
            <w:r>
              <w:rPr>
                <w:sz w:val="24"/>
              </w:rPr>
              <w:t>********************</w:t>
            </w:r>
          </w:p>
        </w:tc>
        <w:tc>
          <w:tcPr>
            <w:tcW w:w="2567" w:type="dxa"/>
          </w:tcPr>
          <w:p w:rsidR="008B20EA" w:rsidRDefault="008B20EA" w:rsidP="008B20EA">
            <w:pPr>
              <w:pStyle w:val="11"/>
              <w:tabs>
                <w:tab w:val="left" w:pos="284"/>
              </w:tabs>
              <w:ind w:firstLine="0"/>
              <w:jc w:val="both"/>
              <w:rPr>
                <w:sz w:val="24"/>
              </w:rPr>
            </w:pPr>
            <w:r>
              <w:rPr>
                <w:sz w:val="24"/>
              </w:rPr>
              <w:t>*******************</w:t>
            </w:r>
          </w:p>
        </w:tc>
      </w:tr>
      <w:tr w:rsidR="008B20EA" w:rsidTr="008B20EA">
        <w:tc>
          <w:tcPr>
            <w:tcW w:w="4928" w:type="dxa"/>
          </w:tcPr>
          <w:p w:rsidR="008B20EA" w:rsidRDefault="008B20EA" w:rsidP="008B20EA">
            <w:pPr>
              <w:pStyle w:val="11"/>
              <w:tabs>
                <w:tab w:val="left" w:pos="284"/>
              </w:tabs>
              <w:ind w:firstLine="0"/>
              <w:jc w:val="both"/>
              <w:rPr>
                <w:sz w:val="24"/>
              </w:rPr>
            </w:pPr>
            <w:r>
              <w:rPr>
                <w:sz w:val="24"/>
              </w:rPr>
              <w:t>Начало заболевания</w:t>
            </w:r>
          </w:p>
        </w:tc>
        <w:tc>
          <w:tcPr>
            <w:tcW w:w="2693" w:type="dxa"/>
          </w:tcPr>
          <w:p w:rsidR="008B20EA" w:rsidRDefault="008B20EA" w:rsidP="008B20EA">
            <w:pPr>
              <w:pStyle w:val="11"/>
              <w:tabs>
                <w:tab w:val="left" w:pos="284"/>
              </w:tabs>
              <w:ind w:firstLine="0"/>
              <w:jc w:val="both"/>
              <w:rPr>
                <w:sz w:val="24"/>
              </w:rPr>
            </w:pPr>
            <w:r>
              <w:rPr>
                <w:sz w:val="24"/>
              </w:rPr>
              <w:t>********************</w:t>
            </w:r>
          </w:p>
        </w:tc>
        <w:tc>
          <w:tcPr>
            <w:tcW w:w="2567" w:type="dxa"/>
          </w:tcPr>
          <w:p w:rsidR="008B20EA" w:rsidRDefault="008B20EA" w:rsidP="008B20EA">
            <w:pPr>
              <w:pStyle w:val="11"/>
              <w:tabs>
                <w:tab w:val="left" w:pos="284"/>
              </w:tabs>
              <w:ind w:firstLine="0"/>
              <w:jc w:val="both"/>
              <w:rPr>
                <w:sz w:val="24"/>
              </w:rPr>
            </w:pPr>
            <w:r>
              <w:rPr>
                <w:sz w:val="24"/>
              </w:rPr>
              <w:t>*******************</w:t>
            </w:r>
          </w:p>
        </w:tc>
      </w:tr>
      <w:tr w:rsidR="008B20EA" w:rsidTr="008B20EA">
        <w:tc>
          <w:tcPr>
            <w:tcW w:w="4928" w:type="dxa"/>
          </w:tcPr>
          <w:p w:rsidR="008B20EA" w:rsidRDefault="008B20EA" w:rsidP="008B20EA">
            <w:pPr>
              <w:pStyle w:val="11"/>
              <w:tabs>
                <w:tab w:val="left" w:pos="284"/>
              </w:tabs>
              <w:ind w:firstLine="0"/>
              <w:jc w:val="both"/>
              <w:rPr>
                <w:sz w:val="24"/>
              </w:rPr>
            </w:pPr>
            <w:r>
              <w:rPr>
                <w:sz w:val="24"/>
              </w:rPr>
              <w:t>Основные клинические симптомы</w:t>
            </w:r>
          </w:p>
        </w:tc>
        <w:tc>
          <w:tcPr>
            <w:tcW w:w="2693" w:type="dxa"/>
          </w:tcPr>
          <w:p w:rsidR="008B20EA" w:rsidRDefault="008B20EA" w:rsidP="008B20EA">
            <w:pPr>
              <w:pStyle w:val="11"/>
              <w:tabs>
                <w:tab w:val="left" w:pos="284"/>
              </w:tabs>
              <w:ind w:firstLine="0"/>
              <w:jc w:val="both"/>
              <w:rPr>
                <w:sz w:val="24"/>
              </w:rPr>
            </w:pPr>
            <w:r>
              <w:rPr>
                <w:sz w:val="24"/>
              </w:rPr>
              <w:t>********************</w:t>
            </w:r>
          </w:p>
        </w:tc>
        <w:tc>
          <w:tcPr>
            <w:tcW w:w="2567" w:type="dxa"/>
          </w:tcPr>
          <w:p w:rsidR="008B20EA" w:rsidRDefault="008B20EA" w:rsidP="008B20EA">
            <w:pPr>
              <w:pStyle w:val="11"/>
              <w:tabs>
                <w:tab w:val="left" w:pos="284"/>
              </w:tabs>
              <w:ind w:firstLine="0"/>
              <w:jc w:val="both"/>
              <w:rPr>
                <w:sz w:val="24"/>
              </w:rPr>
            </w:pPr>
            <w:r>
              <w:rPr>
                <w:sz w:val="24"/>
              </w:rPr>
              <w:t>*******************</w:t>
            </w:r>
          </w:p>
        </w:tc>
      </w:tr>
      <w:tr w:rsidR="008B20EA" w:rsidTr="008B20EA">
        <w:tc>
          <w:tcPr>
            <w:tcW w:w="4928" w:type="dxa"/>
          </w:tcPr>
          <w:p w:rsidR="008B20EA" w:rsidRDefault="008B20EA" w:rsidP="008B20EA">
            <w:pPr>
              <w:pStyle w:val="11"/>
              <w:tabs>
                <w:tab w:val="left" w:pos="284"/>
              </w:tabs>
              <w:ind w:firstLine="0"/>
              <w:jc w:val="both"/>
              <w:rPr>
                <w:sz w:val="24"/>
              </w:rPr>
            </w:pPr>
            <w:r>
              <w:rPr>
                <w:sz w:val="24"/>
              </w:rPr>
              <w:t>Особенности оказания неотложной помощи в условиях здравпункта</w:t>
            </w:r>
          </w:p>
        </w:tc>
        <w:tc>
          <w:tcPr>
            <w:tcW w:w="2693" w:type="dxa"/>
          </w:tcPr>
          <w:p w:rsidR="008B20EA" w:rsidRDefault="008B20EA" w:rsidP="008B20EA">
            <w:pPr>
              <w:pStyle w:val="11"/>
              <w:tabs>
                <w:tab w:val="left" w:pos="284"/>
              </w:tabs>
              <w:ind w:firstLine="0"/>
              <w:jc w:val="both"/>
              <w:rPr>
                <w:sz w:val="24"/>
              </w:rPr>
            </w:pPr>
            <w:r>
              <w:rPr>
                <w:sz w:val="24"/>
              </w:rPr>
              <w:t>********************</w:t>
            </w:r>
          </w:p>
        </w:tc>
        <w:tc>
          <w:tcPr>
            <w:tcW w:w="2567" w:type="dxa"/>
          </w:tcPr>
          <w:p w:rsidR="008B20EA" w:rsidRDefault="008B20EA" w:rsidP="008B20EA">
            <w:pPr>
              <w:pStyle w:val="11"/>
              <w:tabs>
                <w:tab w:val="left" w:pos="284"/>
              </w:tabs>
              <w:ind w:firstLine="0"/>
              <w:jc w:val="both"/>
              <w:rPr>
                <w:sz w:val="24"/>
              </w:rPr>
            </w:pPr>
            <w:r>
              <w:rPr>
                <w:sz w:val="24"/>
              </w:rPr>
              <w:t>*******************</w:t>
            </w: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br w:type="page"/>
        <w:t>2. Заполните таблицу.</w:t>
      </w:r>
    </w:p>
    <w:p w:rsidR="008B20EA" w:rsidRDefault="008B20EA" w:rsidP="008B20EA">
      <w:pPr>
        <w:pStyle w:val="11"/>
        <w:tabs>
          <w:tab w:val="left" w:pos="284"/>
        </w:tabs>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6"/>
        <w:gridCol w:w="3396"/>
        <w:gridCol w:w="3396"/>
      </w:tblGrid>
      <w:tr w:rsidR="008B20EA" w:rsidTr="008B20EA">
        <w:tc>
          <w:tcPr>
            <w:tcW w:w="3396" w:type="dxa"/>
          </w:tcPr>
          <w:p w:rsidR="008B20EA" w:rsidRDefault="008B20EA" w:rsidP="008B20EA">
            <w:pPr>
              <w:pStyle w:val="11"/>
              <w:tabs>
                <w:tab w:val="left" w:pos="284"/>
              </w:tabs>
              <w:ind w:firstLine="0"/>
              <w:jc w:val="center"/>
              <w:rPr>
                <w:sz w:val="24"/>
              </w:rPr>
            </w:pPr>
            <w:r>
              <w:rPr>
                <w:sz w:val="24"/>
              </w:rPr>
              <w:t xml:space="preserve">Острые заболевания периферической </w:t>
            </w:r>
          </w:p>
          <w:p w:rsidR="008B20EA" w:rsidRDefault="008B20EA" w:rsidP="008B20EA">
            <w:pPr>
              <w:pStyle w:val="11"/>
              <w:tabs>
                <w:tab w:val="left" w:pos="284"/>
              </w:tabs>
              <w:ind w:firstLine="0"/>
              <w:jc w:val="center"/>
              <w:rPr>
                <w:sz w:val="24"/>
              </w:rPr>
            </w:pPr>
            <w:r>
              <w:rPr>
                <w:sz w:val="24"/>
              </w:rPr>
              <w:t>нервной системы</w:t>
            </w:r>
          </w:p>
        </w:tc>
        <w:tc>
          <w:tcPr>
            <w:tcW w:w="3396" w:type="dxa"/>
          </w:tcPr>
          <w:p w:rsidR="008B20EA" w:rsidRDefault="008B20EA" w:rsidP="008B20EA">
            <w:pPr>
              <w:pStyle w:val="11"/>
              <w:tabs>
                <w:tab w:val="left" w:pos="284"/>
              </w:tabs>
              <w:ind w:firstLine="0"/>
              <w:jc w:val="center"/>
              <w:rPr>
                <w:sz w:val="24"/>
              </w:rPr>
            </w:pPr>
            <w:r>
              <w:rPr>
                <w:sz w:val="24"/>
              </w:rPr>
              <w:t>Диагностические критерии</w:t>
            </w:r>
          </w:p>
        </w:tc>
        <w:tc>
          <w:tcPr>
            <w:tcW w:w="3396" w:type="dxa"/>
          </w:tcPr>
          <w:p w:rsidR="008B20EA" w:rsidRDefault="00A61A22" w:rsidP="008B20EA">
            <w:pPr>
              <w:pStyle w:val="11"/>
              <w:tabs>
                <w:tab w:val="left" w:pos="284"/>
              </w:tabs>
              <w:ind w:firstLine="0"/>
              <w:jc w:val="center"/>
              <w:rPr>
                <w:sz w:val="24"/>
              </w:rPr>
            </w:pPr>
            <w:r>
              <w:rPr>
                <w:sz w:val="24"/>
              </w:rPr>
              <w:t xml:space="preserve">Тактика фельдшера </w:t>
            </w:r>
          </w:p>
          <w:p w:rsidR="008B20EA" w:rsidRDefault="008B20EA" w:rsidP="008B20EA">
            <w:pPr>
              <w:pStyle w:val="11"/>
              <w:tabs>
                <w:tab w:val="left" w:pos="284"/>
              </w:tabs>
              <w:ind w:firstLine="0"/>
              <w:jc w:val="center"/>
              <w:rPr>
                <w:sz w:val="24"/>
              </w:rPr>
            </w:pPr>
            <w:r>
              <w:rPr>
                <w:sz w:val="24"/>
              </w:rPr>
              <w:t>Неотложная помощь</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1. Неврит тройничного нерва</w:t>
            </w:r>
          </w:p>
        </w:tc>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2. Неврит лицевого нерва</w:t>
            </w:r>
          </w:p>
        </w:tc>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3. Неврит локтевого нерва</w:t>
            </w:r>
          </w:p>
        </w:tc>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4. Неврит лучевого нерва</w:t>
            </w:r>
          </w:p>
        </w:tc>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3. Заполните таблицу.</w:t>
      </w:r>
    </w:p>
    <w:p w:rsidR="008B20EA" w:rsidRDefault="008B20EA" w:rsidP="008B20EA">
      <w:pPr>
        <w:pStyle w:val="11"/>
        <w:tabs>
          <w:tab w:val="left" w:pos="284"/>
        </w:tabs>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6"/>
        <w:gridCol w:w="3396"/>
        <w:gridCol w:w="3396"/>
      </w:tblGrid>
      <w:tr w:rsidR="008B20EA" w:rsidTr="008B20EA">
        <w:trPr>
          <w:cantSplit/>
        </w:trPr>
        <w:tc>
          <w:tcPr>
            <w:tcW w:w="3396" w:type="dxa"/>
          </w:tcPr>
          <w:p w:rsidR="008B20EA" w:rsidRDefault="008B20EA" w:rsidP="008B20EA">
            <w:pPr>
              <w:pStyle w:val="11"/>
              <w:tabs>
                <w:tab w:val="left" w:pos="284"/>
              </w:tabs>
              <w:ind w:firstLine="0"/>
              <w:jc w:val="right"/>
              <w:rPr>
                <w:sz w:val="24"/>
              </w:rPr>
            </w:pPr>
            <w:r>
              <w:rPr>
                <w:sz w:val="24"/>
              </w:rPr>
              <w:t>Синдром</w:t>
            </w:r>
          </w:p>
        </w:tc>
        <w:tc>
          <w:tcPr>
            <w:tcW w:w="3396" w:type="dxa"/>
            <w:vMerge w:val="restart"/>
          </w:tcPr>
          <w:p w:rsidR="008B20EA" w:rsidRDefault="008B20EA" w:rsidP="008B20EA">
            <w:pPr>
              <w:pStyle w:val="11"/>
              <w:tabs>
                <w:tab w:val="left" w:pos="284"/>
              </w:tabs>
              <w:ind w:firstLine="0"/>
              <w:jc w:val="center"/>
              <w:rPr>
                <w:sz w:val="24"/>
              </w:rPr>
            </w:pPr>
            <w:r>
              <w:rPr>
                <w:sz w:val="24"/>
              </w:rPr>
              <w:t>Диагностические критерии</w:t>
            </w:r>
          </w:p>
        </w:tc>
        <w:tc>
          <w:tcPr>
            <w:tcW w:w="3396" w:type="dxa"/>
            <w:vMerge w:val="restart"/>
          </w:tcPr>
          <w:p w:rsidR="008B20EA" w:rsidRDefault="008B20EA" w:rsidP="008B20EA">
            <w:pPr>
              <w:pStyle w:val="11"/>
              <w:tabs>
                <w:tab w:val="left" w:pos="284"/>
              </w:tabs>
              <w:ind w:firstLine="0"/>
              <w:jc w:val="center"/>
              <w:rPr>
                <w:sz w:val="24"/>
              </w:rPr>
            </w:pPr>
            <w:r>
              <w:rPr>
                <w:sz w:val="24"/>
              </w:rPr>
              <w:t>Тактика фельдшера.</w:t>
            </w:r>
          </w:p>
          <w:p w:rsidR="008B20EA" w:rsidRDefault="008B20EA" w:rsidP="008B20EA">
            <w:pPr>
              <w:pStyle w:val="11"/>
              <w:tabs>
                <w:tab w:val="left" w:pos="284"/>
              </w:tabs>
              <w:ind w:firstLine="0"/>
              <w:jc w:val="center"/>
              <w:rPr>
                <w:sz w:val="24"/>
              </w:rPr>
            </w:pPr>
            <w:r>
              <w:rPr>
                <w:sz w:val="24"/>
              </w:rPr>
              <w:t xml:space="preserve">Объем мероприятий </w:t>
            </w:r>
          </w:p>
          <w:p w:rsidR="008B20EA" w:rsidRDefault="008B20EA" w:rsidP="008B20EA">
            <w:pPr>
              <w:pStyle w:val="11"/>
              <w:tabs>
                <w:tab w:val="left" w:pos="284"/>
              </w:tabs>
              <w:ind w:firstLine="0"/>
              <w:jc w:val="center"/>
              <w:rPr>
                <w:sz w:val="24"/>
              </w:rPr>
            </w:pPr>
          </w:p>
        </w:tc>
      </w:tr>
      <w:tr w:rsidR="008B20EA" w:rsidTr="008B20EA">
        <w:trPr>
          <w:cantSplit/>
        </w:trPr>
        <w:tc>
          <w:tcPr>
            <w:tcW w:w="3396" w:type="dxa"/>
          </w:tcPr>
          <w:p w:rsidR="008B20EA" w:rsidRDefault="008B20EA" w:rsidP="008B20EA">
            <w:pPr>
              <w:pStyle w:val="11"/>
              <w:tabs>
                <w:tab w:val="left" w:pos="284"/>
              </w:tabs>
              <w:ind w:firstLine="0"/>
              <w:rPr>
                <w:sz w:val="24"/>
              </w:rPr>
            </w:pPr>
            <w:r>
              <w:rPr>
                <w:sz w:val="24"/>
              </w:rPr>
              <w:t>Причины</w:t>
            </w:r>
          </w:p>
        </w:tc>
        <w:tc>
          <w:tcPr>
            <w:tcW w:w="3396" w:type="dxa"/>
            <w:vMerge/>
          </w:tcPr>
          <w:p w:rsidR="008B20EA" w:rsidRDefault="008B20EA" w:rsidP="008B20EA">
            <w:pPr>
              <w:pStyle w:val="11"/>
              <w:tabs>
                <w:tab w:val="left" w:pos="284"/>
              </w:tabs>
              <w:ind w:firstLine="0"/>
              <w:jc w:val="center"/>
              <w:rPr>
                <w:sz w:val="24"/>
              </w:rPr>
            </w:pPr>
          </w:p>
        </w:tc>
        <w:tc>
          <w:tcPr>
            <w:tcW w:w="3396" w:type="dxa"/>
            <w:vMerge/>
          </w:tcPr>
          <w:p w:rsidR="008B20EA" w:rsidRDefault="008B20EA" w:rsidP="008B20EA">
            <w:pPr>
              <w:pStyle w:val="11"/>
              <w:tabs>
                <w:tab w:val="left" w:pos="284"/>
              </w:tabs>
              <w:ind w:firstLine="0"/>
              <w:jc w:val="center"/>
              <w:rPr>
                <w:sz w:val="24"/>
              </w:rPr>
            </w:pPr>
          </w:p>
        </w:tc>
      </w:tr>
      <w:tr w:rsidR="008B20EA" w:rsidTr="008B20EA">
        <w:tc>
          <w:tcPr>
            <w:tcW w:w="3396" w:type="dxa"/>
          </w:tcPr>
          <w:p w:rsidR="008B20EA" w:rsidRDefault="008B20EA" w:rsidP="008B20EA">
            <w:pPr>
              <w:pStyle w:val="11"/>
              <w:tabs>
                <w:tab w:val="left" w:pos="284"/>
              </w:tabs>
              <w:ind w:firstLine="0"/>
              <w:jc w:val="both"/>
              <w:rPr>
                <w:sz w:val="24"/>
              </w:rPr>
            </w:pPr>
            <w:r>
              <w:rPr>
                <w:sz w:val="24"/>
              </w:rPr>
              <w:t>1. Синдромы острой внутри-черепной гипертензии.</w:t>
            </w:r>
          </w:p>
          <w:p w:rsidR="008B20EA" w:rsidRDefault="008B20EA" w:rsidP="008B20EA">
            <w:pPr>
              <w:pStyle w:val="11"/>
              <w:tabs>
                <w:tab w:val="left" w:pos="284"/>
              </w:tabs>
              <w:ind w:firstLine="0"/>
              <w:jc w:val="both"/>
              <w:rPr>
                <w:sz w:val="24"/>
              </w:rPr>
            </w:pPr>
            <w:r>
              <w:rPr>
                <w:sz w:val="24"/>
              </w:rPr>
              <w:t>Причины:</w:t>
            </w:r>
          </w:p>
          <w:p w:rsidR="008B20EA" w:rsidRDefault="008B20EA" w:rsidP="007451BE">
            <w:pPr>
              <w:pStyle w:val="11"/>
              <w:numPr>
                <w:ilvl w:val="0"/>
                <w:numId w:val="523"/>
              </w:numPr>
              <w:tabs>
                <w:tab w:val="clear" w:pos="360"/>
                <w:tab w:val="left" w:pos="284"/>
                <w:tab w:val="num" w:pos="1060"/>
              </w:tabs>
              <w:ind w:left="1060"/>
              <w:jc w:val="both"/>
              <w:rPr>
                <w:sz w:val="24"/>
              </w:rPr>
            </w:pPr>
          </w:p>
          <w:p w:rsidR="008B20EA" w:rsidRDefault="008B20EA" w:rsidP="007451BE">
            <w:pPr>
              <w:pStyle w:val="11"/>
              <w:numPr>
                <w:ilvl w:val="0"/>
                <w:numId w:val="524"/>
              </w:numPr>
              <w:tabs>
                <w:tab w:val="clear" w:pos="360"/>
                <w:tab w:val="left" w:pos="284"/>
                <w:tab w:val="num" w:pos="1060"/>
              </w:tabs>
              <w:ind w:left="1060"/>
              <w:jc w:val="both"/>
              <w:rPr>
                <w:sz w:val="24"/>
              </w:rPr>
            </w:pPr>
          </w:p>
          <w:p w:rsidR="008B20EA" w:rsidRDefault="008B20EA" w:rsidP="007451BE">
            <w:pPr>
              <w:pStyle w:val="11"/>
              <w:numPr>
                <w:ilvl w:val="0"/>
                <w:numId w:val="525"/>
              </w:numPr>
              <w:tabs>
                <w:tab w:val="clear" w:pos="360"/>
                <w:tab w:val="left" w:pos="284"/>
                <w:tab w:val="num" w:pos="1060"/>
              </w:tabs>
              <w:ind w:left="1060"/>
              <w:jc w:val="both"/>
              <w:rPr>
                <w:sz w:val="24"/>
              </w:rPr>
            </w:pPr>
          </w:p>
          <w:p w:rsidR="008B20EA" w:rsidRDefault="008B20EA" w:rsidP="008B20EA">
            <w:pPr>
              <w:pStyle w:val="11"/>
              <w:tabs>
                <w:tab w:val="left" w:pos="284"/>
              </w:tabs>
              <w:jc w:val="both"/>
              <w:rPr>
                <w:sz w:val="24"/>
              </w:rPr>
            </w:pPr>
          </w:p>
        </w:tc>
        <w:tc>
          <w:tcPr>
            <w:tcW w:w="3396" w:type="dxa"/>
          </w:tcPr>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2. Синдром динамического на-рушения мозгового кровооб-ращения.</w:t>
            </w:r>
          </w:p>
          <w:p w:rsidR="008B20EA" w:rsidRDefault="008B20EA" w:rsidP="008B20EA">
            <w:pPr>
              <w:pStyle w:val="11"/>
              <w:tabs>
                <w:tab w:val="left" w:pos="284"/>
              </w:tabs>
              <w:ind w:firstLine="0"/>
              <w:jc w:val="both"/>
              <w:rPr>
                <w:sz w:val="24"/>
              </w:rPr>
            </w:pPr>
            <w:r>
              <w:rPr>
                <w:sz w:val="24"/>
              </w:rPr>
              <w:t>Причины:</w:t>
            </w:r>
          </w:p>
          <w:p w:rsidR="008B20EA" w:rsidRDefault="008B20EA" w:rsidP="007451BE">
            <w:pPr>
              <w:pStyle w:val="11"/>
              <w:numPr>
                <w:ilvl w:val="0"/>
                <w:numId w:val="523"/>
              </w:numPr>
              <w:tabs>
                <w:tab w:val="clear" w:pos="360"/>
                <w:tab w:val="left" w:pos="284"/>
                <w:tab w:val="num" w:pos="1060"/>
              </w:tabs>
              <w:ind w:left="1060"/>
              <w:jc w:val="both"/>
              <w:rPr>
                <w:sz w:val="24"/>
              </w:rPr>
            </w:pPr>
          </w:p>
          <w:p w:rsidR="008B20EA" w:rsidRDefault="008B20EA" w:rsidP="007451BE">
            <w:pPr>
              <w:pStyle w:val="11"/>
              <w:numPr>
                <w:ilvl w:val="0"/>
                <w:numId w:val="524"/>
              </w:numPr>
              <w:tabs>
                <w:tab w:val="clear" w:pos="360"/>
                <w:tab w:val="left" w:pos="284"/>
                <w:tab w:val="num" w:pos="1060"/>
              </w:tabs>
              <w:ind w:left="1060"/>
              <w:jc w:val="both"/>
              <w:rPr>
                <w:sz w:val="24"/>
              </w:rPr>
            </w:pPr>
          </w:p>
          <w:p w:rsidR="008B20EA" w:rsidRDefault="008B20EA" w:rsidP="007451BE">
            <w:pPr>
              <w:pStyle w:val="11"/>
              <w:numPr>
                <w:ilvl w:val="0"/>
                <w:numId w:val="525"/>
              </w:numPr>
              <w:tabs>
                <w:tab w:val="clear" w:pos="360"/>
                <w:tab w:val="left" w:pos="284"/>
                <w:tab w:val="num" w:pos="1060"/>
              </w:tabs>
              <w:ind w:left="1060"/>
              <w:jc w:val="both"/>
              <w:rPr>
                <w:sz w:val="24"/>
              </w:rPr>
            </w:pPr>
          </w:p>
          <w:p w:rsidR="008B20EA" w:rsidRDefault="008B20EA" w:rsidP="008B20EA">
            <w:pPr>
              <w:pStyle w:val="11"/>
              <w:tabs>
                <w:tab w:val="left" w:pos="284"/>
              </w:tabs>
              <w:ind w:firstLine="0"/>
              <w:jc w:val="both"/>
              <w:rPr>
                <w:sz w:val="24"/>
              </w:rPr>
            </w:pPr>
          </w:p>
        </w:tc>
        <w:tc>
          <w:tcPr>
            <w:tcW w:w="3396" w:type="dxa"/>
          </w:tcPr>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3. «Корешковые» проявления остеохондроза.</w:t>
            </w:r>
          </w:p>
          <w:p w:rsidR="008B20EA" w:rsidRDefault="008B20EA" w:rsidP="008B20EA">
            <w:pPr>
              <w:pStyle w:val="11"/>
              <w:tabs>
                <w:tab w:val="left" w:pos="284"/>
              </w:tabs>
              <w:ind w:firstLine="0"/>
              <w:jc w:val="both"/>
              <w:rPr>
                <w:sz w:val="24"/>
              </w:rPr>
            </w:pPr>
            <w:r>
              <w:rPr>
                <w:sz w:val="24"/>
              </w:rPr>
              <w:t>Причины:</w:t>
            </w:r>
          </w:p>
          <w:p w:rsidR="008B20EA" w:rsidRDefault="008B20EA" w:rsidP="007451BE">
            <w:pPr>
              <w:pStyle w:val="11"/>
              <w:numPr>
                <w:ilvl w:val="0"/>
                <w:numId w:val="523"/>
              </w:numPr>
              <w:tabs>
                <w:tab w:val="clear" w:pos="360"/>
                <w:tab w:val="left" w:pos="284"/>
                <w:tab w:val="num" w:pos="1060"/>
              </w:tabs>
              <w:ind w:left="1060"/>
              <w:jc w:val="both"/>
              <w:rPr>
                <w:sz w:val="24"/>
              </w:rPr>
            </w:pPr>
          </w:p>
          <w:p w:rsidR="008B20EA" w:rsidRDefault="008B20EA" w:rsidP="007451BE">
            <w:pPr>
              <w:pStyle w:val="11"/>
              <w:numPr>
                <w:ilvl w:val="0"/>
                <w:numId w:val="524"/>
              </w:numPr>
              <w:tabs>
                <w:tab w:val="clear" w:pos="360"/>
                <w:tab w:val="left" w:pos="284"/>
                <w:tab w:val="num" w:pos="1060"/>
              </w:tabs>
              <w:ind w:left="1060"/>
              <w:jc w:val="both"/>
              <w:rPr>
                <w:sz w:val="24"/>
              </w:rPr>
            </w:pPr>
          </w:p>
          <w:p w:rsidR="008B20EA" w:rsidRDefault="008B20EA" w:rsidP="007451BE">
            <w:pPr>
              <w:pStyle w:val="11"/>
              <w:numPr>
                <w:ilvl w:val="0"/>
                <w:numId w:val="525"/>
              </w:numPr>
              <w:tabs>
                <w:tab w:val="clear" w:pos="360"/>
                <w:tab w:val="left" w:pos="284"/>
                <w:tab w:val="num" w:pos="1060"/>
              </w:tabs>
              <w:ind w:left="1060"/>
              <w:jc w:val="both"/>
              <w:rPr>
                <w:sz w:val="24"/>
              </w:rPr>
            </w:pPr>
          </w:p>
          <w:p w:rsidR="008B20EA" w:rsidRDefault="008B20EA" w:rsidP="008B20EA">
            <w:pPr>
              <w:pStyle w:val="11"/>
              <w:tabs>
                <w:tab w:val="left" w:pos="284"/>
              </w:tabs>
              <w:ind w:firstLine="0"/>
              <w:jc w:val="both"/>
              <w:rPr>
                <w:sz w:val="24"/>
              </w:rPr>
            </w:pPr>
          </w:p>
        </w:tc>
        <w:tc>
          <w:tcPr>
            <w:tcW w:w="3396" w:type="dxa"/>
          </w:tcPr>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4. Сосудистые проявления остеохондроза.</w:t>
            </w:r>
          </w:p>
          <w:p w:rsidR="008B20EA" w:rsidRDefault="008B20EA" w:rsidP="008B20EA">
            <w:pPr>
              <w:pStyle w:val="11"/>
              <w:tabs>
                <w:tab w:val="left" w:pos="284"/>
              </w:tabs>
              <w:ind w:firstLine="0"/>
              <w:jc w:val="both"/>
              <w:rPr>
                <w:sz w:val="24"/>
              </w:rPr>
            </w:pPr>
            <w:r>
              <w:rPr>
                <w:sz w:val="24"/>
              </w:rPr>
              <w:t>Причины:</w:t>
            </w:r>
          </w:p>
          <w:p w:rsidR="008B20EA" w:rsidRDefault="008B20EA" w:rsidP="007451BE">
            <w:pPr>
              <w:pStyle w:val="11"/>
              <w:numPr>
                <w:ilvl w:val="0"/>
                <w:numId w:val="523"/>
              </w:numPr>
              <w:tabs>
                <w:tab w:val="clear" w:pos="360"/>
                <w:tab w:val="left" w:pos="284"/>
                <w:tab w:val="num" w:pos="1060"/>
              </w:tabs>
              <w:ind w:left="1060"/>
              <w:jc w:val="both"/>
              <w:rPr>
                <w:sz w:val="24"/>
              </w:rPr>
            </w:pPr>
          </w:p>
          <w:p w:rsidR="008B20EA" w:rsidRDefault="008B20EA" w:rsidP="007451BE">
            <w:pPr>
              <w:pStyle w:val="11"/>
              <w:numPr>
                <w:ilvl w:val="0"/>
                <w:numId w:val="524"/>
              </w:numPr>
              <w:tabs>
                <w:tab w:val="clear" w:pos="360"/>
                <w:tab w:val="left" w:pos="284"/>
                <w:tab w:val="num" w:pos="1060"/>
              </w:tabs>
              <w:ind w:left="1060"/>
              <w:jc w:val="both"/>
              <w:rPr>
                <w:sz w:val="24"/>
              </w:rPr>
            </w:pPr>
          </w:p>
          <w:p w:rsidR="008B20EA" w:rsidRDefault="008B20EA" w:rsidP="007451BE">
            <w:pPr>
              <w:pStyle w:val="11"/>
              <w:numPr>
                <w:ilvl w:val="0"/>
                <w:numId w:val="525"/>
              </w:numPr>
              <w:tabs>
                <w:tab w:val="clear" w:pos="360"/>
                <w:tab w:val="left" w:pos="284"/>
                <w:tab w:val="num" w:pos="1060"/>
              </w:tabs>
              <w:ind w:left="1060"/>
              <w:jc w:val="both"/>
              <w:rPr>
                <w:sz w:val="24"/>
              </w:rPr>
            </w:pPr>
          </w:p>
          <w:p w:rsidR="008B20EA" w:rsidRDefault="008B20EA" w:rsidP="008B20EA">
            <w:pPr>
              <w:pStyle w:val="11"/>
              <w:tabs>
                <w:tab w:val="left" w:pos="284"/>
              </w:tabs>
              <w:ind w:firstLine="0"/>
              <w:jc w:val="both"/>
              <w:rPr>
                <w:sz w:val="24"/>
              </w:rPr>
            </w:pPr>
          </w:p>
        </w:tc>
        <w:tc>
          <w:tcPr>
            <w:tcW w:w="3396" w:type="dxa"/>
          </w:tcPr>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w:t>
            </w: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4. Сос</w:t>
      </w:r>
      <w:r w:rsidR="00A61A22">
        <w:rPr>
          <w:sz w:val="24"/>
        </w:rPr>
        <w:t xml:space="preserve">тавьте ООД фельдшера </w:t>
      </w:r>
      <w:r>
        <w:rPr>
          <w:sz w:val="24"/>
        </w:rPr>
        <w:t xml:space="preserve"> при ишемическом инсульте.</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5. Сос</w:t>
      </w:r>
      <w:r w:rsidR="00A61A22">
        <w:rPr>
          <w:sz w:val="24"/>
        </w:rPr>
        <w:t xml:space="preserve">тавьте ООД фельдшера </w:t>
      </w:r>
      <w:r>
        <w:rPr>
          <w:sz w:val="24"/>
        </w:rPr>
        <w:t xml:space="preserve"> при геморрагическом инсульте.</w:t>
      </w:r>
    </w:p>
    <w:p w:rsidR="008B20EA" w:rsidRDefault="008B20EA" w:rsidP="008B20EA">
      <w:pPr>
        <w:pStyle w:val="11"/>
        <w:tabs>
          <w:tab w:val="left" w:pos="284"/>
        </w:tabs>
        <w:ind w:firstLine="0"/>
        <w:jc w:val="both"/>
        <w:rPr>
          <w:sz w:val="24"/>
        </w:rPr>
      </w:pPr>
      <w:r>
        <w:rPr>
          <w:sz w:val="24"/>
        </w:rPr>
        <w:t>6. Решите ситуационные задачи.</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а) Вызов фельдшера к мужчине 55 лет, находящемуся без сознания. Со слов окружающих за несколько часов до потери сознания жаловался на сильную головную боль, головокружение, тошноту, рвоту. В анамнезе – гипертоническая болезнь, систематически не лечился, не наблюдался. Курит, употребляет алкоголь.</w:t>
      </w:r>
    </w:p>
    <w:p w:rsidR="008B20EA" w:rsidRDefault="008B20EA" w:rsidP="008B20EA">
      <w:pPr>
        <w:pStyle w:val="11"/>
        <w:tabs>
          <w:tab w:val="left" w:pos="284"/>
        </w:tabs>
        <w:ind w:firstLine="0"/>
        <w:jc w:val="both"/>
        <w:rPr>
          <w:sz w:val="24"/>
        </w:rPr>
      </w:pPr>
      <w:r>
        <w:rPr>
          <w:sz w:val="24"/>
        </w:rPr>
        <w:tab/>
        <w:t>Объективно: сознание отсутствует. Гиперемия лица, зрачки расширены с обоих сторон, равны, реакция на свет отсутствует, психомоторное возбуждение. АД 200/120 мм рт.ст., пульс 110 ударов в минуту, дыхание шумное, глубокое с периодами апноэ.</w:t>
      </w:r>
    </w:p>
    <w:p w:rsidR="008B20EA" w:rsidRDefault="008B20EA" w:rsidP="008B20EA">
      <w:pPr>
        <w:pStyle w:val="11"/>
        <w:tabs>
          <w:tab w:val="left" w:pos="284"/>
        </w:tabs>
        <w:ind w:firstLine="0"/>
        <w:jc w:val="both"/>
        <w:rPr>
          <w:b/>
          <w:sz w:val="24"/>
        </w:rPr>
      </w:pPr>
    </w:p>
    <w:p w:rsidR="008B20EA" w:rsidRDefault="008B20EA" w:rsidP="008B20EA">
      <w:pPr>
        <w:pStyle w:val="11"/>
        <w:tabs>
          <w:tab w:val="left" w:pos="284"/>
        </w:tabs>
        <w:ind w:firstLine="0"/>
        <w:jc w:val="both"/>
        <w:rPr>
          <w:b/>
          <w:sz w:val="24"/>
        </w:rPr>
      </w:pPr>
      <w:r>
        <w:rPr>
          <w:b/>
          <w:sz w:val="24"/>
        </w:rPr>
        <w:tab/>
        <w:t>Задания</w:t>
      </w:r>
    </w:p>
    <w:p w:rsidR="008B20EA" w:rsidRDefault="008B20EA" w:rsidP="007451BE">
      <w:pPr>
        <w:pStyle w:val="11"/>
        <w:numPr>
          <w:ilvl w:val="0"/>
          <w:numId w:val="596"/>
        </w:numPr>
        <w:tabs>
          <w:tab w:val="left" w:pos="284"/>
        </w:tabs>
        <w:jc w:val="both"/>
        <w:rPr>
          <w:sz w:val="24"/>
        </w:rPr>
      </w:pPr>
      <w:r>
        <w:rPr>
          <w:sz w:val="24"/>
        </w:rPr>
        <w:t>Определите тактику фельдшера.</w:t>
      </w:r>
    </w:p>
    <w:p w:rsidR="008B20EA" w:rsidRDefault="008B20EA" w:rsidP="007451BE">
      <w:pPr>
        <w:pStyle w:val="11"/>
        <w:numPr>
          <w:ilvl w:val="0"/>
          <w:numId w:val="596"/>
        </w:numPr>
        <w:tabs>
          <w:tab w:val="left" w:pos="284"/>
        </w:tabs>
        <w:jc w:val="both"/>
        <w:rPr>
          <w:sz w:val="24"/>
        </w:rPr>
      </w:pPr>
      <w:r>
        <w:rPr>
          <w:sz w:val="24"/>
        </w:rPr>
        <w:t>Составьте алгоритм оказания неотложной помощи и обоснуйте каждый этап.</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б) Мужчина 59 лет предъявляет жалобы на нарушение речи (по типу «каши во рту»), общую слабость, головокружение, головную боль, онемение в левых конечностях. Болеет третий день.</w:t>
      </w:r>
    </w:p>
    <w:p w:rsidR="008B20EA" w:rsidRDefault="008B20EA" w:rsidP="008B20EA">
      <w:pPr>
        <w:pStyle w:val="11"/>
        <w:tabs>
          <w:tab w:val="left" w:pos="284"/>
        </w:tabs>
        <w:ind w:firstLine="0"/>
        <w:jc w:val="both"/>
        <w:rPr>
          <w:sz w:val="24"/>
        </w:rPr>
      </w:pPr>
      <w:r>
        <w:rPr>
          <w:sz w:val="24"/>
        </w:rPr>
        <w:tab/>
        <w:t>Объективно: АД 130/80 мм рт. ст., пульс 75 ударов в минуту, температура 36,6</w:t>
      </w:r>
      <w:r>
        <w:rPr>
          <w:sz w:val="24"/>
          <w:vertAlign w:val="superscript"/>
        </w:rPr>
        <w:t>0</w:t>
      </w:r>
      <w:r>
        <w:rPr>
          <w:sz w:val="24"/>
        </w:rPr>
        <w:t>С. Опущен угол рта справа, опущено правое веко. Снижена  чувствительность в правых конечностях. Сила мышц рук и ног чуть снижена справа. Походка нарушена.</w:t>
      </w:r>
    </w:p>
    <w:p w:rsidR="008B20EA" w:rsidRDefault="008B20EA" w:rsidP="008B20EA">
      <w:pPr>
        <w:pStyle w:val="11"/>
        <w:tabs>
          <w:tab w:val="left" w:pos="284"/>
        </w:tabs>
        <w:ind w:firstLine="0"/>
        <w:jc w:val="both"/>
        <w:rPr>
          <w:b/>
          <w:sz w:val="24"/>
        </w:rPr>
      </w:pPr>
      <w:r>
        <w:rPr>
          <w:b/>
          <w:sz w:val="24"/>
        </w:rPr>
        <w:tab/>
      </w:r>
    </w:p>
    <w:p w:rsidR="008B20EA" w:rsidRDefault="008B20EA" w:rsidP="008B20EA">
      <w:pPr>
        <w:pStyle w:val="11"/>
        <w:tabs>
          <w:tab w:val="left" w:pos="284"/>
        </w:tabs>
        <w:ind w:firstLine="0"/>
        <w:jc w:val="both"/>
        <w:rPr>
          <w:b/>
          <w:sz w:val="24"/>
        </w:rPr>
      </w:pPr>
      <w:r>
        <w:rPr>
          <w:b/>
          <w:sz w:val="24"/>
        </w:rPr>
        <w:tab/>
        <w:t>Задания</w:t>
      </w:r>
    </w:p>
    <w:p w:rsidR="008B20EA" w:rsidRDefault="008B20EA" w:rsidP="007451BE">
      <w:pPr>
        <w:pStyle w:val="11"/>
        <w:numPr>
          <w:ilvl w:val="0"/>
          <w:numId w:val="597"/>
        </w:numPr>
        <w:tabs>
          <w:tab w:val="left" w:pos="284"/>
        </w:tabs>
        <w:jc w:val="both"/>
        <w:rPr>
          <w:sz w:val="24"/>
        </w:rPr>
      </w:pPr>
      <w:r>
        <w:rPr>
          <w:sz w:val="24"/>
        </w:rPr>
        <w:t>Сформулируйте и обоснуйте диагноз.</w:t>
      </w:r>
    </w:p>
    <w:p w:rsidR="008B20EA" w:rsidRDefault="008B20EA" w:rsidP="007451BE">
      <w:pPr>
        <w:pStyle w:val="11"/>
        <w:numPr>
          <w:ilvl w:val="0"/>
          <w:numId w:val="597"/>
        </w:numPr>
        <w:tabs>
          <w:tab w:val="left" w:pos="284"/>
        </w:tabs>
        <w:jc w:val="both"/>
        <w:rPr>
          <w:sz w:val="24"/>
        </w:rPr>
      </w:pPr>
      <w:r>
        <w:rPr>
          <w:sz w:val="24"/>
        </w:rPr>
        <w:t>Определите тактику фельдшера.</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center"/>
        <w:rPr>
          <w:b/>
          <w:sz w:val="24"/>
        </w:rPr>
      </w:pPr>
      <w:r>
        <w:rPr>
          <w:b/>
          <w:sz w:val="24"/>
        </w:rPr>
        <w:t>Тесты по теме</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 Укажите симптом, являющийся признаком развивающегося отека головного мозга:</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26"/>
        </w:numPr>
        <w:tabs>
          <w:tab w:val="left" w:pos="284"/>
        </w:tabs>
        <w:jc w:val="both"/>
        <w:rPr>
          <w:sz w:val="24"/>
        </w:rPr>
      </w:pPr>
      <w:r>
        <w:rPr>
          <w:sz w:val="24"/>
        </w:rPr>
        <w:t>нарастающая брадикардия</w:t>
      </w:r>
    </w:p>
    <w:p w:rsidR="008B20EA" w:rsidRDefault="008B20EA" w:rsidP="007451BE">
      <w:pPr>
        <w:pStyle w:val="11"/>
        <w:numPr>
          <w:ilvl w:val="0"/>
          <w:numId w:val="526"/>
        </w:numPr>
        <w:tabs>
          <w:tab w:val="left" w:pos="284"/>
        </w:tabs>
        <w:jc w:val="both"/>
        <w:rPr>
          <w:sz w:val="24"/>
        </w:rPr>
      </w:pPr>
      <w:r>
        <w:rPr>
          <w:sz w:val="24"/>
        </w:rPr>
        <w:t>нарастающая тахикардия</w:t>
      </w:r>
    </w:p>
    <w:p w:rsidR="008B20EA" w:rsidRDefault="008B20EA" w:rsidP="007451BE">
      <w:pPr>
        <w:pStyle w:val="11"/>
        <w:numPr>
          <w:ilvl w:val="0"/>
          <w:numId w:val="526"/>
        </w:numPr>
        <w:tabs>
          <w:tab w:val="left" w:pos="284"/>
        </w:tabs>
        <w:jc w:val="both"/>
        <w:rPr>
          <w:sz w:val="24"/>
        </w:rPr>
      </w:pPr>
      <w:r>
        <w:rPr>
          <w:sz w:val="24"/>
        </w:rPr>
        <w:t>снижение гемодинамических показателей</w:t>
      </w:r>
    </w:p>
    <w:p w:rsidR="008B20EA" w:rsidRDefault="008B20EA" w:rsidP="007451BE">
      <w:pPr>
        <w:pStyle w:val="11"/>
        <w:numPr>
          <w:ilvl w:val="0"/>
          <w:numId w:val="526"/>
        </w:numPr>
        <w:tabs>
          <w:tab w:val="left" w:pos="284"/>
        </w:tabs>
        <w:jc w:val="both"/>
        <w:rPr>
          <w:sz w:val="24"/>
        </w:rPr>
      </w:pPr>
      <w:r>
        <w:rPr>
          <w:sz w:val="24"/>
        </w:rPr>
        <w:t>урежение дыхания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2. Ишемический инсульт развивается:</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27"/>
        </w:numPr>
        <w:tabs>
          <w:tab w:val="left" w:pos="284"/>
        </w:tabs>
        <w:jc w:val="both"/>
        <w:rPr>
          <w:sz w:val="24"/>
        </w:rPr>
      </w:pPr>
      <w:r>
        <w:rPr>
          <w:sz w:val="24"/>
        </w:rPr>
        <w:t>бурно</w:t>
      </w:r>
    </w:p>
    <w:p w:rsidR="008B20EA" w:rsidRDefault="008B20EA" w:rsidP="007451BE">
      <w:pPr>
        <w:pStyle w:val="11"/>
        <w:numPr>
          <w:ilvl w:val="0"/>
          <w:numId w:val="527"/>
        </w:numPr>
        <w:tabs>
          <w:tab w:val="left" w:pos="284"/>
        </w:tabs>
        <w:jc w:val="both"/>
        <w:rPr>
          <w:sz w:val="24"/>
        </w:rPr>
      </w:pPr>
      <w:r>
        <w:rPr>
          <w:sz w:val="24"/>
        </w:rPr>
        <w:t>постепенно</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3. К симптомам раздражения мягкой мозговой оболочки относится:</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28"/>
        </w:numPr>
        <w:tabs>
          <w:tab w:val="left" w:pos="284"/>
        </w:tabs>
        <w:jc w:val="both"/>
        <w:rPr>
          <w:sz w:val="24"/>
        </w:rPr>
      </w:pPr>
      <w:r>
        <w:rPr>
          <w:sz w:val="24"/>
        </w:rPr>
        <w:t>симптом Ортнера</w:t>
      </w:r>
    </w:p>
    <w:p w:rsidR="008B20EA" w:rsidRDefault="008B20EA" w:rsidP="007451BE">
      <w:pPr>
        <w:pStyle w:val="11"/>
        <w:numPr>
          <w:ilvl w:val="0"/>
          <w:numId w:val="528"/>
        </w:numPr>
        <w:tabs>
          <w:tab w:val="left" w:pos="284"/>
        </w:tabs>
        <w:jc w:val="both"/>
        <w:rPr>
          <w:sz w:val="24"/>
        </w:rPr>
      </w:pPr>
      <w:r>
        <w:rPr>
          <w:sz w:val="24"/>
        </w:rPr>
        <w:t>симптом Брудзинского</w:t>
      </w:r>
    </w:p>
    <w:p w:rsidR="008B20EA" w:rsidRDefault="008B20EA" w:rsidP="007451BE">
      <w:pPr>
        <w:pStyle w:val="11"/>
        <w:numPr>
          <w:ilvl w:val="0"/>
          <w:numId w:val="528"/>
        </w:numPr>
        <w:tabs>
          <w:tab w:val="left" w:pos="284"/>
        </w:tabs>
        <w:jc w:val="both"/>
        <w:rPr>
          <w:sz w:val="24"/>
        </w:rPr>
      </w:pPr>
      <w:r>
        <w:rPr>
          <w:sz w:val="24"/>
        </w:rPr>
        <w:t>симптом Кохера</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4. Симптомы, соответствующие клинике геморрагического инсульта:</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29"/>
        </w:numPr>
        <w:tabs>
          <w:tab w:val="left" w:pos="284"/>
        </w:tabs>
        <w:jc w:val="both"/>
        <w:rPr>
          <w:sz w:val="24"/>
        </w:rPr>
      </w:pPr>
      <w:r>
        <w:rPr>
          <w:sz w:val="24"/>
        </w:rPr>
        <w:t>внезапное начало, часто на фоне высокого АД</w:t>
      </w:r>
    </w:p>
    <w:p w:rsidR="008B20EA" w:rsidRDefault="008B20EA" w:rsidP="007451BE">
      <w:pPr>
        <w:pStyle w:val="11"/>
        <w:numPr>
          <w:ilvl w:val="0"/>
          <w:numId w:val="529"/>
        </w:numPr>
        <w:tabs>
          <w:tab w:val="left" w:pos="284"/>
        </w:tabs>
        <w:jc w:val="both"/>
        <w:rPr>
          <w:sz w:val="24"/>
        </w:rPr>
      </w:pPr>
      <w:r>
        <w:rPr>
          <w:sz w:val="24"/>
        </w:rPr>
        <w:t>гиперемия лица</w:t>
      </w:r>
    </w:p>
    <w:p w:rsidR="008B20EA" w:rsidRDefault="008B20EA" w:rsidP="007451BE">
      <w:pPr>
        <w:pStyle w:val="11"/>
        <w:numPr>
          <w:ilvl w:val="0"/>
          <w:numId w:val="529"/>
        </w:numPr>
        <w:tabs>
          <w:tab w:val="left" w:pos="284"/>
        </w:tabs>
        <w:jc w:val="both"/>
        <w:rPr>
          <w:sz w:val="24"/>
        </w:rPr>
      </w:pPr>
      <w:r>
        <w:rPr>
          <w:sz w:val="24"/>
        </w:rPr>
        <w:t>преобладание очаговой симптоматики над общемозговой</w:t>
      </w:r>
    </w:p>
    <w:p w:rsidR="008B20EA" w:rsidRDefault="008B20EA" w:rsidP="007451BE">
      <w:pPr>
        <w:pStyle w:val="11"/>
        <w:numPr>
          <w:ilvl w:val="0"/>
          <w:numId w:val="529"/>
        </w:numPr>
        <w:tabs>
          <w:tab w:val="left" w:pos="284"/>
        </w:tabs>
        <w:jc w:val="both"/>
        <w:rPr>
          <w:sz w:val="24"/>
        </w:rPr>
      </w:pPr>
      <w:r>
        <w:rPr>
          <w:sz w:val="24"/>
        </w:rPr>
        <w:t>повышение температуры</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5. Симптомы характерные для ишемического инсульта:</w:t>
      </w:r>
    </w:p>
    <w:p w:rsidR="008B20EA" w:rsidRDefault="008B20EA" w:rsidP="008B20EA">
      <w:pPr>
        <w:pStyle w:val="11"/>
        <w:tabs>
          <w:tab w:val="left" w:pos="284"/>
        </w:tabs>
        <w:ind w:firstLine="0"/>
        <w:jc w:val="both"/>
        <w:rPr>
          <w:sz w:val="24"/>
        </w:rPr>
      </w:pPr>
      <w:r>
        <w:rPr>
          <w:sz w:val="24"/>
        </w:rPr>
        <w:t>Ответы:</w:t>
      </w:r>
    </w:p>
    <w:p w:rsidR="008B20EA" w:rsidRDefault="008B20EA" w:rsidP="007451BE">
      <w:pPr>
        <w:pStyle w:val="11"/>
        <w:numPr>
          <w:ilvl w:val="0"/>
          <w:numId w:val="530"/>
        </w:numPr>
        <w:tabs>
          <w:tab w:val="left" w:pos="284"/>
        </w:tabs>
        <w:jc w:val="both"/>
        <w:rPr>
          <w:sz w:val="24"/>
        </w:rPr>
      </w:pPr>
      <w:r>
        <w:rPr>
          <w:sz w:val="24"/>
        </w:rPr>
        <w:t>постепенное нарастание симптоматики в течение нескольких часов</w:t>
      </w:r>
    </w:p>
    <w:p w:rsidR="008B20EA" w:rsidRDefault="008B20EA" w:rsidP="007451BE">
      <w:pPr>
        <w:pStyle w:val="11"/>
        <w:numPr>
          <w:ilvl w:val="0"/>
          <w:numId w:val="530"/>
        </w:numPr>
        <w:tabs>
          <w:tab w:val="left" w:pos="284"/>
        </w:tabs>
        <w:jc w:val="both"/>
        <w:rPr>
          <w:sz w:val="24"/>
        </w:rPr>
      </w:pPr>
      <w:r>
        <w:rPr>
          <w:sz w:val="24"/>
        </w:rPr>
        <w:t>преобладание очаговой симптоматики над общемозговой</w:t>
      </w:r>
    </w:p>
    <w:p w:rsidR="008B20EA" w:rsidRDefault="008B20EA" w:rsidP="007451BE">
      <w:pPr>
        <w:pStyle w:val="11"/>
        <w:numPr>
          <w:ilvl w:val="0"/>
          <w:numId w:val="530"/>
        </w:numPr>
        <w:tabs>
          <w:tab w:val="left" w:pos="284"/>
        </w:tabs>
        <w:jc w:val="both"/>
        <w:rPr>
          <w:sz w:val="24"/>
        </w:rPr>
      </w:pPr>
      <w:r>
        <w:rPr>
          <w:sz w:val="24"/>
        </w:rPr>
        <w:t>чаще пожилой возраст больного</w:t>
      </w:r>
    </w:p>
    <w:p w:rsidR="008B20EA" w:rsidRDefault="008B20EA" w:rsidP="007451BE">
      <w:pPr>
        <w:pStyle w:val="11"/>
        <w:numPr>
          <w:ilvl w:val="0"/>
          <w:numId w:val="530"/>
        </w:numPr>
        <w:tabs>
          <w:tab w:val="left" w:pos="284"/>
        </w:tabs>
        <w:jc w:val="both"/>
        <w:rPr>
          <w:sz w:val="24"/>
        </w:rPr>
      </w:pPr>
      <w:r>
        <w:rPr>
          <w:sz w:val="24"/>
        </w:rPr>
        <w:t>гиперемия лица</w:t>
      </w:r>
    </w:p>
    <w:p w:rsidR="008B20EA" w:rsidRDefault="008B20EA" w:rsidP="007451BE">
      <w:pPr>
        <w:pStyle w:val="11"/>
        <w:numPr>
          <w:ilvl w:val="0"/>
          <w:numId w:val="530"/>
        </w:numPr>
        <w:tabs>
          <w:tab w:val="left" w:pos="284"/>
        </w:tabs>
        <w:jc w:val="both"/>
        <w:rPr>
          <w:sz w:val="24"/>
        </w:rPr>
      </w:pPr>
      <w:r>
        <w:rPr>
          <w:sz w:val="24"/>
        </w:rPr>
        <w:t>обычно пониженное АД</w:t>
      </w:r>
    </w:p>
    <w:p w:rsidR="008B20EA" w:rsidRDefault="008B20EA" w:rsidP="008B20EA">
      <w:pPr>
        <w:pStyle w:val="11"/>
        <w:tabs>
          <w:tab w:val="left" w:pos="284"/>
        </w:tabs>
        <w:ind w:firstLine="0"/>
        <w:jc w:val="both"/>
        <w:rPr>
          <w:sz w:val="24"/>
        </w:rPr>
      </w:pPr>
    </w:p>
    <w:p w:rsidR="008B20EA" w:rsidRDefault="008B20EA" w:rsidP="008B20EA">
      <w:pPr>
        <w:pStyle w:val="a3"/>
        <w:rPr>
          <w:snapToGrid w:val="0"/>
        </w:rPr>
      </w:pPr>
      <w:r>
        <w:rPr>
          <w:snapToGrid w:val="0"/>
        </w:rPr>
        <w:t>6. Головной и спинной мозг составляют: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31"/>
        </w:numPr>
        <w:jc w:val="both"/>
        <w:rPr>
          <w:snapToGrid w:val="0"/>
          <w:sz w:val="24"/>
        </w:rPr>
      </w:pPr>
      <w:r>
        <w:rPr>
          <w:snapToGrid w:val="0"/>
          <w:sz w:val="24"/>
        </w:rPr>
        <w:t xml:space="preserve">центральную нервную систему </w:t>
      </w:r>
    </w:p>
    <w:p w:rsidR="008B20EA" w:rsidRDefault="008B20EA" w:rsidP="007451BE">
      <w:pPr>
        <w:numPr>
          <w:ilvl w:val="0"/>
          <w:numId w:val="531"/>
        </w:numPr>
        <w:jc w:val="both"/>
        <w:rPr>
          <w:snapToGrid w:val="0"/>
          <w:sz w:val="24"/>
        </w:rPr>
      </w:pPr>
      <w:r>
        <w:rPr>
          <w:snapToGrid w:val="0"/>
          <w:sz w:val="24"/>
        </w:rPr>
        <w:t xml:space="preserve">периферическую нервную систему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7. Серое вещество представляет собой скопление:</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32"/>
        </w:numPr>
        <w:ind w:left="0" w:firstLine="0"/>
        <w:jc w:val="both"/>
        <w:rPr>
          <w:snapToGrid w:val="0"/>
          <w:sz w:val="24"/>
        </w:rPr>
      </w:pPr>
      <w:r>
        <w:rPr>
          <w:snapToGrid w:val="0"/>
          <w:sz w:val="24"/>
        </w:rPr>
        <w:t xml:space="preserve">нейронов </w:t>
      </w:r>
    </w:p>
    <w:p w:rsidR="008B20EA" w:rsidRDefault="008B20EA" w:rsidP="007451BE">
      <w:pPr>
        <w:numPr>
          <w:ilvl w:val="0"/>
          <w:numId w:val="532"/>
        </w:numPr>
        <w:ind w:left="0" w:firstLine="0"/>
        <w:jc w:val="both"/>
        <w:rPr>
          <w:snapToGrid w:val="0"/>
          <w:sz w:val="24"/>
        </w:rPr>
      </w:pPr>
      <w:r>
        <w:rPr>
          <w:snapToGrid w:val="0"/>
          <w:sz w:val="24"/>
        </w:rPr>
        <w:t xml:space="preserve">нервных волокон </w:t>
      </w:r>
    </w:p>
    <w:p w:rsidR="008B20EA" w:rsidRDefault="008B20EA" w:rsidP="008B20EA">
      <w:pPr>
        <w:jc w:val="both"/>
        <w:rPr>
          <w:snapToGrid w:val="0"/>
          <w:sz w:val="24"/>
        </w:rPr>
      </w:pPr>
    </w:p>
    <w:p w:rsidR="008B20EA" w:rsidRDefault="008B20EA" w:rsidP="008B20EA">
      <w:pPr>
        <w:pStyle w:val="a3"/>
        <w:rPr>
          <w:snapToGrid w:val="0"/>
        </w:rPr>
      </w:pPr>
      <w:r>
        <w:rPr>
          <w:snapToGrid w:val="0"/>
        </w:rPr>
        <w:t>8. Белое вещество представляет собой скопление:</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33"/>
        </w:numPr>
        <w:ind w:left="0" w:firstLine="0"/>
        <w:jc w:val="both"/>
        <w:rPr>
          <w:snapToGrid w:val="0"/>
          <w:sz w:val="24"/>
        </w:rPr>
      </w:pPr>
      <w:r>
        <w:rPr>
          <w:snapToGrid w:val="0"/>
          <w:sz w:val="24"/>
        </w:rPr>
        <w:t xml:space="preserve">нейронов </w:t>
      </w:r>
    </w:p>
    <w:p w:rsidR="008B20EA" w:rsidRDefault="008B20EA" w:rsidP="007451BE">
      <w:pPr>
        <w:numPr>
          <w:ilvl w:val="0"/>
          <w:numId w:val="533"/>
        </w:numPr>
        <w:ind w:left="0" w:firstLine="0"/>
        <w:jc w:val="both"/>
        <w:rPr>
          <w:snapToGrid w:val="0"/>
          <w:sz w:val="24"/>
        </w:rPr>
      </w:pPr>
      <w:r>
        <w:rPr>
          <w:snapToGrid w:val="0"/>
          <w:sz w:val="24"/>
        </w:rPr>
        <w:t xml:space="preserve">нервных волокон </w:t>
      </w:r>
    </w:p>
    <w:p w:rsidR="008B20EA" w:rsidRDefault="008B20EA" w:rsidP="008B20EA">
      <w:pPr>
        <w:jc w:val="both"/>
        <w:rPr>
          <w:snapToGrid w:val="0"/>
          <w:sz w:val="24"/>
        </w:rPr>
      </w:pPr>
    </w:p>
    <w:p w:rsidR="008B20EA" w:rsidRDefault="008B20EA" w:rsidP="008B20EA">
      <w:pPr>
        <w:pStyle w:val="a3"/>
        <w:rPr>
          <w:snapToGrid w:val="0"/>
        </w:rPr>
      </w:pPr>
      <w:r>
        <w:rPr>
          <w:snapToGrid w:val="0"/>
          <w:lang w:val="en-US"/>
        </w:rPr>
        <w:t>9</w:t>
      </w:r>
      <w:r>
        <w:rPr>
          <w:snapToGrid w:val="0"/>
        </w:rPr>
        <w:t>. Нервные волокна выполняют: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34"/>
        </w:numPr>
        <w:ind w:left="0" w:firstLine="0"/>
        <w:jc w:val="both"/>
        <w:rPr>
          <w:snapToGrid w:val="0"/>
          <w:sz w:val="24"/>
        </w:rPr>
      </w:pPr>
      <w:r>
        <w:rPr>
          <w:snapToGrid w:val="0"/>
          <w:sz w:val="24"/>
        </w:rPr>
        <w:t xml:space="preserve">регулирующую функцию </w:t>
      </w:r>
    </w:p>
    <w:p w:rsidR="008B20EA" w:rsidRDefault="008B20EA" w:rsidP="007451BE">
      <w:pPr>
        <w:numPr>
          <w:ilvl w:val="0"/>
          <w:numId w:val="534"/>
        </w:numPr>
        <w:ind w:left="0" w:firstLine="0"/>
        <w:jc w:val="both"/>
        <w:rPr>
          <w:snapToGrid w:val="0"/>
          <w:sz w:val="24"/>
        </w:rPr>
      </w:pPr>
      <w:r>
        <w:rPr>
          <w:snapToGrid w:val="0"/>
          <w:sz w:val="24"/>
        </w:rPr>
        <w:t>проводниковую функцию</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10. Черепных нервов у человека в норме:</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35"/>
        </w:numPr>
        <w:ind w:left="0" w:firstLine="0"/>
        <w:jc w:val="both"/>
        <w:rPr>
          <w:snapToGrid w:val="0"/>
          <w:sz w:val="24"/>
        </w:rPr>
      </w:pPr>
      <w:r>
        <w:rPr>
          <w:snapToGrid w:val="0"/>
          <w:sz w:val="24"/>
        </w:rPr>
        <w:t xml:space="preserve">10 пар </w:t>
      </w:r>
    </w:p>
    <w:p w:rsidR="008B20EA" w:rsidRDefault="008B20EA" w:rsidP="007451BE">
      <w:pPr>
        <w:numPr>
          <w:ilvl w:val="0"/>
          <w:numId w:val="535"/>
        </w:numPr>
        <w:ind w:left="0" w:firstLine="0"/>
        <w:jc w:val="both"/>
        <w:rPr>
          <w:snapToGrid w:val="0"/>
          <w:sz w:val="24"/>
        </w:rPr>
      </w:pPr>
      <w:r>
        <w:rPr>
          <w:snapToGrid w:val="0"/>
          <w:sz w:val="24"/>
        </w:rPr>
        <w:t xml:space="preserve">12 пар </w:t>
      </w:r>
    </w:p>
    <w:p w:rsidR="008B20EA" w:rsidRDefault="008B20EA" w:rsidP="007451BE">
      <w:pPr>
        <w:numPr>
          <w:ilvl w:val="0"/>
          <w:numId w:val="535"/>
        </w:numPr>
        <w:ind w:left="0" w:firstLine="0"/>
        <w:jc w:val="both"/>
        <w:rPr>
          <w:snapToGrid w:val="0"/>
          <w:sz w:val="24"/>
        </w:rPr>
      </w:pPr>
      <w:r>
        <w:rPr>
          <w:snapToGrid w:val="0"/>
          <w:sz w:val="24"/>
        </w:rPr>
        <w:t xml:space="preserve">30 пар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11. Спинно-мозговых нервов у человека:</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36"/>
        </w:numPr>
        <w:ind w:left="0" w:firstLine="0"/>
        <w:jc w:val="both"/>
        <w:rPr>
          <w:snapToGrid w:val="0"/>
          <w:sz w:val="24"/>
        </w:rPr>
      </w:pPr>
      <w:r>
        <w:rPr>
          <w:snapToGrid w:val="0"/>
          <w:sz w:val="24"/>
        </w:rPr>
        <w:t xml:space="preserve">10 пар </w:t>
      </w:r>
    </w:p>
    <w:p w:rsidR="008B20EA" w:rsidRDefault="008B20EA" w:rsidP="007451BE">
      <w:pPr>
        <w:numPr>
          <w:ilvl w:val="0"/>
          <w:numId w:val="536"/>
        </w:numPr>
        <w:ind w:left="0" w:firstLine="0"/>
        <w:jc w:val="both"/>
        <w:rPr>
          <w:snapToGrid w:val="0"/>
          <w:sz w:val="24"/>
        </w:rPr>
      </w:pPr>
      <w:r>
        <w:rPr>
          <w:snapToGrid w:val="0"/>
          <w:sz w:val="24"/>
        </w:rPr>
        <w:t xml:space="preserve">12 пар </w:t>
      </w:r>
    </w:p>
    <w:p w:rsidR="008B20EA" w:rsidRDefault="008B20EA" w:rsidP="007451BE">
      <w:pPr>
        <w:numPr>
          <w:ilvl w:val="0"/>
          <w:numId w:val="536"/>
        </w:numPr>
        <w:ind w:left="0" w:firstLine="0"/>
        <w:jc w:val="both"/>
        <w:rPr>
          <w:snapToGrid w:val="0"/>
          <w:sz w:val="24"/>
        </w:rPr>
      </w:pPr>
      <w:r>
        <w:rPr>
          <w:snapToGrid w:val="0"/>
          <w:sz w:val="24"/>
        </w:rPr>
        <w:t>31 пара</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12. Отделы головного и спинного мозга и нервы, которые регулируют преимущественно деятельность внутренних органов относятся к:</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37"/>
        </w:numPr>
        <w:ind w:left="0" w:firstLine="0"/>
        <w:jc w:val="both"/>
        <w:rPr>
          <w:snapToGrid w:val="0"/>
          <w:sz w:val="24"/>
        </w:rPr>
      </w:pPr>
      <w:r>
        <w:rPr>
          <w:snapToGrid w:val="0"/>
          <w:sz w:val="24"/>
        </w:rPr>
        <w:t xml:space="preserve">соматической нервной системе </w:t>
      </w:r>
    </w:p>
    <w:p w:rsidR="008B20EA" w:rsidRDefault="008B20EA" w:rsidP="007451BE">
      <w:pPr>
        <w:numPr>
          <w:ilvl w:val="0"/>
          <w:numId w:val="537"/>
        </w:numPr>
        <w:ind w:left="0" w:firstLine="0"/>
        <w:jc w:val="both"/>
        <w:rPr>
          <w:snapToGrid w:val="0"/>
          <w:sz w:val="24"/>
        </w:rPr>
      </w:pPr>
      <w:r>
        <w:rPr>
          <w:snapToGrid w:val="0"/>
          <w:sz w:val="24"/>
        </w:rPr>
        <w:t xml:space="preserve">вегетативной нервной системе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13. Спинной мозг находится в:</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38"/>
        </w:numPr>
        <w:ind w:left="0" w:firstLine="0"/>
        <w:jc w:val="both"/>
        <w:rPr>
          <w:snapToGrid w:val="0"/>
          <w:sz w:val="24"/>
        </w:rPr>
      </w:pPr>
      <w:r>
        <w:rPr>
          <w:snapToGrid w:val="0"/>
          <w:sz w:val="24"/>
        </w:rPr>
        <w:t xml:space="preserve">полости черепа </w:t>
      </w:r>
    </w:p>
    <w:p w:rsidR="008B20EA" w:rsidRDefault="008B20EA" w:rsidP="007451BE">
      <w:pPr>
        <w:numPr>
          <w:ilvl w:val="0"/>
          <w:numId w:val="538"/>
        </w:numPr>
        <w:ind w:left="0" w:firstLine="0"/>
        <w:jc w:val="both"/>
        <w:rPr>
          <w:snapToGrid w:val="0"/>
          <w:sz w:val="24"/>
        </w:rPr>
      </w:pPr>
      <w:r>
        <w:rPr>
          <w:snapToGrid w:val="0"/>
          <w:sz w:val="24"/>
        </w:rPr>
        <w:t xml:space="preserve">позвоночном канале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14. Укажите количество сегментов, входящих в шейный отдел спинного мозга:</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39"/>
        </w:numPr>
        <w:ind w:left="0" w:firstLine="0"/>
        <w:jc w:val="both"/>
        <w:rPr>
          <w:snapToGrid w:val="0"/>
          <w:sz w:val="24"/>
        </w:rPr>
      </w:pPr>
      <w:r>
        <w:rPr>
          <w:snapToGrid w:val="0"/>
          <w:sz w:val="24"/>
        </w:rPr>
        <w:t xml:space="preserve">5 </w:t>
      </w:r>
    </w:p>
    <w:p w:rsidR="008B20EA" w:rsidRDefault="008B20EA" w:rsidP="007451BE">
      <w:pPr>
        <w:numPr>
          <w:ilvl w:val="0"/>
          <w:numId w:val="539"/>
        </w:numPr>
        <w:ind w:left="0" w:firstLine="0"/>
        <w:jc w:val="both"/>
        <w:rPr>
          <w:snapToGrid w:val="0"/>
          <w:sz w:val="24"/>
        </w:rPr>
      </w:pPr>
      <w:r>
        <w:rPr>
          <w:snapToGrid w:val="0"/>
          <w:sz w:val="24"/>
        </w:rPr>
        <w:t xml:space="preserve">8 </w:t>
      </w:r>
    </w:p>
    <w:p w:rsidR="008B20EA" w:rsidRDefault="008B20EA" w:rsidP="007451BE">
      <w:pPr>
        <w:numPr>
          <w:ilvl w:val="0"/>
          <w:numId w:val="539"/>
        </w:numPr>
        <w:ind w:left="0" w:firstLine="0"/>
        <w:jc w:val="both"/>
        <w:rPr>
          <w:snapToGrid w:val="0"/>
          <w:sz w:val="24"/>
        </w:rPr>
      </w:pPr>
      <w:r>
        <w:rPr>
          <w:snapToGrid w:val="0"/>
          <w:sz w:val="24"/>
        </w:rPr>
        <w:t>12</w:t>
      </w:r>
    </w:p>
    <w:p w:rsidR="008B20EA" w:rsidRDefault="008B20EA" w:rsidP="007451BE">
      <w:pPr>
        <w:numPr>
          <w:ilvl w:val="0"/>
          <w:numId w:val="539"/>
        </w:numPr>
        <w:ind w:left="0" w:firstLine="0"/>
        <w:jc w:val="both"/>
        <w:rPr>
          <w:snapToGrid w:val="0"/>
          <w:sz w:val="24"/>
        </w:rPr>
      </w:pPr>
      <w:r>
        <w:rPr>
          <w:snapToGrid w:val="0"/>
          <w:sz w:val="24"/>
        </w:rPr>
        <w:t>10</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15. Укажите количество сегментов, входящих в грудной отдел спинного мозга:</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40"/>
        </w:numPr>
        <w:ind w:left="0" w:firstLine="0"/>
        <w:jc w:val="both"/>
        <w:rPr>
          <w:snapToGrid w:val="0"/>
          <w:sz w:val="24"/>
        </w:rPr>
      </w:pPr>
      <w:r>
        <w:rPr>
          <w:snapToGrid w:val="0"/>
          <w:sz w:val="24"/>
        </w:rPr>
        <w:t xml:space="preserve">8 </w:t>
      </w:r>
    </w:p>
    <w:p w:rsidR="008B20EA" w:rsidRDefault="008B20EA" w:rsidP="007451BE">
      <w:pPr>
        <w:numPr>
          <w:ilvl w:val="0"/>
          <w:numId w:val="540"/>
        </w:numPr>
        <w:ind w:left="0" w:firstLine="0"/>
        <w:jc w:val="both"/>
        <w:rPr>
          <w:snapToGrid w:val="0"/>
          <w:sz w:val="24"/>
        </w:rPr>
      </w:pPr>
      <w:r>
        <w:rPr>
          <w:snapToGrid w:val="0"/>
          <w:sz w:val="24"/>
        </w:rPr>
        <w:t xml:space="preserve">5 </w:t>
      </w:r>
    </w:p>
    <w:p w:rsidR="008B20EA" w:rsidRDefault="008B20EA" w:rsidP="007451BE">
      <w:pPr>
        <w:numPr>
          <w:ilvl w:val="0"/>
          <w:numId w:val="540"/>
        </w:numPr>
        <w:ind w:left="0" w:firstLine="0"/>
        <w:jc w:val="both"/>
        <w:rPr>
          <w:snapToGrid w:val="0"/>
          <w:sz w:val="24"/>
        </w:rPr>
      </w:pPr>
      <w:r>
        <w:rPr>
          <w:snapToGrid w:val="0"/>
          <w:sz w:val="24"/>
        </w:rPr>
        <w:t>12</w:t>
      </w:r>
    </w:p>
    <w:p w:rsidR="008B20EA" w:rsidRDefault="008B20EA" w:rsidP="007451BE">
      <w:pPr>
        <w:numPr>
          <w:ilvl w:val="0"/>
          <w:numId w:val="540"/>
        </w:numPr>
        <w:ind w:left="0" w:firstLine="0"/>
        <w:jc w:val="both"/>
        <w:rPr>
          <w:snapToGrid w:val="0"/>
          <w:sz w:val="24"/>
        </w:rPr>
      </w:pPr>
      <w:r>
        <w:rPr>
          <w:snapToGrid w:val="0"/>
          <w:sz w:val="24"/>
        </w:rPr>
        <w:t>10</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16. Мозговой ствол включает: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41"/>
        </w:numPr>
        <w:ind w:left="0" w:firstLine="0"/>
        <w:jc w:val="both"/>
        <w:rPr>
          <w:snapToGrid w:val="0"/>
          <w:sz w:val="24"/>
        </w:rPr>
      </w:pPr>
      <w:r>
        <w:rPr>
          <w:snapToGrid w:val="0"/>
          <w:sz w:val="24"/>
        </w:rPr>
        <w:t xml:space="preserve">продолговатый мозг, мост, средний мост </w:t>
      </w:r>
    </w:p>
    <w:p w:rsidR="008B20EA" w:rsidRDefault="008B20EA" w:rsidP="007451BE">
      <w:pPr>
        <w:numPr>
          <w:ilvl w:val="0"/>
          <w:numId w:val="541"/>
        </w:numPr>
        <w:ind w:left="0" w:firstLine="0"/>
        <w:jc w:val="both"/>
        <w:rPr>
          <w:snapToGrid w:val="0"/>
          <w:sz w:val="24"/>
        </w:rPr>
      </w:pPr>
      <w:r>
        <w:rPr>
          <w:snapToGrid w:val="0"/>
          <w:sz w:val="24"/>
        </w:rPr>
        <w:t xml:space="preserve">промежуточный мозг </w:t>
      </w:r>
    </w:p>
    <w:p w:rsidR="008B20EA" w:rsidRDefault="008B20EA" w:rsidP="007451BE">
      <w:pPr>
        <w:numPr>
          <w:ilvl w:val="0"/>
          <w:numId w:val="541"/>
        </w:numPr>
        <w:ind w:left="0" w:firstLine="0"/>
        <w:jc w:val="both"/>
        <w:rPr>
          <w:snapToGrid w:val="0"/>
          <w:sz w:val="24"/>
        </w:rPr>
      </w:pPr>
      <w:r>
        <w:rPr>
          <w:snapToGrid w:val="0"/>
          <w:sz w:val="24"/>
        </w:rPr>
        <w:t xml:space="preserve">большой мозг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17. За координацией сложных движений тела отвечает: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42"/>
        </w:numPr>
        <w:ind w:left="0" w:firstLine="0"/>
        <w:jc w:val="both"/>
        <w:rPr>
          <w:snapToGrid w:val="0"/>
          <w:sz w:val="24"/>
        </w:rPr>
      </w:pPr>
      <w:r>
        <w:rPr>
          <w:snapToGrid w:val="0"/>
          <w:sz w:val="24"/>
        </w:rPr>
        <w:t xml:space="preserve">промежуточный мозг </w:t>
      </w:r>
    </w:p>
    <w:p w:rsidR="008B20EA" w:rsidRDefault="008B20EA" w:rsidP="007451BE">
      <w:pPr>
        <w:numPr>
          <w:ilvl w:val="0"/>
          <w:numId w:val="542"/>
        </w:numPr>
        <w:ind w:left="0" w:firstLine="0"/>
        <w:jc w:val="both"/>
        <w:rPr>
          <w:snapToGrid w:val="0"/>
          <w:sz w:val="24"/>
        </w:rPr>
      </w:pPr>
      <w:r>
        <w:rPr>
          <w:snapToGrid w:val="0"/>
          <w:sz w:val="24"/>
        </w:rPr>
        <w:t xml:space="preserve">мозжечок </w:t>
      </w:r>
    </w:p>
    <w:p w:rsidR="008B20EA" w:rsidRDefault="008B20EA" w:rsidP="007451BE">
      <w:pPr>
        <w:numPr>
          <w:ilvl w:val="0"/>
          <w:numId w:val="542"/>
        </w:numPr>
        <w:ind w:left="0" w:firstLine="0"/>
        <w:jc w:val="both"/>
        <w:rPr>
          <w:snapToGrid w:val="0"/>
          <w:sz w:val="24"/>
        </w:rPr>
      </w:pPr>
      <w:r>
        <w:rPr>
          <w:snapToGrid w:val="0"/>
          <w:sz w:val="24"/>
        </w:rPr>
        <w:t xml:space="preserve">продолговатый мозг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18. Назовите доли полушарий:</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43"/>
        </w:numPr>
        <w:ind w:left="0" w:firstLine="0"/>
        <w:jc w:val="both"/>
        <w:rPr>
          <w:snapToGrid w:val="0"/>
          <w:sz w:val="24"/>
        </w:rPr>
      </w:pPr>
      <w:r>
        <w:rPr>
          <w:snapToGrid w:val="0"/>
          <w:sz w:val="24"/>
        </w:rPr>
        <w:t xml:space="preserve">лобная </w:t>
      </w:r>
    </w:p>
    <w:p w:rsidR="008B20EA" w:rsidRDefault="008B20EA" w:rsidP="007451BE">
      <w:pPr>
        <w:numPr>
          <w:ilvl w:val="0"/>
          <w:numId w:val="543"/>
        </w:numPr>
        <w:ind w:left="0" w:firstLine="0"/>
        <w:jc w:val="both"/>
        <w:rPr>
          <w:snapToGrid w:val="0"/>
          <w:sz w:val="24"/>
        </w:rPr>
      </w:pPr>
      <w:r>
        <w:rPr>
          <w:snapToGrid w:val="0"/>
          <w:sz w:val="24"/>
        </w:rPr>
        <w:t xml:space="preserve">теменная </w:t>
      </w:r>
    </w:p>
    <w:p w:rsidR="008B20EA" w:rsidRDefault="008B20EA" w:rsidP="007451BE">
      <w:pPr>
        <w:numPr>
          <w:ilvl w:val="0"/>
          <w:numId w:val="543"/>
        </w:numPr>
        <w:ind w:left="0" w:firstLine="0"/>
        <w:jc w:val="both"/>
        <w:rPr>
          <w:snapToGrid w:val="0"/>
          <w:sz w:val="24"/>
        </w:rPr>
      </w:pPr>
      <w:r>
        <w:rPr>
          <w:snapToGrid w:val="0"/>
          <w:sz w:val="24"/>
        </w:rPr>
        <w:t>височная</w:t>
      </w:r>
    </w:p>
    <w:p w:rsidR="008B20EA" w:rsidRDefault="008B20EA" w:rsidP="007451BE">
      <w:pPr>
        <w:numPr>
          <w:ilvl w:val="0"/>
          <w:numId w:val="543"/>
        </w:numPr>
        <w:ind w:left="0" w:firstLine="0"/>
        <w:jc w:val="both"/>
        <w:rPr>
          <w:snapToGrid w:val="0"/>
          <w:sz w:val="24"/>
        </w:rPr>
      </w:pPr>
      <w:r>
        <w:rPr>
          <w:snapToGrid w:val="0"/>
          <w:sz w:val="24"/>
        </w:rPr>
        <w:t xml:space="preserve">затылочная </w:t>
      </w:r>
    </w:p>
    <w:p w:rsidR="008B20EA" w:rsidRDefault="008B20EA" w:rsidP="007451BE">
      <w:pPr>
        <w:numPr>
          <w:ilvl w:val="0"/>
          <w:numId w:val="543"/>
        </w:numPr>
        <w:ind w:left="0" w:firstLine="0"/>
        <w:jc w:val="both"/>
        <w:rPr>
          <w:snapToGrid w:val="0"/>
          <w:sz w:val="24"/>
        </w:rPr>
      </w:pPr>
      <w:r>
        <w:rPr>
          <w:snapToGrid w:val="0"/>
          <w:sz w:val="24"/>
        </w:rPr>
        <w:t>задняя</w:t>
      </w:r>
    </w:p>
    <w:p w:rsidR="008B20EA" w:rsidRDefault="008B20EA" w:rsidP="007451BE">
      <w:pPr>
        <w:numPr>
          <w:ilvl w:val="0"/>
          <w:numId w:val="543"/>
        </w:numPr>
        <w:ind w:left="0" w:firstLine="0"/>
        <w:jc w:val="both"/>
        <w:rPr>
          <w:snapToGrid w:val="0"/>
          <w:sz w:val="24"/>
        </w:rPr>
      </w:pPr>
      <w:r>
        <w:rPr>
          <w:snapToGrid w:val="0"/>
          <w:sz w:val="24"/>
        </w:rPr>
        <w:t xml:space="preserve">передняя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19. Зона кожной чувствительности в коре  головного мозга находится: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44"/>
        </w:numPr>
        <w:ind w:left="0" w:firstLine="0"/>
        <w:jc w:val="both"/>
        <w:rPr>
          <w:snapToGrid w:val="0"/>
          <w:sz w:val="24"/>
        </w:rPr>
      </w:pPr>
      <w:r>
        <w:rPr>
          <w:snapToGrid w:val="0"/>
          <w:sz w:val="24"/>
        </w:rPr>
        <w:t>в постцентральной извилине</w:t>
      </w:r>
    </w:p>
    <w:p w:rsidR="008B20EA" w:rsidRDefault="008B20EA" w:rsidP="007451BE">
      <w:pPr>
        <w:numPr>
          <w:ilvl w:val="0"/>
          <w:numId w:val="544"/>
        </w:numPr>
        <w:ind w:left="0" w:firstLine="0"/>
        <w:jc w:val="both"/>
        <w:rPr>
          <w:snapToGrid w:val="0"/>
          <w:sz w:val="24"/>
        </w:rPr>
      </w:pPr>
      <w:r>
        <w:rPr>
          <w:snapToGrid w:val="0"/>
          <w:sz w:val="24"/>
        </w:rPr>
        <w:t xml:space="preserve">на медиальной поверхности затылочной доли </w:t>
      </w:r>
    </w:p>
    <w:p w:rsidR="008B20EA" w:rsidRDefault="008B20EA" w:rsidP="007451BE">
      <w:pPr>
        <w:numPr>
          <w:ilvl w:val="0"/>
          <w:numId w:val="544"/>
        </w:numPr>
        <w:ind w:left="0" w:firstLine="0"/>
        <w:jc w:val="both"/>
        <w:rPr>
          <w:snapToGrid w:val="0"/>
          <w:sz w:val="24"/>
        </w:rPr>
      </w:pPr>
      <w:r>
        <w:rPr>
          <w:snapToGrid w:val="0"/>
          <w:sz w:val="24"/>
        </w:rPr>
        <w:t xml:space="preserve">в среднем отделе верхней височной извилине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20. Зрительная зона в коре большого мозга находится: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45"/>
        </w:numPr>
        <w:ind w:left="0" w:firstLine="0"/>
        <w:jc w:val="both"/>
        <w:rPr>
          <w:snapToGrid w:val="0"/>
          <w:sz w:val="24"/>
        </w:rPr>
      </w:pPr>
      <w:r>
        <w:rPr>
          <w:snapToGrid w:val="0"/>
          <w:sz w:val="24"/>
        </w:rPr>
        <w:t xml:space="preserve">в постцентральной извилине </w:t>
      </w:r>
    </w:p>
    <w:p w:rsidR="008B20EA" w:rsidRDefault="008B20EA" w:rsidP="007451BE">
      <w:pPr>
        <w:numPr>
          <w:ilvl w:val="0"/>
          <w:numId w:val="545"/>
        </w:numPr>
        <w:ind w:left="0" w:firstLine="0"/>
        <w:jc w:val="both"/>
        <w:rPr>
          <w:snapToGrid w:val="0"/>
          <w:sz w:val="24"/>
        </w:rPr>
      </w:pPr>
      <w:r>
        <w:rPr>
          <w:snapToGrid w:val="0"/>
          <w:sz w:val="24"/>
        </w:rPr>
        <w:t xml:space="preserve">на медиальной поверхности затылочной доли </w:t>
      </w:r>
    </w:p>
    <w:p w:rsidR="008B20EA" w:rsidRDefault="008B20EA" w:rsidP="007451BE">
      <w:pPr>
        <w:numPr>
          <w:ilvl w:val="0"/>
          <w:numId w:val="545"/>
        </w:numPr>
        <w:ind w:left="0" w:firstLine="0"/>
        <w:jc w:val="both"/>
        <w:rPr>
          <w:snapToGrid w:val="0"/>
          <w:sz w:val="24"/>
        </w:rPr>
      </w:pPr>
      <w:r>
        <w:rPr>
          <w:snapToGrid w:val="0"/>
          <w:sz w:val="24"/>
        </w:rPr>
        <w:t>в среднем отделе верхней височной извилины</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21. Бедренный нерв образуется из:</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46"/>
        </w:numPr>
        <w:ind w:left="0" w:firstLine="0"/>
        <w:jc w:val="both"/>
        <w:rPr>
          <w:snapToGrid w:val="0"/>
          <w:sz w:val="24"/>
        </w:rPr>
      </w:pPr>
      <w:r>
        <w:rPr>
          <w:snapToGrid w:val="0"/>
          <w:sz w:val="24"/>
        </w:rPr>
        <w:t xml:space="preserve">поясничного сплетения </w:t>
      </w:r>
    </w:p>
    <w:p w:rsidR="008B20EA" w:rsidRDefault="008B20EA" w:rsidP="007451BE">
      <w:pPr>
        <w:numPr>
          <w:ilvl w:val="0"/>
          <w:numId w:val="546"/>
        </w:numPr>
        <w:ind w:left="0" w:firstLine="0"/>
        <w:jc w:val="both"/>
        <w:rPr>
          <w:snapToGrid w:val="0"/>
          <w:sz w:val="24"/>
        </w:rPr>
      </w:pPr>
      <w:r>
        <w:rPr>
          <w:snapToGrid w:val="0"/>
          <w:sz w:val="24"/>
        </w:rPr>
        <w:t xml:space="preserve">крестцового сплетения </w:t>
      </w:r>
    </w:p>
    <w:p w:rsidR="008B20EA" w:rsidRDefault="008B20EA" w:rsidP="007451BE">
      <w:pPr>
        <w:numPr>
          <w:ilvl w:val="0"/>
          <w:numId w:val="546"/>
        </w:numPr>
        <w:ind w:left="0" w:firstLine="0"/>
        <w:jc w:val="both"/>
        <w:rPr>
          <w:snapToGrid w:val="0"/>
          <w:sz w:val="24"/>
        </w:rPr>
      </w:pPr>
      <w:r>
        <w:rPr>
          <w:snapToGrid w:val="0"/>
          <w:sz w:val="24"/>
        </w:rPr>
        <w:t xml:space="preserve">копчикового сплетения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22. Лицевой нерв иннервирует: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47"/>
        </w:numPr>
        <w:ind w:left="0" w:firstLine="0"/>
        <w:jc w:val="both"/>
        <w:rPr>
          <w:snapToGrid w:val="0"/>
          <w:sz w:val="24"/>
        </w:rPr>
      </w:pPr>
      <w:r>
        <w:rPr>
          <w:snapToGrid w:val="0"/>
          <w:sz w:val="24"/>
        </w:rPr>
        <w:t xml:space="preserve">жевательные мышцы </w:t>
      </w:r>
    </w:p>
    <w:p w:rsidR="008B20EA" w:rsidRDefault="008B20EA" w:rsidP="007451BE">
      <w:pPr>
        <w:numPr>
          <w:ilvl w:val="0"/>
          <w:numId w:val="547"/>
        </w:numPr>
        <w:ind w:left="0" w:firstLine="0"/>
        <w:jc w:val="both"/>
        <w:rPr>
          <w:snapToGrid w:val="0"/>
          <w:sz w:val="24"/>
        </w:rPr>
      </w:pPr>
      <w:r>
        <w:rPr>
          <w:snapToGrid w:val="0"/>
          <w:sz w:val="24"/>
        </w:rPr>
        <w:t xml:space="preserve">мимические мышцы </w:t>
      </w:r>
    </w:p>
    <w:p w:rsidR="008B20EA" w:rsidRDefault="008B20EA" w:rsidP="007451BE">
      <w:pPr>
        <w:numPr>
          <w:ilvl w:val="0"/>
          <w:numId w:val="547"/>
        </w:numPr>
        <w:ind w:left="0" w:firstLine="0"/>
        <w:jc w:val="both"/>
        <w:rPr>
          <w:snapToGrid w:val="0"/>
          <w:sz w:val="24"/>
        </w:rPr>
      </w:pPr>
      <w:r>
        <w:rPr>
          <w:snapToGrid w:val="0"/>
          <w:sz w:val="24"/>
        </w:rPr>
        <w:t xml:space="preserve">жевательные мышцы и слюнные железы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23. Трехглавую мышцу плеча иннервирует: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48"/>
        </w:numPr>
        <w:ind w:left="0" w:firstLine="0"/>
        <w:jc w:val="both"/>
        <w:rPr>
          <w:snapToGrid w:val="0"/>
          <w:sz w:val="24"/>
        </w:rPr>
      </w:pPr>
      <w:r>
        <w:rPr>
          <w:snapToGrid w:val="0"/>
          <w:sz w:val="24"/>
        </w:rPr>
        <w:t xml:space="preserve">локтевой нерв </w:t>
      </w:r>
    </w:p>
    <w:p w:rsidR="008B20EA" w:rsidRDefault="008B20EA" w:rsidP="007451BE">
      <w:pPr>
        <w:numPr>
          <w:ilvl w:val="0"/>
          <w:numId w:val="548"/>
        </w:numPr>
        <w:ind w:left="0" w:firstLine="0"/>
        <w:jc w:val="both"/>
        <w:rPr>
          <w:snapToGrid w:val="0"/>
          <w:sz w:val="24"/>
        </w:rPr>
      </w:pPr>
      <w:r>
        <w:rPr>
          <w:snapToGrid w:val="0"/>
          <w:sz w:val="24"/>
        </w:rPr>
        <w:t xml:space="preserve">срединный нерв </w:t>
      </w:r>
    </w:p>
    <w:p w:rsidR="008B20EA" w:rsidRDefault="008B20EA" w:rsidP="007451BE">
      <w:pPr>
        <w:numPr>
          <w:ilvl w:val="0"/>
          <w:numId w:val="548"/>
        </w:numPr>
        <w:ind w:left="0" w:firstLine="0"/>
        <w:jc w:val="both"/>
        <w:rPr>
          <w:snapToGrid w:val="0"/>
          <w:sz w:val="24"/>
        </w:rPr>
      </w:pPr>
      <w:r>
        <w:rPr>
          <w:snapToGrid w:val="0"/>
          <w:sz w:val="24"/>
        </w:rPr>
        <w:t xml:space="preserve">лучевой нерв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24. Срединный нерв формируется из сплетения: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49"/>
        </w:numPr>
        <w:ind w:left="0" w:firstLine="0"/>
        <w:jc w:val="both"/>
        <w:rPr>
          <w:snapToGrid w:val="0"/>
          <w:sz w:val="24"/>
        </w:rPr>
      </w:pPr>
      <w:r>
        <w:rPr>
          <w:snapToGrid w:val="0"/>
          <w:sz w:val="24"/>
        </w:rPr>
        <w:t xml:space="preserve">шейного </w:t>
      </w:r>
    </w:p>
    <w:p w:rsidR="008B20EA" w:rsidRDefault="008B20EA" w:rsidP="007451BE">
      <w:pPr>
        <w:numPr>
          <w:ilvl w:val="0"/>
          <w:numId w:val="549"/>
        </w:numPr>
        <w:ind w:left="0" w:firstLine="0"/>
        <w:jc w:val="both"/>
        <w:rPr>
          <w:snapToGrid w:val="0"/>
          <w:sz w:val="24"/>
        </w:rPr>
      </w:pPr>
      <w:r>
        <w:rPr>
          <w:snapToGrid w:val="0"/>
          <w:sz w:val="24"/>
        </w:rPr>
        <w:t xml:space="preserve">поясничного </w:t>
      </w:r>
    </w:p>
    <w:p w:rsidR="008B20EA" w:rsidRDefault="008B20EA" w:rsidP="007451BE">
      <w:pPr>
        <w:numPr>
          <w:ilvl w:val="0"/>
          <w:numId w:val="549"/>
        </w:numPr>
        <w:ind w:left="0" w:firstLine="0"/>
        <w:jc w:val="both"/>
        <w:rPr>
          <w:snapToGrid w:val="0"/>
          <w:sz w:val="24"/>
        </w:rPr>
      </w:pPr>
      <w:r>
        <w:rPr>
          <w:snapToGrid w:val="0"/>
          <w:sz w:val="24"/>
        </w:rPr>
        <w:t xml:space="preserve">плечевого </w:t>
      </w:r>
    </w:p>
    <w:p w:rsidR="008B20EA" w:rsidRDefault="008B20EA" w:rsidP="008B20EA">
      <w:pPr>
        <w:jc w:val="both"/>
        <w:rPr>
          <w:snapToGrid w:val="0"/>
          <w:sz w:val="24"/>
        </w:rPr>
      </w:pPr>
    </w:p>
    <w:p w:rsidR="008B20EA" w:rsidRDefault="008B20EA" w:rsidP="008B20EA">
      <w:pPr>
        <w:pStyle w:val="11"/>
        <w:ind w:firstLine="0"/>
        <w:jc w:val="center"/>
        <w:rPr>
          <w:b/>
          <w:sz w:val="24"/>
        </w:rPr>
      </w:pPr>
      <w:r>
        <w:rPr>
          <w:b/>
          <w:sz w:val="24"/>
        </w:rPr>
        <w:t>Эталоны ответов</w:t>
      </w:r>
    </w:p>
    <w:p w:rsidR="008B20EA" w:rsidRDefault="008B20EA" w:rsidP="008B20EA">
      <w:pPr>
        <w:jc w:val="both"/>
        <w:rPr>
          <w:snapToGrid w:val="0"/>
          <w:sz w:val="24"/>
        </w:rPr>
      </w:pPr>
    </w:p>
    <w:tbl>
      <w:tblPr>
        <w:tblW w:w="0" w:type="auto"/>
        <w:tblLayout w:type="fixed"/>
        <w:tblLook w:val="0000"/>
      </w:tblPr>
      <w:tblGrid>
        <w:gridCol w:w="2037"/>
        <w:gridCol w:w="2037"/>
        <w:gridCol w:w="2037"/>
        <w:gridCol w:w="2037"/>
        <w:gridCol w:w="2037"/>
      </w:tblGrid>
      <w:tr w:rsidR="008B20EA" w:rsidTr="008B20EA">
        <w:tc>
          <w:tcPr>
            <w:tcW w:w="2037" w:type="dxa"/>
          </w:tcPr>
          <w:p w:rsidR="008B20EA" w:rsidRDefault="008B20EA" w:rsidP="008B20EA">
            <w:pPr>
              <w:jc w:val="both"/>
              <w:rPr>
                <w:snapToGrid w:val="0"/>
                <w:sz w:val="24"/>
                <w:lang w:val="en-US"/>
              </w:rPr>
            </w:pPr>
            <w:r>
              <w:rPr>
                <w:snapToGrid w:val="0"/>
                <w:sz w:val="24"/>
                <w:lang w:val="en-US"/>
              </w:rPr>
              <w:t>1 – 1</w:t>
            </w:r>
          </w:p>
          <w:p w:rsidR="008B20EA" w:rsidRDefault="008B20EA" w:rsidP="008B20EA">
            <w:pPr>
              <w:jc w:val="both"/>
              <w:rPr>
                <w:snapToGrid w:val="0"/>
                <w:sz w:val="24"/>
                <w:lang w:val="en-US"/>
              </w:rPr>
            </w:pPr>
            <w:r>
              <w:rPr>
                <w:snapToGrid w:val="0"/>
                <w:sz w:val="24"/>
                <w:lang w:val="en-US"/>
              </w:rPr>
              <w:t>2 – 2</w:t>
            </w:r>
          </w:p>
          <w:p w:rsidR="008B20EA" w:rsidRDefault="008B20EA" w:rsidP="008B20EA">
            <w:pPr>
              <w:jc w:val="both"/>
              <w:rPr>
                <w:snapToGrid w:val="0"/>
                <w:sz w:val="24"/>
                <w:lang w:val="en-US"/>
              </w:rPr>
            </w:pPr>
            <w:r>
              <w:rPr>
                <w:snapToGrid w:val="0"/>
                <w:sz w:val="24"/>
                <w:lang w:val="en-US"/>
              </w:rPr>
              <w:t>3 – 2</w:t>
            </w:r>
          </w:p>
          <w:p w:rsidR="008B20EA" w:rsidRDefault="008B20EA" w:rsidP="008B20EA">
            <w:pPr>
              <w:jc w:val="both"/>
              <w:rPr>
                <w:snapToGrid w:val="0"/>
                <w:sz w:val="24"/>
                <w:lang w:val="en-US"/>
              </w:rPr>
            </w:pPr>
            <w:r>
              <w:rPr>
                <w:snapToGrid w:val="0"/>
                <w:sz w:val="24"/>
                <w:lang w:val="en-US"/>
              </w:rPr>
              <w:t>4 – 1</w:t>
            </w:r>
          </w:p>
          <w:p w:rsidR="008B20EA" w:rsidRDefault="008B20EA" w:rsidP="008B20EA">
            <w:pPr>
              <w:jc w:val="both"/>
              <w:rPr>
                <w:snapToGrid w:val="0"/>
                <w:sz w:val="24"/>
                <w:lang w:val="en-US"/>
              </w:rPr>
            </w:pPr>
            <w:r>
              <w:rPr>
                <w:snapToGrid w:val="0"/>
                <w:sz w:val="24"/>
                <w:lang w:val="en-US"/>
              </w:rPr>
              <w:t>5 – 1,3,5</w:t>
            </w:r>
          </w:p>
        </w:tc>
        <w:tc>
          <w:tcPr>
            <w:tcW w:w="2037" w:type="dxa"/>
          </w:tcPr>
          <w:p w:rsidR="008B20EA" w:rsidRDefault="008B20EA" w:rsidP="008B20EA">
            <w:pPr>
              <w:jc w:val="both"/>
              <w:rPr>
                <w:snapToGrid w:val="0"/>
                <w:sz w:val="24"/>
                <w:lang w:val="en-US"/>
              </w:rPr>
            </w:pPr>
            <w:r>
              <w:rPr>
                <w:snapToGrid w:val="0"/>
                <w:sz w:val="24"/>
                <w:lang w:val="en-US"/>
              </w:rPr>
              <w:t xml:space="preserve">  6 – 1</w:t>
            </w:r>
          </w:p>
          <w:p w:rsidR="008B20EA" w:rsidRDefault="008B20EA" w:rsidP="008B20EA">
            <w:pPr>
              <w:jc w:val="both"/>
              <w:rPr>
                <w:snapToGrid w:val="0"/>
                <w:sz w:val="24"/>
                <w:lang w:val="en-US"/>
              </w:rPr>
            </w:pPr>
            <w:r>
              <w:rPr>
                <w:snapToGrid w:val="0"/>
                <w:sz w:val="24"/>
                <w:lang w:val="en-US"/>
              </w:rPr>
              <w:t xml:space="preserve">  7 – 1</w:t>
            </w:r>
          </w:p>
          <w:p w:rsidR="008B20EA" w:rsidRDefault="008B20EA" w:rsidP="008B20EA">
            <w:pPr>
              <w:jc w:val="both"/>
              <w:rPr>
                <w:snapToGrid w:val="0"/>
                <w:sz w:val="24"/>
                <w:lang w:val="en-US"/>
              </w:rPr>
            </w:pPr>
            <w:r>
              <w:rPr>
                <w:snapToGrid w:val="0"/>
                <w:sz w:val="24"/>
                <w:lang w:val="en-US"/>
              </w:rPr>
              <w:t xml:space="preserve">  8 – 2</w:t>
            </w:r>
          </w:p>
          <w:p w:rsidR="008B20EA" w:rsidRDefault="008B20EA" w:rsidP="008B20EA">
            <w:pPr>
              <w:jc w:val="both"/>
              <w:rPr>
                <w:snapToGrid w:val="0"/>
                <w:sz w:val="24"/>
                <w:lang w:val="en-US"/>
              </w:rPr>
            </w:pPr>
            <w:r>
              <w:rPr>
                <w:snapToGrid w:val="0"/>
                <w:sz w:val="24"/>
                <w:lang w:val="en-US"/>
              </w:rPr>
              <w:t xml:space="preserve">  9 – 2</w:t>
            </w:r>
          </w:p>
          <w:p w:rsidR="008B20EA" w:rsidRDefault="008B20EA" w:rsidP="008B20EA">
            <w:pPr>
              <w:jc w:val="both"/>
              <w:rPr>
                <w:snapToGrid w:val="0"/>
                <w:sz w:val="24"/>
                <w:lang w:val="en-US"/>
              </w:rPr>
            </w:pPr>
            <w:r>
              <w:rPr>
                <w:snapToGrid w:val="0"/>
                <w:sz w:val="24"/>
                <w:lang w:val="en-US"/>
              </w:rPr>
              <w:t>10 –2</w:t>
            </w:r>
          </w:p>
        </w:tc>
        <w:tc>
          <w:tcPr>
            <w:tcW w:w="2037" w:type="dxa"/>
          </w:tcPr>
          <w:p w:rsidR="008B20EA" w:rsidRDefault="008B20EA" w:rsidP="008B20EA">
            <w:pPr>
              <w:jc w:val="both"/>
              <w:rPr>
                <w:snapToGrid w:val="0"/>
                <w:sz w:val="24"/>
                <w:lang w:val="en-US"/>
              </w:rPr>
            </w:pPr>
            <w:r>
              <w:rPr>
                <w:snapToGrid w:val="0"/>
                <w:sz w:val="24"/>
                <w:lang w:val="en-US"/>
              </w:rPr>
              <w:t>11 – 3</w:t>
            </w:r>
          </w:p>
          <w:p w:rsidR="008B20EA" w:rsidRDefault="008B20EA" w:rsidP="008B20EA">
            <w:pPr>
              <w:jc w:val="both"/>
              <w:rPr>
                <w:snapToGrid w:val="0"/>
                <w:sz w:val="24"/>
                <w:lang w:val="en-US"/>
              </w:rPr>
            </w:pPr>
            <w:r>
              <w:rPr>
                <w:snapToGrid w:val="0"/>
                <w:sz w:val="24"/>
                <w:lang w:val="en-US"/>
              </w:rPr>
              <w:t>12 – 1</w:t>
            </w:r>
          </w:p>
          <w:p w:rsidR="008B20EA" w:rsidRDefault="008B20EA" w:rsidP="008B20EA">
            <w:pPr>
              <w:jc w:val="both"/>
              <w:rPr>
                <w:snapToGrid w:val="0"/>
                <w:sz w:val="24"/>
                <w:lang w:val="en-US"/>
              </w:rPr>
            </w:pPr>
            <w:r>
              <w:rPr>
                <w:snapToGrid w:val="0"/>
                <w:sz w:val="24"/>
                <w:lang w:val="en-US"/>
              </w:rPr>
              <w:t>13 – 2</w:t>
            </w:r>
          </w:p>
          <w:p w:rsidR="008B20EA" w:rsidRDefault="008B20EA" w:rsidP="008B20EA">
            <w:pPr>
              <w:jc w:val="both"/>
              <w:rPr>
                <w:snapToGrid w:val="0"/>
                <w:sz w:val="24"/>
                <w:lang w:val="en-US"/>
              </w:rPr>
            </w:pPr>
            <w:r>
              <w:rPr>
                <w:snapToGrid w:val="0"/>
                <w:sz w:val="24"/>
                <w:lang w:val="en-US"/>
              </w:rPr>
              <w:t>14 – 2</w:t>
            </w:r>
          </w:p>
          <w:p w:rsidR="008B20EA" w:rsidRDefault="008B20EA" w:rsidP="008B20EA">
            <w:pPr>
              <w:jc w:val="both"/>
              <w:rPr>
                <w:snapToGrid w:val="0"/>
                <w:sz w:val="24"/>
                <w:lang w:val="en-US"/>
              </w:rPr>
            </w:pPr>
            <w:r>
              <w:rPr>
                <w:snapToGrid w:val="0"/>
                <w:sz w:val="24"/>
                <w:lang w:val="en-US"/>
              </w:rPr>
              <w:t>15 – 3</w:t>
            </w:r>
          </w:p>
        </w:tc>
        <w:tc>
          <w:tcPr>
            <w:tcW w:w="2037" w:type="dxa"/>
          </w:tcPr>
          <w:p w:rsidR="008B20EA" w:rsidRDefault="008B20EA" w:rsidP="008B20EA">
            <w:pPr>
              <w:jc w:val="both"/>
              <w:rPr>
                <w:snapToGrid w:val="0"/>
                <w:sz w:val="24"/>
                <w:lang w:val="en-US"/>
              </w:rPr>
            </w:pPr>
            <w:r>
              <w:rPr>
                <w:snapToGrid w:val="0"/>
                <w:sz w:val="24"/>
                <w:lang w:val="en-US"/>
              </w:rPr>
              <w:t>16 – 1</w:t>
            </w:r>
          </w:p>
          <w:p w:rsidR="008B20EA" w:rsidRDefault="008B20EA" w:rsidP="008B20EA">
            <w:pPr>
              <w:jc w:val="both"/>
              <w:rPr>
                <w:snapToGrid w:val="0"/>
                <w:sz w:val="24"/>
                <w:lang w:val="en-US"/>
              </w:rPr>
            </w:pPr>
            <w:r>
              <w:rPr>
                <w:snapToGrid w:val="0"/>
                <w:sz w:val="24"/>
                <w:lang w:val="en-US"/>
              </w:rPr>
              <w:t>17 – 2</w:t>
            </w:r>
          </w:p>
          <w:p w:rsidR="008B20EA" w:rsidRDefault="008B20EA" w:rsidP="008B20EA">
            <w:pPr>
              <w:jc w:val="both"/>
              <w:rPr>
                <w:snapToGrid w:val="0"/>
                <w:sz w:val="24"/>
                <w:lang w:val="en-US"/>
              </w:rPr>
            </w:pPr>
            <w:r>
              <w:rPr>
                <w:snapToGrid w:val="0"/>
                <w:sz w:val="24"/>
                <w:lang w:val="en-US"/>
              </w:rPr>
              <w:t>18 – 1,2,3,4</w:t>
            </w:r>
          </w:p>
          <w:p w:rsidR="008B20EA" w:rsidRDefault="008B20EA" w:rsidP="008B20EA">
            <w:pPr>
              <w:jc w:val="both"/>
              <w:rPr>
                <w:snapToGrid w:val="0"/>
                <w:sz w:val="24"/>
                <w:lang w:val="en-US"/>
              </w:rPr>
            </w:pPr>
            <w:r>
              <w:rPr>
                <w:snapToGrid w:val="0"/>
                <w:sz w:val="24"/>
                <w:lang w:val="en-US"/>
              </w:rPr>
              <w:t>19 – 1</w:t>
            </w:r>
          </w:p>
          <w:p w:rsidR="008B20EA" w:rsidRDefault="008B20EA" w:rsidP="008B20EA">
            <w:pPr>
              <w:jc w:val="both"/>
              <w:rPr>
                <w:snapToGrid w:val="0"/>
                <w:sz w:val="24"/>
                <w:lang w:val="en-US"/>
              </w:rPr>
            </w:pPr>
            <w:r>
              <w:rPr>
                <w:snapToGrid w:val="0"/>
                <w:sz w:val="24"/>
                <w:lang w:val="en-US"/>
              </w:rPr>
              <w:t>20 – 2</w:t>
            </w:r>
          </w:p>
        </w:tc>
        <w:tc>
          <w:tcPr>
            <w:tcW w:w="2037" w:type="dxa"/>
          </w:tcPr>
          <w:p w:rsidR="008B20EA" w:rsidRDefault="008B20EA" w:rsidP="008B20EA">
            <w:pPr>
              <w:jc w:val="both"/>
              <w:rPr>
                <w:snapToGrid w:val="0"/>
                <w:sz w:val="24"/>
                <w:lang w:val="en-US"/>
              </w:rPr>
            </w:pPr>
            <w:r>
              <w:rPr>
                <w:snapToGrid w:val="0"/>
                <w:sz w:val="24"/>
                <w:lang w:val="en-US"/>
              </w:rPr>
              <w:t>21 – 1</w:t>
            </w:r>
          </w:p>
          <w:p w:rsidR="008B20EA" w:rsidRDefault="008B20EA" w:rsidP="008B20EA">
            <w:pPr>
              <w:jc w:val="both"/>
              <w:rPr>
                <w:snapToGrid w:val="0"/>
                <w:sz w:val="24"/>
                <w:lang w:val="en-US"/>
              </w:rPr>
            </w:pPr>
            <w:r>
              <w:rPr>
                <w:snapToGrid w:val="0"/>
                <w:sz w:val="24"/>
                <w:lang w:val="en-US"/>
              </w:rPr>
              <w:t>22 – 2</w:t>
            </w:r>
          </w:p>
          <w:p w:rsidR="008B20EA" w:rsidRDefault="008B20EA" w:rsidP="008B20EA">
            <w:pPr>
              <w:jc w:val="both"/>
              <w:rPr>
                <w:snapToGrid w:val="0"/>
                <w:sz w:val="24"/>
                <w:lang w:val="en-US"/>
              </w:rPr>
            </w:pPr>
            <w:r>
              <w:rPr>
                <w:snapToGrid w:val="0"/>
                <w:sz w:val="24"/>
                <w:lang w:val="en-US"/>
              </w:rPr>
              <w:t>23 – 3</w:t>
            </w:r>
          </w:p>
          <w:p w:rsidR="008B20EA" w:rsidRDefault="008B20EA" w:rsidP="008B20EA">
            <w:pPr>
              <w:jc w:val="both"/>
              <w:rPr>
                <w:snapToGrid w:val="0"/>
                <w:sz w:val="24"/>
                <w:lang w:val="en-US"/>
              </w:rPr>
            </w:pPr>
            <w:r>
              <w:rPr>
                <w:snapToGrid w:val="0"/>
                <w:sz w:val="24"/>
                <w:lang w:val="en-US"/>
              </w:rPr>
              <w:t>24 – 3</w:t>
            </w:r>
          </w:p>
        </w:tc>
      </w:tr>
    </w:tbl>
    <w:p w:rsidR="008B20EA" w:rsidRDefault="008B20EA" w:rsidP="008B20EA">
      <w:pPr>
        <w:jc w:val="both"/>
        <w:rPr>
          <w:snapToGrid w:val="0"/>
          <w:sz w:val="24"/>
          <w:lang w:val="en-US"/>
        </w:rPr>
      </w:pPr>
    </w:p>
    <w:p w:rsidR="008B20EA" w:rsidRDefault="008B20EA" w:rsidP="008B20EA">
      <w:pPr>
        <w:pStyle w:val="11"/>
        <w:ind w:firstLine="0"/>
        <w:jc w:val="center"/>
        <w:rPr>
          <w:b/>
          <w:i/>
          <w:sz w:val="32"/>
        </w:rPr>
      </w:pPr>
    </w:p>
    <w:p w:rsidR="008B20EA" w:rsidRDefault="008B20EA" w:rsidP="008B20EA">
      <w:pPr>
        <w:pStyle w:val="11"/>
        <w:spacing w:line="360" w:lineRule="auto"/>
        <w:ind w:firstLine="0"/>
        <w:jc w:val="center"/>
        <w:rPr>
          <w:b/>
          <w:sz w:val="32"/>
        </w:rPr>
      </w:pPr>
      <w:r>
        <w:rPr>
          <w:b/>
          <w:sz w:val="32"/>
        </w:rPr>
        <w:t xml:space="preserve">Раздел программы 10: </w:t>
      </w:r>
      <w:r>
        <w:rPr>
          <w:b/>
          <w:sz w:val="28"/>
        </w:rPr>
        <w:t>Болезни уха, горла, носа.</w:t>
      </w:r>
    </w:p>
    <w:p w:rsidR="008B20EA" w:rsidRDefault="008B20EA" w:rsidP="008B20EA">
      <w:pPr>
        <w:pStyle w:val="11"/>
        <w:ind w:firstLine="0"/>
        <w:jc w:val="center"/>
        <w:rPr>
          <w:b/>
          <w:sz w:val="28"/>
        </w:rPr>
      </w:pPr>
      <w:r>
        <w:rPr>
          <w:b/>
          <w:i/>
          <w:sz w:val="28"/>
        </w:rPr>
        <w:t xml:space="preserve">Тема № </w:t>
      </w:r>
      <w:r w:rsidRPr="00367B10">
        <w:rPr>
          <w:b/>
          <w:i/>
          <w:sz w:val="28"/>
        </w:rPr>
        <w:t>10</w:t>
      </w:r>
      <w:r>
        <w:rPr>
          <w:b/>
          <w:i/>
          <w:sz w:val="28"/>
        </w:rPr>
        <w:t>.1:</w:t>
      </w:r>
      <w:r>
        <w:rPr>
          <w:b/>
          <w:sz w:val="28"/>
        </w:rPr>
        <w:t xml:space="preserve">  Болезни уха, горла, носа. Травмы уха, горла, носа. </w:t>
      </w:r>
    </w:p>
    <w:p w:rsidR="008B20EA" w:rsidRDefault="008B20EA" w:rsidP="008B20EA">
      <w:pPr>
        <w:pStyle w:val="11"/>
        <w:ind w:firstLine="0"/>
        <w:jc w:val="center"/>
        <w:rPr>
          <w:b/>
          <w:sz w:val="28"/>
        </w:rPr>
      </w:pPr>
      <w:r>
        <w:rPr>
          <w:b/>
          <w:sz w:val="28"/>
        </w:rPr>
        <w:t>Инородные тела.</w:t>
      </w:r>
    </w:p>
    <w:p w:rsidR="008B20EA" w:rsidRDefault="008B20EA" w:rsidP="008B20EA">
      <w:pPr>
        <w:pStyle w:val="11"/>
        <w:ind w:firstLine="0"/>
        <w:jc w:val="center"/>
        <w:rPr>
          <w:sz w:val="24"/>
        </w:rPr>
      </w:pPr>
    </w:p>
    <w:p w:rsidR="008B20EA" w:rsidRDefault="008B20EA" w:rsidP="008B20EA">
      <w:pPr>
        <w:pStyle w:val="11"/>
        <w:ind w:firstLine="0"/>
        <w:jc w:val="both"/>
        <w:rPr>
          <w:sz w:val="24"/>
        </w:rPr>
      </w:pPr>
      <w:r>
        <w:rPr>
          <w:sz w:val="24"/>
        </w:rPr>
        <w:tab/>
        <w:t>Оториноларингология занимает особое место среди других медицинских дисциплин, что прежде всего определяется частотой поражения верхних  дыхательных путей и уха, возможностью развития тяжелых жизненно опасных осложнений: отогенного и риногенного менингитов, абсцессов мозга, тромбоза внутричерепных синусов, сепсиса. Некоторые заболевания имеют большую социальную значимость, поскольку могут приводить к глухоте, хронической вестибулярной дисфункции, потере голоса и т.д. Общеизвестна необходимость оказания скорой квалифицированной помощи при инородных телах дыхательных путей, кровотечениях, стенозах гортани. Все это определяет важность теоретических знаний клинической анатомии, физиологии, этиопатогенеза и клиники ЛОР-заболеваний, а также практических знаний и навыков по  оказанию необходимой помощи и лечению оториноларингологических больных не только для врача, но и для среднего медицинского персонала. В ряде экстренных случаев средний медицинский персонал должен уметь самостоятельно принять решение и оказать необходимую помощь нуждающемуся больному.</w:t>
      </w:r>
    </w:p>
    <w:p w:rsidR="008B20EA" w:rsidRDefault="008B20EA" w:rsidP="008B20EA">
      <w:pPr>
        <w:pStyle w:val="11"/>
        <w:tabs>
          <w:tab w:val="left" w:pos="284"/>
        </w:tabs>
        <w:ind w:firstLine="0"/>
        <w:jc w:val="both"/>
        <w:rPr>
          <w:sz w:val="24"/>
        </w:rPr>
      </w:pPr>
    </w:p>
    <w:p w:rsidR="008B20EA" w:rsidRDefault="008B20EA" w:rsidP="008B20EA">
      <w:pPr>
        <w:pStyle w:val="6"/>
      </w:pPr>
      <w:r>
        <w:t>Знания,  умения.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Знания.</w:t>
      </w:r>
    </w:p>
    <w:p w:rsidR="008B20EA" w:rsidRDefault="008B20EA" w:rsidP="007451BE">
      <w:pPr>
        <w:pStyle w:val="11"/>
        <w:numPr>
          <w:ilvl w:val="0"/>
          <w:numId w:val="594"/>
        </w:numPr>
        <w:tabs>
          <w:tab w:val="left" w:pos="284"/>
        </w:tabs>
        <w:jc w:val="both"/>
        <w:rPr>
          <w:sz w:val="24"/>
        </w:rPr>
      </w:pPr>
      <w:r>
        <w:rPr>
          <w:sz w:val="24"/>
        </w:rPr>
        <w:t xml:space="preserve">Этиология заболеваний уха, горла, носа. </w:t>
      </w:r>
    </w:p>
    <w:p w:rsidR="008B20EA" w:rsidRDefault="008B20EA" w:rsidP="007451BE">
      <w:pPr>
        <w:pStyle w:val="11"/>
        <w:numPr>
          <w:ilvl w:val="0"/>
          <w:numId w:val="594"/>
        </w:numPr>
        <w:tabs>
          <w:tab w:val="left" w:pos="284"/>
        </w:tabs>
        <w:jc w:val="both"/>
        <w:rPr>
          <w:sz w:val="24"/>
        </w:rPr>
      </w:pPr>
      <w:r>
        <w:rPr>
          <w:sz w:val="24"/>
        </w:rPr>
        <w:t xml:space="preserve">Клинические проявления. Диагностика. Осложнения. Уход. Прогноз. Объем мероприятий и тактика фельдшера при осложненном и неосложненном течениях патологии. </w:t>
      </w:r>
    </w:p>
    <w:p w:rsidR="008B20EA" w:rsidRDefault="008B20EA" w:rsidP="007451BE">
      <w:pPr>
        <w:pStyle w:val="11"/>
        <w:numPr>
          <w:ilvl w:val="0"/>
          <w:numId w:val="594"/>
        </w:numPr>
        <w:tabs>
          <w:tab w:val="left" w:pos="284"/>
        </w:tabs>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Умения.</w:t>
      </w:r>
    </w:p>
    <w:p w:rsidR="008B20EA" w:rsidRDefault="008B20EA" w:rsidP="008B20EA">
      <w:pPr>
        <w:pStyle w:val="11"/>
        <w:tabs>
          <w:tab w:val="left" w:pos="284"/>
        </w:tabs>
        <w:ind w:firstLine="0"/>
        <w:jc w:val="both"/>
        <w:rPr>
          <w:sz w:val="24"/>
        </w:rPr>
      </w:pPr>
      <w:r>
        <w:rPr>
          <w:sz w:val="24"/>
        </w:rPr>
        <w:tab/>
        <w:t xml:space="preserve">Владение техникой осмотра полости рта, глотки, уха с помощью лобного рефлектора. Производить промывание лакун небных миндалин, туалет уха, введение марлевых турунд, инсуфляция порошков в полость носа и уха, смазывание слизистой полости носа и глотки. Оказание лечебной помощи при острых и обостренных ЛОР-заболеваниях. Активное выявление больных на ранних стадиях заболевания. </w:t>
      </w:r>
    </w:p>
    <w:p w:rsidR="008B20EA" w:rsidRDefault="008B20EA" w:rsidP="008B20EA">
      <w:pPr>
        <w:pStyle w:val="11"/>
        <w:tabs>
          <w:tab w:val="left" w:pos="284"/>
        </w:tabs>
        <w:ind w:firstLine="0"/>
        <w:jc w:val="both"/>
        <w:rPr>
          <w:sz w:val="24"/>
        </w:rPr>
      </w:pPr>
      <w:r>
        <w:rPr>
          <w:sz w:val="24"/>
        </w:rPr>
        <w:t xml:space="preserve">Оказание неотложной помощи при ЛОР-заболеваниях (носовые кровотечения, острые отиты и др.), инородных телах </w:t>
      </w:r>
      <w:r w:rsidR="00A61A22">
        <w:rPr>
          <w:sz w:val="24"/>
        </w:rPr>
        <w:t>и травмах.</w:t>
      </w:r>
      <w:r>
        <w:rPr>
          <w:sz w:val="24"/>
        </w:rPr>
        <w:t>Исследование слуха шепотной речью.</w:t>
      </w:r>
    </w:p>
    <w:p w:rsidR="008B20EA" w:rsidRDefault="008B20EA" w:rsidP="008B20EA">
      <w:pPr>
        <w:pStyle w:val="11"/>
        <w:tabs>
          <w:tab w:val="left" w:pos="284"/>
        </w:tabs>
        <w:ind w:firstLine="0"/>
        <w:jc w:val="both"/>
        <w:rPr>
          <w:sz w:val="24"/>
        </w:rPr>
      </w:pPr>
    </w:p>
    <w:p w:rsidR="008B20EA" w:rsidRDefault="008B20EA" w:rsidP="008B20EA">
      <w:pPr>
        <w:pStyle w:val="6"/>
      </w:pPr>
      <w:r>
        <w:t>Дополнительные задания: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 Составьте алгоритм оказания неотложной помощи на здравпункте при:</w:t>
      </w:r>
    </w:p>
    <w:p w:rsidR="008B20EA" w:rsidRDefault="008B20EA" w:rsidP="008B20EA">
      <w:pPr>
        <w:pStyle w:val="11"/>
        <w:tabs>
          <w:tab w:val="left" w:pos="284"/>
        </w:tabs>
        <w:ind w:firstLine="0"/>
        <w:jc w:val="both"/>
        <w:rPr>
          <w:sz w:val="24"/>
        </w:rPr>
      </w:pPr>
      <w:r>
        <w:rPr>
          <w:sz w:val="24"/>
        </w:rPr>
        <w:tab/>
        <w:t>а) носовом кровотечении;</w:t>
      </w:r>
    </w:p>
    <w:p w:rsidR="008B20EA" w:rsidRDefault="008B20EA" w:rsidP="008B20EA">
      <w:pPr>
        <w:pStyle w:val="11"/>
        <w:tabs>
          <w:tab w:val="left" w:pos="284"/>
        </w:tabs>
        <w:ind w:firstLine="0"/>
        <w:jc w:val="both"/>
        <w:rPr>
          <w:sz w:val="24"/>
        </w:rPr>
      </w:pPr>
      <w:r>
        <w:rPr>
          <w:sz w:val="24"/>
        </w:rPr>
        <w:tab/>
        <w:t>б) инородном теле в ухе;</w:t>
      </w:r>
    </w:p>
    <w:p w:rsidR="008B20EA" w:rsidRDefault="008B20EA" w:rsidP="008B20EA">
      <w:pPr>
        <w:pStyle w:val="11"/>
        <w:tabs>
          <w:tab w:val="left" w:pos="284"/>
        </w:tabs>
        <w:ind w:firstLine="0"/>
        <w:jc w:val="both"/>
        <w:rPr>
          <w:sz w:val="24"/>
        </w:rPr>
      </w:pPr>
      <w:r>
        <w:rPr>
          <w:sz w:val="24"/>
        </w:rPr>
        <w:tab/>
        <w:t>в) инородных телах в носу;</w:t>
      </w:r>
    </w:p>
    <w:p w:rsidR="008B20EA" w:rsidRDefault="008B20EA" w:rsidP="008B20EA">
      <w:pPr>
        <w:pStyle w:val="11"/>
        <w:tabs>
          <w:tab w:val="left" w:pos="284"/>
        </w:tabs>
        <w:ind w:firstLine="0"/>
        <w:jc w:val="both"/>
        <w:rPr>
          <w:sz w:val="24"/>
        </w:rPr>
      </w:pPr>
      <w:r>
        <w:rPr>
          <w:sz w:val="24"/>
        </w:rPr>
        <w:tab/>
        <w:t>г) инородных телах в верхних дыхательных путях.</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2.  Заполните таблицу.</w:t>
      </w:r>
    </w:p>
    <w:p w:rsidR="008B20EA" w:rsidRDefault="008B20EA" w:rsidP="008B20EA">
      <w:pPr>
        <w:pStyle w:val="11"/>
        <w:tabs>
          <w:tab w:val="left" w:pos="284"/>
        </w:tabs>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6"/>
        <w:gridCol w:w="3396"/>
        <w:gridCol w:w="3396"/>
      </w:tblGrid>
      <w:tr w:rsidR="008B20EA" w:rsidTr="008B20EA">
        <w:tc>
          <w:tcPr>
            <w:tcW w:w="3396" w:type="dxa"/>
          </w:tcPr>
          <w:p w:rsidR="008B20EA" w:rsidRDefault="008B20EA" w:rsidP="008B20EA">
            <w:pPr>
              <w:pStyle w:val="11"/>
              <w:tabs>
                <w:tab w:val="left" w:pos="284"/>
              </w:tabs>
              <w:ind w:firstLine="0"/>
              <w:jc w:val="center"/>
              <w:rPr>
                <w:sz w:val="24"/>
              </w:rPr>
            </w:pPr>
            <w:r>
              <w:rPr>
                <w:sz w:val="24"/>
              </w:rPr>
              <w:t>Заболевания ЛОР-органов</w:t>
            </w:r>
          </w:p>
        </w:tc>
        <w:tc>
          <w:tcPr>
            <w:tcW w:w="3396" w:type="dxa"/>
          </w:tcPr>
          <w:p w:rsidR="008B20EA" w:rsidRDefault="008B20EA" w:rsidP="008B20EA">
            <w:pPr>
              <w:pStyle w:val="11"/>
              <w:tabs>
                <w:tab w:val="left" w:pos="284"/>
              </w:tabs>
              <w:ind w:firstLine="0"/>
              <w:jc w:val="center"/>
              <w:rPr>
                <w:sz w:val="24"/>
              </w:rPr>
            </w:pPr>
            <w:r>
              <w:rPr>
                <w:sz w:val="24"/>
              </w:rPr>
              <w:t>Диагностические критерии</w:t>
            </w:r>
          </w:p>
        </w:tc>
        <w:tc>
          <w:tcPr>
            <w:tcW w:w="3396" w:type="dxa"/>
          </w:tcPr>
          <w:p w:rsidR="008B20EA" w:rsidRDefault="008B20EA" w:rsidP="008B20EA">
            <w:pPr>
              <w:pStyle w:val="11"/>
              <w:tabs>
                <w:tab w:val="left" w:pos="284"/>
              </w:tabs>
              <w:ind w:firstLine="0"/>
              <w:jc w:val="center"/>
              <w:rPr>
                <w:sz w:val="24"/>
              </w:rPr>
            </w:pPr>
            <w:r>
              <w:rPr>
                <w:sz w:val="24"/>
              </w:rPr>
              <w:t>Тактика фельдшера</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Фурункул носа</w:t>
            </w:r>
          </w:p>
        </w:tc>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Острый отит</w:t>
            </w:r>
          </w:p>
        </w:tc>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 xml:space="preserve">Фарингит </w:t>
            </w:r>
          </w:p>
        </w:tc>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Паратонзиллярный абсцесс</w:t>
            </w:r>
          </w:p>
        </w:tc>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 xml:space="preserve">Ларингит </w:t>
            </w:r>
          </w:p>
        </w:tc>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br w:type="page"/>
      </w:r>
      <w:r w:rsidR="002B5CA0">
        <w:rPr>
          <w:noProof/>
          <w:snapToGrid/>
          <w:sz w:val="24"/>
        </w:rPr>
        <w:pict>
          <v:shape id="_x0000_s1778" type="#_x0000_t202" style="position:absolute;left:0;text-align:left;margin-left:166.5pt;margin-top:24.15pt;width:64.8pt;height:28.8pt;z-index:251762688" o:allowincell="f" fillcolor="silver">
            <v:textbox style="mso-next-textbox:#_x0000_s1778">
              <w:txbxContent>
                <w:p w:rsidR="008B20EA" w:rsidRDefault="008B20EA" w:rsidP="008B20EA">
                  <w:pPr>
                    <w:jc w:val="center"/>
                  </w:pPr>
                </w:p>
              </w:txbxContent>
            </v:textbox>
            <w10:wrap type="topAndBottom"/>
          </v:shape>
        </w:pict>
      </w:r>
      <w:r>
        <w:rPr>
          <w:sz w:val="24"/>
        </w:rPr>
        <w:t>3. Коникотомия проводится на уровне (указать «+»):</w:t>
      </w:r>
    </w:p>
    <w:p w:rsidR="008B20EA" w:rsidRDefault="002B5CA0" w:rsidP="008B20EA">
      <w:pPr>
        <w:pStyle w:val="11"/>
        <w:tabs>
          <w:tab w:val="left" w:pos="284"/>
        </w:tabs>
        <w:ind w:firstLine="0"/>
        <w:jc w:val="both"/>
        <w:rPr>
          <w:sz w:val="24"/>
        </w:rPr>
      </w:pPr>
      <w:r>
        <w:rPr>
          <w:noProof/>
          <w:snapToGrid/>
          <w:sz w:val="24"/>
        </w:rPr>
        <w:pict>
          <v:shape id="_x0000_s1779" type="#_x0000_t202" style="position:absolute;left:0;text-align:left;margin-left:8.1pt;margin-top:60.75pt;width:345.6pt;height:43.2pt;z-index:251763712" o:allowincell="f" stroked="f">
            <v:textbox style="mso-next-textbox:#_x0000_s1779">
              <w:txbxContent>
                <w:p w:rsidR="008B20EA" w:rsidRDefault="008B20EA" w:rsidP="008B20EA">
                  <w:pPr>
                    <w:rPr>
                      <w:sz w:val="24"/>
                    </w:rPr>
                  </w:pPr>
                  <w:r>
                    <w:rPr>
                      <w:sz w:val="24"/>
                    </w:rPr>
                    <w:t>б) Между первым полукольцом трахеи и перстевидным хрящом.</w:t>
                  </w:r>
                </w:p>
              </w:txbxContent>
            </v:textbox>
            <w10:wrap type="topAndBottom"/>
          </v:shape>
        </w:pict>
      </w:r>
      <w:r>
        <w:rPr>
          <w:noProof/>
          <w:snapToGrid/>
          <w:sz w:val="24"/>
        </w:rPr>
        <w:pict>
          <v:shape id="_x0000_s1780" type="#_x0000_t202" style="position:absolute;left:0;text-align:left;margin-left:353.7pt;margin-top:53.55pt;width:64.8pt;height:28.8pt;z-index:251764736" o:allowincell="f" fillcolor="silver">
            <v:textbox style="mso-next-textbox:#_x0000_s1780">
              <w:txbxContent>
                <w:p w:rsidR="008B20EA" w:rsidRDefault="008B20EA" w:rsidP="008B20EA">
                  <w:pPr>
                    <w:jc w:val="center"/>
                  </w:pPr>
                </w:p>
              </w:txbxContent>
            </v:textbox>
            <w10:wrap type="topAndBottom"/>
          </v:shape>
        </w:pict>
      </w:r>
      <w:r>
        <w:rPr>
          <w:noProof/>
          <w:snapToGrid/>
          <w:sz w:val="24"/>
        </w:rPr>
        <w:pict>
          <v:shape id="_x0000_s1777" type="#_x0000_t202" style="position:absolute;left:0;text-align:left;margin-left:8.1pt;margin-top:17.55pt;width:165.6pt;height:21.6pt;z-index:251761664" o:allowincell="f" stroked="f">
            <v:textbox style="mso-next-textbox:#_x0000_s1777">
              <w:txbxContent>
                <w:p w:rsidR="008B20EA" w:rsidRDefault="008B20EA" w:rsidP="008B20EA">
                  <w:pPr>
                    <w:rPr>
                      <w:sz w:val="24"/>
                    </w:rPr>
                  </w:pPr>
                  <w:r>
                    <w:rPr>
                      <w:sz w:val="24"/>
                    </w:rPr>
                    <w:t>а) Ниже подъязычной кости.</w:t>
                  </w:r>
                </w:p>
              </w:txbxContent>
            </v:textbox>
            <w10:wrap type="topAndBottom"/>
          </v:shape>
        </w:pict>
      </w:r>
    </w:p>
    <w:p w:rsidR="008B20EA" w:rsidRDefault="002B5CA0" w:rsidP="008B20EA">
      <w:pPr>
        <w:pStyle w:val="11"/>
        <w:tabs>
          <w:tab w:val="left" w:pos="284"/>
        </w:tabs>
        <w:ind w:firstLine="0"/>
        <w:jc w:val="both"/>
        <w:rPr>
          <w:sz w:val="24"/>
        </w:rPr>
      </w:pPr>
      <w:r>
        <w:rPr>
          <w:noProof/>
          <w:snapToGrid/>
          <w:sz w:val="24"/>
        </w:rPr>
        <w:pict>
          <v:shape id="_x0000_s1782" type="#_x0000_t202" style="position:absolute;left:0;text-align:left;margin-left:281.7pt;margin-top:43.8pt;width:64.8pt;height:28.8pt;z-index:251766784" o:allowincell="f" fillcolor="silver">
            <v:textbox style="mso-next-textbox:#_x0000_s1782">
              <w:txbxContent>
                <w:p w:rsidR="008B20EA" w:rsidRDefault="008B20EA" w:rsidP="008B20EA">
                  <w:pPr>
                    <w:jc w:val="center"/>
                  </w:pPr>
                </w:p>
              </w:txbxContent>
            </v:textbox>
            <w10:wrap type="topAndBottom"/>
          </v:shape>
        </w:pict>
      </w:r>
      <w:r>
        <w:rPr>
          <w:noProof/>
          <w:snapToGrid/>
          <w:sz w:val="24"/>
        </w:rPr>
        <w:pict>
          <v:shape id="_x0000_s1781" type="#_x0000_t202" style="position:absolute;left:0;text-align:left;margin-left:8.1pt;margin-top:51pt;width:273.6pt;height:21.6pt;z-index:251765760" o:allowincell="f" stroked="f">
            <v:textbox style="mso-next-textbox:#_x0000_s1781">
              <w:txbxContent>
                <w:p w:rsidR="008B20EA" w:rsidRDefault="008B20EA" w:rsidP="008B20EA">
                  <w:pPr>
                    <w:rPr>
                      <w:sz w:val="24"/>
                    </w:rPr>
                  </w:pPr>
                  <w:r>
                    <w:rPr>
                      <w:sz w:val="24"/>
                    </w:rPr>
                    <w:t>в) Между перстевидным и щитовидным хрящами.</w:t>
                  </w:r>
                </w:p>
              </w:txbxContent>
            </v:textbox>
            <w10:wrap type="topAndBottom"/>
          </v:shape>
        </w:pict>
      </w:r>
    </w:p>
    <w:p w:rsidR="008B20EA" w:rsidRDefault="002B5CA0" w:rsidP="008B20EA">
      <w:pPr>
        <w:pStyle w:val="11"/>
        <w:tabs>
          <w:tab w:val="left" w:pos="284"/>
        </w:tabs>
        <w:ind w:firstLine="0"/>
        <w:jc w:val="both"/>
        <w:rPr>
          <w:sz w:val="24"/>
        </w:rPr>
      </w:pPr>
      <w:r>
        <w:rPr>
          <w:noProof/>
          <w:snapToGrid/>
          <w:sz w:val="24"/>
        </w:rPr>
        <w:pict>
          <v:shape id="_x0000_s1783" type="#_x0000_t202" style="position:absolute;left:0;text-align:left;margin-left:324.9pt;margin-top:79.8pt;width:136.8pt;height:64.8pt;z-index:251767808" o:allowincell="f" stroked="f">
            <v:textbox style="mso-next-textbox:#_x0000_s1783">
              <w:txbxContent>
                <w:p w:rsidR="008B20EA" w:rsidRDefault="008B20EA" w:rsidP="008B20EA">
                  <w:pPr>
                    <w:pStyle w:val="3"/>
                  </w:pPr>
                  <w:r>
                    <w:t xml:space="preserve">Какая манипуляция </w:t>
                  </w:r>
                </w:p>
                <w:p w:rsidR="008B20EA" w:rsidRDefault="008B20EA" w:rsidP="008B20EA">
                  <w:pPr>
                    <w:jc w:val="center"/>
                    <w:rPr>
                      <w:sz w:val="24"/>
                    </w:rPr>
                  </w:pPr>
                  <w:r>
                    <w:rPr>
                      <w:sz w:val="24"/>
                    </w:rPr>
                    <w:t>изображена на рисунке</w:t>
                  </w:r>
                </w:p>
                <w:p w:rsidR="008B20EA" w:rsidRDefault="008B20EA" w:rsidP="008B20EA">
                  <w:pPr>
                    <w:jc w:val="center"/>
                    <w:rPr>
                      <w:sz w:val="24"/>
                    </w:rPr>
                  </w:pPr>
                  <w:r>
                    <w:rPr>
                      <w:sz w:val="24"/>
                    </w:rPr>
                    <w:t>Ответ:</w:t>
                  </w:r>
                </w:p>
                <w:p w:rsidR="008B20EA" w:rsidRDefault="008B20EA" w:rsidP="008B20EA">
                  <w:pPr>
                    <w:jc w:val="center"/>
                    <w:rPr>
                      <w:sz w:val="24"/>
                    </w:rPr>
                  </w:pPr>
                  <w:r>
                    <w:rPr>
                      <w:sz w:val="24"/>
                    </w:rPr>
                    <w:t>?</w:t>
                  </w:r>
                </w:p>
              </w:txbxContent>
            </v:textbox>
            <w10:wrap type="topAndBottom"/>
          </v:shape>
        </w:pict>
      </w:r>
      <w:r>
        <w:rPr>
          <w:noProof/>
          <w:snapToGrid/>
          <w:sz w:val="24"/>
        </w:rPr>
        <w:pict>
          <v:rect id="_x0000_s1784" style="position:absolute;left:0;text-align:left;margin-left:339.3pt;margin-top:144.6pt;width:115.2pt;height:50.4pt;z-index:251768832" o:allowincell="f" fillcolor="silver">
            <w10:wrap type="topAndBottom"/>
          </v:rect>
        </w:pict>
      </w:r>
    </w:p>
    <w:p w:rsidR="008B20EA" w:rsidRDefault="002B5CA0" w:rsidP="008B20EA">
      <w:pPr>
        <w:pStyle w:val="11"/>
        <w:tabs>
          <w:tab w:val="left" w:pos="284"/>
        </w:tabs>
        <w:ind w:firstLine="0"/>
        <w:jc w:val="both"/>
        <w:rPr>
          <w:sz w:val="24"/>
        </w:rPr>
      </w:pPr>
      <w:r>
        <w:rPr>
          <w:noProof/>
          <w:snapToGrid/>
          <w:sz w:val="24"/>
        </w:rPr>
        <w:pict>
          <v:shape id="_x0000_s1785" type="#_x0000_t202" style="position:absolute;left:0;text-align:left;margin-left:332.1pt;margin-top:265.3pt;width:136.8pt;height:50.4pt;z-index:251769856" o:allowincell="f" stroked="f">
            <v:textbox style="mso-next-textbox:#_x0000_s1785">
              <w:txbxContent>
                <w:p w:rsidR="008B20EA" w:rsidRDefault="008B20EA" w:rsidP="008B20EA">
                  <w:pPr>
                    <w:pStyle w:val="3"/>
                  </w:pPr>
                  <w:r>
                    <w:t>Как называется данный вид повязки?</w:t>
                  </w:r>
                </w:p>
                <w:p w:rsidR="008B20EA" w:rsidRDefault="008B20EA" w:rsidP="008B20EA">
                  <w:pPr>
                    <w:jc w:val="center"/>
                    <w:rPr>
                      <w:sz w:val="24"/>
                    </w:rPr>
                  </w:pPr>
                  <w:r>
                    <w:rPr>
                      <w:sz w:val="24"/>
                    </w:rPr>
                    <w:t>Ответ:</w:t>
                  </w:r>
                </w:p>
                <w:p w:rsidR="008B20EA" w:rsidRDefault="008B20EA" w:rsidP="008B20EA">
                  <w:pPr>
                    <w:jc w:val="center"/>
                    <w:rPr>
                      <w:sz w:val="24"/>
                    </w:rPr>
                  </w:pPr>
                </w:p>
              </w:txbxContent>
            </v:textbox>
            <w10:wrap type="topAndBottom"/>
          </v:shape>
        </w:pict>
      </w:r>
      <w:r w:rsidR="008B20EA">
        <w:rPr>
          <w:sz w:val="24"/>
        </w:rPr>
        <w:t>4. Заполните пустующие графы.</w:t>
      </w:r>
    </w:p>
    <w:p w:rsidR="008B20EA" w:rsidRDefault="008B20EA" w:rsidP="008B20EA">
      <w:pPr>
        <w:pStyle w:val="11"/>
        <w:tabs>
          <w:tab w:val="left" w:pos="284"/>
        </w:tabs>
        <w:jc w:val="both"/>
        <w:rPr>
          <w:sz w:val="24"/>
        </w:rPr>
      </w:pPr>
      <w:r>
        <w:rPr>
          <w:noProof/>
          <w:snapToGrid/>
          <w:sz w:val="24"/>
        </w:rPr>
        <w:drawing>
          <wp:anchor distT="0" distB="0" distL="114300" distR="114300" simplePos="0" relativeHeight="251092992" behindDoc="0" locked="0" layoutInCell="0" allowOverlap="1">
            <wp:simplePos x="0" y="0"/>
            <wp:positionH relativeFrom="column">
              <wp:posOffset>0</wp:posOffset>
            </wp:positionH>
            <wp:positionV relativeFrom="paragraph">
              <wp:posOffset>289560</wp:posOffset>
            </wp:positionV>
            <wp:extent cx="2539365" cy="4480560"/>
            <wp:effectExtent l="19050" t="0" r="0" b="0"/>
            <wp:wrapTopAndBottom/>
            <wp:docPr id="1288" name="Рисунок 128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descr="Untitled-1"/>
                    <pic:cNvPicPr>
                      <a:picLocks noChangeAspect="1" noChangeArrowheads="1"/>
                    </pic:cNvPicPr>
                  </pic:nvPicPr>
                  <pic:blipFill>
                    <a:blip r:embed="rId12" cstate="print"/>
                    <a:srcRect/>
                    <a:stretch>
                      <a:fillRect/>
                    </a:stretch>
                  </pic:blipFill>
                  <pic:spPr bwMode="auto">
                    <a:xfrm>
                      <a:off x="0" y="0"/>
                      <a:ext cx="2539365" cy="4480560"/>
                    </a:xfrm>
                    <a:prstGeom prst="rect">
                      <a:avLst/>
                    </a:prstGeom>
                    <a:noFill/>
                    <a:ln w="9525">
                      <a:noFill/>
                      <a:miter lim="800000"/>
                      <a:headEnd/>
                      <a:tailEnd/>
                    </a:ln>
                  </pic:spPr>
                </pic:pic>
              </a:graphicData>
            </a:graphic>
          </wp:anchor>
        </w:drawing>
      </w:r>
    </w:p>
    <w:p w:rsidR="008B20EA" w:rsidRDefault="002B5CA0" w:rsidP="008B20EA">
      <w:pPr>
        <w:pStyle w:val="11"/>
        <w:tabs>
          <w:tab w:val="left" w:pos="284"/>
        </w:tabs>
        <w:jc w:val="both"/>
        <w:rPr>
          <w:sz w:val="24"/>
        </w:rPr>
      </w:pPr>
      <w:r>
        <w:rPr>
          <w:noProof/>
          <w:snapToGrid/>
          <w:sz w:val="24"/>
        </w:rPr>
        <w:pict>
          <v:rect id="_x0000_s1786" style="position:absolute;left:0;text-align:left;margin-left:346.5pt;margin-top:289.8pt;width:115.2pt;height:50.4pt;z-index:251770880" o:allowincell="f" fillcolor="silver">
            <w10:wrap type="topAndBottom"/>
          </v:rect>
        </w:pict>
      </w:r>
    </w:p>
    <w:p w:rsidR="008B20EA" w:rsidRDefault="008B20EA" w:rsidP="008B20EA">
      <w:pPr>
        <w:pStyle w:val="11"/>
        <w:tabs>
          <w:tab w:val="left" w:pos="284"/>
        </w:tabs>
        <w:ind w:firstLine="0"/>
        <w:jc w:val="both"/>
        <w:rPr>
          <w:sz w:val="24"/>
        </w:rPr>
      </w:pPr>
      <w:r>
        <w:rPr>
          <w:sz w:val="24"/>
        </w:rPr>
        <w:br w:type="page"/>
      </w:r>
      <w:r w:rsidR="002B5CA0">
        <w:rPr>
          <w:noProof/>
          <w:snapToGrid/>
          <w:sz w:val="24"/>
        </w:rPr>
        <w:pict>
          <v:shape id="_x0000_s1790" type="#_x0000_t202" style="position:absolute;left:0;text-align:left;margin-left:346.5pt;margin-top:375.05pt;width:115.2pt;height:64.8pt;z-index:251774976" o:allowincell="f" fillcolor="silver">
            <v:textbox style="mso-next-textbox:#_x0000_s1790">
              <w:txbxContent>
                <w:p w:rsidR="008B20EA" w:rsidRDefault="008B20EA" w:rsidP="008B20EA">
                  <w:pPr>
                    <w:jc w:val="center"/>
                    <w:rPr>
                      <w:sz w:val="24"/>
                    </w:rPr>
                  </w:pPr>
                </w:p>
                <w:p w:rsidR="008B20EA" w:rsidRDefault="008B20EA" w:rsidP="008B20EA">
                  <w:pPr>
                    <w:jc w:val="center"/>
                    <w:rPr>
                      <w:sz w:val="24"/>
                    </w:rPr>
                  </w:pPr>
                  <w:r>
                    <w:rPr>
                      <w:sz w:val="24"/>
                    </w:rPr>
                    <w:t>?</w:t>
                  </w:r>
                </w:p>
              </w:txbxContent>
            </v:textbox>
            <w10:wrap type="topAndBottom"/>
          </v:shape>
        </w:pict>
      </w:r>
      <w:r w:rsidR="002B5CA0">
        <w:rPr>
          <w:noProof/>
          <w:snapToGrid/>
          <w:sz w:val="24"/>
        </w:rPr>
        <w:pict>
          <v:shape id="_x0000_s1789" type="#_x0000_t202" style="position:absolute;left:0;text-align:left;margin-left:346.5pt;margin-top:209.45pt;width:115.2pt;height:64.8pt;z-index:251773952" o:allowincell="f" fillcolor="silver">
            <v:textbox style="mso-next-textbox:#_x0000_s1789">
              <w:txbxContent>
                <w:p w:rsidR="008B20EA" w:rsidRDefault="008B20EA" w:rsidP="008B20EA">
                  <w:pPr>
                    <w:jc w:val="center"/>
                    <w:rPr>
                      <w:sz w:val="24"/>
                    </w:rPr>
                  </w:pPr>
                </w:p>
                <w:p w:rsidR="008B20EA" w:rsidRDefault="008B20EA" w:rsidP="008B20EA">
                  <w:pPr>
                    <w:jc w:val="center"/>
                    <w:rPr>
                      <w:sz w:val="24"/>
                    </w:rPr>
                  </w:pPr>
                  <w:r>
                    <w:rPr>
                      <w:sz w:val="24"/>
                    </w:rPr>
                    <w:t>?</w:t>
                  </w:r>
                </w:p>
              </w:txbxContent>
            </v:textbox>
            <w10:wrap type="topAndBottom"/>
          </v:shape>
        </w:pict>
      </w:r>
      <w:r w:rsidR="002B5CA0">
        <w:rPr>
          <w:noProof/>
          <w:snapToGrid/>
          <w:sz w:val="24"/>
        </w:rPr>
        <w:pict>
          <v:shape id="_x0000_s1787" type="#_x0000_t202" style="position:absolute;left:0;text-align:left;margin-left:339.3pt;margin-top:36.65pt;width:115.2pt;height:64.8pt;z-index:251771904" o:allowincell="f">
            <v:textbox style="mso-next-textbox:#_x0000_s1787">
              <w:txbxContent>
                <w:p w:rsidR="008B20EA" w:rsidRDefault="008B20EA" w:rsidP="008B20EA">
                  <w:pPr>
                    <w:jc w:val="center"/>
                    <w:rPr>
                      <w:sz w:val="24"/>
                    </w:rPr>
                  </w:pPr>
                </w:p>
                <w:p w:rsidR="008B20EA" w:rsidRDefault="008B20EA" w:rsidP="008B20EA">
                  <w:pPr>
                    <w:pStyle w:val="3"/>
                  </w:pPr>
                  <w:r>
                    <w:t>Введение катетера</w:t>
                  </w:r>
                </w:p>
              </w:txbxContent>
            </v:textbox>
            <w10:wrap type="topAndBottom"/>
          </v:shape>
        </w:pict>
      </w:r>
      <w:r>
        <w:rPr>
          <w:sz w:val="24"/>
        </w:rPr>
        <w:t>5. Заполните пустующие графы.</w:t>
      </w:r>
    </w:p>
    <w:p w:rsidR="008B20EA" w:rsidRDefault="008B20EA" w:rsidP="008B20EA">
      <w:pPr>
        <w:pStyle w:val="11"/>
        <w:tabs>
          <w:tab w:val="left" w:pos="284"/>
        </w:tabs>
        <w:ind w:firstLine="0"/>
        <w:jc w:val="both"/>
        <w:rPr>
          <w:sz w:val="24"/>
        </w:rPr>
      </w:pPr>
      <w:r>
        <w:rPr>
          <w:noProof/>
          <w:snapToGrid/>
          <w:sz w:val="24"/>
        </w:rPr>
        <w:drawing>
          <wp:anchor distT="0" distB="0" distL="114300" distR="114300" simplePos="0" relativeHeight="251094016" behindDoc="0" locked="0" layoutInCell="0" allowOverlap="1">
            <wp:simplePos x="0" y="0"/>
            <wp:positionH relativeFrom="column">
              <wp:posOffset>0</wp:posOffset>
            </wp:positionH>
            <wp:positionV relativeFrom="paragraph">
              <wp:posOffset>198755</wp:posOffset>
            </wp:positionV>
            <wp:extent cx="2887980" cy="6035040"/>
            <wp:effectExtent l="19050" t="0" r="7620" b="0"/>
            <wp:wrapTopAndBottom/>
            <wp:docPr id="1289" name="Рисунок 1289"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descr="Untitled-2"/>
                    <pic:cNvPicPr>
                      <a:picLocks noChangeAspect="1" noChangeArrowheads="1"/>
                    </pic:cNvPicPr>
                  </pic:nvPicPr>
                  <pic:blipFill>
                    <a:blip r:embed="rId13" cstate="print"/>
                    <a:srcRect/>
                    <a:stretch>
                      <a:fillRect/>
                    </a:stretch>
                  </pic:blipFill>
                  <pic:spPr bwMode="auto">
                    <a:xfrm>
                      <a:off x="0" y="0"/>
                      <a:ext cx="2887980" cy="6035040"/>
                    </a:xfrm>
                    <a:prstGeom prst="rect">
                      <a:avLst/>
                    </a:prstGeom>
                    <a:noFill/>
                    <a:ln w="9525">
                      <a:noFill/>
                      <a:miter lim="800000"/>
                      <a:headEnd/>
                      <a:tailEnd/>
                    </a:ln>
                  </pic:spPr>
                </pic:pic>
              </a:graphicData>
            </a:graphic>
          </wp:anchor>
        </w:drawing>
      </w:r>
      <w:r w:rsidR="002B5CA0">
        <w:rPr>
          <w:noProof/>
          <w:snapToGrid/>
          <w:sz w:val="24"/>
        </w:rPr>
        <w:pict>
          <v:line id="_x0000_s1788" style="position:absolute;left:0;text-align:left;z-index:251772928;mso-position-horizontal-relative:text;mso-position-vertical-relative:text" from="404.1pt,87.65pt" to="404.1pt,195.65pt" o:allowincell="f">
            <v:stroke endarrow="block"/>
            <w10:wrap type="topAndBottom"/>
          </v:line>
        </w:pict>
      </w:r>
    </w:p>
    <w:p w:rsidR="008B20EA" w:rsidRDefault="002B5CA0" w:rsidP="008B20EA">
      <w:pPr>
        <w:pStyle w:val="11"/>
        <w:tabs>
          <w:tab w:val="left" w:pos="284"/>
        </w:tabs>
        <w:ind w:firstLine="0"/>
        <w:jc w:val="both"/>
        <w:rPr>
          <w:sz w:val="24"/>
        </w:rPr>
      </w:pPr>
      <w:r>
        <w:rPr>
          <w:noProof/>
          <w:snapToGrid/>
          <w:sz w:val="24"/>
        </w:rPr>
        <w:pict>
          <v:line id="_x0000_s1791" style="position:absolute;left:0;text-align:left;z-index:251776000" from="404.1pt,246.65pt" to="404.1pt,347.45pt" o:allowincell="f">
            <v:stroke endarrow="block"/>
            <w10:wrap type="topAndBottom"/>
          </v:line>
        </w:pic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6. Опишите технику передней и задней тампонады носа.</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7. Заполните таблицу:</w:t>
      </w:r>
    </w:p>
    <w:p w:rsidR="008B20EA" w:rsidRDefault="008B20EA" w:rsidP="008B20EA">
      <w:pPr>
        <w:pStyle w:val="11"/>
        <w:tabs>
          <w:tab w:val="left" w:pos="284"/>
        </w:tabs>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94"/>
        <w:gridCol w:w="5094"/>
      </w:tblGrid>
      <w:tr w:rsidR="008B20EA" w:rsidTr="008B20EA">
        <w:tc>
          <w:tcPr>
            <w:tcW w:w="5094" w:type="dxa"/>
          </w:tcPr>
          <w:p w:rsidR="008B20EA" w:rsidRDefault="008B20EA" w:rsidP="008B20EA">
            <w:pPr>
              <w:pStyle w:val="11"/>
              <w:tabs>
                <w:tab w:val="left" w:pos="284"/>
              </w:tabs>
              <w:ind w:firstLine="0"/>
              <w:jc w:val="center"/>
              <w:rPr>
                <w:sz w:val="24"/>
              </w:rPr>
            </w:pPr>
            <w:r>
              <w:rPr>
                <w:sz w:val="24"/>
              </w:rPr>
              <w:t xml:space="preserve">Инструментарий для оказания неотложной </w:t>
            </w:r>
          </w:p>
          <w:p w:rsidR="008B20EA" w:rsidRDefault="008B20EA" w:rsidP="008B20EA">
            <w:pPr>
              <w:pStyle w:val="11"/>
              <w:tabs>
                <w:tab w:val="left" w:pos="284"/>
              </w:tabs>
              <w:ind w:firstLine="0"/>
              <w:jc w:val="center"/>
              <w:rPr>
                <w:sz w:val="24"/>
              </w:rPr>
            </w:pPr>
            <w:r>
              <w:rPr>
                <w:sz w:val="24"/>
              </w:rPr>
              <w:t>помощи при болезнях уха, горла, носа</w:t>
            </w:r>
          </w:p>
        </w:tc>
        <w:tc>
          <w:tcPr>
            <w:tcW w:w="5094" w:type="dxa"/>
          </w:tcPr>
          <w:p w:rsidR="008B20EA" w:rsidRDefault="008B20EA" w:rsidP="008B20EA">
            <w:pPr>
              <w:pStyle w:val="11"/>
              <w:tabs>
                <w:tab w:val="left" w:pos="284"/>
              </w:tabs>
              <w:ind w:firstLine="0"/>
              <w:jc w:val="center"/>
              <w:rPr>
                <w:sz w:val="24"/>
              </w:rPr>
            </w:pPr>
            <w:r>
              <w:rPr>
                <w:sz w:val="24"/>
              </w:rPr>
              <w:t xml:space="preserve">Дезинфекция, стерилизация. </w:t>
            </w:r>
          </w:p>
          <w:p w:rsidR="008B20EA" w:rsidRDefault="008B20EA" w:rsidP="008B20EA">
            <w:pPr>
              <w:pStyle w:val="11"/>
              <w:tabs>
                <w:tab w:val="left" w:pos="284"/>
              </w:tabs>
              <w:ind w:firstLine="0"/>
              <w:jc w:val="center"/>
              <w:rPr>
                <w:sz w:val="24"/>
              </w:rPr>
            </w:pPr>
            <w:r>
              <w:rPr>
                <w:sz w:val="24"/>
              </w:rPr>
              <w:t>Хранение.</w:t>
            </w:r>
          </w:p>
        </w:tc>
      </w:tr>
      <w:tr w:rsidR="008B20EA" w:rsidTr="008B20EA">
        <w:tc>
          <w:tcPr>
            <w:tcW w:w="5094" w:type="dxa"/>
          </w:tcPr>
          <w:p w:rsidR="008B20EA" w:rsidRDefault="008B20EA" w:rsidP="008B20EA">
            <w:pPr>
              <w:pStyle w:val="11"/>
              <w:tabs>
                <w:tab w:val="left" w:pos="284"/>
              </w:tabs>
              <w:ind w:firstLine="0"/>
              <w:jc w:val="center"/>
              <w:rPr>
                <w:sz w:val="24"/>
              </w:rPr>
            </w:pPr>
            <w:r>
              <w:rPr>
                <w:sz w:val="24"/>
              </w:rPr>
              <w:t>Шпатель</w:t>
            </w:r>
          </w:p>
        </w:tc>
        <w:tc>
          <w:tcPr>
            <w:tcW w:w="5094" w:type="dxa"/>
          </w:tcPr>
          <w:p w:rsidR="008B20EA" w:rsidRDefault="008B20EA" w:rsidP="008B20EA">
            <w:pPr>
              <w:pStyle w:val="11"/>
              <w:tabs>
                <w:tab w:val="left" w:pos="284"/>
              </w:tabs>
              <w:ind w:firstLine="0"/>
              <w:jc w:val="both"/>
              <w:rPr>
                <w:sz w:val="24"/>
              </w:rPr>
            </w:pPr>
            <w:r>
              <w:rPr>
                <w:sz w:val="24"/>
              </w:rPr>
              <w:t>****************************************</w:t>
            </w:r>
          </w:p>
        </w:tc>
      </w:tr>
      <w:tr w:rsidR="008B20EA" w:rsidTr="008B20EA">
        <w:tc>
          <w:tcPr>
            <w:tcW w:w="5094" w:type="dxa"/>
          </w:tcPr>
          <w:p w:rsidR="008B20EA" w:rsidRDefault="008B20EA" w:rsidP="008B20EA">
            <w:pPr>
              <w:pStyle w:val="11"/>
              <w:tabs>
                <w:tab w:val="left" w:pos="284"/>
              </w:tabs>
              <w:ind w:firstLine="0"/>
              <w:jc w:val="center"/>
              <w:rPr>
                <w:sz w:val="24"/>
              </w:rPr>
            </w:pPr>
            <w:r>
              <w:rPr>
                <w:sz w:val="24"/>
              </w:rPr>
              <w:t>?</w:t>
            </w:r>
          </w:p>
        </w:tc>
        <w:tc>
          <w:tcPr>
            <w:tcW w:w="5094" w:type="dxa"/>
          </w:tcPr>
          <w:p w:rsidR="008B20EA" w:rsidRDefault="008B20EA" w:rsidP="008B20EA">
            <w:pPr>
              <w:pStyle w:val="11"/>
              <w:tabs>
                <w:tab w:val="left" w:pos="284"/>
              </w:tabs>
              <w:ind w:firstLine="0"/>
              <w:jc w:val="both"/>
              <w:rPr>
                <w:sz w:val="24"/>
              </w:rPr>
            </w:pPr>
            <w:r>
              <w:rPr>
                <w:sz w:val="24"/>
              </w:rPr>
              <w:t>****************************************</w:t>
            </w:r>
          </w:p>
        </w:tc>
      </w:tr>
      <w:tr w:rsidR="008B20EA" w:rsidTr="008B20EA">
        <w:tc>
          <w:tcPr>
            <w:tcW w:w="5094" w:type="dxa"/>
          </w:tcPr>
          <w:p w:rsidR="008B20EA" w:rsidRDefault="008B20EA" w:rsidP="008B20EA">
            <w:pPr>
              <w:pStyle w:val="11"/>
              <w:tabs>
                <w:tab w:val="left" w:pos="284"/>
              </w:tabs>
              <w:ind w:firstLine="0"/>
              <w:jc w:val="center"/>
              <w:rPr>
                <w:sz w:val="24"/>
              </w:rPr>
            </w:pPr>
            <w:r>
              <w:rPr>
                <w:sz w:val="24"/>
              </w:rPr>
              <w:t>?</w:t>
            </w:r>
          </w:p>
        </w:tc>
        <w:tc>
          <w:tcPr>
            <w:tcW w:w="5094" w:type="dxa"/>
          </w:tcPr>
          <w:p w:rsidR="008B20EA" w:rsidRDefault="008B20EA" w:rsidP="008B20EA">
            <w:pPr>
              <w:pStyle w:val="11"/>
              <w:tabs>
                <w:tab w:val="left" w:pos="284"/>
              </w:tabs>
              <w:ind w:firstLine="0"/>
              <w:jc w:val="both"/>
              <w:rPr>
                <w:sz w:val="24"/>
              </w:rPr>
            </w:pPr>
            <w:r>
              <w:rPr>
                <w:sz w:val="24"/>
              </w:rPr>
              <w:t>****************************************</w:t>
            </w:r>
          </w:p>
        </w:tc>
      </w:tr>
      <w:tr w:rsidR="008B20EA" w:rsidTr="008B20EA">
        <w:tc>
          <w:tcPr>
            <w:tcW w:w="5094" w:type="dxa"/>
          </w:tcPr>
          <w:p w:rsidR="008B20EA" w:rsidRDefault="008B20EA" w:rsidP="008B20EA">
            <w:pPr>
              <w:pStyle w:val="11"/>
              <w:tabs>
                <w:tab w:val="left" w:pos="284"/>
              </w:tabs>
              <w:ind w:firstLine="0"/>
              <w:jc w:val="center"/>
              <w:rPr>
                <w:sz w:val="24"/>
              </w:rPr>
            </w:pPr>
            <w:r>
              <w:rPr>
                <w:sz w:val="24"/>
              </w:rPr>
              <w:t>?</w:t>
            </w:r>
          </w:p>
        </w:tc>
        <w:tc>
          <w:tcPr>
            <w:tcW w:w="5094" w:type="dxa"/>
          </w:tcPr>
          <w:p w:rsidR="008B20EA" w:rsidRDefault="008B20EA" w:rsidP="008B20EA">
            <w:pPr>
              <w:pStyle w:val="11"/>
              <w:tabs>
                <w:tab w:val="left" w:pos="284"/>
              </w:tabs>
              <w:ind w:firstLine="0"/>
              <w:jc w:val="both"/>
              <w:rPr>
                <w:sz w:val="24"/>
              </w:rPr>
            </w:pPr>
            <w:r>
              <w:rPr>
                <w:sz w:val="24"/>
              </w:rPr>
              <w:t>****************************************</w:t>
            </w: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br w:type="page"/>
        <w:t>8. Решите ситуационные задачи.</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а)  При осмотре больного, жалующегося на кровотечение из правой половины носа, обнаружен кровоточащий участок слизистой оболочки в передней трети носовой перегородки. АД 200/110, пульс 100 уд. в минуту.</w:t>
      </w:r>
    </w:p>
    <w:p w:rsidR="008B20EA" w:rsidRDefault="008B20EA" w:rsidP="008B20EA">
      <w:pPr>
        <w:pStyle w:val="11"/>
        <w:tabs>
          <w:tab w:val="left" w:pos="284"/>
        </w:tabs>
        <w:ind w:firstLine="0"/>
        <w:jc w:val="both"/>
        <w:rPr>
          <w:sz w:val="24"/>
        </w:rPr>
      </w:pPr>
      <w:r>
        <w:rPr>
          <w:sz w:val="24"/>
        </w:rPr>
        <w:t>Перечислите мероприятия доврачебной помощи. Показана ли госпитализация. Укажите на правила транспортировки больного.</w:t>
      </w:r>
    </w:p>
    <w:p w:rsidR="008B20EA" w:rsidRDefault="008B20EA" w:rsidP="008B20EA">
      <w:pPr>
        <w:pStyle w:val="11"/>
        <w:tabs>
          <w:tab w:val="left" w:pos="284"/>
        </w:tabs>
        <w:ind w:firstLine="0"/>
        <w:jc w:val="both"/>
        <w:rPr>
          <w:sz w:val="24"/>
        </w:rPr>
      </w:pPr>
      <w:r>
        <w:rPr>
          <w:sz w:val="24"/>
        </w:rPr>
        <w:t>б) Какие лечебно-профилактические мероприятия следует провести фельдшеру при обнаружении у больного лакунарной ангины.</w:t>
      </w:r>
    </w:p>
    <w:p w:rsidR="008B20EA" w:rsidRDefault="008B20EA" w:rsidP="008B20EA">
      <w:pPr>
        <w:pStyle w:val="11"/>
        <w:tabs>
          <w:tab w:val="left" w:pos="284"/>
        </w:tabs>
        <w:ind w:firstLine="0"/>
        <w:jc w:val="both"/>
        <w:rPr>
          <w:sz w:val="24"/>
        </w:rPr>
      </w:pPr>
    </w:p>
    <w:p w:rsidR="008B20EA" w:rsidRDefault="008B20EA" w:rsidP="008B20EA">
      <w:pPr>
        <w:rPr>
          <w:sz w:val="24"/>
        </w:rPr>
      </w:pPr>
      <w:r>
        <w:rPr>
          <w:sz w:val="24"/>
        </w:rPr>
        <w:t>б) Больной обратился в медицинский пункт с жалобами на резкую боль в ухе, высокую температуру (до 38,5</w:t>
      </w:r>
      <w:r>
        <w:rPr>
          <w:sz w:val="24"/>
          <w:vertAlign w:val="superscript"/>
        </w:rPr>
        <w:t>0</w:t>
      </w:r>
      <w:r>
        <w:rPr>
          <w:sz w:val="24"/>
        </w:rPr>
        <w:t>С) заложенность больного уха. Болен первые сутки. До этого перенес грипп.</w:t>
      </w:r>
    </w:p>
    <w:p w:rsidR="008B20EA" w:rsidRDefault="008B20EA" w:rsidP="008B20EA">
      <w:pPr>
        <w:rPr>
          <w:sz w:val="24"/>
        </w:rPr>
      </w:pPr>
    </w:p>
    <w:p w:rsidR="008B20EA" w:rsidRDefault="008B20EA" w:rsidP="008B20EA">
      <w:pPr>
        <w:ind w:firstLine="284"/>
        <w:rPr>
          <w:b/>
          <w:sz w:val="24"/>
        </w:rPr>
      </w:pPr>
      <w:r>
        <w:rPr>
          <w:b/>
          <w:sz w:val="24"/>
        </w:rPr>
        <w:t>Задания.</w:t>
      </w:r>
    </w:p>
    <w:p w:rsidR="008B20EA" w:rsidRDefault="008B20EA" w:rsidP="007451BE">
      <w:pPr>
        <w:numPr>
          <w:ilvl w:val="0"/>
          <w:numId w:val="599"/>
        </w:numPr>
        <w:rPr>
          <w:sz w:val="24"/>
        </w:rPr>
      </w:pPr>
      <w:r>
        <w:rPr>
          <w:sz w:val="24"/>
        </w:rPr>
        <w:t>Сформулируйте и обоснуйте предположительный диагноз.</w:t>
      </w:r>
    </w:p>
    <w:p w:rsidR="008B20EA" w:rsidRDefault="008B20EA" w:rsidP="007451BE">
      <w:pPr>
        <w:numPr>
          <w:ilvl w:val="0"/>
          <w:numId w:val="599"/>
        </w:numPr>
        <w:rPr>
          <w:sz w:val="24"/>
        </w:rPr>
      </w:pPr>
      <w:r>
        <w:rPr>
          <w:sz w:val="24"/>
        </w:rPr>
        <w:t>Назовите дополнительные методы обследования для уточнения диагноза.</w:t>
      </w:r>
    </w:p>
    <w:p w:rsidR="008B20EA" w:rsidRDefault="008B20EA" w:rsidP="007451BE">
      <w:pPr>
        <w:numPr>
          <w:ilvl w:val="0"/>
          <w:numId w:val="599"/>
        </w:numPr>
        <w:rPr>
          <w:sz w:val="24"/>
        </w:rPr>
      </w:pPr>
      <w:r>
        <w:rPr>
          <w:sz w:val="24"/>
        </w:rPr>
        <w:t>Составьте алгоритм необходимой помощи на доврачебном этапе с обоснованием каждой манипуляции.</w:t>
      </w:r>
    </w:p>
    <w:p w:rsidR="008B20EA" w:rsidRDefault="008B20EA" w:rsidP="007451BE">
      <w:pPr>
        <w:numPr>
          <w:ilvl w:val="0"/>
          <w:numId w:val="599"/>
        </w:numPr>
        <w:rPr>
          <w:sz w:val="24"/>
        </w:rPr>
      </w:pPr>
      <w:r>
        <w:rPr>
          <w:sz w:val="24"/>
        </w:rPr>
        <w:t>Расскажите о возможных осложнениях при данном заболевании.</w:t>
      </w:r>
    </w:p>
    <w:p w:rsidR="008B20EA" w:rsidRDefault="008B20EA" w:rsidP="008B20EA">
      <w:pPr>
        <w:rPr>
          <w:sz w:val="24"/>
        </w:rPr>
      </w:pPr>
    </w:p>
    <w:p w:rsidR="008B20EA" w:rsidRDefault="008B20EA" w:rsidP="008B20EA">
      <w:pPr>
        <w:rPr>
          <w:sz w:val="24"/>
        </w:rPr>
      </w:pPr>
      <w:r>
        <w:rPr>
          <w:sz w:val="24"/>
        </w:rPr>
        <w:t>в) Больная жалуется на боль в горле, усиливающуюся при глотании, неприятный запах изо рта,  общую слабость, повышение температуры. Больна пятый день.</w:t>
      </w:r>
    </w:p>
    <w:p w:rsidR="008B20EA" w:rsidRDefault="008B20EA" w:rsidP="008B20EA">
      <w:pPr>
        <w:rPr>
          <w:sz w:val="24"/>
        </w:rPr>
      </w:pPr>
      <w:r>
        <w:rPr>
          <w:sz w:val="24"/>
        </w:rPr>
        <w:t>Объективно: открывание рта затрудненно, обильное слюнотечение.</w:t>
      </w:r>
    </w:p>
    <w:p w:rsidR="008B20EA" w:rsidRDefault="008B20EA" w:rsidP="008B20EA">
      <w:pPr>
        <w:rPr>
          <w:sz w:val="24"/>
        </w:rPr>
      </w:pPr>
      <w:r>
        <w:rPr>
          <w:sz w:val="24"/>
        </w:rPr>
        <w:t>В зеве асимметрия мягкого неба справа, правая миндалина отечна, ярко гиперемирована. Правая подчелюстная область резко болезненная. В анамнезе перенесла ангину 7-10 дней назад.</w:t>
      </w:r>
    </w:p>
    <w:p w:rsidR="008B20EA" w:rsidRDefault="008B20EA" w:rsidP="008B20EA">
      <w:pPr>
        <w:ind w:firstLine="284"/>
        <w:rPr>
          <w:b/>
          <w:sz w:val="24"/>
        </w:rPr>
      </w:pPr>
    </w:p>
    <w:p w:rsidR="008B20EA" w:rsidRDefault="008B20EA" w:rsidP="008B20EA">
      <w:pPr>
        <w:ind w:firstLine="284"/>
        <w:rPr>
          <w:b/>
          <w:sz w:val="24"/>
        </w:rPr>
      </w:pPr>
      <w:r>
        <w:rPr>
          <w:b/>
          <w:sz w:val="24"/>
        </w:rPr>
        <w:t>Задания.</w:t>
      </w:r>
    </w:p>
    <w:p w:rsidR="008B20EA" w:rsidRDefault="008B20EA" w:rsidP="007451BE">
      <w:pPr>
        <w:numPr>
          <w:ilvl w:val="0"/>
          <w:numId w:val="600"/>
        </w:numPr>
        <w:rPr>
          <w:sz w:val="24"/>
        </w:rPr>
      </w:pPr>
      <w:r>
        <w:rPr>
          <w:sz w:val="24"/>
        </w:rPr>
        <w:t>Сформулируйте и обоснуйте предположительный диагноз.</w:t>
      </w:r>
    </w:p>
    <w:p w:rsidR="008B20EA" w:rsidRDefault="008B20EA" w:rsidP="007451BE">
      <w:pPr>
        <w:numPr>
          <w:ilvl w:val="0"/>
          <w:numId w:val="600"/>
        </w:numPr>
        <w:rPr>
          <w:sz w:val="24"/>
        </w:rPr>
      </w:pPr>
      <w:r>
        <w:rPr>
          <w:sz w:val="24"/>
        </w:rPr>
        <w:t>Укажите объем доврачебной медицинской помощи.</w:t>
      </w:r>
    </w:p>
    <w:p w:rsidR="008B20EA" w:rsidRDefault="008B20EA" w:rsidP="008B20EA">
      <w:pPr>
        <w:rPr>
          <w:sz w:val="24"/>
        </w:rPr>
      </w:pPr>
    </w:p>
    <w:p w:rsidR="008B20EA" w:rsidRDefault="008B20EA" w:rsidP="008B20EA">
      <w:pPr>
        <w:rPr>
          <w:sz w:val="24"/>
        </w:rPr>
      </w:pPr>
      <w:r>
        <w:rPr>
          <w:sz w:val="24"/>
        </w:rPr>
        <w:t>г) В медицинский пункт обратилась женщина, которой на прогулке попало что-то в ухо. Отмечает боль в ухе, жужжание, сильный шум.</w:t>
      </w:r>
    </w:p>
    <w:p w:rsidR="008B20EA" w:rsidRDefault="008B20EA" w:rsidP="008B20EA">
      <w:pPr>
        <w:rPr>
          <w:sz w:val="24"/>
        </w:rPr>
      </w:pPr>
    </w:p>
    <w:p w:rsidR="008B20EA" w:rsidRDefault="008B20EA" w:rsidP="008B20EA">
      <w:pPr>
        <w:ind w:firstLine="284"/>
        <w:rPr>
          <w:b/>
          <w:sz w:val="24"/>
        </w:rPr>
      </w:pPr>
      <w:r>
        <w:rPr>
          <w:b/>
          <w:sz w:val="24"/>
        </w:rPr>
        <w:t>Задания.</w:t>
      </w:r>
    </w:p>
    <w:p w:rsidR="008B20EA" w:rsidRDefault="008B20EA" w:rsidP="007451BE">
      <w:pPr>
        <w:numPr>
          <w:ilvl w:val="0"/>
          <w:numId w:val="601"/>
        </w:numPr>
        <w:rPr>
          <w:sz w:val="24"/>
        </w:rPr>
      </w:pPr>
      <w:r>
        <w:rPr>
          <w:sz w:val="24"/>
        </w:rPr>
        <w:t xml:space="preserve">Определите неотложное состояние, развившееся у пациентки. </w:t>
      </w:r>
    </w:p>
    <w:p w:rsidR="008B20EA" w:rsidRDefault="008B20EA" w:rsidP="007451BE">
      <w:pPr>
        <w:numPr>
          <w:ilvl w:val="0"/>
          <w:numId w:val="601"/>
        </w:numPr>
        <w:rPr>
          <w:sz w:val="24"/>
        </w:rPr>
      </w:pPr>
      <w:r>
        <w:rPr>
          <w:sz w:val="24"/>
        </w:rPr>
        <w:t>Составьте алгоритм неотложной помощи и обоснуйте каждый этап.</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9. Ответьте на вопросы.</w:t>
      </w:r>
    </w:p>
    <w:p w:rsidR="008B20EA" w:rsidRDefault="008B20EA" w:rsidP="007451BE">
      <w:pPr>
        <w:pStyle w:val="11"/>
        <w:numPr>
          <w:ilvl w:val="0"/>
          <w:numId w:val="598"/>
        </w:numPr>
        <w:tabs>
          <w:tab w:val="left" w:pos="284"/>
        </w:tabs>
        <w:jc w:val="both"/>
        <w:rPr>
          <w:sz w:val="24"/>
        </w:rPr>
      </w:pPr>
      <w:r>
        <w:rPr>
          <w:sz w:val="24"/>
        </w:rPr>
        <w:t>Как правильно положить пращевидную повязку?</w:t>
      </w:r>
    </w:p>
    <w:p w:rsidR="008B20EA" w:rsidRDefault="008B20EA" w:rsidP="007451BE">
      <w:pPr>
        <w:pStyle w:val="11"/>
        <w:numPr>
          <w:ilvl w:val="0"/>
          <w:numId w:val="598"/>
        </w:numPr>
        <w:tabs>
          <w:tab w:val="left" w:pos="284"/>
        </w:tabs>
        <w:jc w:val="both"/>
        <w:rPr>
          <w:sz w:val="24"/>
        </w:rPr>
      </w:pPr>
      <w:r>
        <w:rPr>
          <w:sz w:val="24"/>
        </w:rPr>
        <w:t>Методика вливания капель в нос.</w:t>
      </w:r>
    </w:p>
    <w:p w:rsidR="008B20EA" w:rsidRDefault="008B20EA" w:rsidP="007451BE">
      <w:pPr>
        <w:pStyle w:val="11"/>
        <w:numPr>
          <w:ilvl w:val="0"/>
          <w:numId w:val="598"/>
        </w:numPr>
        <w:tabs>
          <w:tab w:val="left" w:pos="284"/>
        </w:tabs>
        <w:jc w:val="both"/>
        <w:rPr>
          <w:sz w:val="24"/>
        </w:rPr>
      </w:pPr>
      <w:r>
        <w:rPr>
          <w:sz w:val="24"/>
        </w:rPr>
        <w:t>Какие формы ангины Вы знаете?</w:t>
      </w:r>
    </w:p>
    <w:p w:rsidR="008B20EA" w:rsidRDefault="008B20EA" w:rsidP="007451BE">
      <w:pPr>
        <w:pStyle w:val="11"/>
        <w:numPr>
          <w:ilvl w:val="0"/>
          <w:numId w:val="598"/>
        </w:numPr>
        <w:tabs>
          <w:tab w:val="left" w:pos="284"/>
        </w:tabs>
        <w:jc w:val="both"/>
        <w:rPr>
          <w:sz w:val="24"/>
        </w:rPr>
      </w:pPr>
      <w:r>
        <w:rPr>
          <w:sz w:val="24"/>
        </w:rPr>
        <w:t>В чем отличие лакунарной ангины от дифтерии?</w:t>
      </w:r>
    </w:p>
    <w:p w:rsidR="008B20EA" w:rsidRDefault="008B20EA" w:rsidP="007451BE">
      <w:pPr>
        <w:pStyle w:val="11"/>
        <w:numPr>
          <w:ilvl w:val="0"/>
          <w:numId w:val="598"/>
        </w:numPr>
        <w:tabs>
          <w:tab w:val="left" w:pos="284"/>
        </w:tabs>
        <w:jc w:val="both"/>
        <w:rPr>
          <w:sz w:val="24"/>
        </w:rPr>
      </w:pPr>
      <w:r>
        <w:rPr>
          <w:sz w:val="24"/>
        </w:rPr>
        <w:t>Перечислите методы лечения хронического тонзиллита.</w:t>
      </w:r>
    </w:p>
    <w:p w:rsidR="008B20EA" w:rsidRDefault="008B20EA" w:rsidP="007451BE">
      <w:pPr>
        <w:pStyle w:val="11"/>
        <w:numPr>
          <w:ilvl w:val="0"/>
          <w:numId w:val="598"/>
        </w:numPr>
        <w:tabs>
          <w:tab w:val="left" w:pos="284"/>
        </w:tabs>
        <w:jc w:val="both"/>
        <w:rPr>
          <w:sz w:val="24"/>
        </w:rPr>
      </w:pPr>
      <w:r>
        <w:rPr>
          <w:sz w:val="24"/>
        </w:rPr>
        <w:t>В чем отличие ложного крупа от истинного?</w:t>
      </w:r>
    </w:p>
    <w:p w:rsidR="008B20EA" w:rsidRDefault="008B20EA" w:rsidP="007451BE">
      <w:pPr>
        <w:pStyle w:val="11"/>
        <w:numPr>
          <w:ilvl w:val="0"/>
          <w:numId w:val="598"/>
        </w:numPr>
        <w:tabs>
          <w:tab w:val="left" w:pos="284"/>
        </w:tabs>
        <w:jc w:val="both"/>
        <w:rPr>
          <w:sz w:val="24"/>
        </w:rPr>
      </w:pPr>
      <w:r>
        <w:rPr>
          <w:sz w:val="24"/>
        </w:rPr>
        <w:t>О чем свидетельствует появление болезненности при надавливании на козелок?</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br w:type="page"/>
        <w:t xml:space="preserve">10. Заполните таблицу: </w:t>
      </w:r>
      <w:r>
        <w:rPr>
          <w:b/>
          <w:sz w:val="24"/>
        </w:rPr>
        <w:t>«Носовое кровотечение»</w:t>
      </w:r>
      <w:r>
        <w:rPr>
          <w:sz w:val="24"/>
        </w:rPr>
        <w:t>.</w:t>
      </w:r>
    </w:p>
    <w:p w:rsidR="008B20EA" w:rsidRDefault="008B20EA" w:rsidP="008B20EA">
      <w:pPr>
        <w:pStyle w:val="11"/>
        <w:tabs>
          <w:tab w:val="left" w:pos="284"/>
        </w:tabs>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94"/>
        <w:gridCol w:w="5094"/>
      </w:tblGrid>
      <w:tr w:rsidR="008B20EA" w:rsidTr="008B20EA">
        <w:tc>
          <w:tcPr>
            <w:tcW w:w="5094" w:type="dxa"/>
          </w:tcPr>
          <w:p w:rsidR="008B20EA" w:rsidRDefault="008B20EA" w:rsidP="008B20EA">
            <w:pPr>
              <w:pStyle w:val="11"/>
              <w:tabs>
                <w:tab w:val="left" w:pos="284"/>
              </w:tabs>
              <w:ind w:firstLine="0"/>
              <w:jc w:val="center"/>
              <w:rPr>
                <w:sz w:val="24"/>
              </w:rPr>
            </w:pPr>
            <w:r>
              <w:rPr>
                <w:sz w:val="24"/>
              </w:rPr>
              <w:t>Диагностические критерии</w:t>
            </w:r>
          </w:p>
        </w:tc>
        <w:tc>
          <w:tcPr>
            <w:tcW w:w="5094" w:type="dxa"/>
          </w:tcPr>
          <w:p w:rsidR="008B20EA" w:rsidRDefault="008B20EA" w:rsidP="008B20EA">
            <w:pPr>
              <w:pStyle w:val="11"/>
              <w:tabs>
                <w:tab w:val="left" w:pos="284"/>
              </w:tabs>
              <w:ind w:firstLine="0"/>
              <w:jc w:val="center"/>
              <w:rPr>
                <w:sz w:val="24"/>
              </w:rPr>
            </w:pPr>
            <w:r>
              <w:rPr>
                <w:sz w:val="24"/>
              </w:rPr>
              <w:t>Принципы оказания неотложной помощи</w:t>
            </w:r>
          </w:p>
        </w:tc>
      </w:tr>
      <w:tr w:rsidR="008B20EA" w:rsidTr="008B20EA">
        <w:tc>
          <w:tcPr>
            <w:tcW w:w="5094" w:type="dxa"/>
          </w:tcPr>
          <w:p w:rsidR="008B20EA" w:rsidRDefault="008B20EA" w:rsidP="008B20EA">
            <w:pPr>
              <w:pStyle w:val="11"/>
              <w:tabs>
                <w:tab w:val="left" w:pos="284"/>
              </w:tabs>
              <w:ind w:firstLine="0"/>
              <w:jc w:val="both"/>
              <w:rPr>
                <w:sz w:val="24"/>
              </w:rPr>
            </w:pPr>
            <w:r>
              <w:rPr>
                <w:sz w:val="24"/>
              </w:rPr>
              <w:t>1. Истечение алой, не пенящейся крови из передних отверстий.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2. Стекание крови по задней глотки.</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3. Кровь выделяется по каплям или струей.</w:t>
            </w:r>
          </w:p>
        </w:tc>
        <w:tc>
          <w:tcPr>
            <w:tcW w:w="5094" w:type="dxa"/>
          </w:tcPr>
          <w:p w:rsidR="008B20EA" w:rsidRDefault="008B20EA" w:rsidP="008B20EA">
            <w:pPr>
              <w:pStyle w:val="11"/>
              <w:tabs>
                <w:tab w:val="left" w:pos="284"/>
              </w:tabs>
              <w:ind w:firstLine="0"/>
              <w:jc w:val="both"/>
              <w:rPr>
                <w:sz w:val="24"/>
              </w:rPr>
            </w:pPr>
            <w:r>
              <w:rPr>
                <w:sz w:val="24"/>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w:t>
            </w:r>
          </w:p>
          <w:p w:rsidR="008B20EA" w:rsidRDefault="008B20EA" w:rsidP="008B20EA">
            <w:pPr>
              <w:pStyle w:val="11"/>
              <w:tabs>
                <w:tab w:val="left" w:pos="284"/>
              </w:tabs>
              <w:ind w:firstLine="0"/>
              <w:jc w:val="both"/>
              <w:rPr>
                <w:sz w:val="24"/>
              </w:rPr>
            </w:pPr>
            <w:r>
              <w:rPr>
                <w:sz w:val="24"/>
              </w:rPr>
              <w:t>****************************************</w:t>
            </w:r>
          </w:p>
          <w:p w:rsidR="008B20EA" w:rsidRDefault="008B20EA" w:rsidP="008B20EA">
            <w:pPr>
              <w:pStyle w:val="11"/>
              <w:tabs>
                <w:tab w:val="left" w:pos="284"/>
              </w:tabs>
              <w:ind w:firstLine="0"/>
              <w:jc w:val="both"/>
              <w:rPr>
                <w:sz w:val="24"/>
              </w:rPr>
            </w:pPr>
            <w:r>
              <w:rPr>
                <w:sz w:val="24"/>
              </w:rPr>
              <w:t>********************************************************************************</w:t>
            </w:r>
          </w:p>
        </w:tc>
      </w:tr>
    </w:tbl>
    <w:p w:rsidR="008B20EA" w:rsidRDefault="008B20EA" w:rsidP="008B20EA">
      <w:pPr>
        <w:pStyle w:val="11"/>
        <w:tabs>
          <w:tab w:val="left" w:pos="284"/>
        </w:tabs>
        <w:ind w:firstLine="0"/>
        <w:jc w:val="both"/>
        <w:rPr>
          <w:sz w:val="24"/>
        </w:rPr>
      </w:pPr>
    </w:p>
    <w:p w:rsidR="008B20EA" w:rsidRDefault="008B20EA" w:rsidP="008B20EA">
      <w:pPr>
        <w:pStyle w:val="6"/>
        <w:jc w:val="both"/>
        <w:rPr>
          <w:b w:val="0"/>
        </w:rPr>
      </w:pPr>
      <w:r>
        <w:rPr>
          <w:b w:val="0"/>
        </w:rPr>
        <w:t>11. Решите ситуационные задачи:</w:t>
      </w:r>
    </w:p>
    <w:p w:rsidR="008B20EA" w:rsidRDefault="008B20EA" w:rsidP="008B20EA">
      <w:pPr>
        <w:rPr>
          <w:sz w:val="24"/>
        </w:rPr>
      </w:pPr>
    </w:p>
    <w:p w:rsidR="008B20EA" w:rsidRDefault="008B20EA" w:rsidP="008B20EA">
      <w:pPr>
        <w:rPr>
          <w:sz w:val="24"/>
        </w:rPr>
      </w:pPr>
    </w:p>
    <w:p w:rsidR="008B20EA" w:rsidRDefault="008B20EA" w:rsidP="008B20EA">
      <w:pPr>
        <w:pStyle w:val="6"/>
      </w:pPr>
      <w:r>
        <w:t>Тесты по теме</w:t>
      </w:r>
    </w:p>
    <w:p w:rsidR="008B20EA" w:rsidRDefault="008B20EA" w:rsidP="008B20EA">
      <w:pPr>
        <w:pStyle w:val="11"/>
        <w:tabs>
          <w:tab w:val="left" w:pos="284"/>
        </w:tabs>
        <w:ind w:firstLine="0"/>
        <w:jc w:val="both"/>
        <w:rPr>
          <w:sz w:val="24"/>
        </w:rPr>
      </w:pPr>
    </w:p>
    <w:p w:rsidR="008B20EA" w:rsidRDefault="008B20EA" w:rsidP="008B20EA">
      <w:pPr>
        <w:pStyle w:val="11"/>
        <w:ind w:firstLine="0"/>
        <w:jc w:val="both"/>
        <w:rPr>
          <w:sz w:val="24"/>
        </w:rPr>
      </w:pPr>
      <w:r>
        <w:rPr>
          <w:sz w:val="24"/>
        </w:rPr>
        <w:t>1. При падении больной ударился головой, из уха пошла кровь. Это признак:</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84"/>
        </w:numPr>
        <w:jc w:val="both"/>
        <w:rPr>
          <w:sz w:val="24"/>
        </w:rPr>
      </w:pPr>
      <w:r>
        <w:rPr>
          <w:sz w:val="24"/>
        </w:rPr>
        <w:t>сотрясения головного мозга</w:t>
      </w:r>
    </w:p>
    <w:p w:rsidR="008B20EA" w:rsidRDefault="008B20EA" w:rsidP="007451BE">
      <w:pPr>
        <w:pStyle w:val="11"/>
        <w:numPr>
          <w:ilvl w:val="0"/>
          <w:numId w:val="484"/>
        </w:numPr>
        <w:jc w:val="both"/>
        <w:rPr>
          <w:sz w:val="24"/>
        </w:rPr>
      </w:pPr>
      <w:r>
        <w:rPr>
          <w:sz w:val="24"/>
        </w:rPr>
        <w:t>внутричерепной гипертензии</w:t>
      </w:r>
    </w:p>
    <w:p w:rsidR="008B20EA" w:rsidRDefault="008B20EA" w:rsidP="007451BE">
      <w:pPr>
        <w:pStyle w:val="11"/>
        <w:numPr>
          <w:ilvl w:val="0"/>
          <w:numId w:val="484"/>
        </w:numPr>
        <w:jc w:val="both"/>
        <w:rPr>
          <w:sz w:val="24"/>
        </w:rPr>
      </w:pPr>
      <w:r>
        <w:rPr>
          <w:sz w:val="24"/>
        </w:rPr>
        <w:t>перелома основания черепа</w:t>
      </w:r>
    </w:p>
    <w:p w:rsidR="008B20EA" w:rsidRDefault="008B20EA" w:rsidP="007451BE">
      <w:pPr>
        <w:pStyle w:val="11"/>
        <w:numPr>
          <w:ilvl w:val="0"/>
          <w:numId w:val="484"/>
        </w:numPr>
        <w:jc w:val="both"/>
        <w:rPr>
          <w:sz w:val="24"/>
        </w:rPr>
      </w:pPr>
      <w:r>
        <w:rPr>
          <w:sz w:val="24"/>
        </w:rPr>
        <w:t>травмы уха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 Лакунарная и фолликулярная ангины относятся к заболеваниям:</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85"/>
        </w:numPr>
        <w:jc w:val="both"/>
        <w:rPr>
          <w:sz w:val="24"/>
        </w:rPr>
      </w:pPr>
      <w:r>
        <w:rPr>
          <w:sz w:val="24"/>
        </w:rPr>
        <w:t>инфекционным</w:t>
      </w:r>
    </w:p>
    <w:p w:rsidR="008B20EA" w:rsidRDefault="008B20EA" w:rsidP="007451BE">
      <w:pPr>
        <w:pStyle w:val="11"/>
        <w:numPr>
          <w:ilvl w:val="0"/>
          <w:numId w:val="485"/>
        </w:numPr>
        <w:jc w:val="both"/>
        <w:rPr>
          <w:sz w:val="24"/>
        </w:rPr>
      </w:pPr>
      <w:r>
        <w:rPr>
          <w:sz w:val="24"/>
        </w:rPr>
        <w:t>отолариногологическим</w:t>
      </w:r>
    </w:p>
    <w:p w:rsidR="008B20EA" w:rsidRDefault="008B20EA" w:rsidP="007451BE">
      <w:pPr>
        <w:pStyle w:val="11"/>
        <w:numPr>
          <w:ilvl w:val="0"/>
          <w:numId w:val="485"/>
        </w:numPr>
        <w:jc w:val="both"/>
        <w:rPr>
          <w:sz w:val="24"/>
        </w:rPr>
      </w:pPr>
      <w:r>
        <w:rPr>
          <w:sz w:val="24"/>
        </w:rPr>
        <w:t>терапевтическим</w:t>
      </w:r>
    </w:p>
    <w:p w:rsidR="008B20EA" w:rsidRDefault="008B20EA" w:rsidP="007451BE">
      <w:pPr>
        <w:pStyle w:val="11"/>
        <w:numPr>
          <w:ilvl w:val="0"/>
          <w:numId w:val="485"/>
        </w:numPr>
        <w:jc w:val="both"/>
        <w:rPr>
          <w:sz w:val="24"/>
        </w:rPr>
      </w:pPr>
      <w:r>
        <w:rPr>
          <w:sz w:val="24"/>
        </w:rPr>
        <w:t>хирургическим</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 Пострадавший в бессознательном состоянии при наличии у него носового кровотечения транспортируется: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86"/>
        </w:numPr>
        <w:jc w:val="both"/>
        <w:rPr>
          <w:sz w:val="24"/>
        </w:rPr>
      </w:pPr>
      <w:r>
        <w:rPr>
          <w:sz w:val="24"/>
        </w:rPr>
        <w:t>лежа на спине с запрокинутой назад головой</w:t>
      </w:r>
    </w:p>
    <w:p w:rsidR="008B20EA" w:rsidRDefault="008B20EA" w:rsidP="007451BE">
      <w:pPr>
        <w:pStyle w:val="11"/>
        <w:numPr>
          <w:ilvl w:val="0"/>
          <w:numId w:val="486"/>
        </w:numPr>
        <w:jc w:val="both"/>
        <w:rPr>
          <w:sz w:val="24"/>
        </w:rPr>
      </w:pPr>
      <w:r>
        <w:rPr>
          <w:sz w:val="24"/>
        </w:rPr>
        <w:t>лежа на боку</w:t>
      </w:r>
    </w:p>
    <w:p w:rsidR="008B20EA" w:rsidRDefault="008B20EA" w:rsidP="007451BE">
      <w:pPr>
        <w:pStyle w:val="11"/>
        <w:numPr>
          <w:ilvl w:val="0"/>
          <w:numId w:val="486"/>
        </w:numPr>
        <w:jc w:val="both"/>
        <w:rPr>
          <w:sz w:val="24"/>
        </w:rPr>
      </w:pPr>
      <w:r>
        <w:rPr>
          <w:sz w:val="24"/>
        </w:rPr>
        <w:t>на животе, лицом вниз</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 Показания к тонзилэктомии: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87"/>
        </w:numPr>
        <w:jc w:val="both"/>
        <w:rPr>
          <w:sz w:val="24"/>
        </w:rPr>
      </w:pPr>
      <w:r>
        <w:rPr>
          <w:sz w:val="24"/>
        </w:rPr>
        <w:t>отсутствие эффекта от консервативного лечения</w:t>
      </w:r>
    </w:p>
    <w:p w:rsidR="008B20EA" w:rsidRDefault="008B20EA" w:rsidP="007451BE">
      <w:pPr>
        <w:pStyle w:val="11"/>
        <w:numPr>
          <w:ilvl w:val="0"/>
          <w:numId w:val="487"/>
        </w:numPr>
        <w:jc w:val="both"/>
        <w:rPr>
          <w:sz w:val="24"/>
        </w:rPr>
      </w:pPr>
      <w:r>
        <w:rPr>
          <w:sz w:val="24"/>
        </w:rPr>
        <w:t>заболевания сердца с недостаточностью кровообразования III степени</w:t>
      </w:r>
    </w:p>
    <w:p w:rsidR="008B20EA" w:rsidRDefault="008B20EA" w:rsidP="007451BE">
      <w:pPr>
        <w:pStyle w:val="11"/>
        <w:numPr>
          <w:ilvl w:val="0"/>
          <w:numId w:val="487"/>
        </w:numPr>
        <w:jc w:val="both"/>
        <w:rPr>
          <w:sz w:val="24"/>
        </w:rPr>
      </w:pPr>
      <w:r>
        <w:rPr>
          <w:sz w:val="24"/>
        </w:rPr>
        <w:t>тонзиллогенный сепсис</w:t>
      </w:r>
    </w:p>
    <w:p w:rsidR="008B20EA" w:rsidRDefault="008B20EA" w:rsidP="008B20EA">
      <w:pPr>
        <w:pStyle w:val="FR1"/>
        <w:jc w:val="both"/>
        <w:rPr>
          <w:rFonts w:ascii="Times New Roman" w:hAnsi="Times New Roman"/>
          <w:sz w:val="24"/>
          <w:lang w:val="ru-RU"/>
        </w:rPr>
      </w:pPr>
    </w:p>
    <w:p w:rsidR="008B20EA" w:rsidRPr="00367B10" w:rsidRDefault="008B20EA" w:rsidP="008B20EA">
      <w:pPr>
        <w:pStyle w:val="FR1"/>
        <w:jc w:val="both"/>
        <w:rPr>
          <w:rFonts w:ascii="Times New Roman" w:hAnsi="Times New Roman"/>
          <w:sz w:val="24"/>
          <w:lang w:val="ru-RU"/>
        </w:rPr>
      </w:pPr>
      <w:r w:rsidRPr="00367B10">
        <w:rPr>
          <w:rFonts w:ascii="Times New Roman" w:hAnsi="Times New Roman"/>
          <w:sz w:val="24"/>
          <w:lang w:val="ru-RU"/>
        </w:rPr>
        <w:t xml:space="preserve">5. Термин </w:t>
      </w:r>
      <w:r>
        <w:rPr>
          <w:rFonts w:ascii="Times New Roman" w:hAnsi="Times New Roman"/>
          <w:sz w:val="24"/>
          <w:lang w:val="ru-RU"/>
        </w:rPr>
        <w:t>«</w:t>
      </w:r>
      <w:r w:rsidRPr="00367B10">
        <w:rPr>
          <w:rFonts w:ascii="Times New Roman" w:hAnsi="Times New Roman"/>
          <w:sz w:val="24"/>
          <w:lang w:val="ru-RU"/>
        </w:rPr>
        <w:t>Хоаны</w:t>
      </w:r>
      <w:r>
        <w:rPr>
          <w:rFonts w:ascii="Times New Roman" w:hAnsi="Times New Roman"/>
          <w:sz w:val="24"/>
          <w:lang w:val="ru-RU"/>
        </w:rPr>
        <w:t>»</w:t>
      </w:r>
      <w:r w:rsidRPr="00367B10">
        <w:rPr>
          <w:rFonts w:ascii="Times New Roman" w:hAnsi="Times New Roman"/>
          <w:sz w:val="24"/>
          <w:lang w:val="ru-RU"/>
        </w:rPr>
        <w:t xml:space="preserve"> применяется в описании анатомии:</w:t>
      </w:r>
    </w:p>
    <w:p w:rsidR="008B20EA" w:rsidRDefault="008B20EA" w:rsidP="008B20EA">
      <w:pPr>
        <w:pStyle w:val="11"/>
        <w:ind w:firstLine="0"/>
        <w:jc w:val="both"/>
        <w:rPr>
          <w:sz w:val="24"/>
        </w:rPr>
      </w:pPr>
      <w:r>
        <w:rPr>
          <w:sz w:val="24"/>
        </w:rPr>
        <w:t>Ответы:</w:t>
      </w:r>
    </w:p>
    <w:p w:rsidR="008B20EA" w:rsidRDefault="008B20EA" w:rsidP="007451BE">
      <w:pPr>
        <w:pStyle w:val="FR1"/>
        <w:numPr>
          <w:ilvl w:val="0"/>
          <w:numId w:val="488"/>
        </w:numPr>
        <w:ind w:left="0" w:firstLine="0"/>
        <w:jc w:val="both"/>
        <w:rPr>
          <w:rFonts w:ascii="Times New Roman" w:hAnsi="Times New Roman"/>
          <w:sz w:val="24"/>
          <w:lang w:val="ru-RU"/>
        </w:rPr>
      </w:pPr>
      <w:r>
        <w:rPr>
          <w:rFonts w:ascii="Times New Roman" w:hAnsi="Times New Roman"/>
          <w:sz w:val="24"/>
          <w:lang w:val="ru-RU"/>
        </w:rPr>
        <w:t>носа</w:t>
      </w:r>
    </w:p>
    <w:p w:rsidR="008B20EA" w:rsidRDefault="008B20EA" w:rsidP="007451BE">
      <w:pPr>
        <w:pStyle w:val="FR1"/>
        <w:numPr>
          <w:ilvl w:val="0"/>
          <w:numId w:val="488"/>
        </w:numPr>
        <w:ind w:left="0" w:firstLine="0"/>
        <w:jc w:val="both"/>
        <w:rPr>
          <w:rFonts w:ascii="Times New Roman" w:hAnsi="Times New Roman"/>
          <w:sz w:val="24"/>
        </w:rPr>
      </w:pPr>
      <w:r>
        <w:rPr>
          <w:rFonts w:ascii="Times New Roman" w:hAnsi="Times New Roman"/>
          <w:sz w:val="24"/>
        </w:rPr>
        <w:t>глотки</w:t>
      </w:r>
    </w:p>
    <w:p w:rsidR="008B20EA" w:rsidRDefault="008B20EA" w:rsidP="007451BE">
      <w:pPr>
        <w:pStyle w:val="FR1"/>
        <w:numPr>
          <w:ilvl w:val="0"/>
          <w:numId w:val="488"/>
        </w:numPr>
        <w:ind w:left="0" w:firstLine="0"/>
        <w:jc w:val="both"/>
        <w:rPr>
          <w:rFonts w:ascii="Times New Roman" w:hAnsi="Times New Roman"/>
          <w:sz w:val="24"/>
        </w:rPr>
      </w:pPr>
      <w:r>
        <w:rPr>
          <w:rFonts w:ascii="Times New Roman" w:hAnsi="Times New Roman"/>
          <w:sz w:val="24"/>
        </w:rPr>
        <w:t>уха</w:t>
      </w:r>
    </w:p>
    <w:p w:rsidR="008B20EA" w:rsidRDefault="008B20EA" w:rsidP="007451BE">
      <w:pPr>
        <w:pStyle w:val="FR1"/>
        <w:numPr>
          <w:ilvl w:val="0"/>
          <w:numId w:val="488"/>
        </w:numPr>
        <w:ind w:left="0" w:firstLine="0"/>
        <w:jc w:val="both"/>
        <w:rPr>
          <w:rFonts w:ascii="Times New Roman" w:hAnsi="Times New Roman"/>
          <w:sz w:val="24"/>
        </w:rPr>
      </w:pPr>
      <w:r>
        <w:rPr>
          <w:rFonts w:ascii="Times New Roman" w:hAnsi="Times New Roman"/>
          <w:sz w:val="24"/>
        </w:rPr>
        <w:t>гортани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6. Больной поступил с жалобами на боли в горле при глотании, плохо открывается рот, повышенная температура тела. Это характерно для: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89"/>
        </w:numPr>
        <w:ind w:left="0" w:firstLine="0"/>
        <w:jc w:val="both"/>
        <w:rPr>
          <w:sz w:val="24"/>
        </w:rPr>
      </w:pPr>
      <w:r>
        <w:rPr>
          <w:sz w:val="24"/>
        </w:rPr>
        <w:t>ангины</w:t>
      </w:r>
    </w:p>
    <w:p w:rsidR="008B20EA" w:rsidRDefault="008B20EA" w:rsidP="007451BE">
      <w:pPr>
        <w:pStyle w:val="11"/>
        <w:numPr>
          <w:ilvl w:val="0"/>
          <w:numId w:val="489"/>
        </w:numPr>
        <w:ind w:left="0" w:firstLine="0"/>
        <w:jc w:val="both"/>
        <w:rPr>
          <w:sz w:val="24"/>
        </w:rPr>
      </w:pPr>
      <w:r>
        <w:rPr>
          <w:sz w:val="24"/>
        </w:rPr>
        <w:t>паратонзиллярного абсцесса</w:t>
      </w:r>
    </w:p>
    <w:p w:rsidR="008B20EA" w:rsidRDefault="008B20EA" w:rsidP="007451BE">
      <w:pPr>
        <w:pStyle w:val="11"/>
        <w:numPr>
          <w:ilvl w:val="0"/>
          <w:numId w:val="489"/>
        </w:numPr>
        <w:ind w:left="0" w:firstLine="0"/>
        <w:jc w:val="both"/>
        <w:rPr>
          <w:sz w:val="24"/>
        </w:rPr>
      </w:pPr>
      <w:r>
        <w:rPr>
          <w:sz w:val="24"/>
        </w:rPr>
        <w:t>артрита височно-челюстного сустава</w:t>
      </w:r>
    </w:p>
    <w:p w:rsidR="008B20EA" w:rsidRDefault="008B20EA" w:rsidP="008B20EA">
      <w:pPr>
        <w:pStyle w:val="FR1"/>
        <w:jc w:val="both"/>
        <w:rPr>
          <w:rFonts w:ascii="Times New Roman" w:hAnsi="Times New Roman"/>
          <w:sz w:val="24"/>
          <w:lang w:val="ru-RU"/>
        </w:rPr>
      </w:pPr>
    </w:p>
    <w:p w:rsidR="008B20EA" w:rsidRPr="00367B10" w:rsidRDefault="008B20EA" w:rsidP="008B20EA">
      <w:pPr>
        <w:pStyle w:val="FR1"/>
        <w:jc w:val="both"/>
        <w:rPr>
          <w:rFonts w:ascii="Times New Roman" w:hAnsi="Times New Roman"/>
          <w:sz w:val="24"/>
          <w:lang w:val="ru-RU"/>
        </w:rPr>
      </w:pPr>
      <w:r w:rsidRPr="00367B10">
        <w:rPr>
          <w:rFonts w:ascii="Times New Roman" w:hAnsi="Times New Roman"/>
          <w:sz w:val="24"/>
          <w:lang w:val="ru-RU"/>
        </w:rPr>
        <w:t>7. Компресс на сосцевидный отросток ставится спиртом:</w:t>
      </w:r>
    </w:p>
    <w:p w:rsidR="008B20EA" w:rsidRDefault="008B20EA" w:rsidP="008B20EA">
      <w:pPr>
        <w:pStyle w:val="11"/>
        <w:ind w:firstLine="0"/>
        <w:jc w:val="both"/>
        <w:rPr>
          <w:sz w:val="24"/>
        </w:rPr>
      </w:pPr>
      <w:r>
        <w:rPr>
          <w:sz w:val="24"/>
        </w:rPr>
        <w:t>Ответы:</w:t>
      </w:r>
    </w:p>
    <w:p w:rsidR="008B20EA" w:rsidRDefault="008B20EA" w:rsidP="007451BE">
      <w:pPr>
        <w:pStyle w:val="FR1"/>
        <w:numPr>
          <w:ilvl w:val="0"/>
          <w:numId w:val="490"/>
        </w:numPr>
        <w:ind w:left="0" w:firstLine="0"/>
        <w:jc w:val="both"/>
        <w:rPr>
          <w:rFonts w:ascii="Times New Roman" w:hAnsi="Times New Roman"/>
          <w:sz w:val="24"/>
          <w:lang w:val="ru-RU"/>
        </w:rPr>
      </w:pPr>
      <w:r>
        <w:rPr>
          <w:rFonts w:ascii="Times New Roman" w:hAnsi="Times New Roman"/>
          <w:sz w:val="24"/>
        </w:rPr>
        <w:t>96%</w:t>
      </w:r>
    </w:p>
    <w:p w:rsidR="008B20EA" w:rsidRDefault="008B20EA" w:rsidP="007451BE">
      <w:pPr>
        <w:pStyle w:val="FR1"/>
        <w:numPr>
          <w:ilvl w:val="0"/>
          <w:numId w:val="490"/>
        </w:numPr>
        <w:ind w:left="0" w:firstLine="0"/>
        <w:jc w:val="both"/>
        <w:rPr>
          <w:rFonts w:ascii="Times New Roman" w:hAnsi="Times New Roman"/>
          <w:sz w:val="24"/>
        </w:rPr>
      </w:pPr>
      <w:r>
        <w:rPr>
          <w:rFonts w:ascii="Times New Roman" w:hAnsi="Times New Roman"/>
          <w:sz w:val="24"/>
        </w:rPr>
        <w:t>70 %</w:t>
      </w:r>
    </w:p>
    <w:p w:rsidR="008B20EA" w:rsidRDefault="008B20EA" w:rsidP="007451BE">
      <w:pPr>
        <w:pStyle w:val="FR1"/>
        <w:numPr>
          <w:ilvl w:val="0"/>
          <w:numId w:val="490"/>
        </w:numPr>
        <w:ind w:left="0" w:firstLine="0"/>
        <w:jc w:val="both"/>
        <w:rPr>
          <w:rFonts w:ascii="Times New Roman" w:hAnsi="Times New Roman"/>
          <w:sz w:val="24"/>
        </w:rPr>
      </w:pPr>
      <w:r>
        <w:rPr>
          <w:rFonts w:ascii="Times New Roman" w:hAnsi="Times New Roman"/>
          <w:sz w:val="24"/>
          <w:lang w:val="ru-RU"/>
        </w:rPr>
        <w:t xml:space="preserve">40 </w:t>
      </w:r>
      <w:r>
        <w:rPr>
          <w:rFonts w:ascii="Times New Roman" w:hAnsi="Times New Roman"/>
          <w:sz w:val="24"/>
        </w:rPr>
        <w:t>%</w:t>
      </w:r>
    </w:p>
    <w:p w:rsidR="008B20EA" w:rsidRDefault="008B20EA" w:rsidP="007451BE">
      <w:pPr>
        <w:pStyle w:val="FR1"/>
        <w:numPr>
          <w:ilvl w:val="0"/>
          <w:numId w:val="490"/>
        </w:numPr>
        <w:ind w:left="0" w:firstLine="0"/>
        <w:jc w:val="both"/>
        <w:rPr>
          <w:rFonts w:ascii="Times New Roman" w:hAnsi="Times New Roman"/>
          <w:sz w:val="24"/>
        </w:rPr>
      </w:pPr>
      <w:r>
        <w:rPr>
          <w:rFonts w:ascii="Times New Roman" w:hAnsi="Times New Roman"/>
          <w:sz w:val="24"/>
          <w:lang w:val="ru-RU"/>
        </w:rPr>
        <w:t>10 %</w:t>
      </w:r>
    </w:p>
    <w:p w:rsidR="008B20EA" w:rsidRDefault="008B20EA" w:rsidP="008B20EA">
      <w:pPr>
        <w:pStyle w:val="FR1"/>
        <w:jc w:val="both"/>
        <w:rPr>
          <w:rFonts w:ascii="Times New Roman" w:hAnsi="Times New Roman"/>
          <w:sz w:val="24"/>
          <w:lang w:val="ru-RU"/>
        </w:rPr>
      </w:pPr>
    </w:p>
    <w:p w:rsidR="008B20EA" w:rsidRDefault="008B20EA" w:rsidP="008B20EA">
      <w:pPr>
        <w:pStyle w:val="FR1"/>
        <w:jc w:val="both"/>
        <w:rPr>
          <w:rFonts w:ascii="Times New Roman" w:hAnsi="Times New Roman"/>
          <w:sz w:val="24"/>
          <w:lang w:val="ru-RU"/>
        </w:rPr>
      </w:pPr>
      <w:r w:rsidRPr="00367B10">
        <w:rPr>
          <w:rFonts w:ascii="Times New Roman" w:hAnsi="Times New Roman"/>
          <w:sz w:val="24"/>
          <w:lang w:val="ru-RU"/>
        </w:rPr>
        <w:t>8. Репозию костей при переломе костей носа можно произвести в течение: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91"/>
        </w:numPr>
        <w:jc w:val="both"/>
        <w:rPr>
          <w:sz w:val="24"/>
        </w:rPr>
      </w:pPr>
      <w:r>
        <w:rPr>
          <w:sz w:val="24"/>
        </w:rPr>
        <w:t>18 дней</w:t>
      </w:r>
    </w:p>
    <w:p w:rsidR="008B20EA" w:rsidRDefault="008B20EA" w:rsidP="007451BE">
      <w:pPr>
        <w:pStyle w:val="11"/>
        <w:numPr>
          <w:ilvl w:val="0"/>
          <w:numId w:val="491"/>
        </w:numPr>
        <w:jc w:val="both"/>
        <w:rPr>
          <w:sz w:val="24"/>
        </w:rPr>
      </w:pPr>
      <w:r>
        <w:rPr>
          <w:sz w:val="24"/>
        </w:rPr>
        <w:t>12 дней</w:t>
      </w:r>
    </w:p>
    <w:p w:rsidR="008B20EA" w:rsidRDefault="008B20EA" w:rsidP="007451BE">
      <w:pPr>
        <w:pStyle w:val="11"/>
        <w:numPr>
          <w:ilvl w:val="0"/>
          <w:numId w:val="491"/>
        </w:numPr>
        <w:jc w:val="both"/>
        <w:rPr>
          <w:sz w:val="24"/>
        </w:rPr>
      </w:pPr>
      <w:r>
        <w:rPr>
          <w:sz w:val="24"/>
        </w:rPr>
        <w:t>7 дней</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9. Больной с носовым кровотечением должен принять положение: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92"/>
        </w:numPr>
        <w:jc w:val="both"/>
        <w:rPr>
          <w:sz w:val="24"/>
        </w:rPr>
      </w:pPr>
      <w:r>
        <w:rPr>
          <w:sz w:val="24"/>
        </w:rPr>
        <w:t>сидя, голова запрокинута назад</w:t>
      </w:r>
    </w:p>
    <w:p w:rsidR="008B20EA" w:rsidRDefault="008B20EA" w:rsidP="007451BE">
      <w:pPr>
        <w:pStyle w:val="11"/>
        <w:numPr>
          <w:ilvl w:val="0"/>
          <w:numId w:val="492"/>
        </w:numPr>
        <w:jc w:val="both"/>
        <w:rPr>
          <w:sz w:val="24"/>
        </w:rPr>
      </w:pPr>
      <w:r>
        <w:rPr>
          <w:sz w:val="24"/>
        </w:rPr>
        <w:t>сидя, голова наклонена вперед</w:t>
      </w:r>
    </w:p>
    <w:p w:rsidR="008B20EA" w:rsidRDefault="008B20EA" w:rsidP="007451BE">
      <w:pPr>
        <w:pStyle w:val="11"/>
        <w:numPr>
          <w:ilvl w:val="0"/>
          <w:numId w:val="492"/>
        </w:numPr>
        <w:jc w:val="both"/>
        <w:rPr>
          <w:sz w:val="24"/>
        </w:rPr>
      </w:pPr>
      <w:r>
        <w:rPr>
          <w:sz w:val="24"/>
        </w:rPr>
        <w:t>лежа на спине, прижать крылья носа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10. Грозными осложнениями отита являются: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93"/>
        </w:numPr>
        <w:jc w:val="both"/>
        <w:rPr>
          <w:sz w:val="24"/>
        </w:rPr>
      </w:pPr>
      <w:r>
        <w:rPr>
          <w:sz w:val="24"/>
        </w:rPr>
        <w:t>фронтит</w:t>
      </w:r>
    </w:p>
    <w:p w:rsidR="008B20EA" w:rsidRDefault="008B20EA" w:rsidP="007451BE">
      <w:pPr>
        <w:pStyle w:val="11"/>
        <w:numPr>
          <w:ilvl w:val="0"/>
          <w:numId w:val="493"/>
        </w:numPr>
        <w:jc w:val="both"/>
        <w:rPr>
          <w:sz w:val="24"/>
        </w:rPr>
      </w:pPr>
      <w:r>
        <w:rPr>
          <w:sz w:val="24"/>
        </w:rPr>
        <w:t>гайморит</w:t>
      </w:r>
    </w:p>
    <w:p w:rsidR="008B20EA" w:rsidRDefault="008B20EA" w:rsidP="007451BE">
      <w:pPr>
        <w:pStyle w:val="11"/>
        <w:numPr>
          <w:ilvl w:val="0"/>
          <w:numId w:val="493"/>
        </w:numPr>
        <w:jc w:val="both"/>
        <w:rPr>
          <w:sz w:val="24"/>
        </w:rPr>
      </w:pPr>
      <w:r>
        <w:rPr>
          <w:sz w:val="24"/>
        </w:rPr>
        <w:t>мастоидит</w:t>
      </w:r>
    </w:p>
    <w:p w:rsidR="008B20EA" w:rsidRDefault="008B20EA" w:rsidP="007451BE">
      <w:pPr>
        <w:pStyle w:val="11"/>
        <w:numPr>
          <w:ilvl w:val="0"/>
          <w:numId w:val="493"/>
        </w:numPr>
        <w:jc w:val="both"/>
        <w:rPr>
          <w:sz w:val="24"/>
        </w:rPr>
      </w:pPr>
      <w:r>
        <w:rPr>
          <w:sz w:val="24"/>
        </w:rPr>
        <w:t>антрит</w: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11. Тонзилэктомию проводят:</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94"/>
        </w:numPr>
        <w:jc w:val="both"/>
        <w:rPr>
          <w:sz w:val="24"/>
        </w:rPr>
      </w:pPr>
      <w:r>
        <w:rPr>
          <w:sz w:val="24"/>
        </w:rPr>
        <w:t>в амбулаторных условиях</w:t>
      </w:r>
    </w:p>
    <w:p w:rsidR="008B20EA" w:rsidRDefault="008B20EA" w:rsidP="007451BE">
      <w:pPr>
        <w:pStyle w:val="11"/>
        <w:numPr>
          <w:ilvl w:val="0"/>
          <w:numId w:val="494"/>
        </w:numPr>
        <w:jc w:val="both"/>
        <w:rPr>
          <w:sz w:val="24"/>
        </w:rPr>
      </w:pPr>
      <w:r>
        <w:rPr>
          <w:sz w:val="24"/>
        </w:rPr>
        <w:t>в стационарных условиях</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12. При гортанной ангине воспаляются: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95"/>
        </w:numPr>
        <w:jc w:val="both"/>
        <w:rPr>
          <w:sz w:val="24"/>
        </w:rPr>
      </w:pPr>
      <w:r>
        <w:rPr>
          <w:sz w:val="24"/>
        </w:rPr>
        <w:t>небные миндалины</w:t>
      </w:r>
    </w:p>
    <w:p w:rsidR="008B20EA" w:rsidRDefault="008B20EA" w:rsidP="007451BE">
      <w:pPr>
        <w:pStyle w:val="11"/>
        <w:numPr>
          <w:ilvl w:val="0"/>
          <w:numId w:val="495"/>
        </w:numPr>
        <w:jc w:val="both"/>
        <w:rPr>
          <w:sz w:val="24"/>
        </w:rPr>
      </w:pPr>
      <w:r>
        <w:rPr>
          <w:sz w:val="24"/>
        </w:rPr>
        <w:t>язычные миндалины</w:t>
      </w:r>
    </w:p>
    <w:p w:rsidR="008B20EA" w:rsidRDefault="008B20EA" w:rsidP="007451BE">
      <w:pPr>
        <w:pStyle w:val="11"/>
        <w:numPr>
          <w:ilvl w:val="0"/>
          <w:numId w:val="495"/>
        </w:numPr>
        <w:jc w:val="both"/>
        <w:rPr>
          <w:sz w:val="24"/>
        </w:rPr>
      </w:pPr>
      <w:r>
        <w:rPr>
          <w:sz w:val="24"/>
        </w:rPr>
        <w:t>аденоиды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13. После удаления небных миндалин больной состоит на диспансерном учете: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96"/>
        </w:numPr>
        <w:jc w:val="both"/>
        <w:rPr>
          <w:sz w:val="24"/>
        </w:rPr>
      </w:pPr>
      <w:r>
        <w:rPr>
          <w:sz w:val="24"/>
        </w:rPr>
        <w:t>1 год</w:t>
      </w:r>
    </w:p>
    <w:p w:rsidR="008B20EA" w:rsidRDefault="008B20EA" w:rsidP="007451BE">
      <w:pPr>
        <w:pStyle w:val="11"/>
        <w:numPr>
          <w:ilvl w:val="0"/>
          <w:numId w:val="496"/>
        </w:numPr>
        <w:jc w:val="both"/>
        <w:rPr>
          <w:sz w:val="24"/>
        </w:rPr>
      </w:pPr>
      <w:r>
        <w:rPr>
          <w:sz w:val="24"/>
        </w:rPr>
        <w:t>10 месяцев</w:t>
      </w:r>
    </w:p>
    <w:p w:rsidR="008B20EA" w:rsidRDefault="008B20EA" w:rsidP="007451BE">
      <w:pPr>
        <w:pStyle w:val="11"/>
        <w:numPr>
          <w:ilvl w:val="0"/>
          <w:numId w:val="496"/>
        </w:numPr>
        <w:jc w:val="both"/>
        <w:rPr>
          <w:sz w:val="24"/>
        </w:rPr>
      </w:pPr>
      <w:r>
        <w:rPr>
          <w:sz w:val="24"/>
        </w:rPr>
        <w:t>6 месяцев</w:t>
      </w:r>
    </w:p>
    <w:p w:rsidR="008B20EA" w:rsidRDefault="008B20EA" w:rsidP="007451BE">
      <w:pPr>
        <w:pStyle w:val="11"/>
        <w:numPr>
          <w:ilvl w:val="0"/>
          <w:numId w:val="496"/>
        </w:numPr>
        <w:jc w:val="both"/>
        <w:rPr>
          <w:sz w:val="24"/>
        </w:rPr>
      </w:pPr>
      <w:r>
        <w:rPr>
          <w:sz w:val="24"/>
        </w:rPr>
        <w:t>1 месяц</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14. Ангина может стать причиной развития: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97"/>
        </w:numPr>
        <w:jc w:val="both"/>
        <w:rPr>
          <w:sz w:val="24"/>
        </w:rPr>
      </w:pPr>
      <w:r>
        <w:rPr>
          <w:sz w:val="24"/>
        </w:rPr>
        <w:t>ревматизма</w:t>
      </w:r>
    </w:p>
    <w:p w:rsidR="008B20EA" w:rsidRDefault="008B20EA" w:rsidP="007451BE">
      <w:pPr>
        <w:pStyle w:val="11"/>
        <w:numPr>
          <w:ilvl w:val="0"/>
          <w:numId w:val="497"/>
        </w:numPr>
        <w:jc w:val="both"/>
        <w:rPr>
          <w:sz w:val="24"/>
        </w:rPr>
      </w:pPr>
      <w:r>
        <w:rPr>
          <w:sz w:val="24"/>
        </w:rPr>
        <w:t>гломерулонефрита</w:t>
      </w:r>
    </w:p>
    <w:p w:rsidR="008B20EA" w:rsidRDefault="008B20EA" w:rsidP="007451BE">
      <w:pPr>
        <w:pStyle w:val="11"/>
        <w:numPr>
          <w:ilvl w:val="0"/>
          <w:numId w:val="497"/>
        </w:numPr>
        <w:jc w:val="both"/>
        <w:rPr>
          <w:sz w:val="24"/>
        </w:rPr>
      </w:pPr>
      <w:r>
        <w:rPr>
          <w:sz w:val="24"/>
        </w:rPr>
        <w:t>геморрагического диатеза</w:t>
      </w:r>
    </w:p>
    <w:p w:rsidR="008B20EA" w:rsidRDefault="008B20EA" w:rsidP="007451BE">
      <w:pPr>
        <w:pStyle w:val="11"/>
        <w:numPr>
          <w:ilvl w:val="0"/>
          <w:numId w:val="497"/>
        </w:numPr>
        <w:jc w:val="both"/>
        <w:rPr>
          <w:sz w:val="24"/>
        </w:rPr>
      </w:pPr>
      <w:r>
        <w:rPr>
          <w:sz w:val="24"/>
        </w:rPr>
        <w:t>энтероколита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15. Ангина - это: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98"/>
        </w:numPr>
        <w:jc w:val="both"/>
        <w:rPr>
          <w:sz w:val="24"/>
        </w:rPr>
      </w:pPr>
      <w:r>
        <w:rPr>
          <w:sz w:val="24"/>
        </w:rPr>
        <w:t>острое вирусное заболевание</w:t>
      </w:r>
    </w:p>
    <w:p w:rsidR="008B20EA" w:rsidRDefault="008B20EA" w:rsidP="007451BE">
      <w:pPr>
        <w:pStyle w:val="11"/>
        <w:numPr>
          <w:ilvl w:val="0"/>
          <w:numId w:val="498"/>
        </w:numPr>
        <w:jc w:val="both"/>
        <w:rPr>
          <w:sz w:val="24"/>
        </w:rPr>
      </w:pPr>
      <w:r>
        <w:rPr>
          <w:sz w:val="24"/>
        </w:rPr>
        <w:t>острое инфекционное заболевание, вызванное попаданием в миндалины микробов</w:t>
      </w:r>
    </w:p>
    <w:p w:rsidR="008B20EA" w:rsidRDefault="008B20EA" w:rsidP="007451BE">
      <w:pPr>
        <w:pStyle w:val="11"/>
        <w:numPr>
          <w:ilvl w:val="0"/>
          <w:numId w:val="498"/>
        </w:numPr>
        <w:jc w:val="both"/>
        <w:rPr>
          <w:sz w:val="24"/>
        </w:rPr>
      </w:pPr>
      <w:r>
        <w:rPr>
          <w:sz w:val="24"/>
        </w:rPr>
        <w:t>острый отек миндалин</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16. Коникотомия - это: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499"/>
        </w:numPr>
        <w:jc w:val="both"/>
        <w:rPr>
          <w:sz w:val="24"/>
        </w:rPr>
      </w:pPr>
      <w:r>
        <w:rPr>
          <w:sz w:val="24"/>
        </w:rPr>
        <w:t>простейший способ трахеотомии</w:t>
      </w:r>
    </w:p>
    <w:p w:rsidR="008B20EA" w:rsidRDefault="008B20EA" w:rsidP="007451BE">
      <w:pPr>
        <w:pStyle w:val="11"/>
        <w:numPr>
          <w:ilvl w:val="0"/>
          <w:numId w:val="499"/>
        </w:numPr>
        <w:jc w:val="both"/>
        <w:rPr>
          <w:sz w:val="24"/>
        </w:rPr>
      </w:pPr>
      <w:r>
        <w:rPr>
          <w:sz w:val="24"/>
        </w:rPr>
        <w:t>рассечение спаек в области гортани</w:t>
      </w:r>
    </w:p>
    <w:p w:rsidR="008B20EA" w:rsidRDefault="008B20EA" w:rsidP="007451BE">
      <w:pPr>
        <w:pStyle w:val="11"/>
        <w:numPr>
          <w:ilvl w:val="0"/>
          <w:numId w:val="499"/>
        </w:numPr>
        <w:jc w:val="both"/>
        <w:rPr>
          <w:sz w:val="24"/>
        </w:rPr>
      </w:pPr>
      <w:r>
        <w:rPr>
          <w:sz w:val="24"/>
        </w:rPr>
        <w:t>удаление хрящей гортани</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17. Капли в нос лучше закапывать:</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00"/>
        </w:numPr>
        <w:jc w:val="both"/>
        <w:rPr>
          <w:sz w:val="24"/>
        </w:rPr>
      </w:pPr>
      <w:r>
        <w:rPr>
          <w:sz w:val="24"/>
        </w:rPr>
        <w:t>стоя</w:t>
      </w:r>
    </w:p>
    <w:p w:rsidR="008B20EA" w:rsidRDefault="008B20EA" w:rsidP="007451BE">
      <w:pPr>
        <w:pStyle w:val="11"/>
        <w:numPr>
          <w:ilvl w:val="0"/>
          <w:numId w:val="500"/>
        </w:numPr>
        <w:jc w:val="both"/>
        <w:rPr>
          <w:sz w:val="24"/>
        </w:rPr>
      </w:pPr>
      <w:r>
        <w:rPr>
          <w:sz w:val="24"/>
        </w:rPr>
        <w:t>сидя</w:t>
      </w:r>
    </w:p>
    <w:p w:rsidR="008B20EA" w:rsidRDefault="008B20EA" w:rsidP="007451BE">
      <w:pPr>
        <w:pStyle w:val="11"/>
        <w:numPr>
          <w:ilvl w:val="0"/>
          <w:numId w:val="500"/>
        </w:numPr>
        <w:jc w:val="both"/>
        <w:rPr>
          <w:sz w:val="24"/>
        </w:rPr>
      </w:pPr>
      <w:r>
        <w:rPr>
          <w:sz w:val="24"/>
        </w:rPr>
        <w:t>лежа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18. Удаление инородного тела из носа путем проталкивания в носоглотку:</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01"/>
        </w:numPr>
        <w:jc w:val="both"/>
        <w:rPr>
          <w:sz w:val="24"/>
        </w:rPr>
      </w:pPr>
      <w:r>
        <w:rPr>
          <w:sz w:val="24"/>
        </w:rPr>
        <w:t>допустимо</w:t>
      </w:r>
    </w:p>
    <w:p w:rsidR="008B20EA" w:rsidRDefault="008B20EA" w:rsidP="007451BE">
      <w:pPr>
        <w:pStyle w:val="11"/>
        <w:numPr>
          <w:ilvl w:val="0"/>
          <w:numId w:val="501"/>
        </w:numPr>
        <w:jc w:val="both"/>
        <w:rPr>
          <w:sz w:val="24"/>
        </w:rPr>
      </w:pPr>
      <w:r>
        <w:rPr>
          <w:sz w:val="24"/>
        </w:rPr>
        <w:t>не допустимо</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19. Если в слуховой аппарат попало живое насекомое, то необходимо: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02"/>
        </w:numPr>
        <w:jc w:val="both"/>
        <w:rPr>
          <w:sz w:val="24"/>
        </w:rPr>
      </w:pPr>
      <w:r>
        <w:rPr>
          <w:sz w:val="24"/>
        </w:rPr>
        <w:t>промыть ухо водой и срочная ЛОР-консультация</w:t>
      </w:r>
    </w:p>
    <w:p w:rsidR="008B20EA" w:rsidRDefault="008B20EA" w:rsidP="007451BE">
      <w:pPr>
        <w:pStyle w:val="11"/>
        <w:numPr>
          <w:ilvl w:val="0"/>
          <w:numId w:val="502"/>
        </w:numPr>
        <w:jc w:val="both"/>
        <w:rPr>
          <w:sz w:val="24"/>
        </w:rPr>
      </w:pPr>
      <w:r>
        <w:rPr>
          <w:sz w:val="24"/>
        </w:rPr>
        <w:t>закапать спирт и срочная ЛОР-консультация</w:t>
      </w:r>
    </w:p>
    <w:p w:rsidR="008B20EA" w:rsidRDefault="008B20EA" w:rsidP="007451BE">
      <w:pPr>
        <w:pStyle w:val="11"/>
        <w:numPr>
          <w:ilvl w:val="0"/>
          <w:numId w:val="502"/>
        </w:numPr>
        <w:jc w:val="both"/>
        <w:rPr>
          <w:sz w:val="24"/>
        </w:rPr>
      </w:pPr>
      <w:r>
        <w:rPr>
          <w:sz w:val="24"/>
        </w:rPr>
        <w:t>консультация ЛОР-врача</w:t>
      </w:r>
    </w:p>
    <w:p w:rsidR="008B20EA" w:rsidRDefault="008B20EA" w:rsidP="007451BE">
      <w:pPr>
        <w:pStyle w:val="11"/>
        <w:numPr>
          <w:ilvl w:val="0"/>
          <w:numId w:val="502"/>
        </w:numPr>
        <w:jc w:val="both"/>
        <w:rPr>
          <w:sz w:val="24"/>
        </w:rPr>
      </w:pPr>
      <w:r>
        <w:rPr>
          <w:sz w:val="24"/>
        </w:rPr>
        <w:t>закапать масло и срочная ЛОР-консультация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20. Основной жалобой больных хроническим гиперпластическим ларингитом является: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03"/>
        </w:numPr>
        <w:jc w:val="both"/>
        <w:rPr>
          <w:sz w:val="24"/>
        </w:rPr>
      </w:pPr>
      <w:r>
        <w:rPr>
          <w:sz w:val="24"/>
        </w:rPr>
        <w:t>хрипота или афония</w:t>
      </w:r>
    </w:p>
    <w:p w:rsidR="008B20EA" w:rsidRDefault="008B20EA" w:rsidP="007451BE">
      <w:pPr>
        <w:pStyle w:val="11"/>
        <w:numPr>
          <w:ilvl w:val="0"/>
          <w:numId w:val="503"/>
        </w:numPr>
        <w:jc w:val="both"/>
        <w:rPr>
          <w:sz w:val="24"/>
        </w:rPr>
      </w:pPr>
      <w:r>
        <w:rPr>
          <w:sz w:val="24"/>
        </w:rPr>
        <w:t>сильный кашель</w:t>
      </w:r>
    </w:p>
    <w:p w:rsidR="008B20EA" w:rsidRDefault="008B20EA" w:rsidP="007451BE">
      <w:pPr>
        <w:pStyle w:val="11"/>
        <w:numPr>
          <w:ilvl w:val="0"/>
          <w:numId w:val="503"/>
        </w:numPr>
        <w:jc w:val="both"/>
        <w:rPr>
          <w:sz w:val="24"/>
        </w:rPr>
      </w:pPr>
      <w:r>
        <w:rPr>
          <w:sz w:val="24"/>
        </w:rPr>
        <w:t>кровохарканье</w:t>
      </w:r>
    </w:p>
    <w:p w:rsidR="008B20EA" w:rsidRDefault="008B20EA" w:rsidP="008B20EA">
      <w:pPr>
        <w:pStyle w:val="11"/>
        <w:tabs>
          <w:tab w:val="left" w:pos="284"/>
        </w:tabs>
        <w:ind w:firstLine="0"/>
        <w:jc w:val="both"/>
        <w:rPr>
          <w:sz w:val="24"/>
        </w:rPr>
      </w:pPr>
    </w:p>
    <w:p w:rsidR="008B20EA" w:rsidRDefault="008B20EA" w:rsidP="008B20EA">
      <w:pPr>
        <w:pStyle w:val="11"/>
        <w:ind w:firstLine="0"/>
        <w:jc w:val="center"/>
        <w:rPr>
          <w:b/>
          <w:sz w:val="24"/>
        </w:rPr>
      </w:pPr>
      <w:r>
        <w:rPr>
          <w:b/>
          <w:sz w:val="24"/>
        </w:rPr>
        <w:t>Эталоны ответов</w:t>
      </w:r>
    </w:p>
    <w:p w:rsidR="008B20EA" w:rsidRDefault="008B20EA" w:rsidP="008B20EA">
      <w:pPr>
        <w:pStyle w:val="11"/>
        <w:tabs>
          <w:tab w:val="left" w:pos="284"/>
        </w:tabs>
        <w:ind w:firstLine="0"/>
        <w:jc w:val="both"/>
        <w:rPr>
          <w:sz w:val="24"/>
        </w:rPr>
      </w:pPr>
    </w:p>
    <w:tbl>
      <w:tblPr>
        <w:tblW w:w="0" w:type="auto"/>
        <w:tblLayout w:type="fixed"/>
        <w:tblLook w:val="0000"/>
      </w:tblPr>
      <w:tblGrid>
        <w:gridCol w:w="2037"/>
        <w:gridCol w:w="2037"/>
        <w:gridCol w:w="2037"/>
        <w:gridCol w:w="2037"/>
        <w:gridCol w:w="2037"/>
      </w:tblGrid>
      <w:tr w:rsidR="008B20EA" w:rsidTr="008B20EA">
        <w:tc>
          <w:tcPr>
            <w:tcW w:w="2037" w:type="dxa"/>
          </w:tcPr>
          <w:p w:rsidR="008B20EA" w:rsidRDefault="008B20EA" w:rsidP="008B20EA">
            <w:pPr>
              <w:pStyle w:val="11"/>
              <w:tabs>
                <w:tab w:val="left" w:pos="284"/>
              </w:tabs>
              <w:ind w:firstLine="0"/>
              <w:jc w:val="both"/>
              <w:rPr>
                <w:sz w:val="24"/>
              </w:rPr>
            </w:pPr>
            <w:r>
              <w:rPr>
                <w:sz w:val="24"/>
              </w:rPr>
              <w:t>1 – 3</w:t>
            </w:r>
          </w:p>
          <w:p w:rsidR="008B20EA" w:rsidRDefault="008B20EA" w:rsidP="008B20EA">
            <w:pPr>
              <w:pStyle w:val="11"/>
              <w:tabs>
                <w:tab w:val="left" w:pos="284"/>
              </w:tabs>
              <w:ind w:firstLine="0"/>
              <w:jc w:val="both"/>
              <w:rPr>
                <w:sz w:val="24"/>
              </w:rPr>
            </w:pPr>
            <w:r>
              <w:rPr>
                <w:sz w:val="24"/>
              </w:rPr>
              <w:t>2 – 1</w:t>
            </w:r>
          </w:p>
          <w:p w:rsidR="008B20EA" w:rsidRDefault="008B20EA" w:rsidP="008B20EA">
            <w:pPr>
              <w:pStyle w:val="11"/>
              <w:tabs>
                <w:tab w:val="left" w:pos="284"/>
              </w:tabs>
              <w:ind w:firstLine="0"/>
              <w:jc w:val="both"/>
              <w:rPr>
                <w:sz w:val="24"/>
              </w:rPr>
            </w:pPr>
            <w:r>
              <w:rPr>
                <w:sz w:val="24"/>
              </w:rPr>
              <w:t>3 – 3</w:t>
            </w:r>
          </w:p>
          <w:p w:rsidR="008B20EA" w:rsidRDefault="008B20EA" w:rsidP="008B20EA">
            <w:pPr>
              <w:pStyle w:val="11"/>
              <w:tabs>
                <w:tab w:val="left" w:pos="284"/>
              </w:tabs>
              <w:ind w:firstLine="0"/>
              <w:jc w:val="both"/>
              <w:rPr>
                <w:sz w:val="24"/>
              </w:rPr>
            </w:pPr>
            <w:r>
              <w:rPr>
                <w:sz w:val="24"/>
              </w:rPr>
              <w:t>4 – 1</w:t>
            </w:r>
          </w:p>
        </w:tc>
        <w:tc>
          <w:tcPr>
            <w:tcW w:w="2037" w:type="dxa"/>
          </w:tcPr>
          <w:p w:rsidR="008B20EA" w:rsidRDefault="008B20EA" w:rsidP="008B20EA">
            <w:pPr>
              <w:pStyle w:val="11"/>
              <w:tabs>
                <w:tab w:val="left" w:pos="284"/>
              </w:tabs>
              <w:ind w:firstLine="0"/>
              <w:jc w:val="both"/>
              <w:rPr>
                <w:sz w:val="24"/>
              </w:rPr>
            </w:pPr>
            <w:r>
              <w:rPr>
                <w:sz w:val="24"/>
              </w:rPr>
              <w:t>5 – 1</w:t>
            </w:r>
          </w:p>
          <w:p w:rsidR="008B20EA" w:rsidRDefault="008B20EA" w:rsidP="008B20EA">
            <w:pPr>
              <w:pStyle w:val="11"/>
              <w:tabs>
                <w:tab w:val="left" w:pos="284"/>
              </w:tabs>
              <w:ind w:firstLine="0"/>
              <w:jc w:val="both"/>
              <w:rPr>
                <w:sz w:val="24"/>
              </w:rPr>
            </w:pPr>
            <w:r>
              <w:rPr>
                <w:sz w:val="24"/>
              </w:rPr>
              <w:t>6 – 2</w:t>
            </w:r>
          </w:p>
          <w:p w:rsidR="008B20EA" w:rsidRDefault="008B20EA" w:rsidP="008B20EA">
            <w:pPr>
              <w:pStyle w:val="11"/>
              <w:tabs>
                <w:tab w:val="left" w:pos="284"/>
              </w:tabs>
              <w:ind w:firstLine="0"/>
              <w:jc w:val="both"/>
              <w:rPr>
                <w:sz w:val="24"/>
              </w:rPr>
            </w:pPr>
            <w:r>
              <w:rPr>
                <w:sz w:val="24"/>
              </w:rPr>
              <w:t>7 – 3</w:t>
            </w:r>
          </w:p>
          <w:p w:rsidR="008B20EA" w:rsidRDefault="008B20EA" w:rsidP="008B20EA">
            <w:pPr>
              <w:pStyle w:val="11"/>
              <w:tabs>
                <w:tab w:val="left" w:pos="284"/>
              </w:tabs>
              <w:ind w:firstLine="0"/>
              <w:jc w:val="both"/>
              <w:rPr>
                <w:sz w:val="24"/>
              </w:rPr>
            </w:pPr>
            <w:r>
              <w:rPr>
                <w:sz w:val="24"/>
              </w:rPr>
              <w:t>8 – 3</w:t>
            </w:r>
          </w:p>
        </w:tc>
        <w:tc>
          <w:tcPr>
            <w:tcW w:w="2037" w:type="dxa"/>
          </w:tcPr>
          <w:p w:rsidR="008B20EA" w:rsidRDefault="008B20EA" w:rsidP="008B20EA">
            <w:pPr>
              <w:pStyle w:val="11"/>
              <w:tabs>
                <w:tab w:val="left" w:pos="284"/>
              </w:tabs>
              <w:ind w:firstLine="0"/>
              <w:jc w:val="both"/>
              <w:rPr>
                <w:sz w:val="24"/>
              </w:rPr>
            </w:pPr>
            <w:r>
              <w:rPr>
                <w:sz w:val="24"/>
              </w:rPr>
              <w:t xml:space="preserve">  9 – 2,4</w:t>
            </w:r>
          </w:p>
          <w:p w:rsidR="008B20EA" w:rsidRDefault="008B20EA" w:rsidP="008B20EA">
            <w:pPr>
              <w:pStyle w:val="11"/>
              <w:tabs>
                <w:tab w:val="left" w:pos="284"/>
              </w:tabs>
              <w:ind w:firstLine="0"/>
              <w:jc w:val="both"/>
              <w:rPr>
                <w:sz w:val="24"/>
              </w:rPr>
            </w:pPr>
            <w:r>
              <w:rPr>
                <w:sz w:val="24"/>
              </w:rPr>
              <w:t>10 – 3,4</w:t>
            </w:r>
          </w:p>
          <w:p w:rsidR="008B20EA" w:rsidRDefault="008B20EA" w:rsidP="008B20EA">
            <w:pPr>
              <w:pStyle w:val="11"/>
              <w:tabs>
                <w:tab w:val="left" w:pos="284"/>
              </w:tabs>
              <w:ind w:firstLine="0"/>
              <w:jc w:val="both"/>
              <w:rPr>
                <w:sz w:val="24"/>
              </w:rPr>
            </w:pPr>
            <w:r>
              <w:rPr>
                <w:sz w:val="24"/>
              </w:rPr>
              <w:t>11 – 2</w:t>
            </w:r>
          </w:p>
          <w:p w:rsidR="008B20EA" w:rsidRDefault="008B20EA" w:rsidP="008B20EA">
            <w:pPr>
              <w:pStyle w:val="11"/>
              <w:tabs>
                <w:tab w:val="left" w:pos="284"/>
              </w:tabs>
              <w:ind w:firstLine="0"/>
              <w:jc w:val="both"/>
              <w:rPr>
                <w:sz w:val="24"/>
                <w:lang w:val="en-US"/>
              </w:rPr>
            </w:pPr>
            <w:r>
              <w:rPr>
                <w:sz w:val="24"/>
              </w:rPr>
              <w:t xml:space="preserve">12 –  </w:t>
            </w:r>
            <w:r>
              <w:rPr>
                <w:sz w:val="24"/>
                <w:lang w:val="en-US"/>
              </w:rPr>
              <w:t>2</w:t>
            </w:r>
          </w:p>
        </w:tc>
        <w:tc>
          <w:tcPr>
            <w:tcW w:w="2037" w:type="dxa"/>
          </w:tcPr>
          <w:p w:rsidR="008B20EA" w:rsidRDefault="008B20EA" w:rsidP="008B20EA">
            <w:pPr>
              <w:pStyle w:val="11"/>
              <w:tabs>
                <w:tab w:val="left" w:pos="284"/>
              </w:tabs>
              <w:ind w:firstLine="0"/>
              <w:jc w:val="both"/>
              <w:rPr>
                <w:sz w:val="24"/>
              </w:rPr>
            </w:pPr>
            <w:r>
              <w:rPr>
                <w:sz w:val="24"/>
              </w:rPr>
              <w:t>13 – 3</w:t>
            </w:r>
          </w:p>
          <w:p w:rsidR="008B20EA" w:rsidRDefault="008B20EA" w:rsidP="008B20EA">
            <w:pPr>
              <w:pStyle w:val="11"/>
              <w:tabs>
                <w:tab w:val="left" w:pos="284"/>
              </w:tabs>
              <w:ind w:firstLine="0"/>
              <w:jc w:val="both"/>
              <w:rPr>
                <w:sz w:val="24"/>
              </w:rPr>
            </w:pPr>
            <w:r>
              <w:rPr>
                <w:sz w:val="24"/>
              </w:rPr>
              <w:t>14 – 1,2,3</w:t>
            </w:r>
          </w:p>
          <w:p w:rsidR="008B20EA" w:rsidRDefault="008B20EA" w:rsidP="008B20EA">
            <w:pPr>
              <w:pStyle w:val="11"/>
              <w:tabs>
                <w:tab w:val="left" w:pos="284"/>
              </w:tabs>
              <w:ind w:firstLine="0"/>
              <w:jc w:val="both"/>
              <w:rPr>
                <w:sz w:val="24"/>
              </w:rPr>
            </w:pPr>
            <w:r>
              <w:rPr>
                <w:sz w:val="24"/>
              </w:rPr>
              <w:t>15 – 2</w:t>
            </w:r>
          </w:p>
          <w:p w:rsidR="008B20EA" w:rsidRDefault="008B20EA" w:rsidP="008B20EA">
            <w:pPr>
              <w:pStyle w:val="11"/>
              <w:tabs>
                <w:tab w:val="left" w:pos="284"/>
              </w:tabs>
              <w:ind w:firstLine="0"/>
              <w:jc w:val="both"/>
              <w:rPr>
                <w:sz w:val="24"/>
              </w:rPr>
            </w:pPr>
            <w:r>
              <w:rPr>
                <w:sz w:val="24"/>
              </w:rPr>
              <w:t>16 – 1</w:t>
            </w:r>
          </w:p>
        </w:tc>
        <w:tc>
          <w:tcPr>
            <w:tcW w:w="2037" w:type="dxa"/>
          </w:tcPr>
          <w:p w:rsidR="008B20EA" w:rsidRDefault="008B20EA" w:rsidP="008B20EA">
            <w:pPr>
              <w:pStyle w:val="11"/>
              <w:tabs>
                <w:tab w:val="left" w:pos="284"/>
              </w:tabs>
              <w:ind w:firstLine="0"/>
              <w:jc w:val="both"/>
              <w:rPr>
                <w:sz w:val="24"/>
              </w:rPr>
            </w:pPr>
            <w:r>
              <w:rPr>
                <w:sz w:val="24"/>
              </w:rPr>
              <w:t>17 – 3</w:t>
            </w:r>
          </w:p>
          <w:p w:rsidR="008B20EA" w:rsidRDefault="008B20EA" w:rsidP="008B20EA">
            <w:pPr>
              <w:pStyle w:val="11"/>
              <w:tabs>
                <w:tab w:val="left" w:pos="284"/>
              </w:tabs>
              <w:ind w:firstLine="0"/>
              <w:jc w:val="both"/>
              <w:rPr>
                <w:sz w:val="24"/>
              </w:rPr>
            </w:pPr>
            <w:r>
              <w:rPr>
                <w:sz w:val="24"/>
              </w:rPr>
              <w:t>18 – 2</w:t>
            </w:r>
          </w:p>
          <w:p w:rsidR="008B20EA" w:rsidRDefault="008B20EA" w:rsidP="008B20EA">
            <w:pPr>
              <w:pStyle w:val="11"/>
              <w:tabs>
                <w:tab w:val="left" w:pos="284"/>
              </w:tabs>
              <w:ind w:firstLine="0"/>
              <w:jc w:val="both"/>
              <w:rPr>
                <w:sz w:val="24"/>
              </w:rPr>
            </w:pPr>
            <w:r>
              <w:rPr>
                <w:sz w:val="24"/>
              </w:rPr>
              <w:t>19 – 2</w:t>
            </w:r>
          </w:p>
          <w:p w:rsidR="008B20EA" w:rsidRDefault="008B20EA" w:rsidP="008B20EA">
            <w:pPr>
              <w:pStyle w:val="11"/>
              <w:tabs>
                <w:tab w:val="left" w:pos="284"/>
              </w:tabs>
              <w:ind w:firstLine="0"/>
              <w:jc w:val="both"/>
              <w:rPr>
                <w:sz w:val="24"/>
              </w:rPr>
            </w:pPr>
            <w:r>
              <w:rPr>
                <w:sz w:val="24"/>
              </w:rPr>
              <w:t>20 – 1</w:t>
            </w:r>
          </w:p>
        </w:tc>
      </w:tr>
    </w:tbl>
    <w:p w:rsidR="008B20EA" w:rsidRDefault="008B20EA" w:rsidP="008B20EA">
      <w:pPr>
        <w:pStyle w:val="11"/>
        <w:tabs>
          <w:tab w:val="left" w:pos="284"/>
        </w:tabs>
        <w:ind w:firstLine="0"/>
        <w:jc w:val="both"/>
        <w:rPr>
          <w:sz w:val="24"/>
        </w:rPr>
      </w:pPr>
    </w:p>
    <w:p w:rsidR="008B20EA" w:rsidRDefault="008B20EA" w:rsidP="008B20EA">
      <w:pPr>
        <w:pStyle w:val="6"/>
      </w:pPr>
    </w:p>
    <w:p w:rsidR="008B20EA" w:rsidRDefault="008B20EA" w:rsidP="008B20EA">
      <w:pPr>
        <w:pStyle w:val="6"/>
      </w:pPr>
      <w:r>
        <w:t>Вопросы для подготовки к экзамену</w:t>
      </w:r>
    </w:p>
    <w:p w:rsidR="008B20EA" w:rsidRDefault="008B20EA" w:rsidP="008B20EA">
      <w:pPr>
        <w:jc w:val="center"/>
        <w:rPr>
          <w:sz w:val="24"/>
          <w:u w:val="single"/>
        </w:rPr>
      </w:pPr>
    </w:p>
    <w:p w:rsidR="008B20EA" w:rsidRDefault="008B20EA" w:rsidP="008B20EA">
      <w:pPr>
        <w:jc w:val="both"/>
        <w:rPr>
          <w:sz w:val="24"/>
        </w:rPr>
      </w:pPr>
      <w:r>
        <w:rPr>
          <w:sz w:val="24"/>
        </w:rPr>
        <w:t>1. Фурункул носа, ангина, фарингиты, ларингиты. Острый и хронический отит. Клинические критерии диагноза на здравпункте. Тактика фельдшера здравпункта при встрече с данными заболеваниями. Объем неотложной помощи. Профилактика. Санитарно-просветительная работа.</w:t>
      </w:r>
    </w:p>
    <w:p w:rsidR="008B20EA" w:rsidRDefault="008B20EA" w:rsidP="008B20EA">
      <w:pPr>
        <w:jc w:val="both"/>
        <w:rPr>
          <w:sz w:val="24"/>
        </w:rPr>
      </w:pPr>
      <w:r>
        <w:rPr>
          <w:sz w:val="24"/>
        </w:rPr>
        <w:t>2. Травмыи инородные тела ЛОР-органов. Причины. Клиника. Диагностика в условиях здравпункта. Тактика и объем неотложной помощи на здравпункте. Правила транспортировки. Профилактика.</w:t>
      </w:r>
    </w:p>
    <w:p w:rsidR="008B20EA" w:rsidRDefault="008B20EA" w:rsidP="008B20EA">
      <w:pPr>
        <w:jc w:val="both"/>
        <w:rPr>
          <w:sz w:val="24"/>
        </w:rPr>
      </w:pPr>
      <w:r>
        <w:rPr>
          <w:sz w:val="24"/>
        </w:rPr>
        <w:t>3. Организация ЛОР-помощи на здравпункте. Оснащение, инструментарий, медикаменты. Особенности стерилизации и дезинфекции инструментов.</w:t>
      </w:r>
    </w:p>
    <w:p w:rsidR="008B20EA" w:rsidRDefault="008B20EA" w:rsidP="008B20EA">
      <w:pPr>
        <w:jc w:val="both"/>
        <w:rPr>
          <w:sz w:val="24"/>
        </w:rPr>
      </w:pPr>
    </w:p>
    <w:p w:rsidR="008B20EA" w:rsidRPr="00F431A2" w:rsidRDefault="008B20EA" w:rsidP="008B20EA">
      <w:pPr>
        <w:pStyle w:val="11"/>
        <w:tabs>
          <w:tab w:val="left" w:pos="284"/>
        </w:tabs>
        <w:ind w:firstLine="0"/>
        <w:jc w:val="both"/>
        <w:rPr>
          <w:sz w:val="24"/>
        </w:rPr>
      </w:pPr>
    </w:p>
    <w:p w:rsidR="008B20EA" w:rsidRDefault="008B20EA" w:rsidP="008B20EA">
      <w:pPr>
        <w:pStyle w:val="11"/>
        <w:spacing w:line="360" w:lineRule="auto"/>
        <w:ind w:firstLine="0"/>
        <w:jc w:val="center"/>
        <w:rPr>
          <w:b/>
          <w:sz w:val="32"/>
        </w:rPr>
      </w:pPr>
      <w:r>
        <w:rPr>
          <w:b/>
          <w:sz w:val="32"/>
        </w:rPr>
        <w:t>Раздел программы 11: Глазные болезни.</w:t>
      </w:r>
    </w:p>
    <w:p w:rsidR="008B20EA" w:rsidRDefault="008B20EA" w:rsidP="008B20EA">
      <w:pPr>
        <w:pStyle w:val="11"/>
        <w:ind w:firstLine="0"/>
        <w:jc w:val="center"/>
        <w:rPr>
          <w:b/>
          <w:sz w:val="28"/>
        </w:rPr>
      </w:pPr>
      <w:r>
        <w:rPr>
          <w:b/>
          <w:i/>
          <w:sz w:val="28"/>
        </w:rPr>
        <w:t>Тема № 11.1:</w:t>
      </w:r>
      <w:r>
        <w:rPr>
          <w:b/>
          <w:sz w:val="28"/>
        </w:rPr>
        <w:t xml:space="preserve">  Заболевания глаз и его придатков. </w:t>
      </w:r>
    </w:p>
    <w:p w:rsidR="008B20EA" w:rsidRDefault="008B20EA" w:rsidP="008B20EA">
      <w:pPr>
        <w:pStyle w:val="11"/>
        <w:ind w:firstLine="0"/>
        <w:jc w:val="center"/>
        <w:rPr>
          <w:b/>
          <w:sz w:val="28"/>
        </w:rPr>
      </w:pPr>
      <w:r>
        <w:rPr>
          <w:b/>
          <w:sz w:val="28"/>
        </w:rPr>
        <w:t>Травмы и инородные тела органов зрения.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t>Весь окружающий мир познается человеком с помощью органов чувств, одним из которых является орган зрения. Зрительное восприятие позволяет сохранять и поддерживать позы и другие сложные координированные процессы. Глаз дает возможность полноценно познавать мир. Не зря говорится – лучше один раз увидеть, чем сто раз услышать. Посредством зрения мы получаем о внешнем мире больше информации, чем с помощью остальных органов чувств вместе взятых. От 4/5 до 9/10 информации поступает человеку через орган зрения. Нельзя не заметить, что орган зрения важен не только для визуального изучения земных явлений, но и космоса. В отличии от других органов чувств глаз формировался как под влиянием жизни на Земле, так и под воздействием космических лучей. Поэтому глаз человека – единственный из органов чувств, позволяющий космонавту ориентироваться в космосе.</w:t>
      </w:r>
    </w:p>
    <w:p w:rsidR="008B20EA" w:rsidRDefault="008B20EA" w:rsidP="008B20EA">
      <w:pPr>
        <w:pStyle w:val="11"/>
        <w:tabs>
          <w:tab w:val="left" w:pos="284"/>
        </w:tabs>
        <w:ind w:firstLine="0"/>
        <w:jc w:val="both"/>
        <w:rPr>
          <w:sz w:val="24"/>
        </w:rPr>
      </w:pPr>
      <w:r>
        <w:rPr>
          <w:sz w:val="24"/>
        </w:rPr>
        <w:tab/>
        <w:t>Неудивительно, что всякое заболевание глаз, ведущее к снижению зрения и тем более к слепоте – огромное несчастье для человека. Более того, оно приобретает определенную общественную значимость, так как выключает порой еще достаточно молодого, здорового и работоспособного человека из трудовой деятельности.</w:t>
      </w:r>
    </w:p>
    <w:p w:rsidR="008B20EA" w:rsidRDefault="008B20EA" w:rsidP="008B20EA">
      <w:pPr>
        <w:pStyle w:val="6"/>
      </w:pPr>
    </w:p>
    <w:p w:rsidR="008B20EA" w:rsidRDefault="008B20EA" w:rsidP="008B20EA">
      <w:pPr>
        <w:pStyle w:val="6"/>
      </w:pPr>
      <w:r>
        <w:t>Знания, умения</w:t>
      </w:r>
    </w:p>
    <w:p w:rsidR="008B20EA" w:rsidRDefault="008B20EA" w:rsidP="008B20EA">
      <w:pPr>
        <w:pStyle w:val="11"/>
        <w:tabs>
          <w:tab w:val="left" w:pos="284"/>
        </w:tabs>
        <w:ind w:firstLine="0"/>
        <w:jc w:val="both"/>
        <w:rPr>
          <w:sz w:val="24"/>
        </w:rPr>
      </w:pPr>
      <w:r>
        <w:rPr>
          <w:sz w:val="24"/>
        </w:rPr>
        <w:tab/>
        <w:t>Знания.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t>Этиология, различных заболеваний органов зрения. Клинические проявления. Диагностика. Осложнения. Исход. Прогноз. Объем мероприятий на здравпункте при неосложнен</w:t>
      </w:r>
      <w:r w:rsidR="00A61A22">
        <w:rPr>
          <w:sz w:val="24"/>
        </w:rPr>
        <w:t xml:space="preserve">ном и осложненном течениях.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t>Умения.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t>Владение техникой осмотра органов зрения. Оказание неотложной помощи. Активное выявление больных с глаукомой. Выполнение врачебных назначений. Методика определения остроты зрения и внутриглазного давления.</w:t>
      </w:r>
    </w:p>
    <w:p w:rsidR="008B20EA" w:rsidRDefault="008B20EA" w:rsidP="008B20EA">
      <w:pPr>
        <w:pStyle w:val="6"/>
      </w:pPr>
    </w:p>
    <w:p w:rsidR="008B20EA" w:rsidRDefault="008B20EA" w:rsidP="008B20EA">
      <w:pPr>
        <w:pStyle w:val="6"/>
      </w:pPr>
    </w:p>
    <w:p w:rsidR="008B20EA" w:rsidRDefault="008B20EA" w:rsidP="008B20EA">
      <w:pPr>
        <w:pStyle w:val="6"/>
      </w:pPr>
      <w:r>
        <w:br w:type="page"/>
        <w:t>Дополнительные задания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 Заполните таблицу.</w:t>
      </w:r>
    </w:p>
    <w:p w:rsidR="008B20EA" w:rsidRDefault="008B20EA" w:rsidP="008B20EA">
      <w:pPr>
        <w:pStyle w:val="11"/>
        <w:tabs>
          <w:tab w:val="left" w:pos="284"/>
        </w:tabs>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94"/>
        <w:gridCol w:w="5094"/>
      </w:tblGrid>
      <w:tr w:rsidR="008B20EA" w:rsidTr="008B20EA">
        <w:tc>
          <w:tcPr>
            <w:tcW w:w="5094" w:type="dxa"/>
          </w:tcPr>
          <w:p w:rsidR="008B20EA" w:rsidRDefault="008B20EA" w:rsidP="008B20EA">
            <w:pPr>
              <w:pStyle w:val="11"/>
              <w:tabs>
                <w:tab w:val="left" w:pos="284"/>
              </w:tabs>
              <w:ind w:firstLine="0"/>
              <w:jc w:val="center"/>
              <w:rPr>
                <w:sz w:val="24"/>
              </w:rPr>
            </w:pPr>
            <w:r>
              <w:rPr>
                <w:sz w:val="24"/>
              </w:rPr>
              <w:t xml:space="preserve">Инструментарий для оказания </w:t>
            </w:r>
          </w:p>
          <w:p w:rsidR="008B20EA" w:rsidRDefault="008B20EA" w:rsidP="008B20EA">
            <w:pPr>
              <w:pStyle w:val="11"/>
              <w:tabs>
                <w:tab w:val="left" w:pos="284"/>
              </w:tabs>
              <w:ind w:firstLine="0"/>
              <w:jc w:val="center"/>
              <w:rPr>
                <w:sz w:val="24"/>
              </w:rPr>
            </w:pPr>
            <w:r>
              <w:rPr>
                <w:sz w:val="24"/>
              </w:rPr>
              <w:t>офтальмологической помощи на здравпункте</w:t>
            </w:r>
          </w:p>
        </w:tc>
        <w:tc>
          <w:tcPr>
            <w:tcW w:w="5094" w:type="dxa"/>
          </w:tcPr>
          <w:p w:rsidR="008B20EA" w:rsidRDefault="008B20EA" w:rsidP="008B20EA">
            <w:pPr>
              <w:pStyle w:val="11"/>
              <w:tabs>
                <w:tab w:val="left" w:pos="284"/>
              </w:tabs>
              <w:ind w:firstLine="0"/>
              <w:jc w:val="center"/>
              <w:rPr>
                <w:sz w:val="24"/>
              </w:rPr>
            </w:pPr>
            <w:r>
              <w:rPr>
                <w:sz w:val="24"/>
              </w:rPr>
              <w:t xml:space="preserve">Методы дезинфекции и стерилизации </w:t>
            </w:r>
          </w:p>
          <w:p w:rsidR="008B20EA" w:rsidRDefault="008B20EA" w:rsidP="008B20EA">
            <w:pPr>
              <w:pStyle w:val="11"/>
              <w:tabs>
                <w:tab w:val="left" w:pos="284"/>
              </w:tabs>
              <w:ind w:firstLine="0"/>
              <w:jc w:val="center"/>
              <w:rPr>
                <w:sz w:val="24"/>
              </w:rPr>
            </w:pPr>
          </w:p>
        </w:tc>
      </w:tr>
      <w:tr w:rsidR="008B20EA" w:rsidTr="008B20EA">
        <w:tc>
          <w:tcPr>
            <w:tcW w:w="5094" w:type="dxa"/>
          </w:tcPr>
          <w:p w:rsidR="008B20EA" w:rsidRDefault="008B20EA" w:rsidP="008B20EA">
            <w:pPr>
              <w:pStyle w:val="11"/>
              <w:tabs>
                <w:tab w:val="left" w:pos="284"/>
              </w:tabs>
              <w:ind w:firstLine="0"/>
              <w:jc w:val="both"/>
              <w:rPr>
                <w:sz w:val="24"/>
              </w:rPr>
            </w:pPr>
            <w:r>
              <w:rPr>
                <w:sz w:val="24"/>
              </w:rPr>
              <w:t>****************************************</w:t>
            </w:r>
          </w:p>
        </w:tc>
        <w:tc>
          <w:tcPr>
            <w:tcW w:w="5094" w:type="dxa"/>
          </w:tcPr>
          <w:p w:rsidR="008B20EA" w:rsidRDefault="008B20EA" w:rsidP="008B20EA">
            <w:pPr>
              <w:pStyle w:val="11"/>
              <w:tabs>
                <w:tab w:val="left" w:pos="284"/>
              </w:tabs>
              <w:ind w:firstLine="0"/>
              <w:jc w:val="both"/>
              <w:rPr>
                <w:sz w:val="24"/>
              </w:rPr>
            </w:pPr>
            <w:r>
              <w:rPr>
                <w:sz w:val="24"/>
              </w:rPr>
              <w:t>****************************************</w:t>
            </w:r>
          </w:p>
        </w:tc>
      </w:tr>
      <w:tr w:rsidR="008B20EA" w:rsidTr="008B20EA">
        <w:tc>
          <w:tcPr>
            <w:tcW w:w="5094" w:type="dxa"/>
          </w:tcPr>
          <w:p w:rsidR="008B20EA" w:rsidRDefault="008B20EA" w:rsidP="008B20EA">
            <w:pPr>
              <w:pStyle w:val="11"/>
              <w:tabs>
                <w:tab w:val="left" w:pos="284"/>
              </w:tabs>
              <w:ind w:firstLine="0"/>
              <w:jc w:val="both"/>
              <w:rPr>
                <w:sz w:val="24"/>
              </w:rPr>
            </w:pPr>
            <w:r>
              <w:rPr>
                <w:sz w:val="24"/>
              </w:rPr>
              <w:t>****************************************</w:t>
            </w:r>
          </w:p>
        </w:tc>
        <w:tc>
          <w:tcPr>
            <w:tcW w:w="5094" w:type="dxa"/>
          </w:tcPr>
          <w:p w:rsidR="008B20EA" w:rsidRDefault="008B20EA" w:rsidP="008B20EA">
            <w:pPr>
              <w:pStyle w:val="11"/>
              <w:tabs>
                <w:tab w:val="left" w:pos="284"/>
              </w:tabs>
              <w:ind w:firstLine="0"/>
              <w:jc w:val="both"/>
              <w:rPr>
                <w:sz w:val="24"/>
              </w:rPr>
            </w:pPr>
            <w:r>
              <w:rPr>
                <w:sz w:val="24"/>
              </w:rPr>
              <w:t>****************************************</w:t>
            </w:r>
          </w:p>
        </w:tc>
      </w:tr>
      <w:tr w:rsidR="008B20EA" w:rsidTr="008B20EA">
        <w:tc>
          <w:tcPr>
            <w:tcW w:w="5094" w:type="dxa"/>
          </w:tcPr>
          <w:p w:rsidR="008B20EA" w:rsidRDefault="008B20EA" w:rsidP="008B20EA">
            <w:pPr>
              <w:pStyle w:val="11"/>
              <w:tabs>
                <w:tab w:val="left" w:pos="284"/>
              </w:tabs>
              <w:ind w:firstLine="0"/>
              <w:jc w:val="both"/>
              <w:rPr>
                <w:sz w:val="24"/>
              </w:rPr>
            </w:pPr>
            <w:r>
              <w:rPr>
                <w:sz w:val="24"/>
              </w:rPr>
              <w:t>****************************************</w:t>
            </w:r>
          </w:p>
        </w:tc>
        <w:tc>
          <w:tcPr>
            <w:tcW w:w="5094" w:type="dxa"/>
          </w:tcPr>
          <w:p w:rsidR="008B20EA" w:rsidRDefault="008B20EA" w:rsidP="008B20EA">
            <w:pPr>
              <w:pStyle w:val="11"/>
              <w:tabs>
                <w:tab w:val="left" w:pos="284"/>
              </w:tabs>
              <w:ind w:firstLine="0"/>
              <w:jc w:val="both"/>
              <w:rPr>
                <w:sz w:val="24"/>
              </w:rPr>
            </w:pPr>
            <w:r>
              <w:rPr>
                <w:sz w:val="24"/>
              </w:rPr>
              <w:t>****************************************</w:t>
            </w:r>
          </w:p>
        </w:tc>
      </w:tr>
      <w:tr w:rsidR="008B20EA" w:rsidTr="008B20EA">
        <w:tc>
          <w:tcPr>
            <w:tcW w:w="5094" w:type="dxa"/>
          </w:tcPr>
          <w:p w:rsidR="008B20EA" w:rsidRDefault="008B20EA" w:rsidP="008B20EA">
            <w:pPr>
              <w:pStyle w:val="11"/>
              <w:tabs>
                <w:tab w:val="left" w:pos="284"/>
              </w:tabs>
              <w:ind w:firstLine="0"/>
              <w:jc w:val="both"/>
              <w:rPr>
                <w:sz w:val="24"/>
              </w:rPr>
            </w:pPr>
            <w:r>
              <w:rPr>
                <w:sz w:val="24"/>
              </w:rPr>
              <w:t>****************************************</w:t>
            </w:r>
          </w:p>
        </w:tc>
        <w:tc>
          <w:tcPr>
            <w:tcW w:w="5094" w:type="dxa"/>
          </w:tcPr>
          <w:p w:rsidR="008B20EA" w:rsidRDefault="008B20EA" w:rsidP="008B20EA">
            <w:pPr>
              <w:pStyle w:val="11"/>
              <w:tabs>
                <w:tab w:val="left" w:pos="284"/>
              </w:tabs>
              <w:ind w:firstLine="0"/>
              <w:jc w:val="both"/>
              <w:rPr>
                <w:sz w:val="24"/>
              </w:rPr>
            </w:pPr>
            <w:r>
              <w:rPr>
                <w:sz w:val="24"/>
              </w:rPr>
              <w:t>****************************************</w:t>
            </w: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2. Составьте алгоритм действия фельдшера при остром приступе глаукомы.</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3. Заполните таблицу.</w:t>
      </w:r>
    </w:p>
    <w:p w:rsidR="008B20EA" w:rsidRDefault="008B20EA" w:rsidP="008B20EA">
      <w:pPr>
        <w:pStyle w:val="11"/>
        <w:tabs>
          <w:tab w:val="left" w:pos="284"/>
        </w:tabs>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6"/>
        <w:gridCol w:w="3396"/>
        <w:gridCol w:w="3396"/>
      </w:tblGrid>
      <w:tr w:rsidR="008B20EA" w:rsidTr="008B20EA">
        <w:tc>
          <w:tcPr>
            <w:tcW w:w="3396" w:type="dxa"/>
          </w:tcPr>
          <w:p w:rsidR="008B20EA" w:rsidRDefault="008B20EA" w:rsidP="008B20EA">
            <w:pPr>
              <w:pStyle w:val="11"/>
              <w:tabs>
                <w:tab w:val="left" w:pos="284"/>
              </w:tabs>
              <w:ind w:firstLine="0"/>
              <w:jc w:val="center"/>
              <w:rPr>
                <w:sz w:val="24"/>
              </w:rPr>
            </w:pPr>
            <w:r>
              <w:rPr>
                <w:sz w:val="24"/>
              </w:rPr>
              <w:t>Поражение органов зрения</w:t>
            </w:r>
          </w:p>
        </w:tc>
        <w:tc>
          <w:tcPr>
            <w:tcW w:w="3396" w:type="dxa"/>
          </w:tcPr>
          <w:p w:rsidR="008B20EA" w:rsidRDefault="008B20EA" w:rsidP="008B20EA">
            <w:pPr>
              <w:pStyle w:val="11"/>
              <w:tabs>
                <w:tab w:val="left" w:pos="284"/>
              </w:tabs>
              <w:ind w:firstLine="0"/>
              <w:jc w:val="center"/>
              <w:rPr>
                <w:sz w:val="24"/>
              </w:rPr>
            </w:pPr>
            <w:r>
              <w:rPr>
                <w:sz w:val="24"/>
              </w:rPr>
              <w:t>Диагностические критерии</w:t>
            </w:r>
          </w:p>
        </w:tc>
        <w:tc>
          <w:tcPr>
            <w:tcW w:w="3396" w:type="dxa"/>
          </w:tcPr>
          <w:p w:rsidR="008B20EA" w:rsidRDefault="008B20EA" w:rsidP="008B20EA">
            <w:pPr>
              <w:pStyle w:val="11"/>
              <w:tabs>
                <w:tab w:val="left" w:pos="284"/>
              </w:tabs>
              <w:ind w:firstLine="0"/>
              <w:jc w:val="center"/>
              <w:rPr>
                <w:sz w:val="24"/>
              </w:rPr>
            </w:pPr>
            <w:r>
              <w:rPr>
                <w:sz w:val="24"/>
              </w:rPr>
              <w:t xml:space="preserve">Объем неотложной помощи </w:t>
            </w:r>
          </w:p>
          <w:p w:rsidR="008B20EA" w:rsidRDefault="008B20EA" w:rsidP="008B20EA">
            <w:pPr>
              <w:pStyle w:val="11"/>
              <w:tabs>
                <w:tab w:val="left" w:pos="284"/>
              </w:tabs>
              <w:ind w:firstLine="0"/>
              <w:jc w:val="center"/>
              <w:rPr>
                <w:sz w:val="24"/>
              </w:rPr>
            </w:pPr>
            <w:r>
              <w:rPr>
                <w:sz w:val="24"/>
              </w:rPr>
              <w:t>на здравпункте</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1. Химический ожог глаза кислотой</w:t>
            </w:r>
          </w:p>
        </w:tc>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2. Химический ожог глаза щелочью</w:t>
            </w:r>
          </w:p>
        </w:tc>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3. Термическое повреждение глаза</w:t>
            </w:r>
          </w:p>
        </w:tc>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4. Ячмень</w:t>
            </w:r>
          </w:p>
        </w:tc>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5. Конъюнктивит</w:t>
            </w:r>
          </w:p>
        </w:tc>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4. Опишите методику измерения внутриглазного давления.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5. Опишите методику определения остроты зрения.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6. Решите ситуационные задачи.</w:t>
      </w:r>
    </w:p>
    <w:p w:rsidR="008B20EA" w:rsidRDefault="008B20EA" w:rsidP="008B20EA">
      <w:pPr>
        <w:pStyle w:val="11"/>
        <w:tabs>
          <w:tab w:val="left" w:pos="284"/>
        </w:tabs>
        <w:ind w:firstLine="0"/>
        <w:jc w:val="both"/>
        <w:rPr>
          <w:sz w:val="24"/>
        </w:rPr>
      </w:pPr>
    </w:p>
    <w:p w:rsidR="008B20EA" w:rsidRDefault="00A61A22" w:rsidP="008B20EA">
      <w:pPr>
        <w:pStyle w:val="11"/>
        <w:tabs>
          <w:tab w:val="left" w:pos="284"/>
        </w:tabs>
        <w:ind w:firstLine="0"/>
        <w:jc w:val="both"/>
        <w:rPr>
          <w:sz w:val="24"/>
        </w:rPr>
      </w:pPr>
      <w:r>
        <w:rPr>
          <w:sz w:val="24"/>
        </w:rPr>
        <w:t>а) Б</w:t>
      </w:r>
      <w:r w:rsidR="008B20EA">
        <w:rPr>
          <w:sz w:val="24"/>
        </w:rPr>
        <w:t>ольная 53 лет, с жалобами на сильную боль в правом глазу, иррадирующую в правую височную область, резкое снижение зрения, тошноту, рвоту. Все эти явления появились после чрезмерной физической нагрузки.</w:t>
      </w:r>
    </w:p>
    <w:p w:rsidR="008B20EA" w:rsidRDefault="008B20EA" w:rsidP="008B20EA">
      <w:pPr>
        <w:pStyle w:val="11"/>
        <w:tabs>
          <w:tab w:val="left" w:pos="284"/>
        </w:tabs>
        <w:ind w:firstLine="0"/>
        <w:jc w:val="both"/>
        <w:rPr>
          <w:sz w:val="24"/>
        </w:rPr>
      </w:pPr>
      <w:r>
        <w:rPr>
          <w:sz w:val="24"/>
        </w:rPr>
        <w:t>Объективно: острота зрения снижена, инъецированность правого глазного яблока, роговица отечная, зрачок широкий.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b/>
          <w:sz w:val="24"/>
        </w:rPr>
      </w:pPr>
      <w:r>
        <w:rPr>
          <w:b/>
          <w:sz w:val="24"/>
        </w:rPr>
        <w:tab/>
        <w:t>Задания</w:t>
      </w:r>
    </w:p>
    <w:p w:rsidR="008B20EA" w:rsidRDefault="008B20EA" w:rsidP="007451BE">
      <w:pPr>
        <w:pStyle w:val="11"/>
        <w:numPr>
          <w:ilvl w:val="0"/>
          <w:numId w:val="602"/>
        </w:numPr>
        <w:tabs>
          <w:tab w:val="left" w:pos="284"/>
        </w:tabs>
        <w:jc w:val="both"/>
        <w:rPr>
          <w:sz w:val="24"/>
        </w:rPr>
      </w:pPr>
      <w:r>
        <w:rPr>
          <w:sz w:val="24"/>
        </w:rPr>
        <w:t>Ваш диагноз?</w:t>
      </w:r>
    </w:p>
    <w:p w:rsidR="008B20EA" w:rsidRDefault="008B20EA" w:rsidP="007451BE">
      <w:pPr>
        <w:pStyle w:val="11"/>
        <w:numPr>
          <w:ilvl w:val="0"/>
          <w:numId w:val="602"/>
        </w:numPr>
        <w:tabs>
          <w:tab w:val="left" w:pos="284"/>
        </w:tabs>
        <w:jc w:val="both"/>
        <w:rPr>
          <w:sz w:val="24"/>
        </w:rPr>
      </w:pPr>
      <w:r>
        <w:rPr>
          <w:sz w:val="24"/>
        </w:rPr>
        <w:t>Составьте алгоритм оказания неотложной помощи.</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б) В цехе предприятия струя раствора щелочи попала в глаза рабочего. Он обратился за помощью в здравпункт с жалобами на боли век, светобоязнь, слезотечение, снижение зрения.</w:t>
      </w:r>
    </w:p>
    <w:p w:rsidR="008B20EA" w:rsidRDefault="008B20EA" w:rsidP="008B20EA">
      <w:pPr>
        <w:pStyle w:val="11"/>
        <w:tabs>
          <w:tab w:val="left" w:pos="284"/>
        </w:tabs>
        <w:ind w:firstLine="0"/>
        <w:jc w:val="both"/>
        <w:rPr>
          <w:sz w:val="24"/>
        </w:rPr>
      </w:pPr>
      <w:r>
        <w:rPr>
          <w:sz w:val="24"/>
        </w:rPr>
        <w:t>Объективно: на коже век обоих глаз пузыри, отек и поверхностный некроз слизистой оболочки с наличием легкоснимаемых беловатых пленок,  поверхностное повреждение роговицы с точечными помутнениями.</w:t>
      </w:r>
    </w:p>
    <w:p w:rsidR="008B20EA" w:rsidRDefault="008B20EA" w:rsidP="008B20EA">
      <w:pPr>
        <w:pStyle w:val="11"/>
        <w:tabs>
          <w:tab w:val="left" w:pos="284"/>
        </w:tabs>
        <w:ind w:firstLine="0"/>
        <w:jc w:val="both"/>
        <w:rPr>
          <w:b/>
          <w:sz w:val="24"/>
        </w:rPr>
      </w:pPr>
    </w:p>
    <w:p w:rsidR="008B20EA" w:rsidRDefault="008B20EA" w:rsidP="008B20EA">
      <w:pPr>
        <w:pStyle w:val="11"/>
        <w:tabs>
          <w:tab w:val="left" w:pos="284"/>
        </w:tabs>
        <w:ind w:firstLine="0"/>
        <w:jc w:val="both"/>
        <w:rPr>
          <w:b/>
          <w:sz w:val="24"/>
        </w:rPr>
      </w:pPr>
      <w:r>
        <w:rPr>
          <w:b/>
          <w:sz w:val="24"/>
        </w:rPr>
        <w:tab/>
        <w:t>Задания</w:t>
      </w:r>
    </w:p>
    <w:p w:rsidR="008B20EA" w:rsidRDefault="008B20EA" w:rsidP="007451BE">
      <w:pPr>
        <w:pStyle w:val="11"/>
        <w:numPr>
          <w:ilvl w:val="0"/>
          <w:numId w:val="603"/>
        </w:numPr>
        <w:tabs>
          <w:tab w:val="left" w:pos="284"/>
        </w:tabs>
        <w:jc w:val="both"/>
        <w:rPr>
          <w:sz w:val="24"/>
        </w:rPr>
      </w:pPr>
      <w:r>
        <w:rPr>
          <w:sz w:val="24"/>
        </w:rPr>
        <w:t>Определите неотложное состояние, развившееся у пациента.</w:t>
      </w:r>
    </w:p>
    <w:p w:rsidR="008B20EA" w:rsidRDefault="008B20EA" w:rsidP="007451BE">
      <w:pPr>
        <w:pStyle w:val="11"/>
        <w:numPr>
          <w:ilvl w:val="0"/>
          <w:numId w:val="603"/>
        </w:numPr>
        <w:tabs>
          <w:tab w:val="left" w:pos="284"/>
        </w:tabs>
        <w:jc w:val="both"/>
        <w:rPr>
          <w:sz w:val="24"/>
        </w:rPr>
      </w:pPr>
      <w:r>
        <w:rPr>
          <w:sz w:val="24"/>
        </w:rPr>
        <w:t>Составьте алгоритм оказания неотложной помощи.</w:t>
      </w:r>
    </w:p>
    <w:p w:rsidR="008B20EA" w:rsidRDefault="008B20EA" w:rsidP="008B20EA">
      <w:pPr>
        <w:pStyle w:val="11"/>
        <w:tabs>
          <w:tab w:val="left" w:pos="284"/>
        </w:tabs>
        <w:jc w:val="both"/>
        <w:rPr>
          <w:sz w:val="24"/>
        </w:rPr>
      </w:pPr>
    </w:p>
    <w:p w:rsidR="008B20EA" w:rsidRDefault="008B20EA" w:rsidP="008B20EA">
      <w:pPr>
        <w:pStyle w:val="6"/>
      </w:pPr>
    </w:p>
    <w:p w:rsidR="008B20EA" w:rsidRDefault="008B20EA" w:rsidP="008B20EA">
      <w:pPr>
        <w:pStyle w:val="6"/>
      </w:pPr>
      <w:r>
        <w:br w:type="page"/>
        <w:t>Тесты по теме</w:t>
      </w:r>
    </w:p>
    <w:p w:rsidR="008B20EA" w:rsidRDefault="008B20EA" w:rsidP="008B20EA">
      <w:pPr>
        <w:pStyle w:val="11"/>
        <w:tabs>
          <w:tab w:val="left" w:pos="284"/>
        </w:tabs>
        <w:ind w:firstLine="0"/>
        <w:jc w:val="both"/>
        <w:rPr>
          <w:sz w:val="24"/>
        </w:rPr>
      </w:pPr>
    </w:p>
    <w:p w:rsidR="008B20EA" w:rsidRDefault="008B20EA" w:rsidP="008B20EA">
      <w:pPr>
        <w:pStyle w:val="11"/>
        <w:ind w:firstLine="0"/>
        <w:jc w:val="both"/>
        <w:rPr>
          <w:sz w:val="24"/>
        </w:rPr>
      </w:pPr>
      <w:r>
        <w:rPr>
          <w:sz w:val="24"/>
        </w:rPr>
        <w:t>1. Инородное тело, внедрившееся в глазное яблоко, в условиях здравпункта:</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04"/>
        </w:numPr>
        <w:ind w:left="0" w:firstLine="0"/>
        <w:jc w:val="both"/>
        <w:rPr>
          <w:sz w:val="24"/>
        </w:rPr>
      </w:pPr>
      <w:r>
        <w:rPr>
          <w:sz w:val="24"/>
        </w:rPr>
        <w:t>удаляется всегда</w:t>
      </w:r>
    </w:p>
    <w:p w:rsidR="008B20EA" w:rsidRDefault="008B20EA" w:rsidP="007451BE">
      <w:pPr>
        <w:pStyle w:val="11"/>
        <w:numPr>
          <w:ilvl w:val="0"/>
          <w:numId w:val="504"/>
        </w:numPr>
        <w:ind w:left="0" w:firstLine="0"/>
        <w:jc w:val="both"/>
        <w:rPr>
          <w:sz w:val="24"/>
        </w:rPr>
      </w:pPr>
      <w:r>
        <w:rPr>
          <w:sz w:val="24"/>
        </w:rPr>
        <w:t>не удаляется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2. При проникающем ранении глазного яблока накладывается: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05"/>
        </w:numPr>
        <w:ind w:left="0" w:firstLine="0"/>
        <w:jc w:val="both"/>
        <w:rPr>
          <w:sz w:val="24"/>
        </w:rPr>
      </w:pPr>
      <w:r>
        <w:rPr>
          <w:sz w:val="24"/>
        </w:rPr>
        <w:t>пращевидная повязка на раненный глаз</w:t>
      </w:r>
    </w:p>
    <w:p w:rsidR="008B20EA" w:rsidRDefault="008B20EA" w:rsidP="007451BE">
      <w:pPr>
        <w:pStyle w:val="11"/>
        <w:numPr>
          <w:ilvl w:val="0"/>
          <w:numId w:val="505"/>
        </w:numPr>
        <w:ind w:left="0" w:firstLine="0"/>
        <w:jc w:val="both"/>
        <w:rPr>
          <w:sz w:val="24"/>
        </w:rPr>
      </w:pPr>
      <w:r>
        <w:rPr>
          <w:sz w:val="24"/>
        </w:rPr>
        <w:t>крестообразная повязка на оба глаза</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3. При проникающих ранениях глазного яблока перед наложением повязки в конъюнктиву закапывается: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06"/>
        </w:numPr>
        <w:jc w:val="both"/>
        <w:rPr>
          <w:sz w:val="24"/>
        </w:rPr>
      </w:pPr>
      <w:r>
        <w:rPr>
          <w:sz w:val="24"/>
        </w:rPr>
        <w:t>физ. раствор</w:t>
      </w:r>
    </w:p>
    <w:p w:rsidR="008B20EA" w:rsidRDefault="008B20EA" w:rsidP="007451BE">
      <w:pPr>
        <w:pStyle w:val="11"/>
        <w:numPr>
          <w:ilvl w:val="0"/>
          <w:numId w:val="506"/>
        </w:numPr>
        <w:jc w:val="both"/>
        <w:rPr>
          <w:sz w:val="24"/>
        </w:rPr>
      </w:pPr>
      <w:r>
        <w:rPr>
          <w:sz w:val="24"/>
        </w:rPr>
        <w:t>дикаин</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4. При остром приступе глаукомы наблюдается: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07"/>
        </w:numPr>
        <w:jc w:val="both"/>
        <w:rPr>
          <w:sz w:val="24"/>
        </w:rPr>
      </w:pPr>
      <w:r>
        <w:rPr>
          <w:sz w:val="24"/>
        </w:rPr>
        <w:t>широкий зрачок</w:t>
      </w:r>
    </w:p>
    <w:p w:rsidR="008B20EA" w:rsidRDefault="008B20EA" w:rsidP="007451BE">
      <w:pPr>
        <w:pStyle w:val="11"/>
        <w:numPr>
          <w:ilvl w:val="0"/>
          <w:numId w:val="507"/>
        </w:numPr>
        <w:jc w:val="both"/>
        <w:rPr>
          <w:sz w:val="24"/>
        </w:rPr>
      </w:pPr>
      <w:r>
        <w:rPr>
          <w:sz w:val="24"/>
        </w:rPr>
        <w:t>узкий зрачок</w:t>
      </w:r>
    </w:p>
    <w:p w:rsidR="008B20EA" w:rsidRDefault="008B20EA" w:rsidP="007451BE">
      <w:pPr>
        <w:pStyle w:val="11"/>
        <w:numPr>
          <w:ilvl w:val="0"/>
          <w:numId w:val="507"/>
        </w:numPr>
        <w:jc w:val="both"/>
        <w:rPr>
          <w:sz w:val="24"/>
        </w:rPr>
      </w:pPr>
      <w:r>
        <w:rPr>
          <w:sz w:val="24"/>
        </w:rPr>
        <w:t>нормальный зрачок</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5. При глаукоме глазное яблоко при надавливании:</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08"/>
        </w:numPr>
        <w:jc w:val="both"/>
        <w:rPr>
          <w:sz w:val="24"/>
        </w:rPr>
      </w:pPr>
      <w:r>
        <w:rPr>
          <w:sz w:val="24"/>
        </w:rPr>
        <w:t>болезненное твердое</w:t>
      </w:r>
    </w:p>
    <w:p w:rsidR="008B20EA" w:rsidRDefault="008B20EA" w:rsidP="007451BE">
      <w:pPr>
        <w:pStyle w:val="11"/>
        <w:numPr>
          <w:ilvl w:val="0"/>
          <w:numId w:val="508"/>
        </w:numPr>
        <w:jc w:val="both"/>
        <w:rPr>
          <w:sz w:val="24"/>
        </w:rPr>
      </w:pPr>
      <w:r>
        <w:rPr>
          <w:sz w:val="24"/>
        </w:rPr>
        <w:t>безболезненное нормальное</w:t>
      </w:r>
    </w:p>
    <w:p w:rsidR="008B20EA" w:rsidRDefault="008B20EA" w:rsidP="007451BE">
      <w:pPr>
        <w:pStyle w:val="11"/>
        <w:numPr>
          <w:ilvl w:val="0"/>
          <w:numId w:val="508"/>
        </w:numPr>
        <w:jc w:val="both"/>
        <w:rPr>
          <w:sz w:val="24"/>
        </w:rPr>
      </w:pPr>
      <w:r>
        <w:rPr>
          <w:sz w:val="24"/>
        </w:rPr>
        <w:t>мягкое болезненное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6. Для снятия острого приступа глаукомы показаны:</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09"/>
        </w:numPr>
        <w:jc w:val="both"/>
        <w:rPr>
          <w:sz w:val="24"/>
        </w:rPr>
      </w:pPr>
      <w:r>
        <w:rPr>
          <w:sz w:val="24"/>
        </w:rPr>
        <w:t>миотики (пилокарпин)</w:t>
      </w:r>
    </w:p>
    <w:p w:rsidR="008B20EA" w:rsidRDefault="008B20EA" w:rsidP="007451BE">
      <w:pPr>
        <w:pStyle w:val="11"/>
        <w:numPr>
          <w:ilvl w:val="0"/>
          <w:numId w:val="509"/>
        </w:numPr>
        <w:jc w:val="both"/>
        <w:rPr>
          <w:sz w:val="24"/>
        </w:rPr>
      </w:pPr>
      <w:r>
        <w:rPr>
          <w:sz w:val="24"/>
        </w:rPr>
        <w:t>спазмолитики (папаверин)</w:t>
      </w:r>
    </w:p>
    <w:p w:rsidR="008B20EA" w:rsidRDefault="008B20EA" w:rsidP="007451BE">
      <w:pPr>
        <w:pStyle w:val="11"/>
        <w:numPr>
          <w:ilvl w:val="0"/>
          <w:numId w:val="509"/>
        </w:numPr>
        <w:jc w:val="both"/>
        <w:rPr>
          <w:sz w:val="24"/>
        </w:rPr>
      </w:pPr>
      <w:r>
        <w:rPr>
          <w:sz w:val="24"/>
        </w:rPr>
        <w:t>андреналин</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7. При глаукоме противопоказаны:</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10"/>
        </w:numPr>
        <w:jc w:val="both"/>
        <w:rPr>
          <w:sz w:val="24"/>
        </w:rPr>
      </w:pPr>
      <w:r>
        <w:rPr>
          <w:sz w:val="24"/>
        </w:rPr>
        <w:t>атропин</w:t>
      </w:r>
    </w:p>
    <w:p w:rsidR="008B20EA" w:rsidRDefault="008B20EA" w:rsidP="007451BE">
      <w:pPr>
        <w:pStyle w:val="11"/>
        <w:numPr>
          <w:ilvl w:val="0"/>
          <w:numId w:val="510"/>
        </w:numPr>
        <w:jc w:val="both"/>
        <w:rPr>
          <w:sz w:val="24"/>
        </w:rPr>
      </w:pPr>
      <w:r>
        <w:rPr>
          <w:sz w:val="24"/>
        </w:rPr>
        <w:t>платифиллин</w:t>
      </w:r>
    </w:p>
    <w:p w:rsidR="008B20EA" w:rsidRDefault="008B20EA" w:rsidP="007451BE">
      <w:pPr>
        <w:pStyle w:val="11"/>
        <w:numPr>
          <w:ilvl w:val="0"/>
          <w:numId w:val="510"/>
        </w:numPr>
        <w:jc w:val="both"/>
        <w:rPr>
          <w:sz w:val="24"/>
        </w:rPr>
      </w:pPr>
      <w:r>
        <w:rPr>
          <w:sz w:val="24"/>
        </w:rPr>
        <w:t>пилокарпин</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8. К группе риска при глаукоме относятся больные, страдающие:</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11"/>
        </w:numPr>
        <w:jc w:val="both"/>
        <w:rPr>
          <w:sz w:val="24"/>
        </w:rPr>
      </w:pPr>
      <w:r>
        <w:rPr>
          <w:sz w:val="24"/>
        </w:rPr>
        <w:t>гипертонической болезнью</w:t>
      </w:r>
    </w:p>
    <w:p w:rsidR="008B20EA" w:rsidRDefault="008B20EA" w:rsidP="007451BE">
      <w:pPr>
        <w:pStyle w:val="11"/>
        <w:numPr>
          <w:ilvl w:val="0"/>
          <w:numId w:val="511"/>
        </w:numPr>
        <w:jc w:val="both"/>
        <w:rPr>
          <w:sz w:val="24"/>
        </w:rPr>
      </w:pPr>
      <w:r>
        <w:rPr>
          <w:sz w:val="24"/>
        </w:rPr>
        <w:t>сахарным диабетом</w:t>
      </w:r>
    </w:p>
    <w:p w:rsidR="008B20EA" w:rsidRDefault="008B20EA" w:rsidP="007451BE">
      <w:pPr>
        <w:pStyle w:val="11"/>
        <w:numPr>
          <w:ilvl w:val="0"/>
          <w:numId w:val="511"/>
        </w:numPr>
        <w:jc w:val="both"/>
        <w:rPr>
          <w:sz w:val="24"/>
        </w:rPr>
      </w:pPr>
      <w:r>
        <w:rPr>
          <w:sz w:val="24"/>
        </w:rPr>
        <w:t>ревматизмом</w:t>
      </w:r>
    </w:p>
    <w:p w:rsidR="008B20EA" w:rsidRDefault="008B20EA" w:rsidP="007451BE">
      <w:pPr>
        <w:pStyle w:val="11"/>
        <w:numPr>
          <w:ilvl w:val="0"/>
          <w:numId w:val="511"/>
        </w:numPr>
        <w:jc w:val="both"/>
        <w:rPr>
          <w:sz w:val="24"/>
        </w:rPr>
      </w:pPr>
      <w:r>
        <w:rPr>
          <w:sz w:val="24"/>
        </w:rPr>
        <w:t>язвенной болезнью</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9. Минимальный срок для развития симпатического воспаления здорового глаза составляет:</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12"/>
        </w:numPr>
        <w:jc w:val="both"/>
        <w:rPr>
          <w:sz w:val="24"/>
        </w:rPr>
      </w:pPr>
      <w:r>
        <w:rPr>
          <w:sz w:val="24"/>
        </w:rPr>
        <w:t>7 дней</w:t>
      </w:r>
    </w:p>
    <w:p w:rsidR="008B20EA" w:rsidRDefault="008B20EA" w:rsidP="007451BE">
      <w:pPr>
        <w:pStyle w:val="11"/>
        <w:numPr>
          <w:ilvl w:val="0"/>
          <w:numId w:val="512"/>
        </w:numPr>
        <w:jc w:val="both"/>
        <w:rPr>
          <w:sz w:val="24"/>
        </w:rPr>
      </w:pPr>
      <w:r>
        <w:rPr>
          <w:sz w:val="24"/>
        </w:rPr>
        <w:t>14 дней</w:t>
      </w:r>
    </w:p>
    <w:p w:rsidR="008B20EA" w:rsidRDefault="008B20EA" w:rsidP="007451BE">
      <w:pPr>
        <w:pStyle w:val="11"/>
        <w:numPr>
          <w:ilvl w:val="0"/>
          <w:numId w:val="512"/>
        </w:numPr>
        <w:jc w:val="both"/>
        <w:rPr>
          <w:sz w:val="24"/>
        </w:rPr>
      </w:pPr>
      <w:r>
        <w:rPr>
          <w:sz w:val="24"/>
        </w:rPr>
        <w:t>30 дней</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10. Мелкие инородные тела конъюнктивы век чаще обнаруживаются: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13"/>
        </w:numPr>
        <w:jc w:val="both"/>
        <w:rPr>
          <w:sz w:val="24"/>
        </w:rPr>
      </w:pPr>
      <w:r>
        <w:rPr>
          <w:sz w:val="24"/>
        </w:rPr>
        <w:t>в переходной складке верхнего века</w:t>
      </w:r>
    </w:p>
    <w:p w:rsidR="008B20EA" w:rsidRDefault="008B20EA" w:rsidP="007451BE">
      <w:pPr>
        <w:pStyle w:val="11"/>
        <w:numPr>
          <w:ilvl w:val="0"/>
          <w:numId w:val="513"/>
        </w:numPr>
        <w:jc w:val="both"/>
        <w:rPr>
          <w:sz w:val="24"/>
        </w:rPr>
      </w:pPr>
      <w:r>
        <w:rPr>
          <w:sz w:val="24"/>
        </w:rPr>
        <w:t>в переходной складке нижнего века</w:t>
      </w:r>
    </w:p>
    <w:p w:rsidR="008B20EA" w:rsidRDefault="008B20EA" w:rsidP="008B20EA">
      <w:pPr>
        <w:pStyle w:val="11"/>
        <w:ind w:firstLine="0"/>
        <w:jc w:val="both"/>
        <w:rPr>
          <w:sz w:val="24"/>
        </w:rPr>
      </w:pPr>
      <w:r>
        <w:rPr>
          <w:sz w:val="24"/>
        </w:rPr>
        <w:t>11. Больному с аденовирусным конъюнктивом тонометрию проводить:</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14"/>
        </w:numPr>
        <w:jc w:val="both"/>
        <w:rPr>
          <w:sz w:val="24"/>
        </w:rPr>
      </w:pPr>
      <w:r>
        <w:rPr>
          <w:sz w:val="24"/>
        </w:rPr>
        <w:t>можно</w:t>
      </w:r>
    </w:p>
    <w:p w:rsidR="008B20EA" w:rsidRDefault="008B20EA" w:rsidP="007451BE">
      <w:pPr>
        <w:pStyle w:val="11"/>
        <w:numPr>
          <w:ilvl w:val="0"/>
          <w:numId w:val="514"/>
        </w:numPr>
        <w:jc w:val="both"/>
        <w:rPr>
          <w:sz w:val="24"/>
        </w:rPr>
      </w:pPr>
      <w:r>
        <w:rPr>
          <w:sz w:val="24"/>
        </w:rPr>
        <w:t>нельзя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12. Глаукомой чаще заболевают:</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15"/>
        </w:numPr>
        <w:jc w:val="both"/>
        <w:rPr>
          <w:sz w:val="24"/>
        </w:rPr>
      </w:pPr>
      <w:r>
        <w:rPr>
          <w:sz w:val="24"/>
        </w:rPr>
        <w:t>до 16 лет</w:t>
      </w:r>
    </w:p>
    <w:p w:rsidR="008B20EA" w:rsidRDefault="008B20EA" w:rsidP="007451BE">
      <w:pPr>
        <w:pStyle w:val="11"/>
        <w:numPr>
          <w:ilvl w:val="0"/>
          <w:numId w:val="515"/>
        </w:numPr>
        <w:jc w:val="both"/>
        <w:rPr>
          <w:sz w:val="24"/>
        </w:rPr>
      </w:pPr>
      <w:r>
        <w:rPr>
          <w:sz w:val="24"/>
        </w:rPr>
        <w:t>после 40 лет</w:t>
      </w:r>
    </w:p>
    <w:p w:rsidR="008B20EA" w:rsidRDefault="008B20EA" w:rsidP="007451BE">
      <w:pPr>
        <w:pStyle w:val="11"/>
        <w:numPr>
          <w:ilvl w:val="0"/>
          <w:numId w:val="515"/>
        </w:numPr>
        <w:jc w:val="both"/>
      </w:pPr>
      <w:r>
        <w:t>в детстве</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13. Потребление жидкости больному глаукомой:</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16"/>
        </w:numPr>
        <w:jc w:val="both"/>
        <w:rPr>
          <w:sz w:val="24"/>
        </w:rPr>
      </w:pPr>
      <w:r>
        <w:rPr>
          <w:sz w:val="24"/>
        </w:rPr>
        <w:t>ограничивается</w:t>
      </w:r>
    </w:p>
    <w:p w:rsidR="008B20EA" w:rsidRDefault="008B20EA" w:rsidP="007451BE">
      <w:pPr>
        <w:pStyle w:val="11"/>
        <w:numPr>
          <w:ilvl w:val="0"/>
          <w:numId w:val="516"/>
        </w:numPr>
        <w:jc w:val="both"/>
        <w:rPr>
          <w:sz w:val="24"/>
        </w:rPr>
      </w:pPr>
      <w:r>
        <w:rPr>
          <w:sz w:val="24"/>
        </w:rPr>
        <w:t>не ограничивается</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14. При закапывании глазных капель касаться кончиком пипетки ресниц:</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17"/>
        </w:numPr>
        <w:jc w:val="both"/>
        <w:rPr>
          <w:sz w:val="24"/>
        </w:rPr>
      </w:pPr>
      <w:r>
        <w:rPr>
          <w:sz w:val="24"/>
        </w:rPr>
        <w:t>допускается</w:t>
      </w:r>
    </w:p>
    <w:p w:rsidR="008B20EA" w:rsidRDefault="008B20EA" w:rsidP="007451BE">
      <w:pPr>
        <w:pStyle w:val="11"/>
        <w:numPr>
          <w:ilvl w:val="0"/>
          <w:numId w:val="517"/>
        </w:numPr>
        <w:jc w:val="both"/>
        <w:rPr>
          <w:sz w:val="24"/>
        </w:rPr>
      </w:pPr>
      <w:r>
        <w:rPr>
          <w:sz w:val="24"/>
        </w:rPr>
        <w:t>не допускается</w:t>
      </w:r>
    </w:p>
    <w:p w:rsidR="008B20EA" w:rsidRDefault="008B20EA" w:rsidP="008B20EA">
      <w:pPr>
        <w:pStyle w:val="FR1"/>
        <w:jc w:val="both"/>
        <w:rPr>
          <w:rFonts w:ascii="Times New Roman" w:hAnsi="Times New Roman"/>
          <w:sz w:val="24"/>
          <w:lang w:val="ru-RU"/>
        </w:rPr>
      </w:pPr>
    </w:p>
    <w:p w:rsidR="008B20EA" w:rsidRDefault="008B20EA" w:rsidP="008B20EA">
      <w:pPr>
        <w:pStyle w:val="FR1"/>
        <w:jc w:val="both"/>
        <w:rPr>
          <w:rFonts w:ascii="Times New Roman" w:hAnsi="Times New Roman"/>
          <w:sz w:val="24"/>
          <w:lang w:val="ru-RU"/>
        </w:rPr>
      </w:pPr>
      <w:r>
        <w:rPr>
          <w:rFonts w:ascii="Times New Roman" w:hAnsi="Times New Roman"/>
          <w:sz w:val="24"/>
          <w:lang w:val="ru-RU"/>
        </w:rPr>
        <w:t>15. Для местной анестезии в офтальмологической практике применяется дикаин:</w:t>
      </w:r>
    </w:p>
    <w:p w:rsidR="008B20EA" w:rsidRDefault="008B20EA" w:rsidP="007451BE">
      <w:pPr>
        <w:pStyle w:val="FR1"/>
        <w:numPr>
          <w:ilvl w:val="0"/>
          <w:numId w:val="518"/>
        </w:numPr>
        <w:jc w:val="both"/>
        <w:rPr>
          <w:rFonts w:ascii="Times New Roman" w:hAnsi="Times New Roman"/>
          <w:sz w:val="24"/>
          <w:lang w:val="ru-RU"/>
        </w:rPr>
      </w:pPr>
      <w:r>
        <w:rPr>
          <w:rFonts w:ascii="Times New Roman" w:hAnsi="Times New Roman"/>
          <w:sz w:val="24"/>
          <w:lang w:val="ru-RU"/>
        </w:rPr>
        <w:t>0,2</w:t>
      </w:r>
      <w:r>
        <w:rPr>
          <w:rFonts w:ascii="Times New Roman" w:hAnsi="Times New Roman"/>
          <w:sz w:val="24"/>
        </w:rPr>
        <w:t>5%</w:t>
      </w:r>
    </w:p>
    <w:p w:rsidR="008B20EA" w:rsidRDefault="008B20EA" w:rsidP="007451BE">
      <w:pPr>
        <w:pStyle w:val="FR1"/>
        <w:numPr>
          <w:ilvl w:val="0"/>
          <w:numId w:val="518"/>
        </w:numPr>
        <w:jc w:val="both"/>
        <w:rPr>
          <w:rFonts w:ascii="Times New Roman" w:hAnsi="Times New Roman"/>
          <w:sz w:val="24"/>
        </w:rPr>
      </w:pPr>
      <w:r>
        <w:rPr>
          <w:rFonts w:ascii="Times New Roman" w:hAnsi="Times New Roman"/>
          <w:sz w:val="24"/>
        </w:rPr>
        <w:t>0,5 %</w:t>
      </w:r>
    </w:p>
    <w:p w:rsidR="008B20EA" w:rsidRDefault="008B20EA" w:rsidP="007451BE">
      <w:pPr>
        <w:pStyle w:val="FR1"/>
        <w:numPr>
          <w:ilvl w:val="0"/>
          <w:numId w:val="518"/>
        </w:numPr>
        <w:jc w:val="both"/>
        <w:rPr>
          <w:rFonts w:ascii="Times New Roman" w:hAnsi="Times New Roman"/>
          <w:sz w:val="24"/>
        </w:rPr>
      </w:pPr>
      <w:r>
        <w:rPr>
          <w:rFonts w:ascii="Times New Roman" w:hAnsi="Times New Roman"/>
          <w:sz w:val="24"/>
        </w:rPr>
        <w:t>3%</w:t>
      </w:r>
    </w:p>
    <w:p w:rsidR="008B20EA" w:rsidRDefault="008B20EA" w:rsidP="007451BE">
      <w:pPr>
        <w:pStyle w:val="FR1"/>
        <w:numPr>
          <w:ilvl w:val="0"/>
          <w:numId w:val="518"/>
        </w:numPr>
        <w:jc w:val="both"/>
        <w:rPr>
          <w:rFonts w:ascii="Times New Roman" w:hAnsi="Times New Roman"/>
          <w:sz w:val="24"/>
        </w:rPr>
      </w:pPr>
      <w:r>
        <w:rPr>
          <w:rFonts w:ascii="Times New Roman" w:hAnsi="Times New Roman"/>
          <w:sz w:val="24"/>
        </w:rPr>
        <w:t>4%</w:t>
      </w:r>
    </w:p>
    <w:p w:rsidR="008B20EA" w:rsidRDefault="008B20EA" w:rsidP="007451BE">
      <w:pPr>
        <w:pStyle w:val="FR1"/>
        <w:numPr>
          <w:ilvl w:val="0"/>
          <w:numId w:val="518"/>
        </w:numPr>
        <w:jc w:val="both"/>
        <w:rPr>
          <w:rFonts w:ascii="Times New Roman" w:hAnsi="Times New Roman"/>
          <w:sz w:val="24"/>
        </w:rPr>
      </w:pPr>
      <w:r>
        <w:rPr>
          <w:rFonts w:ascii="Times New Roman" w:hAnsi="Times New Roman"/>
          <w:sz w:val="24"/>
          <w:lang w:val="ru-RU"/>
        </w:rPr>
        <w:t>0,</w:t>
      </w:r>
      <w:r>
        <w:rPr>
          <w:rFonts w:ascii="Times New Roman" w:hAnsi="Times New Roman"/>
          <w:sz w:val="24"/>
        </w:rPr>
        <w:t>1%</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16. Нормальное внутриглазное давление колеблется в пределах:</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19"/>
        </w:numPr>
        <w:jc w:val="both"/>
        <w:rPr>
          <w:sz w:val="24"/>
        </w:rPr>
      </w:pPr>
      <w:r>
        <w:rPr>
          <w:sz w:val="24"/>
        </w:rPr>
        <w:t xml:space="preserve">16 - </w:t>
      </w:r>
      <w:smartTag w:uri="urn:schemas-microsoft-com:office:smarttags" w:element="metricconverter">
        <w:smartTagPr>
          <w:attr w:name="ProductID" w:val="24 мм"/>
        </w:smartTagPr>
        <w:r>
          <w:rPr>
            <w:sz w:val="24"/>
          </w:rPr>
          <w:t>24 мм</w:t>
        </w:r>
      </w:smartTag>
      <w:r>
        <w:rPr>
          <w:sz w:val="24"/>
        </w:rPr>
        <w:t xml:space="preserve"> рт. ст.</w:t>
      </w:r>
    </w:p>
    <w:p w:rsidR="008B20EA" w:rsidRDefault="008B20EA" w:rsidP="007451BE">
      <w:pPr>
        <w:pStyle w:val="11"/>
        <w:numPr>
          <w:ilvl w:val="0"/>
          <w:numId w:val="519"/>
        </w:numPr>
        <w:jc w:val="both"/>
        <w:rPr>
          <w:sz w:val="24"/>
        </w:rPr>
      </w:pPr>
      <w:r>
        <w:rPr>
          <w:sz w:val="24"/>
        </w:rPr>
        <w:t xml:space="preserve">36 - </w:t>
      </w:r>
      <w:smartTag w:uri="urn:schemas-microsoft-com:office:smarttags" w:element="metricconverter">
        <w:smartTagPr>
          <w:attr w:name="ProductID" w:val="42 мм"/>
        </w:smartTagPr>
        <w:r>
          <w:rPr>
            <w:sz w:val="24"/>
          </w:rPr>
          <w:t>42 мм</w:t>
        </w:r>
      </w:smartTag>
      <w:r>
        <w:rPr>
          <w:sz w:val="24"/>
        </w:rPr>
        <w:t xml:space="preserve"> рт. ст.</w:t>
      </w:r>
    </w:p>
    <w:p w:rsidR="008B20EA" w:rsidRDefault="008B20EA" w:rsidP="007451BE">
      <w:pPr>
        <w:pStyle w:val="11"/>
        <w:numPr>
          <w:ilvl w:val="0"/>
          <w:numId w:val="519"/>
        </w:numPr>
        <w:jc w:val="both"/>
        <w:rPr>
          <w:sz w:val="24"/>
        </w:rPr>
      </w:pPr>
      <w:r>
        <w:rPr>
          <w:sz w:val="24"/>
        </w:rPr>
        <w:t xml:space="preserve">4 - </w:t>
      </w:r>
      <w:smartTag w:uri="urn:schemas-microsoft-com:office:smarttags" w:element="metricconverter">
        <w:smartTagPr>
          <w:attr w:name="ProductID" w:val="6 мм"/>
        </w:smartTagPr>
        <w:r>
          <w:rPr>
            <w:sz w:val="24"/>
          </w:rPr>
          <w:t>6 мм</w:t>
        </w:r>
      </w:smartTag>
      <w:r>
        <w:rPr>
          <w:sz w:val="24"/>
        </w:rPr>
        <w:t xml:space="preserve"> рт. ст.</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17. Наружный ячмень - это: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20"/>
        </w:numPr>
        <w:jc w:val="both"/>
        <w:rPr>
          <w:sz w:val="24"/>
        </w:rPr>
      </w:pPr>
      <w:r>
        <w:rPr>
          <w:sz w:val="24"/>
        </w:rPr>
        <w:t>острое воспаление сальной железы</w:t>
      </w:r>
    </w:p>
    <w:p w:rsidR="008B20EA" w:rsidRDefault="008B20EA" w:rsidP="007451BE">
      <w:pPr>
        <w:pStyle w:val="11"/>
        <w:numPr>
          <w:ilvl w:val="0"/>
          <w:numId w:val="520"/>
        </w:numPr>
        <w:jc w:val="both"/>
        <w:rPr>
          <w:sz w:val="24"/>
        </w:rPr>
      </w:pPr>
      <w:r>
        <w:rPr>
          <w:sz w:val="24"/>
        </w:rPr>
        <w:t>воспаление краев век</w:t>
      </w:r>
    </w:p>
    <w:p w:rsidR="008B20EA" w:rsidRDefault="008B20EA" w:rsidP="007451BE">
      <w:pPr>
        <w:pStyle w:val="11"/>
        <w:numPr>
          <w:ilvl w:val="0"/>
          <w:numId w:val="520"/>
        </w:numPr>
        <w:jc w:val="both"/>
        <w:rPr>
          <w:sz w:val="24"/>
        </w:rPr>
      </w:pPr>
      <w:r>
        <w:rPr>
          <w:sz w:val="24"/>
        </w:rPr>
        <w:t>воспаление роговицы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18. При наружном ячмене местно в самом начале воспалительного процесса показано:</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21"/>
        </w:numPr>
        <w:jc w:val="both"/>
        <w:rPr>
          <w:sz w:val="24"/>
        </w:rPr>
      </w:pPr>
      <w:r>
        <w:rPr>
          <w:sz w:val="24"/>
        </w:rPr>
        <w:t>прижигание 70</w:t>
      </w:r>
      <w:r>
        <w:rPr>
          <w:sz w:val="24"/>
          <w:vertAlign w:val="superscript"/>
        </w:rPr>
        <w:t>0</w:t>
      </w:r>
      <w:r>
        <w:rPr>
          <w:sz w:val="24"/>
        </w:rPr>
        <w:t xml:space="preserve"> спиртом</w:t>
      </w:r>
    </w:p>
    <w:p w:rsidR="008B20EA" w:rsidRDefault="008B20EA" w:rsidP="007451BE">
      <w:pPr>
        <w:pStyle w:val="11"/>
        <w:numPr>
          <w:ilvl w:val="0"/>
          <w:numId w:val="521"/>
        </w:numPr>
        <w:jc w:val="both"/>
        <w:rPr>
          <w:sz w:val="24"/>
        </w:rPr>
      </w:pPr>
      <w:r>
        <w:rPr>
          <w:sz w:val="24"/>
        </w:rPr>
        <w:t>смазывание гормональной мазью</w:t>
      </w:r>
    </w:p>
    <w:p w:rsidR="008B20EA" w:rsidRDefault="008B20EA" w:rsidP="007451BE">
      <w:pPr>
        <w:pStyle w:val="11"/>
        <w:numPr>
          <w:ilvl w:val="0"/>
          <w:numId w:val="521"/>
        </w:numPr>
        <w:jc w:val="both"/>
        <w:rPr>
          <w:sz w:val="24"/>
        </w:rPr>
      </w:pPr>
      <w:r>
        <w:rPr>
          <w:sz w:val="24"/>
        </w:rPr>
        <w:t>промывание конъюнктивы</w:t>
      </w:r>
    </w:p>
    <w:p w:rsidR="008B20EA" w:rsidRDefault="008B20EA" w:rsidP="008B20EA">
      <w:pPr>
        <w:pStyle w:val="11"/>
        <w:ind w:firstLine="0"/>
        <w:jc w:val="both"/>
        <w:rPr>
          <w:sz w:val="24"/>
        </w:rPr>
      </w:pPr>
    </w:p>
    <w:p w:rsidR="008B20EA" w:rsidRDefault="008B20EA" w:rsidP="008B20EA">
      <w:pPr>
        <w:pStyle w:val="11"/>
        <w:ind w:firstLine="0"/>
        <w:jc w:val="both"/>
        <w:rPr>
          <w:sz w:val="24"/>
        </w:rPr>
      </w:pPr>
      <w:r>
        <w:rPr>
          <w:sz w:val="24"/>
        </w:rPr>
        <w:t>19. Основными признаками конъюнктивита являются:</w:t>
      </w:r>
    </w:p>
    <w:p w:rsidR="008B20EA" w:rsidRDefault="008B20EA" w:rsidP="008B20EA">
      <w:pPr>
        <w:pStyle w:val="11"/>
        <w:ind w:firstLine="0"/>
        <w:jc w:val="both"/>
        <w:rPr>
          <w:sz w:val="24"/>
        </w:rPr>
      </w:pPr>
      <w:r>
        <w:rPr>
          <w:sz w:val="24"/>
        </w:rPr>
        <w:t>Ответы:</w:t>
      </w:r>
    </w:p>
    <w:p w:rsidR="008B20EA" w:rsidRDefault="008B20EA" w:rsidP="007451BE">
      <w:pPr>
        <w:pStyle w:val="11"/>
        <w:numPr>
          <w:ilvl w:val="0"/>
          <w:numId w:val="522"/>
        </w:numPr>
        <w:jc w:val="both"/>
        <w:rPr>
          <w:sz w:val="24"/>
        </w:rPr>
      </w:pPr>
      <w:r>
        <w:rPr>
          <w:sz w:val="24"/>
        </w:rPr>
        <w:t>покраснение и отечность</w:t>
      </w:r>
    </w:p>
    <w:p w:rsidR="008B20EA" w:rsidRDefault="008B20EA" w:rsidP="007451BE">
      <w:pPr>
        <w:pStyle w:val="11"/>
        <w:numPr>
          <w:ilvl w:val="0"/>
          <w:numId w:val="522"/>
        </w:numPr>
        <w:jc w:val="both"/>
        <w:rPr>
          <w:sz w:val="24"/>
        </w:rPr>
      </w:pPr>
      <w:r>
        <w:rPr>
          <w:sz w:val="24"/>
        </w:rPr>
        <w:t>ощущение инородного тела в глазу</w:t>
      </w:r>
    </w:p>
    <w:p w:rsidR="008B20EA" w:rsidRDefault="008B20EA" w:rsidP="007451BE">
      <w:pPr>
        <w:pStyle w:val="11"/>
        <w:numPr>
          <w:ilvl w:val="0"/>
          <w:numId w:val="522"/>
        </w:numPr>
        <w:jc w:val="both"/>
        <w:rPr>
          <w:sz w:val="24"/>
        </w:rPr>
      </w:pPr>
      <w:r>
        <w:rPr>
          <w:sz w:val="24"/>
        </w:rPr>
        <w:t>жжение, зуд и боли в глазу</w:t>
      </w:r>
    </w:p>
    <w:p w:rsidR="008B20EA" w:rsidRDefault="008B20EA" w:rsidP="007451BE">
      <w:pPr>
        <w:pStyle w:val="11"/>
        <w:numPr>
          <w:ilvl w:val="0"/>
          <w:numId w:val="522"/>
        </w:numPr>
        <w:jc w:val="both"/>
        <w:rPr>
          <w:sz w:val="24"/>
        </w:rPr>
      </w:pPr>
      <w:r>
        <w:rPr>
          <w:sz w:val="24"/>
        </w:rPr>
        <w:t>склеивание век по утрам</w:t>
      </w:r>
    </w:p>
    <w:p w:rsidR="008B20EA" w:rsidRDefault="008B20EA" w:rsidP="007451BE">
      <w:pPr>
        <w:pStyle w:val="11"/>
        <w:numPr>
          <w:ilvl w:val="0"/>
          <w:numId w:val="522"/>
        </w:numPr>
        <w:jc w:val="both"/>
        <w:rPr>
          <w:sz w:val="24"/>
        </w:rPr>
      </w:pPr>
      <w:r>
        <w:rPr>
          <w:sz w:val="24"/>
        </w:rPr>
        <w:t>помутнение роговой оболочки глаза</w:t>
      </w:r>
    </w:p>
    <w:p w:rsidR="008B20EA" w:rsidRDefault="008B20EA" w:rsidP="008B20EA">
      <w:pPr>
        <w:pStyle w:val="11"/>
        <w:ind w:firstLine="0"/>
        <w:jc w:val="both"/>
        <w:rPr>
          <w:sz w:val="24"/>
        </w:rPr>
      </w:pPr>
    </w:p>
    <w:p w:rsidR="008B20EA" w:rsidRDefault="008B20EA" w:rsidP="008B20EA">
      <w:pPr>
        <w:pStyle w:val="11"/>
        <w:ind w:firstLine="0"/>
        <w:jc w:val="center"/>
        <w:rPr>
          <w:b/>
          <w:sz w:val="24"/>
        </w:rPr>
      </w:pPr>
      <w:r>
        <w:rPr>
          <w:b/>
          <w:sz w:val="24"/>
        </w:rPr>
        <w:t>Эталоны ответов</w:t>
      </w:r>
    </w:p>
    <w:p w:rsidR="008B20EA" w:rsidRDefault="008B20EA" w:rsidP="008B20EA">
      <w:pPr>
        <w:pStyle w:val="11"/>
        <w:ind w:firstLine="0"/>
        <w:jc w:val="both"/>
        <w:rPr>
          <w:sz w:val="24"/>
        </w:rPr>
      </w:pPr>
    </w:p>
    <w:tbl>
      <w:tblPr>
        <w:tblW w:w="0" w:type="auto"/>
        <w:tblLayout w:type="fixed"/>
        <w:tblLook w:val="0000"/>
      </w:tblPr>
      <w:tblGrid>
        <w:gridCol w:w="2037"/>
        <w:gridCol w:w="2037"/>
        <w:gridCol w:w="2037"/>
        <w:gridCol w:w="2037"/>
        <w:gridCol w:w="2037"/>
      </w:tblGrid>
      <w:tr w:rsidR="008B20EA" w:rsidTr="008B20EA">
        <w:tc>
          <w:tcPr>
            <w:tcW w:w="2037" w:type="dxa"/>
          </w:tcPr>
          <w:p w:rsidR="008B20EA" w:rsidRDefault="008B20EA" w:rsidP="008B20EA">
            <w:pPr>
              <w:pStyle w:val="11"/>
              <w:tabs>
                <w:tab w:val="left" w:pos="284"/>
              </w:tabs>
              <w:ind w:firstLine="0"/>
              <w:jc w:val="both"/>
              <w:rPr>
                <w:sz w:val="24"/>
              </w:rPr>
            </w:pPr>
            <w:r>
              <w:rPr>
                <w:sz w:val="24"/>
              </w:rPr>
              <w:t>1 – 2</w:t>
            </w:r>
          </w:p>
          <w:p w:rsidR="008B20EA" w:rsidRDefault="008B20EA" w:rsidP="008B20EA">
            <w:pPr>
              <w:pStyle w:val="11"/>
              <w:tabs>
                <w:tab w:val="left" w:pos="284"/>
              </w:tabs>
              <w:ind w:firstLine="0"/>
              <w:jc w:val="both"/>
              <w:rPr>
                <w:sz w:val="24"/>
              </w:rPr>
            </w:pPr>
            <w:r>
              <w:rPr>
                <w:sz w:val="24"/>
              </w:rPr>
              <w:t>2 – 2</w:t>
            </w:r>
          </w:p>
          <w:p w:rsidR="008B20EA" w:rsidRDefault="008B20EA" w:rsidP="008B20EA">
            <w:pPr>
              <w:pStyle w:val="11"/>
              <w:tabs>
                <w:tab w:val="left" w:pos="284"/>
              </w:tabs>
              <w:ind w:firstLine="0"/>
              <w:jc w:val="both"/>
              <w:rPr>
                <w:sz w:val="24"/>
              </w:rPr>
            </w:pPr>
            <w:r>
              <w:rPr>
                <w:sz w:val="24"/>
              </w:rPr>
              <w:t>3 – 2</w:t>
            </w:r>
          </w:p>
          <w:p w:rsidR="008B20EA" w:rsidRDefault="008B20EA" w:rsidP="008B20EA">
            <w:pPr>
              <w:pStyle w:val="11"/>
              <w:tabs>
                <w:tab w:val="left" w:pos="284"/>
              </w:tabs>
              <w:ind w:firstLine="0"/>
              <w:jc w:val="both"/>
              <w:rPr>
                <w:sz w:val="24"/>
              </w:rPr>
            </w:pPr>
            <w:r>
              <w:rPr>
                <w:sz w:val="24"/>
              </w:rPr>
              <w:t>4 – 1</w:t>
            </w:r>
          </w:p>
        </w:tc>
        <w:tc>
          <w:tcPr>
            <w:tcW w:w="2037" w:type="dxa"/>
          </w:tcPr>
          <w:p w:rsidR="008B20EA" w:rsidRDefault="008B20EA" w:rsidP="008B20EA">
            <w:pPr>
              <w:pStyle w:val="11"/>
              <w:tabs>
                <w:tab w:val="left" w:pos="284"/>
              </w:tabs>
              <w:ind w:firstLine="0"/>
              <w:jc w:val="both"/>
              <w:rPr>
                <w:sz w:val="24"/>
              </w:rPr>
            </w:pPr>
            <w:r>
              <w:rPr>
                <w:sz w:val="24"/>
              </w:rPr>
              <w:t>5 – 1</w:t>
            </w:r>
          </w:p>
          <w:p w:rsidR="008B20EA" w:rsidRDefault="008B20EA" w:rsidP="008B20EA">
            <w:pPr>
              <w:pStyle w:val="11"/>
              <w:tabs>
                <w:tab w:val="left" w:pos="284"/>
              </w:tabs>
              <w:ind w:firstLine="0"/>
              <w:jc w:val="both"/>
              <w:rPr>
                <w:sz w:val="24"/>
              </w:rPr>
            </w:pPr>
            <w:r>
              <w:rPr>
                <w:sz w:val="24"/>
              </w:rPr>
              <w:t>6 – 1</w:t>
            </w:r>
          </w:p>
          <w:p w:rsidR="008B20EA" w:rsidRDefault="008B20EA" w:rsidP="008B20EA">
            <w:pPr>
              <w:pStyle w:val="11"/>
              <w:tabs>
                <w:tab w:val="left" w:pos="284"/>
              </w:tabs>
              <w:ind w:firstLine="0"/>
              <w:jc w:val="both"/>
              <w:rPr>
                <w:sz w:val="24"/>
              </w:rPr>
            </w:pPr>
            <w:r>
              <w:rPr>
                <w:sz w:val="24"/>
              </w:rPr>
              <w:t>7 – 1,2</w:t>
            </w:r>
          </w:p>
          <w:p w:rsidR="008B20EA" w:rsidRDefault="008B20EA" w:rsidP="008B20EA">
            <w:pPr>
              <w:pStyle w:val="11"/>
              <w:tabs>
                <w:tab w:val="left" w:pos="284"/>
              </w:tabs>
              <w:ind w:firstLine="0"/>
              <w:jc w:val="both"/>
              <w:rPr>
                <w:sz w:val="24"/>
              </w:rPr>
            </w:pPr>
            <w:r>
              <w:rPr>
                <w:sz w:val="24"/>
              </w:rPr>
              <w:t>8 – 1,2</w:t>
            </w:r>
          </w:p>
        </w:tc>
        <w:tc>
          <w:tcPr>
            <w:tcW w:w="2037" w:type="dxa"/>
          </w:tcPr>
          <w:p w:rsidR="008B20EA" w:rsidRDefault="008B20EA" w:rsidP="008B20EA">
            <w:pPr>
              <w:pStyle w:val="11"/>
              <w:tabs>
                <w:tab w:val="left" w:pos="284"/>
              </w:tabs>
              <w:ind w:firstLine="0"/>
              <w:jc w:val="both"/>
              <w:rPr>
                <w:sz w:val="24"/>
              </w:rPr>
            </w:pPr>
            <w:r>
              <w:rPr>
                <w:sz w:val="24"/>
              </w:rPr>
              <w:t xml:space="preserve">  9 – 2</w:t>
            </w:r>
          </w:p>
          <w:p w:rsidR="008B20EA" w:rsidRDefault="008B20EA" w:rsidP="008B20EA">
            <w:pPr>
              <w:pStyle w:val="11"/>
              <w:tabs>
                <w:tab w:val="left" w:pos="284"/>
              </w:tabs>
              <w:ind w:firstLine="0"/>
              <w:jc w:val="both"/>
              <w:rPr>
                <w:sz w:val="24"/>
              </w:rPr>
            </w:pPr>
            <w:r>
              <w:rPr>
                <w:sz w:val="24"/>
              </w:rPr>
              <w:t>10 – 1</w:t>
            </w:r>
          </w:p>
          <w:p w:rsidR="008B20EA" w:rsidRDefault="008B20EA" w:rsidP="008B20EA">
            <w:pPr>
              <w:pStyle w:val="11"/>
              <w:tabs>
                <w:tab w:val="left" w:pos="284"/>
              </w:tabs>
              <w:ind w:firstLine="0"/>
              <w:jc w:val="both"/>
              <w:rPr>
                <w:sz w:val="24"/>
              </w:rPr>
            </w:pPr>
            <w:r>
              <w:rPr>
                <w:sz w:val="24"/>
              </w:rPr>
              <w:t>11 – 2</w:t>
            </w:r>
          </w:p>
          <w:p w:rsidR="008B20EA" w:rsidRDefault="008B20EA" w:rsidP="008B20EA">
            <w:pPr>
              <w:pStyle w:val="11"/>
              <w:tabs>
                <w:tab w:val="left" w:pos="284"/>
              </w:tabs>
              <w:ind w:firstLine="0"/>
              <w:jc w:val="both"/>
              <w:rPr>
                <w:sz w:val="24"/>
              </w:rPr>
            </w:pPr>
            <w:r>
              <w:rPr>
                <w:sz w:val="24"/>
              </w:rPr>
              <w:t>12 – 2</w:t>
            </w:r>
          </w:p>
        </w:tc>
        <w:tc>
          <w:tcPr>
            <w:tcW w:w="2037" w:type="dxa"/>
          </w:tcPr>
          <w:p w:rsidR="008B20EA" w:rsidRDefault="008B20EA" w:rsidP="008B20EA">
            <w:pPr>
              <w:pStyle w:val="11"/>
              <w:tabs>
                <w:tab w:val="left" w:pos="284"/>
              </w:tabs>
              <w:ind w:firstLine="0"/>
              <w:jc w:val="both"/>
              <w:rPr>
                <w:sz w:val="24"/>
              </w:rPr>
            </w:pPr>
            <w:r>
              <w:rPr>
                <w:sz w:val="24"/>
              </w:rPr>
              <w:t>13 – 1</w:t>
            </w:r>
          </w:p>
          <w:p w:rsidR="008B20EA" w:rsidRDefault="008B20EA" w:rsidP="008B20EA">
            <w:pPr>
              <w:pStyle w:val="11"/>
              <w:tabs>
                <w:tab w:val="left" w:pos="284"/>
              </w:tabs>
              <w:ind w:firstLine="0"/>
              <w:jc w:val="both"/>
              <w:rPr>
                <w:sz w:val="24"/>
              </w:rPr>
            </w:pPr>
            <w:r>
              <w:rPr>
                <w:sz w:val="24"/>
              </w:rPr>
              <w:t>14 – 2</w:t>
            </w:r>
          </w:p>
          <w:p w:rsidR="008B20EA" w:rsidRDefault="008B20EA" w:rsidP="008B20EA">
            <w:pPr>
              <w:pStyle w:val="11"/>
              <w:tabs>
                <w:tab w:val="left" w:pos="284"/>
              </w:tabs>
              <w:ind w:firstLine="0"/>
              <w:jc w:val="both"/>
              <w:rPr>
                <w:sz w:val="24"/>
              </w:rPr>
            </w:pPr>
            <w:r>
              <w:rPr>
                <w:sz w:val="24"/>
              </w:rPr>
              <w:t>15 – 1,2,5</w:t>
            </w:r>
          </w:p>
          <w:p w:rsidR="008B20EA" w:rsidRDefault="008B20EA" w:rsidP="008B20EA">
            <w:pPr>
              <w:pStyle w:val="11"/>
              <w:tabs>
                <w:tab w:val="left" w:pos="284"/>
              </w:tabs>
              <w:ind w:firstLine="0"/>
              <w:jc w:val="both"/>
              <w:rPr>
                <w:sz w:val="24"/>
              </w:rPr>
            </w:pPr>
            <w:r>
              <w:rPr>
                <w:sz w:val="24"/>
              </w:rPr>
              <w:t>16 – 1</w:t>
            </w:r>
          </w:p>
        </w:tc>
        <w:tc>
          <w:tcPr>
            <w:tcW w:w="2037" w:type="dxa"/>
          </w:tcPr>
          <w:p w:rsidR="008B20EA" w:rsidRDefault="008B20EA" w:rsidP="008B20EA">
            <w:pPr>
              <w:pStyle w:val="11"/>
              <w:tabs>
                <w:tab w:val="left" w:pos="284"/>
              </w:tabs>
              <w:ind w:firstLine="0"/>
              <w:jc w:val="both"/>
              <w:rPr>
                <w:sz w:val="24"/>
              </w:rPr>
            </w:pPr>
            <w:r>
              <w:rPr>
                <w:sz w:val="24"/>
              </w:rPr>
              <w:t>17 – 2</w:t>
            </w:r>
          </w:p>
          <w:p w:rsidR="008B20EA" w:rsidRDefault="008B20EA" w:rsidP="008B20EA">
            <w:pPr>
              <w:pStyle w:val="11"/>
              <w:tabs>
                <w:tab w:val="left" w:pos="284"/>
              </w:tabs>
              <w:ind w:firstLine="0"/>
              <w:jc w:val="both"/>
              <w:rPr>
                <w:sz w:val="24"/>
              </w:rPr>
            </w:pPr>
            <w:r>
              <w:rPr>
                <w:sz w:val="24"/>
              </w:rPr>
              <w:t>18 – 1</w:t>
            </w:r>
          </w:p>
          <w:p w:rsidR="008B20EA" w:rsidRDefault="008B20EA" w:rsidP="008B20EA">
            <w:pPr>
              <w:pStyle w:val="11"/>
              <w:tabs>
                <w:tab w:val="left" w:pos="284"/>
              </w:tabs>
              <w:ind w:firstLine="0"/>
              <w:jc w:val="both"/>
              <w:rPr>
                <w:sz w:val="24"/>
              </w:rPr>
            </w:pPr>
            <w:r>
              <w:rPr>
                <w:sz w:val="24"/>
              </w:rPr>
              <w:t>19 – 1,2,3,4</w:t>
            </w:r>
          </w:p>
          <w:p w:rsidR="008B20EA" w:rsidRDefault="008B20EA" w:rsidP="008B20EA">
            <w:pPr>
              <w:pStyle w:val="11"/>
              <w:tabs>
                <w:tab w:val="left" w:pos="284"/>
              </w:tabs>
              <w:ind w:firstLine="0"/>
              <w:jc w:val="both"/>
              <w:rPr>
                <w:sz w:val="24"/>
              </w:rPr>
            </w:pPr>
          </w:p>
        </w:tc>
      </w:tr>
    </w:tbl>
    <w:p w:rsidR="008B20EA" w:rsidRDefault="008B20EA" w:rsidP="008B20EA">
      <w:pPr>
        <w:pStyle w:val="11"/>
        <w:tabs>
          <w:tab w:val="left" w:pos="284"/>
        </w:tabs>
        <w:ind w:firstLine="0"/>
        <w:jc w:val="both"/>
        <w:rPr>
          <w:sz w:val="24"/>
        </w:rPr>
      </w:pPr>
    </w:p>
    <w:p w:rsidR="008B20EA" w:rsidRDefault="008B20EA" w:rsidP="008B20EA">
      <w:pPr>
        <w:pStyle w:val="6"/>
      </w:pPr>
    </w:p>
    <w:p w:rsidR="008B20EA" w:rsidRDefault="008B20EA" w:rsidP="008B20EA">
      <w:pPr>
        <w:pStyle w:val="11"/>
        <w:ind w:firstLine="0"/>
        <w:jc w:val="center"/>
        <w:rPr>
          <w:b/>
          <w:i/>
          <w:sz w:val="32"/>
        </w:rPr>
      </w:pPr>
    </w:p>
    <w:p w:rsidR="008B20EA" w:rsidRDefault="008B20EA" w:rsidP="008B20EA">
      <w:pPr>
        <w:pStyle w:val="11"/>
        <w:spacing w:line="360" w:lineRule="auto"/>
        <w:ind w:firstLine="0"/>
        <w:jc w:val="center"/>
        <w:rPr>
          <w:b/>
          <w:sz w:val="32"/>
        </w:rPr>
      </w:pPr>
      <w:r>
        <w:rPr>
          <w:b/>
          <w:sz w:val="32"/>
        </w:rPr>
        <w:t xml:space="preserve">Раздел программы 12: </w:t>
      </w:r>
      <w:r>
        <w:rPr>
          <w:b/>
          <w:sz w:val="28"/>
        </w:rPr>
        <w:t>Психические болезни.</w:t>
      </w:r>
    </w:p>
    <w:p w:rsidR="008B20EA" w:rsidRDefault="008B20EA" w:rsidP="008B20EA">
      <w:pPr>
        <w:pStyle w:val="11"/>
        <w:ind w:firstLine="0"/>
        <w:jc w:val="center"/>
        <w:rPr>
          <w:b/>
          <w:sz w:val="28"/>
        </w:rPr>
      </w:pPr>
      <w:r>
        <w:rPr>
          <w:b/>
          <w:i/>
          <w:sz w:val="28"/>
        </w:rPr>
        <w:t>Тема № 12.1:</w:t>
      </w:r>
      <w:r>
        <w:rPr>
          <w:b/>
          <w:sz w:val="28"/>
        </w:rPr>
        <w:t xml:space="preserve">Синдромы неотложных состояний в психиатрии.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t>В современных условиях наблюдается рост психических заболеваний и особенно пограничных расстройств. Распространенность психических расстройств среди населения в развитых странах составляет от 5 до 20%. Многие психические заболевания сопровождаются общим расстройством здоровья, вегетативной дистонией, расстройствами внутренних органов и такие больные чаще всего обращаются не к психиатрам, а к медицинским работникам любой специальности. Чем раньше начато квалифицированное лечение – тем оно успешнее. А для того, чтобы лечить заболевание его надо сначала распознать. Это аксиома в медицине вообще и в психиатрии в частности. Поэтому каждый фельдшер должен знать клинику психических заболеваний и грамотно помочь больному с психическими расстройствами.</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center"/>
        <w:rPr>
          <w:b/>
          <w:sz w:val="24"/>
        </w:rPr>
      </w:pPr>
      <w:r>
        <w:rPr>
          <w:b/>
          <w:sz w:val="24"/>
        </w:rPr>
        <w:t>Знания, умения</w:t>
      </w:r>
    </w:p>
    <w:p w:rsidR="008B20EA" w:rsidRDefault="008B20EA" w:rsidP="008B20EA">
      <w:pPr>
        <w:pStyle w:val="11"/>
        <w:tabs>
          <w:tab w:val="left" w:pos="284"/>
        </w:tabs>
        <w:ind w:firstLine="0"/>
        <w:jc w:val="both"/>
        <w:rPr>
          <w:b/>
          <w:sz w:val="24"/>
        </w:rPr>
      </w:pPr>
    </w:p>
    <w:p w:rsidR="008B20EA" w:rsidRDefault="008B20EA" w:rsidP="008B20EA">
      <w:pPr>
        <w:pStyle w:val="11"/>
        <w:tabs>
          <w:tab w:val="left" w:pos="284"/>
        </w:tabs>
        <w:ind w:firstLine="0"/>
        <w:jc w:val="both"/>
        <w:rPr>
          <w:sz w:val="24"/>
        </w:rPr>
      </w:pPr>
      <w:r>
        <w:rPr>
          <w:sz w:val="24"/>
        </w:rPr>
        <w:t>Знания.</w:t>
      </w:r>
    </w:p>
    <w:p w:rsidR="008B20EA" w:rsidRDefault="008B20EA" w:rsidP="008B20EA">
      <w:pPr>
        <w:pStyle w:val="11"/>
        <w:tabs>
          <w:tab w:val="left" w:pos="284"/>
        </w:tabs>
        <w:ind w:firstLine="0"/>
        <w:jc w:val="both"/>
        <w:rPr>
          <w:sz w:val="24"/>
        </w:rPr>
      </w:pPr>
      <w:r>
        <w:rPr>
          <w:sz w:val="24"/>
        </w:rPr>
        <w:tab/>
        <w:t>Основные нозологические формы и синдромы в психиатрии. Клинические проявления. Объем мероприятий и тактика фельдшера. Приказы.</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Умения.</w:t>
      </w:r>
    </w:p>
    <w:p w:rsidR="008B20EA" w:rsidRDefault="008B20EA" w:rsidP="008B20EA">
      <w:pPr>
        <w:pStyle w:val="11"/>
        <w:tabs>
          <w:tab w:val="left" w:pos="284"/>
        </w:tabs>
        <w:ind w:firstLine="0"/>
        <w:jc w:val="both"/>
        <w:rPr>
          <w:sz w:val="24"/>
        </w:rPr>
      </w:pPr>
      <w:r>
        <w:rPr>
          <w:sz w:val="24"/>
        </w:rPr>
        <w:tab/>
        <w:t>Выявление психических заболеваний. Оказание неотложной помощи. Правила госпитализации.</w:t>
      </w:r>
    </w:p>
    <w:p w:rsidR="008B20EA" w:rsidRDefault="008B20EA" w:rsidP="008B20EA">
      <w:pPr>
        <w:pStyle w:val="11"/>
        <w:tabs>
          <w:tab w:val="left" w:pos="284"/>
        </w:tabs>
        <w:ind w:firstLine="0"/>
        <w:jc w:val="center"/>
        <w:rPr>
          <w:b/>
          <w:sz w:val="24"/>
        </w:rPr>
      </w:pPr>
      <w:r>
        <w:rPr>
          <w:b/>
          <w:sz w:val="24"/>
        </w:rPr>
        <w:t>Дополнительные задания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 Составьте алгоритм действия фельдшера при приступе эпилепсии.</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2. Перечислите осложнения эпилептического статуса.</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3. Заполните таблицу.</w:t>
      </w:r>
    </w:p>
    <w:p w:rsidR="008B20EA" w:rsidRDefault="008B20EA" w:rsidP="008B20EA">
      <w:pPr>
        <w:pStyle w:val="11"/>
        <w:tabs>
          <w:tab w:val="left" w:pos="284"/>
        </w:tabs>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6"/>
        <w:gridCol w:w="3396"/>
        <w:gridCol w:w="3396"/>
      </w:tblGrid>
      <w:tr w:rsidR="008B20EA" w:rsidTr="008B20EA">
        <w:tc>
          <w:tcPr>
            <w:tcW w:w="3396" w:type="dxa"/>
          </w:tcPr>
          <w:p w:rsidR="008B20EA" w:rsidRDefault="008B20EA" w:rsidP="008B20EA">
            <w:pPr>
              <w:pStyle w:val="11"/>
              <w:tabs>
                <w:tab w:val="left" w:pos="284"/>
              </w:tabs>
              <w:ind w:firstLine="0"/>
              <w:jc w:val="center"/>
              <w:rPr>
                <w:sz w:val="24"/>
              </w:rPr>
            </w:pPr>
            <w:r>
              <w:rPr>
                <w:sz w:val="24"/>
              </w:rPr>
              <w:t>Синдром неотложного состояния в психиатрии</w:t>
            </w:r>
          </w:p>
        </w:tc>
        <w:tc>
          <w:tcPr>
            <w:tcW w:w="3396" w:type="dxa"/>
          </w:tcPr>
          <w:p w:rsidR="008B20EA" w:rsidRDefault="008B20EA" w:rsidP="008B20EA">
            <w:pPr>
              <w:pStyle w:val="11"/>
              <w:tabs>
                <w:tab w:val="left" w:pos="284"/>
              </w:tabs>
              <w:ind w:firstLine="0"/>
              <w:jc w:val="center"/>
              <w:rPr>
                <w:sz w:val="24"/>
              </w:rPr>
            </w:pPr>
            <w:r>
              <w:rPr>
                <w:sz w:val="24"/>
              </w:rPr>
              <w:t xml:space="preserve">Критерии диагностики </w:t>
            </w:r>
          </w:p>
          <w:p w:rsidR="008B20EA" w:rsidRDefault="008B20EA" w:rsidP="008B20EA">
            <w:pPr>
              <w:pStyle w:val="11"/>
              <w:tabs>
                <w:tab w:val="left" w:pos="284"/>
              </w:tabs>
              <w:ind w:firstLine="0"/>
              <w:jc w:val="center"/>
              <w:rPr>
                <w:sz w:val="24"/>
              </w:rPr>
            </w:pPr>
            <w:r>
              <w:rPr>
                <w:sz w:val="24"/>
              </w:rPr>
              <w:t>на здравпункте</w:t>
            </w:r>
          </w:p>
        </w:tc>
        <w:tc>
          <w:tcPr>
            <w:tcW w:w="3396" w:type="dxa"/>
          </w:tcPr>
          <w:p w:rsidR="008B20EA" w:rsidRDefault="008B20EA" w:rsidP="008B20EA">
            <w:pPr>
              <w:pStyle w:val="11"/>
              <w:tabs>
                <w:tab w:val="left" w:pos="284"/>
              </w:tabs>
              <w:ind w:firstLine="0"/>
              <w:jc w:val="center"/>
              <w:rPr>
                <w:sz w:val="24"/>
              </w:rPr>
            </w:pPr>
            <w:r>
              <w:rPr>
                <w:sz w:val="24"/>
              </w:rPr>
              <w:t>Алгоритм действия фельдшера</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r>
    </w:tbl>
    <w:p w:rsidR="008B20EA" w:rsidRDefault="008B20EA" w:rsidP="008B20EA">
      <w:pPr>
        <w:pStyle w:val="11"/>
        <w:tabs>
          <w:tab w:val="left" w:pos="284"/>
        </w:tabs>
        <w:ind w:firstLine="0"/>
        <w:jc w:val="both"/>
        <w:rPr>
          <w:sz w:val="24"/>
        </w:rPr>
      </w:pPr>
    </w:p>
    <w:p w:rsidR="008B20EA" w:rsidRDefault="002B5CA0" w:rsidP="008B20EA">
      <w:pPr>
        <w:pStyle w:val="11"/>
        <w:tabs>
          <w:tab w:val="left" w:pos="284"/>
        </w:tabs>
        <w:ind w:firstLine="0"/>
        <w:jc w:val="both"/>
        <w:rPr>
          <w:sz w:val="24"/>
        </w:rPr>
      </w:pPr>
      <w:r>
        <w:rPr>
          <w:noProof/>
          <w:snapToGrid/>
          <w:sz w:val="24"/>
        </w:rPr>
        <w:pict>
          <v:shape id="_x0000_s1800" type="#_x0000_t202" style="position:absolute;left:0;text-align:left;margin-left:296.1pt;margin-top:105.35pt;width:28.8pt;height:21.6pt;z-index:251785216" o:allowincell="f">
            <v:textbox style="mso-next-textbox:#_x0000_s1800">
              <w:txbxContent>
                <w:p w:rsidR="008B20EA" w:rsidRDefault="008B20EA" w:rsidP="008B20EA">
                  <w:pPr>
                    <w:jc w:val="center"/>
                    <w:rPr>
                      <w:sz w:val="24"/>
                    </w:rPr>
                  </w:pPr>
                  <w:r>
                    <w:rPr>
                      <w:sz w:val="24"/>
                    </w:rPr>
                    <w:t>?</w:t>
                  </w:r>
                </w:p>
              </w:txbxContent>
            </v:textbox>
            <w10:wrap type="topAndBottom"/>
          </v:shape>
        </w:pict>
      </w:r>
      <w:r>
        <w:rPr>
          <w:noProof/>
          <w:snapToGrid/>
          <w:sz w:val="24"/>
        </w:rPr>
        <w:pict>
          <v:shape id="_x0000_s1801" type="#_x0000_t202" style="position:absolute;left:0;text-align:left;margin-left:404.1pt;margin-top:105.35pt;width:28.8pt;height:21.6pt;z-index:251786240" o:allowincell="f">
            <v:textbox style="mso-next-textbox:#_x0000_s1801">
              <w:txbxContent>
                <w:p w:rsidR="008B20EA" w:rsidRDefault="008B20EA" w:rsidP="008B20EA">
                  <w:pPr>
                    <w:jc w:val="center"/>
                    <w:rPr>
                      <w:sz w:val="24"/>
                    </w:rPr>
                  </w:pPr>
                  <w:r>
                    <w:rPr>
                      <w:sz w:val="24"/>
                    </w:rPr>
                    <w:t>?</w:t>
                  </w:r>
                </w:p>
              </w:txbxContent>
            </v:textbox>
            <w10:wrap type="topAndBottom"/>
          </v:shape>
        </w:pict>
      </w:r>
      <w:r>
        <w:rPr>
          <w:noProof/>
          <w:snapToGrid/>
          <w:sz w:val="24"/>
        </w:rPr>
        <w:pict>
          <v:line id="_x0000_s1794" style="position:absolute;left:0;text-align:left;flip:x;z-index:251779072" from="188.1pt,44.15pt" to="188.1pt,76.55pt" o:allowincell="f">
            <v:stroke endarrow="block"/>
            <w10:wrap type="topAndBottom"/>
          </v:line>
        </w:pict>
      </w:r>
      <w:r>
        <w:rPr>
          <w:noProof/>
          <w:snapToGrid/>
          <w:sz w:val="24"/>
        </w:rPr>
        <w:pict>
          <v:shape id="_x0000_s1797" type="#_x0000_t202" style="position:absolute;left:0;text-align:left;margin-left:58.5pt;margin-top:80.15pt;width:388.8pt;height:21.6pt;z-index:251782144" o:allowincell="f" stroked="f">
            <v:textbox style="mso-next-textbox:#_x0000_s1797">
              <w:txbxContent>
                <w:p w:rsidR="008B20EA" w:rsidRDefault="008B20EA" w:rsidP="008B20EA">
                  <w:pPr>
                    <w:rPr>
                      <w:sz w:val="24"/>
                    </w:rPr>
                  </w:pPr>
                  <w:r>
                    <w:rPr>
                      <w:sz w:val="24"/>
                    </w:rPr>
                    <w:t>А</w:t>
                  </w:r>
                  <w:r>
                    <w:rPr>
                      <w:sz w:val="24"/>
                    </w:rPr>
                    <w:tab/>
                  </w:r>
                  <w:r>
                    <w:rPr>
                      <w:sz w:val="24"/>
                    </w:rPr>
                    <w:tab/>
                    <w:t xml:space="preserve">     Б</w:t>
                  </w:r>
                  <w:r>
                    <w:rPr>
                      <w:sz w:val="24"/>
                    </w:rPr>
                    <w:tab/>
                  </w:r>
                  <w:r>
                    <w:rPr>
                      <w:sz w:val="24"/>
                    </w:rPr>
                    <w:tab/>
                  </w:r>
                  <w:r>
                    <w:rPr>
                      <w:sz w:val="24"/>
                    </w:rPr>
                    <w:tab/>
                  </w:r>
                  <w:r>
                    <w:rPr>
                      <w:sz w:val="24"/>
                    </w:rPr>
                    <w:tab/>
                    <w:t xml:space="preserve">       В</w:t>
                  </w:r>
                  <w:r>
                    <w:rPr>
                      <w:sz w:val="24"/>
                    </w:rPr>
                    <w:tab/>
                  </w:r>
                  <w:r>
                    <w:rPr>
                      <w:sz w:val="24"/>
                    </w:rPr>
                    <w:tab/>
                  </w:r>
                  <w:r>
                    <w:rPr>
                      <w:sz w:val="24"/>
                    </w:rPr>
                    <w:tab/>
                    <w:t xml:space="preserve">       Г</w:t>
                  </w:r>
                  <w:r>
                    <w:rPr>
                      <w:sz w:val="24"/>
                    </w:rPr>
                    <w:tab/>
                  </w:r>
                  <w:r>
                    <w:rPr>
                      <w:sz w:val="24"/>
                    </w:rPr>
                    <w:tab/>
                  </w:r>
                  <w:r>
                    <w:rPr>
                      <w:sz w:val="24"/>
                    </w:rPr>
                    <w:tab/>
                  </w:r>
                  <w:r>
                    <w:rPr>
                      <w:sz w:val="24"/>
                    </w:rPr>
                    <w:tab/>
                  </w:r>
                  <w:r>
                    <w:rPr>
                      <w:sz w:val="24"/>
                    </w:rPr>
                    <w:tab/>
                  </w:r>
                </w:p>
              </w:txbxContent>
            </v:textbox>
            <w10:wrap type="topAndBottom"/>
          </v:shape>
        </w:pict>
      </w:r>
      <w:r>
        <w:rPr>
          <w:noProof/>
          <w:snapToGrid/>
          <w:sz w:val="24"/>
        </w:rPr>
        <w:pict>
          <v:line id="_x0000_s1795" style="position:absolute;left:0;text-align:left;z-index:251780096" from="317.7pt,47.75pt" to="396.9pt,69.35pt" o:allowincell="f">
            <v:stroke endarrow="block"/>
            <w10:wrap type="topAndBottom"/>
          </v:line>
        </w:pict>
      </w:r>
      <w:r>
        <w:rPr>
          <w:noProof/>
          <w:snapToGrid/>
          <w:sz w:val="24"/>
        </w:rPr>
        <w:pict>
          <v:line id="_x0000_s1796" style="position:absolute;left:0;text-align:left;z-index:251781120" from="281.7pt,44.15pt" to="281.7pt,72.95pt" o:allowincell="f">
            <v:stroke endarrow="block"/>
            <w10:wrap type="topAndBottom"/>
          </v:line>
        </w:pict>
      </w:r>
      <w:r>
        <w:rPr>
          <w:noProof/>
          <w:snapToGrid/>
          <w:sz w:val="24"/>
        </w:rPr>
        <w:pict>
          <v:shape id="_x0000_s1792" type="#_x0000_t202" style="position:absolute;left:0;text-align:left;margin-left:166.5pt;margin-top:22.55pt;width:151.2pt;height:21.6pt;z-index:251777024" o:allowincell="f">
            <v:textbox style="mso-next-textbox:#_x0000_s1792">
              <w:txbxContent>
                <w:p w:rsidR="008B20EA" w:rsidRDefault="008B20EA" w:rsidP="008B20EA">
                  <w:pPr>
                    <w:pStyle w:val="3"/>
                  </w:pPr>
                  <w:r>
                    <w:t>Психотропные препараты</w:t>
                  </w:r>
                </w:p>
              </w:txbxContent>
            </v:textbox>
            <w10:wrap type="topAndBottom"/>
          </v:shape>
        </w:pict>
      </w:r>
      <w:r w:rsidR="008B20EA">
        <w:rPr>
          <w:sz w:val="24"/>
        </w:rPr>
        <w:t xml:space="preserve">4. </w:t>
      </w:r>
    </w:p>
    <w:p w:rsidR="008B20EA" w:rsidRDefault="002B5CA0" w:rsidP="008B20EA">
      <w:pPr>
        <w:pStyle w:val="11"/>
        <w:tabs>
          <w:tab w:val="left" w:pos="284"/>
        </w:tabs>
        <w:ind w:firstLine="0"/>
        <w:jc w:val="center"/>
        <w:rPr>
          <w:sz w:val="24"/>
        </w:rPr>
      </w:pPr>
      <w:r>
        <w:rPr>
          <w:noProof/>
          <w:snapToGrid/>
          <w:sz w:val="24"/>
        </w:rPr>
        <w:pict>
          <v:line id="_x0000_s1802" style="position:absolute;left:0;text-align:left;z-index:251787264" from="310.5pt,113.15pt" to="310.5pt,156.35pt" o:allowincell="f">
            <v:stroke endarrow="block"/>
            <w10:wrap type="topAndBottom"/>
          </v:line>
        </w:pict>
      </w:r>
      <w:r>
        <w:rPr>
          <w:noProof/>
          <w:snapToGrid/>
          <w:sz w:val="24"/>
        </w:rPr>
        <w:pict>
          <v:shape id="_x0000_s1810" type="#_x0000_t202" style="position:absolute;left:0;text-align:left;margin-left:404.1pt;margin-top:163.55pt;width:28.8pt;height:21.6pt;z-index:251795456" o:allowincell="f">
            <v:textbox style="mso-next-textbox:#_x0000_s1810">
              <w:txbxContent>
                <w:p w:rsidR="008B20EA" w:rsidRDefault="008B20EA" w:rsidP="008B20EA">
                  <w:pPr>
                    <w:jc w:val="center"/>
                    <w:rPr>
                      <w:sz w:val="24"/>
                    </w:rPr>
                  </w:pPr>
                  <w:r>
                    <w:rPr>
                      <w:sz w:val="24"/>
                    </w:rPr>
                    <w:t>?</w:t>
                  </w:r>
                </w:p>
              </w:txbxContent>
            </v:textbox>
            <w10:wrap type="topAndBottom"/>
          </v:shape>
        </w:pict>
      </w:r>
      <w:r>
        <w:rPr>
          <w:noProof/>
          <w:snapToGrid/>
          <w:sz w:val="24"/>
        </w:rPr>
        <w:pict>
          <v:shape id="_x0000_s1809" type="#_x0000_t202" style="position:absolute;left:0;text-align:left;margin-left:296.1pt;margin-top:163.55pt;width:28.8pt;height:21.6pt;z-index:251794432" o:allowincell="f">
            <v:textbox style="mso-next-textbox:#_x0000_s1809">
              <w:txbxContent>
                <w:p w:rsidR="008B20EA" w:rsidRDefault="008B20EA" w:rsidP="008B20EA">
                  <w:pPr>
                    <w:jc w:val="center"/>
                    <w:rPr>
                      <w:sz w:val="24"/>
                    </w:rPr>
                  </w:pPr>
                  <w:r>
                    <w:rPr>
                      <w:sz w:val="24"/>
                    </w:rPr>
                    <w:t>?</w:t>
                  </w:r>
                </w:p>
              </w:txbxContent>
            </v:textbox>
            <w10:wrap type="topAndBottom"/>
          </v:shape>
        </w:pict>
      </w:r>
      <w:r>
        <w:rPr>
          <w:noProof/>
          <w:snapToGrid/>
          <w:sz w:val="24"/>
        </w:rPr>
        <w:pict>
          <v:line id="_x0000_s1803" style="position:absolute;left:0;text-align:left;z-index:251788288" from="418.5pt,113.15pt" to="418.5pt,156.35pt" o:allowincell="f">
            <v:stroke endarrow="block"/>
            <w10:wrap type="topAndBottom"/>
          </v:line>
        </w:pict>
      </w:r>
      <w:r>
        <w:rPr>
          <w:noProof/>
          <w:snapToGrid/>
          <w:sz w:val="24"/>
        </w:rPr>
        <w:pict>
          <v:shape id="_x0000_s1806" type="#_x0000_t202" style="position:absolute;left:0;text-align:left;margin-left:195.3pt;margin-top:127.55pt;width:100.8pt;height:21.6pt;z-index:251791360" o:allowincell="f" stroked="f">
            <v:textbox style="mso-next-textbox:#_x0000_s1806">
              <w:txbxContent>
                <w:p w:rsidR="008B20EA" w:rsidRDefault="008B20EA" w:rsidP="008B20EA">
                  <w:pPr>
                    <w:jc w:val="center"/>
                    <w:rPr>
                      <w:sz w:val="24"/>
                    </w:rPr>
                  </w:pPr>
                  <w:r>
                    <w:rPr>
                      <w:sz w:val="24"/>
                    </w:rPr>
                    <w:t>Представитель</w:t>
                  </w:r>
                </w:p>
              </w:txbxContent>
            </v:textbox>
            <w10:wrap type="topAndBottom"/>
          </v:shape>
        </w:pict>
      </w:r>
      <w:r>
        <w:rPr>
          <w:noProof/>
          <w:snapToGrid/>
          <w:sz w:val="24"/>
        </w:rPr>
        <w:pict>
          <v:shape id="_x0000_s1808" type="#_x0000_t202" style="position:absolute;left:0;text-align:left;margin-left:130.5pt;margin-top:167.15pt;width:28.8pt;height:21.6pt;z-index:251793408" o:allowincell="f">
            <v:textbox style="mso-next-textbox:#_x0000_s1808">
              <w:txbxContent>
                <w:p w:rsidR="008B20EA" w:rsidRDefault="008B20EA" w:rsidP="008B20EA">
                  <w:pPr>
                    <w:jc w:val="center"/>
                    <w:rPr>
                      <w:sz w:val="24"/>
                    </w:rPr>
                  </w:pPr>
                  <w:r>
                    <w:rPr>
                      <w:sz w:val="24"/>
                    </w:rPr>
                    <w:t>?</w:t>
                  </w:r>
                </w:p>
              </w:txbxContent>
            </v:textbox>
            <w10:wrap type="topAndBottom"/>
          </v:shape>
        </w:pict>
      </w:r>
      <w:r>
        <w:rPr>
          <w:noProof/>
          <w:snapToGrid/>
          <w:sz w:val="24"/>
        </w:rPr>
        <w:pict>
          <v:shape id="_x0000_s1807" type="#_x0000_t202" style="position:absolute;left:0;text-align:left;margin-left:22.5pt;margin-top:167.15pt;width:93.6pt;height:21.6pt;z-index:251792384" o:allowincell="f">
            <v:textbox style="mso-next-textbox:#_x0000_s1807">
              <w:txbxContent>
                <w:p w:rsidR="008B20EA" w:rsidRDefault="008B20EA" w:rsidP="008B20EA">
                  <w:pPr>
                    <w:jc w:val="center"/>
                    <w:rPr>
                      <w:sz w:val="24"/>
                    </w:rPr>
                  </w:pPr>
                  <w:r>
                    <w:rPr>
                      <w:sz w:val="24"/>
                    </w:rPr>
                    <w:t>Аминазин</w:t>
                  </w:r>
                </w:p>
              </w:txbxContent>
            </v:textbox>
            <w10:wrap type="topAndBottom"/>
          </v:shape>
        </w:pict>
      </w:r>
      <w:r>
        <w:rPr>
          <w:noProof/>
          <w:snapToGrid/>
          <w:sz w:val="24"/>
        </w:rPr>
        <w:pict>
          <v:line id="_x0000_s1805" style="position:absolute;left:0;text-align:left;z-index:251790336" from="144.9pt,109.55pt" to="144.9pt,159.95pt" o:allowincell="f">
            <v:stroke endarrow="block"/>
            <w10:wrap type="topAndBottom"/>
          </v:line>
        </w:pict>
      </w:r>
      <w:r>
        <w:rPr>
          <w:noProof/>
          <w:snapToGrid/>
          <w:sz w:val="24"/>
        </w:rPr>
        <w:pict>
          <v:line id="_x0000_s1804" style="position:absolute;left:0;text-align:left;z-index:251789312" from="65.7pt,109.55pt" to="65.7pt,159.95pt" o:allowincell="f">
            <v:stroke endarrow="block"/>
            <w10:wrap type="topAndBottom"/>
          </v:line>
        </w:pict>
      </w:r>
      <w:r>
        <w:rPr>
          <w:noProof/>
          <w:snapToGrid/>
          <w:sz w:val="24"/>
        </w:rPr>
        <w:pict>
          <v:shape id="_x0000_s1799" type="#_x0000_t202" style="position:absolute;left:0;text-align:left;margin-left:130.5pt;margin-top:87.95pt;width:28.8pt;height:21.6pt;z-index:251784192" o:allowincell="f">
            <v:textbox style="mso-next-textbox:#_x0000_s1799">
              <w:txbxContent>
                <w:p w:rsidR="008B20EA" w:rsidRDefault="008B20EA" w:rsidP="008B20EA">
                  <w:pPr>
                    <w:jc w:val="center"/>
                    <w:rPr>
                      <w:sz w:val="24"/>
                    </w:rPr>
                  </w:pPr>
                  <w:r>
                    <w:rPr>
                      <w:sz w:val="24"/>
                    </w:rPr>
                    <w:t>?</w:t>
                  </w:r>
                </w:p>
              </w:txbxContent>
            </v:textbox>
            <w10:wrap type="topAndBottom"/>
          </v:shape>
        </w:pict>
      </w:r>
      <w:r>
        <w:rPr>
          <w:noProof/>
          <w:snapToGrid/>
          <w:sz w:val="24"/>
        </w:rPr>
        <w:pict>
          <v:shape id="_x0000_s1798" type="#_x0000_t202" style="position:absolute;left:0;text-align:left;margin-left:22.5pt;margin-top:87.95pt;width:93.6pt;height:21.6pt;z-index:251783168" o:allowincell="f">
            <v:textbox style="mso-next-textbox:#_x0000_s1798">
              <w:txbxContent>
                <w:p w:rsidR="008B20EA" w:rsidRDefault="008B20EA" w:rsidP="008B20EA">
                  <w:pPr>
                    <w:jc w:val="center"/>
                    <w:rPr>
                      <w:sz w:val="24"/>
                    </w:rPr>
                  </w:pPr>
                  <w:r>
                    <w:rPr>
                      <w:sz w:val="24"/>
                    </w:rPr>
                    <w:t>Нейролептики</w:t>
                  </w:r>
                </w:p>
              </w:txbxContent>
            </v:textbox>
            <w10:wrap type="topAndBottom"/>
          </v:shape>
        </w:pict>
      </w:r>
      <w:r>
        <w:rPr>
          <w:noProof/>
          <w:snapToGrid/>
          <w:sz w:val="24"/>
        </w:rPr>
        <w:pict>
          <v:line id="_x0000_s1793" style="position:absolute;left:0;text-align:left;flip:x;z-index:251778048" from="80.1pt,30.35pt" to="166.5pt,51.95pt" o:allowincell="f">
            <v:stroke endarrow="block"/>
            <w10:wrap type="topAndBottom"/>
          </v:line>
        </w:pict>
      </w:r>
    </w:p>
    <w:p w:rsidR="008B20EA" w:rsidRDefault="008B20EA" w:rsidP="008B20EA">
      <w:pPr>
        <w:pStyle w:val="11"/>
        <w:tabs>
          <w:tab w:val="left" w:pos="284"/>
        </w:tabs>
        <w:ind w:firstLine="0"/>
        <w:jc w:val="center"/>
        <w:rPr>
          <w:b/>
          <w:sz w:val="24"/>
        </w:rPr>
      </w:pPr>
    </w:p>
    <w:p w:rsidR="008B20EA" w:rsidRDefault="008B20EA" w:rsidP="008B20EA">
      <w:pPr>
        <w:pStyle w:val="11"/>
        <w:tabs>
          <w:tab w:val="left" w:pos="284"/>
        </w:tabs>
        <w:ind w:firstLine="0"/>
        <w:jc w:val="both"/>
        <w:rPr>
          <w:sz w:val="24"/>
        </w:rPr>
      </w:pPr>
      <w:r>
        <w:rPr>
          <w:sz w:val="24"/>
        </w:rPr>
        <w:t>5. Решите ситуационный задачи.</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а) Мужчина внезапно потерял сознание и с криком упал. Появились тонические, а затем клонические судороги. Наблюдался цианоз лица, выделение розовой пены изо рта, непроизвольное мочеиспускание. Реакция зрачков на свет отсутствовала.</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b/>
          <w:sz w:val="24"/>
        </w:rPr>
      </w:pPr>
      <w:r>
        <w:rPr>
          <w:b/>
          <w:sz w:val="24"/>
        </w:rPr>
        <w:tab/>
        <w:t>Задания.</w:t>
      </w:r>
    </w:p>
    <w:p w:rsidR="008B20EA" w:rsidRDefault="008B20EA" w:rsidP="007451BE">
      <w:pPr>
        <w:pStyle w:val="11"/>
        <w:numPr>
          <w:ilvl w:val="0"/>
          <w:numId w:val="604"/>
        </w:numPr>
        <w:tabs>
          <w:tab w:val="left" w:pos="284"/>
        </w:tabs>
        <w:jc w:val="both"/>
        <w:rPr>
          <w:sz w:val="24"/>
        </w:rPr>
      </w:pPr>
      <w:r>
        <w:rPr>
          <w:sz w:val="24"/>
        </w:rPr>
        <w:t>Определите состояние, развившееся у больного, и обоснуйте свой ответ.</w:t>
      </w:r>
    </w:p>
    <w:p w:rsidR="008B20EA" w:rsidRDefault="008B20EA" w:rsidP="007451BE">
      <w:pPr>
        <w:pStyle w:val="11"/>
        <w:numPr>
          <w:ilvl w:val="0"/>
          <w:numId w:val="604"/>
        </w:numPr>
        <w:tabs>
          <w:tab w:val="left" w:pos="284"/>
        </w:tabs>
        <w:jc w:val="both"/>
        <w:rPr>
          <w:sz w:val="24"/>
        </w:rPr>
      </w:pPr>
      <w:r>
        <w:rPr>
          <w:sz w:val="24"/>
        </w:rPr>
        <w:t>Составьте алгоритм действий по оказанию неотложной помощи.</w:t>
      </w:r>
    </w:p>
    <w:p w:rsidR="008B20EA" w:rsidRDefault="008B20EA" w:rsidP="008B20EA">
      <w:pPr>
        <w:pStyle w:val="11"/>
        <w:tabs>
          <w:tab w:val="left" w:pos="284"/>
        </w:tabs>
        <w:ind w:firstLine="0"/>
        <w:jc w:val="both"/>
        <w:rPr>
          <w:sz w:val="24"/>
        </w:rPr>
      </w:pPr>
    </w:p>
    <w:p w:rsidR="008B20EA" w:rsidRDefault="00A61A22" w:rsidP="008B20EA">
      <w:pPr>
        <w:pStyle w:val="11"/>
        <w:tabs>
          <w:tab w:val="left" w:pos="284"/>
        </w:tabs>
        <w:ind w:firstLine="0"/>
        <w:jc w:val="both"/>
        <w:rPr>
          <w:sz w:val="24"/>
        </w:rPr>
      </w:pPr>
      <w:r>
        <w:rPr>
          <w:sz w:val="24"/>
        </w:rPr>
        <w:t>б) М</w:t>
      </w:r>
      <w:r w:rsidR="008B20EA">
        <w:rPr>
          <w:sz w:val="24"/>
        </w:rPr>
        <w:t>олодая женщина с криками и рыданиями катается по полу, отмечаются судорожные движения конечностей с выгибанием тела дугой. На вопросы не отвечает, плотно сжимает веки. Со слов окружающих ей сделали замечание после чего случился «приступ».</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b/>
          <w:sz w:val="24"/>
        </w:rPr>
      </w:pPr>
      <w:r>
        <w:rPr>
          <w:b/>
          <w:sz w:val="24"/>
        </w:rPr>
        <w:tab/>
        <w:t>Задания.</w:t>
      </w:r>
    </w:p>
    <w:p w:rsidR="008B20EA" w:rsidRDefault="008B20EA" w:rsidP="007451BE">
      <w:pPr>
        <w:pStyle w:val="11"/>
        <w:numPr>
          <w:ilvl w:val="0"/>
          <w:numId w:val="605"/>
        </w:numPr>
        <w:tabs>
          <w:tab w:val="left" w:pos="284"/>
        </w:tabs>
        <w:jc w:val="both"/>
        <w:rPr>
          <w:sz w:val="24"/>
        </w:rPr>
      </w:pPr>
      <w:r>
        <w:rPr>
          <w:sz w:val="24"/>
        </w:rPr>
        <w:t>Определите состояние, развившееся у пациентки. С чем следует его дифференцировать?</w:t>
      </w:r>
    </w:p>
    <w:p w:rsidR="008B20EA" w:rsidRDefault="008B20EA" w:rsidP="007451BE">
      <w:pPr>
        <w:pStyle w:val="11"/>
        <w:numPr>
          <w:ilvl w:val="0"/>
          <w:numId w:val="605"/>
        </w:numPr>
        <w:tabs>
          <w:tab w:val="left" w:pos="284"/>
        </w:tabs>
        <w:jc w:val="both"/>
        <w:rPr>
          <w:sz w:val="24"/>
        </w:rPr>
      </w:pPr>
      <w:r>
        <w:rPr>
          <w:sz w:val="24"/>
        </w:rPr>
        <w:t>Составьте алгоритм ваших действий.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center"/>
        <w:rPr>
          <w:b/>
          <w:sz w:val="24"/>
        </w:rPr>
      </w:pPr>
    </w:p>
    <w:p w:rsidR="008B20EA" w:rsidRDefault="008B20EA" w:rsidP="008B20EA">
      <w:pPr>
        <w:pStyle w:val="11"/>
        <w:tabs>
          <w:tab w:val="left" w:pos="284"/>
        </w:tabs>
        <w:ind w:firstLine="0"/>
        <w:jc w:val="center"/>
        <w:rPr>
          <w:b/>
          <w:sz w:val="24"/>
        </w:rPr>
      </w:pPr>
      <w:r>
        <w:rPr>
          <w:b/>
          <w:sz w:val="24"/>
        </w:rPr>
        <w:t>Тесты по теме</w:t>
      </w:r>
    </w:p>
    <w:p w:rsidR="008B20EA" w:rsidRDefault="008B20EA" w:rsidP="008B20EA">
      <w:pPr>
        <w:pStyle w:val="11"/>
        <w:tabs>
          <w:tab w:val="left" w:pos="284"/>
        </w:tabs>
        <w:ind w:firstLine="0"/>
        <w:jc w:val="center"/>
        <w:rPr>
          <w:sz w:val="24"/>
        </w:rPr>
      </w:pPr>
    </w:p>
    <w:p w:rsidR="008B20EA" w:rsidRDefault="008B20EA" w:rsidP="008B20EA">
      <w:pPr>
        <w:jc w:val="both"/>
        <w:rPr>
          <w:snapToGrid w:val="0"/>
          <w:sz w:val="24"/>
        </w:rPr>
      </w:pPr>
      <w:r>
        <w:rPr>
          <w:snapToGrid w:val="0"/>
          <w:sz w:val="24"/>
        </w:rPr>
        <w:t>1. Неврозы – это: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50"/>
        </w:numPr>
        <w:jc w:val="both"/>
        <w:rPr>
          <w:snapToGrid w:val="0"/>
          <w:sz w:val="24"/>
        </w:rPr>
      </w:pPr>
      <w:r>
        <w:rPr>
          <w:snapToGrid w:val="0"/>
          <w:sz w:val="24"/>
        </w:rPr>
        <w:t xml:space="preserve">нарушение процессов возбуждения и торможения </w:t>
      </w:r>
    </w:p>
    <w:p w:rsidR="008B20EA" w:rsidRDefault="008B20EA" w:rsidP="007451BE">
      <w:pPr>
        <w:numPr>
          <w:ilvl w:val="0"/>
          <w:numId w:val="550"/>
        </w:numPr>
        <w:jc w:val="both"/>
        <w:rPr>
          <w:snapToGrid w:val="0"/>
          <w:sz w:val="24"/>
        </w:rPr>
      </w:pPr>
      <w:r>
        <w:rPr>
          <w:snapToGrid w:val="0"/>
          <w:sz w:val="24"/>
        </w:rPr>
        <w:t xml:space="preserve">тип нервной системы </w:t>
      </w:r>
    </w:p>
    <w:p w:rsidR="008B20EA" w:rsidRDefault="008B20EA" w:rsidP="007451BE">
      <w:pPr>
        <w:numPr>
          <w:ilvl w:val="0"/>
          <w:numId w:val="550"/>
        </w:numPr>
        <w:jc w:val="both"/>
        <w:rPr>
          <w:snapToGrid w:val="0"/>
          <w:sz w:val="24"/>
        </w:rPr>
      </w:pPr>
      <w:r>
        <w:rPr>
          <w:snapToGrid w:val="0"/>
          <w:sz w:val="24"/>
        </w:rPr>
        <w:t xml:space="preserve">вид токсикомании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 Укажите средства успокаивающие нервную систему:</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51"/>
        </w:numPr>
        <w:jc w:val="both"/>
        <w:rPr>
          <w:snapToGrid w:val="0"/>
          <w:sz w:val="24"/>
        </w:rPr>
      </w:pPr>
      <w:r>
        <w:rPr>
          <w:snapToGrid w:val="0"/>
          <w:sz w:val="24"/>
        </w:rPr>
        <w:t xml:space="preserve">бром </w:t>
      </w:r>
    </w:p>
    <w:p w:rsidR="008B20EA" w:rsidRDefault="008B20EA" w:rsidP="007451BE">
      <w:pPr>
        <w:numPr>
          <w:ilvl w:val="0"/>
          <w:numId w:val="551"/>
        </w:numPr>
        <w:jc w:val="both"/>
        <w:rPr>
          <w:snapToGrid w:val="0"/>
          <w:sz w:val="24"/>
        </w:rPr>
      </w:pPr>
      <w:r>
        <w:rPr>
          <w:snapToGrid w:val="0"/>
          <w:sz w:val="24"/>
        </w:rPr>
        <w:t xml:space="preserve">валериана </w:t>
      </w:r>
    </w:p>
    <w:p w:rsidR="008B20EA" w:rsidRDefault="008B20EA" w:rsidP="007451BE">
      <w:pPr>
        <w:numPr>
          <w:ilvl w:val="0"/>
          <w:numId w:val="551"/>
        </w:numPr>
        <w:jc w:val="both"/>
        <w:rPr>
          <w:snapToGrid w:val="0"/>
          <w:sz w:val="24"/>
        </w:rPr>
      </w:pPr>
      <w:r>
        <w:rPr>
          <w:snapToGrid w:val="0"/>
          <w:sz w:val="24"/>
        </w:rPr>
        <w:t xml:space="preserve">пустырник </w:t>
      </w:r>
    </w:p>
    <w:p w:rsidR="008B20EA" w:rsidRDefault="008B20EA" w:rsidP="007451BE">
      <w:pPr>
        <w:numPr>
          <w:ilvl w:val="0"/>
          <w:numId w:val="551"/>
        </w:numPr>
        <w:jc w:val="both"/>
        <w:rPr>
          <w:snapToGrid w:val="0"/>
          <w:sz w:val="24"/>
        </w:rPr>
      </w:pPr>
      <w:r>
        <w:rPr>
          <w:snapToGrid w:val="0"/>
          <w:sz w:val="24"/>
        </w:rPr>
        <w:t xml:space="preserve">фенамин </w:t>
      </w:r>
    </w:p>
    <w:p w:rsidR="008B20EA" w:rsidRDefault="008B20EA" w:rsidP="007451BE">
      <w:pPr>
        <w:numPr>
          <w:ilvl w:val="0"/>
          <w:numId w:val="551"/>
        </w:numPr>
        <w:jc w:val="both"/>
        <w:rPr>
          <w:snapToGrid w:val="0"/>
          <w:sz w:val="24"/>
        </w:rPr>
      </w:pPr>
      <w:r>
        <w:rPr>
          <w:snapToGrid w:val="0"/>
          <w:sz w:val="24"/>
        </w:rPr>
        <w:t xml:space="preserve">арника </w:t>
      </w:r>
    </w:p>
    <w:p w:rsidR="008B20EA" w:rsidRDefault="008B20EA" w:rsidP="007451BE">
      <w:pPr>
        <w:numPr>
          <w:ilvl w:val="0"/>
          <w:numId w:val="551"/>
        </w:numPr>
        <w:jc w:val="both"/>
        <w:rPr>
          <w:snapToGrid w:val="0"/>
          <w:sz w:val="24"/>
        </w:rPr>
      </w:pPr>
      <w:r>
        <w:rPr>
          <w:snapToGrid w:val="0"/>
          <w:sz w:val="24"/>
        </w:rPr>
        <w:t xml:space="preserve">кофеин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 Стимуляторами центральной нервной системы являются: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52"/>
        </w:numPr>
        <w:jc w:val="both"/>
        <w:rPr>
          <w:snapToGrid w:val="0"/>
          <w:sz w:val="24"/>
        </w:rPr>
      </w:pPr>
      <w:r>
        <w:rPr>
          <w:snapToGrid w:val="0"/>
          <w:sz w:val="24"/>
        </w:rPr>
        <w:t xml:space="preserve">фенамин </w:t>
      </w:r>
    </w:p>
    <w:p w:rsidR="008B20EA" w:rsidRDefault="008B20EA" w:rsidP="007451BE">
      <w:pPr>
        <w:numPr>
          <w:ilvl w:val="0"/>
          <w:numId w:val="552"/>
        </w:numPr>
        <w:jc w:val="both"/>
        <w:rPr>
          <w:snapToGrid w:val="0"/>
          <w:sz w:val="24"/>
        </w:rPr>
      </w:pPr>
      <w:r>
        <w:rPr>
          <w:snapToGrid w:val="0"/>
          <w:sz w:val="24"/>
        </w:rPr>
        <w:t xml:space="preserve">кофеин </w:t>
      </w:r>
    </w:p>
    <w:p w:rsidR="008B20EA" w:rsidRDefault="008B20EA" w:rsidP="007451BE">
      <w:pPr>
        <w:numPr>
          <w:ilvl w:val="0"/>
          <w:numId w:val="552"/>
        </w:numPr>
        <w:jc w:val="both"/>
        <w:rPr>
          <w:snapToGrid w:val="0"/>
          <w:sz w:val="24"/>
        </w:rPr>
      </w:pPr>
      <w:r>
        <w:rPr>
          <w:snapToGrid w:val="0"/>
          <w:sz w:val="24"/>
        </w:rPr>
        <w:t>женьшень</w:t>
      </w:r>
    </w:p>
    <w:p w:rsidR="008B20EA" w:rsidRDefault="008B20EA" w:rsidP="007451BE">
      <w:pPr>
        <w:numPr>
          <w:ilvl w:val="0"/>
          <w:numId w:val="552"/>
        </w:numPr>
        <w:jc w:val="both"/>
        <w:rPr>
          <w:snapToGrid w:val="0"/>
          <w:sz w:val="24"/>
        </w:rPr>
      </w:pPr>
      <w:r>
        <w:rPr>
          <w:snapToGrid w:val="0"/>
          <w:sz w:val="24"/>
        </w:rPr>
        <w:t xml:space="preserve">лимонник </w:t>
      </w:r>
    </w:p>
    <w:p w:rsidR="008B20EA" w:rsidRDefault="008B20EA" w:rsidP="007451BE">
      <w:pPr>
        <w:numPr>
          <w:ilvl w:val="0"/>
          <w:numId w:val="552"/>
        </w:numPr>
        <w:jc w:val="both"/>
        <w:rPr>
          <w:snapToGrid w:val="0"/>
          <w:sz w:val="24"/>
        </w:rPr>
      </w:pPr>
      <w:r>
        <w:rPr>
          <w:snapToGrid w:val="0"/>
          <w:sz w:val="24"/>
        </w:rPr>
        <w:t>стрихнин</w:t>
      </w:r>
    </w:p>
    <w:p w:rsidR="008B20EA" w:rsidRDefault="008B20EA" w:rsidP="007451BE">
      <w:pPr>
        <w:numPr>
          <w:ilvl w:val="0"/>
          <w:numId w:val="552"/>
        </w:numPr>
        <w:jc w:val="both"/>
        <w:rPr>
          <w:snapToGrid w:val="0"/>
          <w:sz w:val="24"/>
        </w:rPr>
      </w:pPr>
      <w:r>
        <w:rPr>
          <w:snapToGrid w:val="0"/>
          <w:sz w:val="24"/>
        </w:rPr>
        <w:t>аминазин</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 Снотворные средства – это: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53"/>
        </w:numPr>
        <w:jc w:val="both"/>
        <w:rPr>
          <w:snapToGrid w:val="0"/>
          <w:sz w:val="24"/>
        </w:rPr>
      </w:pPr>
      <w:r>
        <w:rPr>
          <w:snapToGrid w:val="0"/>
          <w:sz w:val="24"/>
        </w:rPr>
        <w:t>бромурал</w:t>
      </w:r>
    </w:p>
    <w:p w:rsidR="008B20EA" w:rsidRDefault="008B20EA" w:rsidP="007451BE">
      <w:pPr>
        <w:numPr>
          <w:ilvl w:val="0"/>
          <w:numId w:val="553"/>
        </w:numPr>
        <w:jc w:val="both"/>
        <w:rPr>
          <w:snapToGrid w:val="0"/>
          <w:sz w:val="24"/>
        </w:rPr>
      </w:pPr>
      <w:r>
        <w:rPr>
          <w:snapToGrid w:val="0"/>
          <w:sz w:val="24"/>
        </w:rPr>
        <w:t xml:space="preserve">люминал </w:t>
      </w:r>
    </w:p>
    <w:p w:rsidR="008B20EA" w:rsidRDefault="008B20EA" w:rsidP="007451BE">
      <w:pPr>
        <w:numPr>
          <w:ilvl w:val="0"/>
          <w:numId w:val="553"/>
        </w:numPr>
        <w:jc w:val="both"/>
        <w:rPr>
          <w:snapToGrid w:val="0"/>
          <w:sz w:val="24"/>
        </w:rPr>
      </w:pPr>
      <w:r>
        <w:rPr>
          <w:snapToGrid w:val="0"/>
          <w:sz w:val="24"/>
        </w:rPr>
        <w:t xml:space="preserve">веронал </w:t>
      </w:r>
    </w:p>
    <w:p w:rsidR="008B20EA" w:rsidRDefault="008B20EA" w:rsidP="007451BE">
      <w:pPr>
        <w:numPr>
          <w:ilvl w:val="0"/>
          <w:numId w:val="553"/>
        </w:numPr>
        <w:jc w:val="both"/>
        <w:rPr>
          <w:snapToGrid w:val="0"/>
          <w:sz w:val="24"/>
        </w:rPr>
      </w:pPr>
      <w:r>
        <w:rPr>
          <w:snapToGrid w:val="0"/>
          <w:sz w:val="24"/>
        </w:rPr>
        <w:t>камфора</w:t>
      </w:r>
    </w:p>
    <w:p w:rsidR="008B20EA" w:rsidRDefault="008B20EA" w:rsidP="007451BE">
      <w:pPr>
        <w:numPr>
          <w:ilvl w:val="0"/>
          <w:numId w:val="553"/>
        </w:numPr>
        <w:jc w:val="both"/>
        <w:rPr>
          <w:snapToGrid w:val="0"/>
          <w:sz w:val="24"/>
        </w:rPr>
      </w:pPr>
      <w:r>
        <w:rPr>
          <w:snapToGrid w:val="0"/>
          <w:sz w:val="24"/>
        </w:rPr>
        <w:t xml:space="preserve">кодеин </w:t>
      </w:r>
    </w:p>
    <w:p w:rsidR="008B20EA" w:rsidRDefault="008B20EA" w:rsidP="007451BE">
      <w:pPr>
        <w:numPr>
          <w:ilvl w:val="0"/>
          <w:numId w:val="553"/>
        </w:numPr>
        <w:jc w:val="both"/>
        <w:rPr>
          <w:snapToGrid w:val="0"/>
          <w:sz w:val="24"/>
        </w:rPr>
      </w:pPr>
      <w:r>
        <w:rPr>
          <w:snapToGrid w:val="0"/>
          <w:sz w:val="24"/>
        </w:rPr>
        <w:t xml:space="preserve">тиреоидин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5. При чрезмерном приеме снотворных (люминал, бармамил, бромурал и пр.) развивается: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54"/>
        </w:numPr>
        <w:jc w:val="both"/>
        <w:rPr>
          <w:snapToGrid w:val="0"/>
          <w:sz w:val="24"/>
        </w:rPr>
      </w:pPr>
      <w:r>
        <w:rPr>
          <w:snapToGrid w:val="0"/>
          <w:sz w:val="24"/>
        </w:rPr>
        <w:t xml:space="preserve">угнетение центральной нервной системы </w:t>
      </w:r>
    </w:p>
    <w:p w:rsidR="008B20EA" w:rsidRDefault="008B20EA" w:rsidP="007451BE">
      <w:pPr>
        <w:numPr>
          <w:ilvl w:val="0"/>
          <w:numId w:val="554"/>
        </w:numPr>
        <w:jc w:val="both"/>
        <w:rPr>
          <w:snapToGrid w:val="0"/>
          <w:sz w:val="24"/>
        </w:rPr>
      </w:pPr>
      <w:r>
        <w:rPr>
          <w:snapToGrid w:val="0"/>
          <w:sz w:val="24"/>
        </w:rPr>
        <w:t xml:space="preserve">редкий слабый пульс </w:t>
      </w:r>
    </w:p>
    <w:p w:rsidR="008B20EA" w:rsidRDefault="008B20EA" w:rsidP="007451BE">
      <w:pPr>
        <w:numPr>
          <w:ilvl w:val="0"/>
          <w:numId w:val="554"/>
        </w:numPr>
        <w:jc w:val="both"/>
        <w:rPr>
          <w:snapToGrid w:val="0"/>
          <w:sz w:val="24"/>
        </w:rPr>
      </w:pPr>
      <w:r>
        <w:rPr>
          <w:snapToGrid w:val="0"/>
          <w:sz w:val="24"/>
        </w:rPr>
        <w:t xml:space="preserve">цианоз, кома </w:t>
      </w:r>
    </w:p>
    <w:p w:rsidR="008B20EA" w:rsidRDefault="008B20EA" w:rsidP="007451BE">
      <w:pPr>
        <w:numPr>
          <w:ilvl w:val="0"/>
          <w:numId w:val="554"/>
        </w:numPr>
        <w:jc w:val="both"/>
        <w:rPr>
          <w:snapToGrid w:val="0"/>
          <w:sz w:val="24"/>
        </w:rPr>
      </w:pPr>
      <w:r>
        <w:rPr>
          <w:snapToGrid w:val="0"/>
          <w:sz w:val="24"/>
        </w:rPr>
        <w:t xml:space="preserve">глубокий сон, наркоз </w:t>
      </w:r>
    </w:p>
    <w:p w:rsidR="008B20EA" w:rsidRDefault="008B20EA" w:rsidP="007451BE">
      <w:pPr>
        <w:numPr>
          <w:ilvl w:val="0"/>
          <w:numId w:val="554"/>
        </w:numPr>
        <w:jc w:val="both"/>
        <w:rPr>
          <w:snapToGrid w:val="0"/>
          <w:sz w:val="24"/>
        </w:rPr>
      </w:pPr>
      <w:r>
        <w:rPr>
          <w:snapToGrid w:val="0"/>
          <w:sz w:val="24"/>
        </w:rPr>
        <w:t xml:space="preserve">резкое возбуждение </w:t>
      </w:r>
    </w:p>
    <w:p w:rsidR="008B20EA" w:rsidRDefault="008B20EA" w:rsidP="007451BE">
      <w:pPr>
        <w:numPr>
          <w:ilvl w:val="0"/>
          <w:numId w:val="554"/>
        </w:numPr>
        <w:jc w:val="both"/>
        <w:rPr>
          <w:snapToGrid w:val="0"/>
          <w:sz w:val="24"/>
        </w:rPr>
      </w:pPr>
      <w:r>
        <w:rPr>
          <w:snapToGrid w:val="0"/>
          <w:sz w:val="24"/>
        </w:rPr>
        <w:t xml:space="preserve">бессоница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6. Неотложная помощь при одиночном эпилептическом припадке больному предусматривает: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55"/>
        </w:numPr>
        <w:jc w:val="both"/>
        <w:rPr>
          <w:snapToGrid w:val="0"/>
          <w:sz w:val="24"/>
        </w:rPr>
      </w:pPr>
      <w:r>
        <w:rPr>
          <w:snapToGrid w:val="0"/>
          <w:sz w:val="24"/>
        </w:rPr>
        <w:t>предохранить его от ушибов</w:t>
      </w:r>
    </w:p>
    <w:p w:rsidR="008B20EA" w:rsidRDefault="008B20EA" w:rsidP="007451BE">
      <w:pPr>
        <w:numPr>
          <w:ilvl w:val="0"/>
          <w:numId w:val="555"/>
        </w:numPr>
        <w:jc w:val="both"/>
        <w:rPr>
          <w:snapToGrid w:val="0"/>
          <w:sz w:val="24"/>
        </w:rPr>
      </w:pPr>
      <w:r>
        <w:rPr>
          <w:snapToGrid w:val="0"/>
          <w:sz w:val="24"/>
        </w:rPr>
        <w:t>расстегнуть воротник, снять пояс</w:t>
      </w:r>
    </w:p>
    <w:p w:rsidR="008B20EA" w:rsidRDefault="008B20EA" w:rsidP="007451BE">
      <w:pPr>
        <w:numPr>
          <w:ilvl w:val="0"/>
          <w:numId w:val="555"/>
        </w:numPr>
        <w:jc w:val="both"/>
        <w:rPr>
          <w:snapToGrid w:val="0"/>
          <w:sz w:val="24"/>
        </w:rPr>
      </w:pPr>
      <w:r>
        <w:rPr>
          <w:snapToGrid w:val="0"/>
          <w:sz w:val="24"/>
        </w:rPr>
        <w:t>ввести камфору</w:t>
      </w:r>
    </w:p>
    <w:p w:rsidR="008B20EA" w:rsidRDefault="008B20EA" w:rsidP="007451BE">
      <w:pPr>
        <w:numPr>
          <w:ilvl w:val="0"/>
          <w:numId w:val="555"/>
        </w:numPr>
        <w:jc w:val="both"/>
        <w:rPr>
          <w:snapToGrid w:val="0"/>
          <w:sz w:val="24"/>
        </w:rPr>
      </w:pPr>
      <w:r>
        <w:rPr>
          <w:snapToGrid w:val="0"/>
          <w:sz w:val="24"/>
        </w:rPr>
        <w:t>предупредить прикус языка</w:t>
      </w:r>
    </w:p>
    <w:p w:rsidR="008B20EA" w:rsidRDefault="008B20EA" w:rsidP="007451BE">
      <w:pPr>
        <w:numPr>
          <w:ilvl w:val="0"/>
          <w:numId w:val="555"/>
        </w:numPr>
        <w:jc w:val="both"/>
        <w:rPr>
          <w:snapToGrid w:val="0"/>
          <w:sz w:val="24"/>
        </w:rPr>
      </w:pPr>
      <w:r>
        <w:rPr>
          <w:snapToGrid w:val="0"/>
          <w:sz w:val="24"/>
        </w:rPr>
        <w:t>дать больному грелку</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7. Эпилептический статус при отсутствии адекватного лечения может привести к:</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56"/>
        </w:numPr>
        <w:jc w:val="both"/>
        <w:rPr>
          <w:snapToGrid w:val="0"/>
          <w:sz w:val="24"/>
        </w:rPr>
      </w:pPr>
      <w:r>
        <w:rPr>
          <w:snapToGrid w:val="0"/>
          <w:sz w:val="24"/>
        </w:rPr>
        <w:t>отеку мозга</w:t>
      </w:r>
    </w:p>
    <w:p w:rsidR="008B20EA" w:rsidRDefault="008B20EA" w:rsidP="007451BE">
      <w:pPr>
        <w:numPr>
          <w:ilvl w:val="0"/>
          <w:numId w:val="556"/>
        </w:numPr>
        <w:jc w:val="both"/>
        <w:rPr>
          <w:snapToGrid w:val="0"/>
          <w:sz w:val="24"/>
        </w:rPr>
      </w:pPr>
      <w:r>
        <w:rPr>
          <w:snapToGrid w:val="0"/>
          <w:sz w:val="24"/>
        </w:rPr>
        <w:t>отеку легких</w:t>
      </w:r>
    </w:p>
    <w:p w:rsidR="008B20EA" w:rsidRDefault="008B20EA" w:rsidP="007451BE">
      <w:pPr>
        <w:numPr>
          <w:ilvl w:val="0"/>
          <w:numId w:val="556"/>
        </w:numPr>
        <w:jc w:val="both"/>
        <w:rPr>
          <w:snapToGrid w:val="0"/>
          <w:sz w:val="24"/>
        </w:rPr>
      </w:pPr>
      <w:r>
        <w:rPr>
          <w:snapToGrid w:val="0"/>
          <w:sz w:val="24"/>
        </w:rPr>
        <w:t>параличу дыхания</w:t>
      </w:r>
    </w:p>
    <w:p w:rsidR="008B20EA" w:rsidRDefault="008B20EA" w:rsidP="007451BE">
      <w:pPr>
        <w:numPr>
          <w:ilvl w:val="0"/>
          <w:numId w:val="556"/>
        </w:numPr>
        <w:jc w:val="both"/>
        <w:rPr>
          <w:snapToGrid w:val="0"/>
          <w:sz w:val="24"/>
        </w:rPr>
      </w:pPr>
      <w:r>
        <w:rPr>
          <w:snapToGrid w:val="0"/>
          <w:sz w:val="24"/>
        </w:rPr>
        <w:t>кардиогенному шоку</w:t>
      </w:r>
    </w:p>
    <w:p w:rsidR="008B20EA" w:rsidRDefault="008B20EA" w:rsidP="007451BE">
      <w:pPr>
        <w:numPr>
          <w:ilvl w:val="0"/>
          <w:numId w:val="556"/>
        </w:numPr>
        <w:jc w:val="both"/>
        <w:rPr>
          <w:snapToGrid w:val="0"/>
          <w:sz w:val="24"/>
        </w:rPr>
      </w:pPr>
      <w:r>
        <w:rPr>
          <w:snapToGrid w:val="0"/>
          <w:sz w:val="24"/>
        </w:rPr>
        <w:t>сепсису</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8. Расстройства восприятия – это:</w:t>
      </w:r>
    </w:p>
    <w:p w:rsidR="008B20EA" w:rsidRDefault="008B20EA" w:rsidP="008B20EA">
      <w:pPr>
        <w:jc w:val="both"/>
        <w:rPr>
          <w:snapToGrid w:val="0"/>
          <w:sz w:val="24"/>
        </w:rPr>
      </w:pPr>
      <w:r>
        <w:rPr>
          <w:snapToGrid w:val="0"/>
          <w:sz w:val="24"/>
        </w:rPr>
        <w:t>Ответы:</w:t>
      </w:r>
    </w:p>
    <w:p w:rsidR="008B20EA" w:rsidRDefault="008B20EA" w:rsidP="007451BE">
      <w:pPr>
        <w:pStyle w:val="11"/>
        <w:numPr>
          <w:ilvl w:val="0"/>
          <w:numId w:val="606"/>
        </w:numPr>
        <w:tabs>
          <w:tab w:val="left" w:pos="284"/>
        </w:tabs>
        <w:jc w:val="both"/>
        <w:rPr>
          <w:sz w:val="24"/>
        </w:rPr>
      </w:pPr>
      <w:r>
        <w:rPr>
          <w:sz w:val="24"/>
        </w:rPr>
        <w:t>судороги</w:t>
      </w:r>
    </w:p>
    <w:p w:rsidR="008B20EA" w:rsidRDefault="008B20EA" w:rsidP="007451BE">
      <w:pPr>
        <w:pStyle w:val="11"/>
        <w:numPr>
          <w:ilvl w:val="0"/>
          <w:numId w:val="606"/>
        </w:numPr>
        <w:tabs>
          <w:tab w:val="left" w:pos="284"/>
        </w:tabs>
        <w:jc w:val="both"/>
        <w:rPr>
          <w:sz w:val="24"/>
        </w:rPr>
      </w:pPr>
      <w:r>
        <w:rPr>
          <w:sz w:val="24"/>
        </w:rPr>
        <w:t>галлюцинации</w:t>
      </w:r>
    </w:p>
    <w:p w:rsidR="008B20EA" w:rsidRDefault="008B20EA" w:rsidP="007451BE">
      <w:pPr>
        <w:pStyle w:val="11"/>
        <w:numPr>
          <w:ilvl w:val="0"/>
          <w:numId w:val="606"/>
        </w:numPr>
        <w:tabs>
          <w:tab w:val="left" w:pos="284"/>
        </w:tabs>
        <w:jc w:val="both"/>
        <w:rPr>
          <w:sz w:val="24"/>
        </w:rPr>
      </w:pPr>
      <w:r>
        <w:rPr>
          <w:sz w:val="24"/>
        </w:rPr>
        <w:t>бред</w:t>
      </w:r>
    </w:p>
    <w:p w:rsidR="008B20EA" w:rsidRDefault="008B20EA" w:rsidP="007451BE">
      <w:pPr>
        <w:pStyle w:val="11"/>
        <w:numPr>
          <w:ilvl w:val="0"/>
          <w:numId w:val="606"/>
        </w:numPr>
        <w:tabs>
          <w:tab w:val="left" w:pos="284"/>
        </w:tabs>
        <w:jc w:val="both"/>
        <w:rPr>
          <w:sz w:val="24"/>
        </w:rPr>
      </w:pPr>
      <w:r>
        <w:rPr>
          <w:sz w:val="24"/>
        </w:rPr>
        <w:t>делирий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9. Дромомания (влечение к бродяжничеству) – это расстройство:</w:t>
      </w:r>
    </w:p>
    <w:p w:rsidR="008B20EA" w:rsidRDefault="008B20EA" w:rsidP="008B20EA">
      <w:pPr>
        <w:jc w:val="both"/>
        <w:rPr>
          <w:snapToGrid w:val="0"/>
          <w:sz w:val="24"/>
        </w:rPr>
      </w:pPr>
      <w:r>
        <w:rPr>
          <w:snapToGrid w:val="0"/>
          <w:sz w:val="24"/>
        </w:rPr>
        <w:t>Ответы:</w:t>
      </w:r>
    </w:p>
    <w:p w:rsidR="008B20EA" w:rsidRDefault="008B20EA" w:rsidP="007451BE">
      <w:pPr>
        <w:pStyle w:val="11"/>
        <w:numPr>
          <w:ilvl w:val="0"/>
          <w:numId w:val="607"/>
        </w:numPr>
        <w:tabs>
          <w:tab w:val="left" w:pos="284"/>
        </w:tabs>
        <w:jc w:val="both"/>
        <w:rPr>
          <w:sz w:val="24"/>
        </w:rPr>
      </w:pPr>
      <w:r>
        <w:rPr>
          <w:sz w:val="24"/>
        </w:rPr>
        <w:t>памяти</w:t>
      </w:r>
    </w:p>
    <w:p w:rsidR="008B20EA" w:rsidRDefault="008B20EA" w:rsidP="007451BE">
      <w:pPr>
        <w:pStyle w:val="11"/>
        <w:numPr>
          <w:ilvl w:val="0"/>
          <w:numId w:val="607"/>
        </w:numPr>
        <w:tabs>
          <w:tab w:val="left" w:pos="284"/>
        </w:tabs>
        <w:jc w:val="both"/>
        <w:rPr>
          <w:sz w:val="24"/>
        </w:rPr>
      </w:pPr>
      <w:r>
        <w:rPr>
          <w:sz w:val="24"/>
        </w:rPr>
        <w:t>эмоциональной сферы</w:t>
      </w:r>
    </w:p>
    <w:p w:rsidR="008B20EA" w:rsidRDefault="008B20EA" w:rsidP="007451BE">
      <w:pPr>
        <w:pStyle w:val="11"/>
        <w:numPr>
          <w:ilvl w:val="0"/>
          <w:numId w:val="607"/>
        </w:numPr>
        <w:tabs>
          <w:tab w:val="left" w:pos="284"/>
        </w:tabs>
        <w:jc w:val="both"/>
        <w:rPr>
          <w:sz w:val="24"/>
        </w:rPr>
      </w:pPr>
      <w:r>
        <w:rPr>
          <w:sz w:val="24"/>
        </w:rPr>
        <w:t>волевой сферы</w:t>
      </w:r>
    </w:p>
    <w:p w:rsidR="008B20EA" w:rsidRDefault="008B20EA" w:rsidP="007451BE">
      <w:pPr>
        <w:pStyle w:val="11"/>
        <w:numPr>
          <w:ilvl w:val="0"/>
          <w:numId w:val="607"/>
        </w:numPr>
        <w:tabs>
          <w:tab w:val="left" w:pos="284"/>
        </w:tabs>
        <w:jc w:val="both"/>
        <w:rPr>
          <w:sz w:val="24"/>
        </w:rPr>
      </w:pPr>
      <w:r>
        <w:rPr>
          <w:sz w:val="24"/>
        </w:rPr>
        <w:t>восприятия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10. Основой слабоумия является:</w:t>
      </w:r>
    </w:p>
    <w:p w:rsidR="008B20EA" w:rsidRDefault="008B20EA" w:rsidP="008B20EA">
      <w:pPr>
        <w:jc w:val="both"/>
        <w:rPr>
          <w:snapToGrid w:val="0"/>
          <w:sz w:val="24"/>
        </w:rPr>
      </w:pPr>
      <w:r>
        <w:rPr>
          <w:snapToGrid w:val="0"/>
          <w:sz w:val="24"/>
        </w:rPr>
        <w:t>Ответы:</w:t>
      </w:r>
    </w:p>
    <w:p w:rsidR="008B20EA" w:rsidRDefault="008B20EA" w:rsidP="007451BE">
      <w:pPr>
        <w:pStyle w:val="11"/>
        <w:numPr>
          <w:ilvl w:val="0"/>
          <w:numId w:val="608"/>
        </w:numPr>
        <w:tabs>
          <w:tab w:val="left" w:pos="284"/>
        </w:tabs>
        <w:jc w:val="both"/>
        <w:rPr>
          <w:sz w:val="24"/>
        </w:rPr>
      </w:pPr>
      <w:r>
        <w:rPr>
          <w:sz w:val="24"/>
        </w:rPr>
        <w:t>грубые органические изменения клеток головного мозга</w:t>
      </w:r>
    </w:p>
    <w:p w:rsidR="008B20EA" w:rsidRDefault="008B20EA" w:rsidP="007451BE">
      <w:pPr>
        <w:pStyle w:val="11"/>
        <w:numPr>
          <w:ilvl w:val="0"/>
          <w:numId w:val="608"/>
        </w:numPr>
        <w:tabs>
          <w:tab w:val="left" w:pos="284"/>
        </w:tabs>
        <w:jc w:val="both"/>
        <w:rPr>
          <w:sz w:val="24"/>
        </w:rPr>
      </w:pPr>
      <w:r>
        <w:rPr>
          <w:sz w:val="24"/>
        </w:rPr>
        <w:t>функциональные расстройства высшей нервной деятельности под влиянием внешних факторов (стресс)</w:t>
      </w:r>
    </w:p>
    <w:p w:rsidR="008B20EA" w:rsidRDefault="008B20EA" w:rsidP="007451BE">
      <w:pPr>
        <w:pStyle w:val="11"/>
        <w:numPr>
          <w:ilvl w:val="0"/>
          <w:numId w:val="608"/>
        </w:numPr>
        <w:tabs>
          <w:tab w:val="left" w:pos="284"/>
        </w:tabs>
        <w:jc w:val="both"/>
        <w:rPr>
          <w:sz w:val="24"/>
        </w:rPr>
      </w:pPr>
      <w:r>
        <w:rPr>
          <w:sz w:val="24"/>
        </w:rPr>
        <w:t>стойкая дисгармония эмоционально-волевых сторон психики</w:t>
      </w:r>
    </w:p>
    <w:p w:rsidR="008B20EA" w:rsidRDefault="008B20EA" w:rsidP="007451BE">
      <w:pPr>
        <w:pStyle w:val="11"/>
        <w:numPr>
          <w:ilvl w:val="0"/>
          <w:numId w:val="608"/>
        </w:numPr>
        <w:tabs>
          <w:tab w:val="left" w:pos="284"/>
        </w:tabs>
        <w:jc w:val="both"/>
        <w:rPr>
          <w:sz w:val="24"/>
        </w:rPr>
      </w:pPr>
      <w:r>
        <w:rPr>
          <w:sz w:val="24"/>
        </w:rPr>
        <w:t>хроническая соматическая патология.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11. Галлюцинации – это:</w:t>
      </w:r>
    </w:p>
    <w:p w:rsidR="008B20EA" w:rsidRDefault="008B20EA" w:rsidP="008B20EA">
      <w:pPr>
        <w:jc w:val="both"/>
        <w:rPr>
          <w:snapToGrid w:val="0"/>
          <w:sz w:val="24"/>
        </w:rPr>
      </w:pPr>
      <w:r>
        <w:rPr>
          <w:snapToGrid w:val="0"/>
          <w:sz w:val="24"/>
        </w:rPr>
        <w:t>Ответы:</w:t>
      </w:r>
    </w:p>
    <w:p w:rsidR="008B20EA" w:rsidRDefault="008B20EA" w:rsidP="007451BE">
      <w:pPr>
        <w:pStyle w:val="11"/>
        <w:numPr>
          <w:ilvl w:val="0"/>
          <w:numId w:val="609"/>
        </w:numPr>
        <w:tabs>
          <w:tab w:val="left" w:pos="284"/>
        </w:tabs>
        <w:jc w:val="both"/>
        <w:rPr>
          <w:sz w:val="24"/>
        </w:rPr>
      </w:pPr>
      <w:r>
        <w:rPr>
          <w:sz w:val="24"/>
        </w:rPr>
        <w:t>чувствительное восприятие при отсутствии соответствующего внешнего объекта</w:t>
      </w:r>
    </w:p>
    <w:p w:rsidR="008B20EA" w:rsidRDefault="008B20EA" w:rsidP="007451BE">
      <w:pPr>
        <w:pStyle w:val="11"/>
        <w:numPr>
          <w:ilvl w:val="0"/>
          <w:numId w:val="609"/>
        </w:numPr>
        <w:tabs>
          <w:tab w:val="left" w:pos="284"/>
        </w:tabs>
        <w:jc w:val="both"/>
        <w:rPr>
          <w:sz w:val="24"/>
        </w:rPr>
      </w:pPr>
      <w:r>
        <w:rPr>
          <w:sz w:val="24"/>
        </w:rPr>
        <w:t>искаженное восприятие реально отсутствующего раздражителя</w:t>
      </w:r>
    </w:p>
    <w:p w:rsidR="008B20EA" w:rsidRDefault="008B20EA" w:rsidP="007451BE">
      <w:pPr>
        <w:pStyle w:val="11"/>
        <w:numPr>
          <w:ilvl w:val="0"/>
          <w:numId w:val="609"/>
        </w:numPr>
        <w:tabs>
          <w:tab w:val="left" w:pos="284"/>
        </w:tabs>
        <w:jc w:val="both"/>
        <w:rPr>
          <w:sz w:val="24"/>
        </w:rPr>
      </w:pPr>
      <w:r>
        <w:rPr>
          <w:sz w:val="24"/>
        </w:rPr>
        <w:t>окружающие предметы видятся удвоенными</w:t>
      </w:r>
    </w:p>
    <w:p w:rsidR="008B20EA" w:rsidRDefault="008B20EA" w:rsidP="007451BE">
      <w:pPr>
        <w:pStyle w:val="11"/>
        <w:numPr>
          <w:ilvl w:val="0"/>
          <w:numId w:val="609"/>
        </w:numPr>
        <w:tabs>
          <w:tab w:val="left" w:pos="284"/>
        </w:tabs>
        <w:jc w:val="both"/>
        <w:rPr>
          <w:sz w:val="24"/>
        </w:rPr>
      </w:pPr>
      <w:r>
        <w:rPr>
          <w:sz w:val="24"/>
        </w:rPr>
        <w:t>выпадение половины поля зрения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12. Показанием для госпитализации в психиатрическую больницу является:</w:t>
      </w:r>
    </w:p>
    <w:p w:rsidR="008B20EA" w:rsidRDefault="008B20EA" w:rsidP="008B20EA">
      <w:pPr>
        <w:jc w:val="both"/>
        <w:rPr>
          <w:snapToGrid w:val="0"/>
          <w:sz w:val="24"/>
        </w:rPr>
      </w:pPr>
      <w:r>
        <w:rPr>
          <w:snapToGrid w:val="0"/>
          <w:sz w:val="24"/>
        </w:rPr>
        <w:t>Ответы:</w:t>
      </w:r>
    </w:p>
    <w:p w:rsidR="008B20EA" w:rsidRDefault="008B20EA" w:rsidP="007451BE">
      <w:pPr>
        <w:pStyle w:val="11"/>
        <w:numPr>
          <w:ilvl w:val="0"/>
          <w:numId w:val="610"/>
        </w:numPr>
        <w:tabs>
          <w:tab w:val="left" w:pos="284"/>
        </w:tabs>
        <w:jc w:val="both"/>
        <w:rPr>
          <w:sz w:val="24"/>
        </w:rPr>
      </w:pPr>
      <w:r>
        <w:rPr>
          <w:sz w:val="24"/>
        </w:rPr>
        <w:t>маниакальное состояние без склонности к агрессии</w:t>
      </w:r>
    </w:p>
    <w:p w:rsidR="008B20EA" w:rsidRDefault="008B20EA" w:rsidP="007451BE">
      <w:pPr>
        <w:pStyle w:val="11"/>
        <w:numPr>
          <w:ilvl w:val="0"/>
          <w:numId w:val="610"/>
        </w:numPr>
        <w:tabs>
          <w:tab w:val="left" w:pos="284"/>
        </w:tabs>
        <w:jc w:val="both"/>
        <w:rPr>
          <w:sz w:val="24"/>
        </w:rPr>
      </w:pPr>
      <w:r>
        <w:rPr>
          <w:sz w:val="24"/>
        </w:rPr>
        <w:t>антиобщественное поведение психически больного</w:t>
      </w:r>
    </w:p>
    <w:p w:rsidR="008B20EA" w:rsidRDefault="008B20EA" w:rsidP="007451BE">
      <w:pPr>
        <w:pStyle w:val="11"/>
        <w:numPr>
          <w:ilvl w:val="0"/>
          <w:numId w:val="610"/>
        </w:numPr>
        <w:tabs>
          <w:tab w:val="left" w:pos="284"/>
        </w:tabs>
        <w:jc w:val="both"/>
        <w:rPr>
          <w:sz w:val="24"/>
        </w:rPr>
      </w:pPr>
      <w:r>
        <w:rPr>
          <w:sz w:val="24"/>
        </w:rPr>
        <w:t>неврозы</w:t>
      </w:r>
    </w:p>
    <w:p w:rsidR="008B20EA" w:rsidRDefault="008B20EA" w:rsidP="007451BE">
      <w:pPr>
        <w:pStyle w:val="11"/>
        <w:numPr>
          <w:ilvl w:val="0"/>
          <w:numId w:val="610"/>
        </w:numPr>
        <w:tabs>
          <w:tab w:val="left" w:pos="284"/>
        </w:tabs>
        <w:jc w:val="both"/>
        <w:rPr>
          <w:sz w:val="24"/>
        </w:rPr>
      </w:pPr>
      <w:r>
        <w:rPr>
          <w:sz w:val="24"/>
        </w:rPr>
        <w:t>врожденное слабоумие</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13. Состояние выключения сознания:</w:t>
      </w:r>
    </w:p>
    <w:p w:rsidR="008B20EA" w:rsidRDefault="008B20EA" w:rsidP="008B20EA">
      <w:pPr>
        <w:jc w:val="both"/>
        <w:rPr>
          <w:snapToGrid w:val="0"/>
          <w:sz w:val="24"/>
        </w:rPr>
      </w:pPr>
      <w:r>
        <w:rPr>
          <w:snapToGrid w:val="0"/>
          <w:sz w:val="24"/>
        </w:rPr>
        <w:t>Ответы:</w:t>
      </w:r>
    </w:p>
    <w:p w:rsidR="008B20EA" w:rsidRDefault="008B20EA" w:rsidP="007451BE">
      <w:pPr>
        <w:pStyle w:val="11"/>
        <w:numPr>
          <w:ilvl w:val="0"/>
          <w:numId w:val="611"/>
        </w:numPr>
        <w:tabs>
          <w:tab w:val="left" w:pos="284"/>
        </w:tabs>
        <w:jc w:val="both"/>
        <w:rPr>
          <w:sz w:val="24"/>
        </w:rPr>
      </w:pPr>
      <w:r>
        <w:rPr>
          <w:sz w:val="24"/>
        </w:rPr>
        <w:t>кома</w:t>
      </w:r>
    </w:p>
    <w:p w:rsidR="008B20EA" w:rsidRDefault="008B20EA" w:rsidP="007451BE">
      <w:pPr>
        <w:pStyle w:val="11"/>
        <w:numPr>
          <w:ilvl w:val="0"/>
          <w:numId w:val="611"/>
        </w:numPr>
        <w:tabs>
          <w:tab w:val="left" w:pos="284"/>
        </w:tabs>
        <w:jc w:val="both"/>
        <w:rPr>
          <w:sz w:val="24"/>
        </w:rPr>
      </w:pPr>
      <w:r>
        <w:rPr>
          <w:sz w:val="24"/>
        </w:rPr>
        <w:t>делирий</w:t>
      </w:r>
    </w:p>
    <w:p w:rsidR="008B20EA" w:rsidRDefault="008B20EA" w:rsidP="007451BE">
      <w:pPr>
        <w:pStyle w:val="11"/>
        <w:numPr>
          <w:ilvl w:val="0"/>
          <w:numId w:val="611"/>
        </w:numPr>
        <w:tabs>
          <w:tab w:val="left" w:pos="284"/>
        </w:tabs>
        <w:jc w:val="both"/>
        <w:rPr>
          <w:sz w:val="24"/>
        </w:rPr>
      </w:pPr>
      <w:r>
        <w:rPr>
          <w:sz w:val="24"/>
        </w:rPr>
        <w:t>сумеречное помрачнение сознания</w:t>
      </w:r>
    </w:p>
    <w:p w:rsidR="008B20EA" w:rsidRDefault="008B20EA" w:rsidP="007451BE">
      <w:pPr>
        <w:pStyle w:val="11"/>
        <w:numPr>
          <w:ilvl w:val="0"/>
          <w:numId w:val="611"/>
        </w:numPr>
        <w:tabs>
          <w:tab w:val="left" w:pos="284"/>
        </w:tabs>
        <w:jc w:val="both"/>
        <w:rPr>
          <w:sz w:val="24"/>
        </w:rPr>
      </w:pPr>
      <w:r>
        <w:rPr>
          <w:sz w:val="24"/>
        </w:rPr>
        <w:t>онейроид</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14. Признак сумеречного помрачнения сознания:</w:t>
      </w:r>
    </w:p>
    <w:p w:rsidR="008B20EA" w:rsidRDefault="008B20EA" w:rsidP="008B20EA">
      <w:pPr>
        <w:jc w:val="both"/>
        <w:rPr>
          <w:snapToGrid w:val="0"/>
          <w:sz w:val="24"/>
        </w:rPr>
      </w:pPr>
      <w:r>
        <w:rPr>
          <w:snapToGrid w:val="0"/>
          <w:sz w:val="24"/>
        </w:rPr>
        <w:t>Ответы:</w:t>
      </w:r>
    </w:p>
    <w:p w:rsidR="008B20EA" w:rsidRDefault="008B20EA" w:rsidP="007451BE">
      <w:pPr>
        <w:pStyle w:val="11"/>
        <w:numPr>
          <w:ilvl w:val="0"/>
          <w:numId w:val="612"/>
        </w:numPr>
        <w:tabs>
          <w:tab w:val="left" w:pos="284"/>
        </w:tabs>
        <w:jc w:val="both"/>
        <w:rPr>
          <w:sz w:val="24"/>
        </w:rPr>
      </w:pPr>
      <w:r>
        <w:rPr>
          <w:sz w:val="24"/>
        </w:rPr>
        <w:t>катотоническая заторможенность</w:t>
      </w:r>
    </w:p>
    <w:p w:rsidR="008B20EA" w:rsidRDefault="008B20EA" w:rsidP="007451BE">
      <w:pPr>
        <w:pStyle w:val="11"/>
        <w:numPr>
          <w:ilvl w:val="0"/>
          <w:numId w:val="612"/>
        </w:numPr>
        <w:tabs>
          <w:tab w:val="left" w:pos="284"/>
        </w:tabs>
        <w:jc w:val="both"/>
        <w:rPr>
          <w:sz w:val="24"/>
        </w:rPr>
      </w:pPr>
      <w:r>
        <w:rPr>
          <w:sz w:val="24"/>
        </w:rPr>
        <w:t>неадекватность поведения и мимики</w:t>
      </w:r>
    </w:p>
    <w:p w:rsidR="008B20EA" w:rsidRDefault="008B20EA" w:rsidP="007451BE">
      <w:pPr>
        <w:pStyle w:val="11"/>
        <w:numPr>
          <w:ilvl w:val="0"/>
          <w:numId w:val="612"/>
        </w:numPr>
        <w:tabs>
          <w:tab w:val="left" w:pos="284"/>
        </w:tabs>
        <w:jc w:val="both"/>
        <w:rPr>
          <w:sz w:val="24"/>
        </w:rPr>
      </w:pPr>
      <w:r>
        <w:rPr>
          <w:sz w:val="24"/>
        </w:rPr>
        <w:t>чрезмерная сонливость</w:t>
      </w:r>
    </w:p>
    <w:p w:rsidR="008B20EA" w:rsidRDefault="008B20EA" w:rsidP="007451BE">
      <w:pPr>
        <w:pStyle w:val="11"/>
        <w:numPr>
          <w:ilvl w:val="0"/>
          <w:numId w:val="612"/>
        </w:numPr>
        <w:tabs>
          <w:tab w:val="left" w:pos="284"/>
        </w:tabs>
        <w:jc w:val="both"/>
        <w:rPr>
          <w:sz w:val="24"/>
        </w:rPr>
      </w:pPr>
      <w:r>
        <w:rPr>
          <w:sz w:val="24"/>
        </w:rPr>
        <w:t>слабая реакция на окружающие раздражители</w:t>
      </w:r>
    </w:p>
    <w:p w:rsidR="008B20EA" w:rsidRDefault="008B20EA" w:rsidP="008B20EA">
      <w:pPr>
        <w:pStyle w:val="11"/>
        <w:tabs>
          <w:tab w:val="left" w:pos="284"/>
        </w:tabs>
        <w:ind w:firstLine="0"/>
        <w:jc w:val="both"/>
        <w:rPr>
          <w:sz w:val="24"/>
        </w:rPr>
      </w:pPr>
    </w:p>
    <w:p w:rsidR="008B20EA" w:rsidRDefault="008B20EA" w:rsidP="008B20EA">
      <w:pPr>
        <w:pStyle w:val="11"/>
        <w:ind w:firstLine="0"/>
        <w:jc w:val="center"/>
        <w:rPr>
          <w:b/>
          <w:sz w:val="24"/>
        </w:rPr>
      </w:pPr>
      <w:r>
        <w:rPr>
          <w:b/>
          <w:sz w:val="24"/>
        </w:rPr>
        <w:t>Эталоны ответов</w:t>
      </w:r>
    </w:p>
    <w:p w:rsidR="008B20EA" w:rsidRDefault="008B20EA" w:rsidP="008B20EA">
      <w:pPr>
        <w:pStyle w:val="11"/>
        <w:tabs>
          <w:tab w:val="left" w:pos="284"/>
        </w:tabs>
        <w:ind w:firstLine="0"/>
        <w:jc w:val="both"/>
        <w:rPr>
          <w:sz w:val="24"/>
        </w:rPr>
      </w:pPr>
    </w:p>
    <w:tbl>
      <w:tblPr>
        <w:tblW w:w="0" w:type="auto"/>
        <w:tblLayout w:type="fixed"/>
        <w:tblLook w:val="0000"/>
      </w:tblPr>
      <w:tblGrid>
        <w:gridCol w:w="2037"/>
        <w:gridCol w:w="2037"/>
        <w:gridCol w:w="2037"/>
        <w:gridCol w:w="2037"/>
      </w:tblGrid>
      <w:tr w:rsidR="008B20EA" w:rsidTr="008B20EA">
        <w:tc>
          <w:tcPr>
            <w:tcW w:w="2037" w:type="dxa"/>
          </w:tcPr>
          <w:p w:rsidR="008B20EA" w:rsidRDefault="008B20EA" w:rsidP="008B20EA">
            <w:pPr>
              <w:pStyle w:val="11"/>
              <w:tabs>
                <w:tab w:val="left" w:pos="284"/>
              </w:tabs>
              <w:ind w:firstLine="0"/>
              <w:jc w:val="both"/>
              <w:rPr>
                <w:sz w:val="24"/>
              </w:rPr>
            </w:pPr>
            <w:r>
              <w:rPr>
                <w:sz w:val="24"/>
              </w:rPr>
              <w:t>1 – 1</w:t>
            </w:r>
          </w:p>
          <w:p w:rsidR="008B20EA" w:rsidRDefault="008B20EA" w:rsidP="008B20EA">
            <w:pPr>
              <w:pStyle w:val="11"/>
              <w:tabs>
                <w:tab w:val="left" w:pos="284"/>
              </w:tabs>
              <w:ind w:firstLine="0"/>
              <w:jc w:val="both"/>
              <w:rPr>
                <w:sz w:val="24"/>
              </w:rPr>
            </w:pPr>
            <w:r>
              <w:rPr>
                <w:sz w:val="24"/>
              </w:rPr>
              <w:t>2 – 1,2,3</w:t>
            </w:r>
          </w:p>
          <w:p w:rsidR="008B20EA" w:rsidRDefault="008B20EA" w:rsidP="008B20EA">
            <w:pPr>
              <w:pStyle w:val="11"/>
              <w:tabs>
                <w:tab w:val="left" w:pos="284"/>
              </w:tabs>
              <w:ind w:firstLine="0"/>
              <w:jc w:val="both"/>
              <w:rPr>
                <w:sz w:val="24"/>
              </w:rPr>
            </w:pPr>
            <w:r>
              <w:rPr>
                <w:sz w:val="24"/>
              </w:rPr>
              <w:t>3 – 1,2,3,4,5</w:t>
            </w:r>
          </w:p>
          <w:p w:rsidR="008B20EA" w:rsidRDefault="008B20EA" w:rsidP="008B20EA">
            <w:pPr>
              <w:pStyle w:val="11"/>
              <w:tabs>
                <w:tab w:val="left" w:pos="284"/>
              </w:tabs>
              <w:ind w:firstLine="0"/>
              <w:jc w:val="both"/>
              <w:rPr>
                <w:sz w:val="24"/>
              </w:rPr>
            </w:pPr>
            <w:r>
              <w:rPr>
                <w:sz w:val="24"/>
              </w:rPr>
              <w:t>4 – 1,2,3</w:t>
            </w:r>
          </w:p>
        </w:tc>
        <w:tc>
          <w:tcPr>
            <w:tcW w:w="2037" w:type="dxa"/>
          </w:tcPr>
          <w:p w:rsidR="008B20EA" w:rsidRDefault="008B20EA" w:rsidP="008B20EA">
            <w:pPr>
              <w:pStyle w:val="11"/>
              <w:tabs>
                <w:tab w:val="left" w:pos="284"/>
              </w:tabs>
              <w:ind w:firstLine="0"/>
              <w:jc w:val="both"/>
              <w:rPr>
                <w:sz w:val="24"/>
              </w:rPr>
            </w:pPr>
            <w:r>
              <w:rPr>
                <w:sz w:val="24"/>
              </w:rPr>
              <w:t>5 – 1,2,3,4</w:t>
            </w:r>
          </w:p>
          <w:p w:rsidR="008B20EA" w:rsidRDefault="008B20EA" w:rsidP="008B20EA">
            <w:pPr>
              <w:pStyle w:val="11"/>
              <w:tabs>
                <w:tab w:val="left" w:pos="284"/>
              </w:tabs>
              <w:ind w:firstLine="0"/>
              <w:jc w:val="both"/>
              <w:rPr>
                <w:sz w:val="24"/>
              </w:rPr>
            </w:pPr>
            <w:r>
              <w:rPr>
                <w:sz w:val="24"/>
              </w:rPr>
              <w:t>6 – 1,2,4</w:t>
            </w:r>
          </w:p>
          <w:p w:rsidR="008B20EA" w:rsidRDefault="008B20EA" w:rsidP="008B20EA">
            <w:pPr>
              <w:pStyle w:val="11"/>
              <w:tabs>
                <w:tab w:val="left" w:pos="284"/>
              </w:tabs>
              <w:ind w:firstLine="0"/>
              <w:jc w:val="both"/>
              <w:rPr>
                <w:sz w:val="24"/>
              </w:rPr>
            </w:pPr>
            <w:r>
              <w:rPr>
                <w:sz w:val="24"/>
              </w:rPr>
              <w:t>7 – 1,2,3</w:t>
            </w:r>
          </w:p>
          <w:p w:rsidR="008B20EA" w:rsidRDefault="008B20EA" w:rsidP="008B20EA">
            <w:pPr>
              <w:pStyle w:val="11"/>
              <w:tabs>
                <w:tab w:val="left" w:pos="284"/>
              </w:tabs>
              <w:ind w:firstLine="0"/>
              <w:jc w:val="both"/>
              <w:rPr>
                <w:sz w:val="24"/>
              </w:rPr>
            </w:pPr>
            <w:r>
              <w:rPr>
                <w:sz w:val="24"/>
              </w:rPr>
              <w:t>8 – 2</w:t>
            </w:r>
          </w:p>
        </w:tc>
        <w:tc>
          <w:tcPr>
            <w:tcW w:w="2037" w:type="dxa"/>
          </w:tcPr>
          <w:p w:rsidR="008B20EA" w:rsidRDefault="008B20EA" w:rsidP="008B20EA">
            <w:pPr>
              <w:pStyle w:val="11"/>
              <w:tabs>
                <w:tab w:val="left" w:pos="284"/>
              </w:tabs>
              <w:ind w:firstLine="0"/>
              <w:jc w:val="both"/>
              <w:rPr>
                <w:sz w:val="24"/>
              </w:rPr>
            </w:pPr>
            <w:r>
              <w:rPr>
                <w:sz w:val="24"/>
              </w:rPr>
              <w:t>9 – 3</w:t>
            </w:r>
          </w:p>
          <w:p w:rsidR="008B20EA" w:rsidRDefault="008B20EA" w:rsidP="008B20EA">
            <w:pPr>
              <w:pStyle w:val="11"/>
              <w:tabs>
                <w:tab w:val="left" w:pos="284"/>
              </w:tabs>
              <w:ind w:firstLine="0"/>
              <w:jc w:val="both"/>
              <w:rPr>
                <w:sz w:val="24"/>
              </w:rPr>
            </w:pPr>
            <w:r>
              <w:rPr>
                <w:sz w:val="24"/>
              </w:rPr>
              <w:t>10 – 1</w:t>
            </w:r>
          </w:p>
          <w:p w:rsidR="008B20EA" w:rsidRDefault="008B20EA" w:rsidP="008B20EA">
            <w:pPr>
              <w:pStyle w:val="11"/>
              <w:tabs>
                <w:tab w:val="left" w:pos="284"/>
              </w:tabs>
              <w:ind w:firstLine="0"/>
              <w:jc w:val="both"/>
              <w:rPr>
                <w:sz w:val="24"/>
              </w:rPr>
            </w:pPr>
            <w:r>
              <w:rPr>
                <w:sz w:val="24"/>
              </w:rPr>
              <w:t>11 – 1</w:t>
            </w:r>
          </w:p>
          <w:p w:rsidR="008B20EA" w:rsidRDefault="008B20EA" w:rsidP="008B20EA">
            <w:pPr>
              <w:pStyle w:val="11"/>
              <w:tabs>
                <w:tab w:val="left" w:pos="284"/>
              </w:tabs>
              <w:ind w:firstLine="0"/>
              <w:jc w:val="both"/>
              <w:rPr>
                <w:sz w:val="24"/>
              </w:rPr>
            </w:pPr>
            <w:r>
              <w:rPr>
                <w:sz w:val="24"/>
              </w:rPr>
              <w:t>12 – 2</w:t>
            </w:r>
          </w:p>
        </w:tc>
        <w:tc>
          <w:tcPr>
            <w:tcW w:w="2037" w:type="dxa"/>
          </w:tcPr>
          <w:p w:rsidR="008B20EA" w:rsidRDefault="008B20EA" w:rsidP="008B20EA">
            <w:pPr>
              <w:pStyle w:val="11"/>
              <w:tabs>
                <w:tab w:val="left" w:pos="284"/>
              </w:tabs>
              <w:ind w:firstLine="0"/>
              <w:jc w:val="both"/>
              <w:rPr>
                <w:sz w:val="24"/>
              </w:rPr>
            </w:pPr>
            <w:r>
              <w:rPr>
                <w:sz w:val="24"/>
              </w:rPr>
              <w:t>13 – 1</w:t>
            </w:r>
          </w:p>
          <w:p w:rsidR="008B20EA" w:rsidRDefault="008B20EA" w:rsidP="008B20EA">
            <w:pPr>
              <w:pStyle w:val="11"/>
              <w:tabs>
                <w:tab w:val="left" w:pos="284"/>
              </w:tabs>
              <w:ind w:firstLine="0"/>
              <w:jc w:val="both"/>
              <w:rPr>
                <w:sz w:val="24"/>
              </w:rPr>
            </w:pPr>
            <w:r>
              <w:rPr>
                <w:sz w:val="24"/>
              </w:rPr>
              <w:t>14 - 2</w:t>
            </w: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ind w:firstLine="0"/>
        <w:jc w:val="center"/>
        <w:rPr>
          <w:b/>
          <w:i/>
          <w:sz w:val="32"/>
        </w:rPr>
      </w:pPr>
    </w:p>
    <w:p w:rsidR="008B20EA" w:rsidRDefault="008B20EA" w:rsidP="008B20EA">
      <w:pPr>
        <w:pStyle w:val="11"/>
        <w:ind w:firstLine="0"/>
        <w:jc w:val="center"/>
        <w:rPr>
          <w:b/>
          <w:sz w:val="28"/>
        </w:rPr>
      </w:pPr>
      <w:r>
        <w:rPr>
          <w:b/>
          <w:i/>
          <w:sz w:val="32"/>
        </w:rPr>
        <w:t>Тема № 13.2:</w:t>
      </w:r>
      <w:r>
        <w:rPr>
          <w:b/>
          <w:sz w:val="32"/>
        </w:rPr>
        <w:t xml:space="preserve"> Сифилис. </w:t>
      </w:r>
      <w:r>
        <w:rPr>
          <w:b/>
          <w:sz w:val="28"/>
        </w:rPr>
        <w:t xml:space="preserve">Мягкий шанкр. Гонорея. Трихомоноз. </w:t>
      </w:r>
    </w:p>
    <w:p w:rsidR="008B20EA" w:rsidRDefault="008B20EA" w:rsidP="008B20EA">
      <w:pPr>
        <w:pStyle w:val="11"/>
        <w:ind w:firstLine="0"/>
        <w:jc w:val="center"/>
        <w:rPr>
          <w:b/>
          <w:sz w:val="28"/>
        </w:rPr>
      </w:pPr>
    </w:p>
    <w:p w:rsidR="008B20EA" w:rsidRDefault="008B20EA" w:rsidP="008B20EA">
      <w:pPr>
        <w:pStyle w:val="11"/>
        <w:ind w:firstLine="0"/>
        <w:jc w:val="both"/>
        <w:rPr>
          <w:sz w:val="24"/>
        </w:rPr>
      </w:pPr>
      <w:r>
        <w:rPr>
          <w:sz w:val="24"/>
        </w:rPr>
        <w:tab/>
        <w:t>Термином «венерические болезни» объединяют инфекционные заболевания передающиеся в основном при половых контактах. За истекшее десятилетие отмечается активация возбудителей и рост заболеваемости населения венерическими заболеваниями. Поэтому назрела острая необходимость пересмотра существовавших до сих пор подходов к методам профилактики, выявления и лечения больных, изменение психологии медицинских работников и населения в отношении заболеваний, передаваемых половым путем.</w:t>
      </w:r>
    </w:p>
    <w:p w:rsidR="008B20EA" w:rsidRDefault="008B20EA" w:rsidP="008B20EA">
      <w:pPr>
        <w:pStyle w:val="11"/>
        <w:ind w:firstLine="0"/>
        <w:jc w:val="both"/>
        <w:rPr>
          <w:sz w:val="24"/>
        </w:rPr>
      </w:pPr>
    </w:p>
    <w:p w:rsidR="008B20EA" w:rsidRDefault="008B20EA" w:rsidP="008B20EA">
      <w:pPr>
        <w:pStyle w:val="6"/>
      </w:pPr>
      <w:r>
        <w:t>Знания, умения.</w:t>
      </w:r>
    </w:p>
    <w:p w:rsidR="008B20EA" w:rsidRDefault="008B20EA" w:rsidP="008B20EA">
      <w:pPr>
        <w:pStyle w:val="11"/>
        <w:ind w:firstLine="0"/>
        <w:jc w:val="both"/>
        <w:rPr>
          <w:sz w:val="24"/>
        </w:rPr>
      </w:pPr>
    </w:p>
    <w:p w:rsidR="008B20EA" w:rsidRDefault="008B20EA" w:rsidP="008B20EA">
      <w:pPr>
        <w:pStyle w:val="11"/>
        <w:tabs>
          <w:tab w:val="left" w:pos="284"/>
        </w:tabs>
        <w:ind w:firstLine="0"/>
        <w:jc w:val="both"/>
        <w:rPr>
          <w:sz w:val="24"/>
        </w:rPr>
      </w:pPr>
      <w:r>
        <w:rPr>
          <w:sz w:val="24"/>
        </w:rPr>
        <w:tab/>
        <w:t>Знания.</w:t>
      </w:r>
    </w:p>
    <w:p w:rsidR="008B20EA" w:rsidRDefault="008B20EA" w:rsidP="008B20EA">
      <w:pPr>
        <w:pStyle w:val="11"/>
        <w:tabs>
          <w:tab w:val="left" w:pos="284"/>
        </w:tabs>
        <w:ind w:firstLine="0"/>
        <w:jc w:val="both"/>
        <w:rPr>
          <w:sz w:val="24"/>
        </w:rPr>
      </w:pPr>
      <w:r>
        <w:rPr>
          <w:sz w:val="24"/>
        </w:rPr>
        <w:tab/>
        <w:t>Современные концепции этиологии венерических заболеваний. Клинические проявления. Диагностика. Осложнения. Исход. Прогноз. Объем мероприятий и тактика фельдшера при осложненном и неосложненном течениях заболевания. Роль фельдшера в лечебно-профилактических мероприятиях.</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t>Умения.</w:t>
      </w:r>
    </w:p>
    <w:p w:rsidR="008B20EA" w:rsidRDefault="008B20EA" w:rsidP="008B20EA">
      <w:pPr>
        <w:pStyle w:val="11"/>
        <w:tabs>
          <w:tab w:val="left" w:pos="284"/>
        </w:tabs>
        <w:ind w:firstLine="0"/>
        <w:jc w:val="both"/>
        <w:rPr>
          <w:sz w:val="24"/>
        </w:rPr>
      </w:pPr>
      <w:r>
        <w:rPr>
          <w:sz w:val="24"/>
        </w:rPr>
        <w:tab/>
        <w:t>Диагностика различных венерических заболеваний. Активное выявление больных на ранних стадиях заболевания. Выполнение назначений врача. Проведение профилактических мероприятий. Пропаганда здорового образа жизни.</w:t>
      </w:r>
    </w:p>
    <w:p w:rsidR="008B20EA" w:rsidRDefault="008B20EA" w:rsidP="008B20EA">
      <w:pPr>
        <w:pStyle w:val="11"/>
        <w:ind w:firstLine="0"/>
        <w:jc w:val="both"/>
        <w:rPr>
          <w:sz w:val="24"/>
        </w:rPr>
      </w:pPr>
    </w:p>
    <w:p w:rsidR="008B20EA" w:rsidRDefault="008B20EA" w:rsidP="008B20EA">
      <w:pPr>
        <w:pStyle w:val="11"/>
        <w:ind w:firstLine="0"/>
        <w:jc w:val="both"/>
        <w:rPr>
          <w:sz w:val="24"/>
        </w:rPr>
      </w:pPr>
    </w:p>
    <w:p w:rsidR="008B20EA" w:rsidRDefault="008B20EA" w:rsidP="008B20EA">
      <w:pPr>
        <w:pStyle w:val="6"/>
      </w:pPr>
      <w:r>
        <w:t>Дополнительные задания:</w:t>
      </w:r>
    </w:p>
    <w:p w:rsidR="008B20EA" w:rsidRDefault="008B20EA" w:rsidP="008B20EA">
      <w:pPr>
        <w:pStyle w:val="11"/>
        <w:ind w:firstLine="0"/>
        <w:jc w:val="both"/>
        <w:rPr>
          <w:sz w:val="24"/>
        </w:rPr>
      </w:pPr>
    </w:p>
    <w:p w:rsidR="008B20EA" w:rsidRDefault="002B5CA0" w:rsidP="008B20EA">
      <w:pPr>
        <w:pStyle w:val="11"/>
        <w:ind w:firstLine="0"/>
        <w:jc w:val="both"/>
        <w:rPr>
          <w:sz w:val="24"/>
        </w:rPr>
      </w:pPr>
      <w:r>
        <w:rPr>
          <w:noProof/>
          <w:snapToGrid/>
          <w:sz w:val="24"/>
        </w:rPr>
        <w:pict>
          <v:shape id="_x0000_s1611" type="#_x0000_t202" style="position:absolute;left:0;text-align:left;margin-left:137.7pt;margin-top:25.55pt;width:151.2pt;height:14.4pt;z-index:251591680" o:allowincell="f" stroked="f">
            <v:textbox style="mso-next-textbox:#_x0000_s1611">
              <w:txbxContent>
                <w:p w:rsidR="008B20EA" w:rsidRDefault="008B20EA" w:rsidP="008B20EA">
                  <w:pPr>
                    <w:rPr>
                      <w:sz w:val="24"/>
                    </w:rPr>
                  </w:pPr>
                  <w:r>
                    <w:rPr>
                      <w:sz w:val="24"/>
                    </w:rPr>
                    <w:t>**********************</w:t>
                  </w:r>
                </w:p>
              </w:txbxContent>
            </v:textbox>
            <w10:wrap type="topAndBottom"/>
          </v:shape>
        </w:pict>
      </w:r>
      <w:r>
        <w:rPr>
          <w:noProof/>
          <w:snapToGrid/>
          <w:sz w:val="24"/>
        </w:rPr>
        <w:pict>
          <v:line id="_x0000_s1610" style="position:absolute;left:0;text-align:left;z-index:251590656" from="101.7pt,39.95pt" to="137.7pt,39.95pt" o:allowincell="f">
            <v:stroke endarrow="block"/>
            <w10:wrap type="topAndBottom"/>
          </v:line>
        </w:pict>
      </w:r>
      <w:r>
        <w:rPr>
          <w:noProof/>
          <w:snapToGrid/>
          <w:sz w:val="24"/>
        </w:rPr>
        <w:pict>
          <v:shape id="_x0000_s1609" type="#_x0000_t202" style="position:absolute;left:0;text-align:left;margin-left:15.3pt;margin-top:25.55pt;width:86.4pt;height:28.8pt;z-index:251589632" o:allowincell="f">
            <v:textbox style="mso-next-textbox:#_x0000_s1609">
              <w:txbxContent>
                <w:p w:rsidR="008B20EA" w:rsidRDefault="008B20EA" w:rsidP="008B20EA">
                  <w:pPr>
                    <w:jc w:val="center"/>
                    <w:rPr>
                      <w:sz w:val="24"/>
                    </w:rPr>
                  </w:pPr>
                  <w:r>
                    <w:rPr>
                      <w:sz w:val="24"/>
                    </w:rPr>
                    <w:t>Этиология</w:t>
                  </w:r>
                </w:p>
              </w:txbxContent>
            </v:textbox>
            <w10:wrap type="topAndBottom"/>
          </v:shape>
        </w:pict>
      </w:r>
      <w:r w:rsidR="008B20EA">
        <w:rPr>
          <w:sz w:val="24"/>
        </w:rPr>
        <w:t xml:space="preserve">1. Составьте граф-схему темы: </w:t>
      </w:r>
      <w:r w:rsidR="008B20EA">
        <w:rPr>
          <w:b/>
          <w:sz w:val="24"/>
        </w:rPr>
        <w:t>«Сифилис»</w:t>
      </w:r>
      <w:r w:rsidR="008B20EA">
        <w:rPr>
          <w:sz w:val="24"/>
        </w:rPr>
        <w:t>.</w:t>
      </w:r>
    </w:p>
    <w:p w:rsidR="008B20EA" w:rsidRDefault="002B5CA0" w:rsidP="008B20EA">
      <w:pPr>
        <w:pStyle w:val="11"/>
        <w:tabs>
          <w:tab w:val="left" w:pos="284"/>
        </w:tabs>
        <w:ind w:firstLine="0"/>
        <w:jc w:val="both"/>
        <w:rPr>
          <w:sz w:val="24"/>
        </w:rPr>
      </w:pPr>
      <w:r>
        <w:rPr>
          <w:noProof/>
          <w:snapToGrid/>
          <w:sz w:val="24"/>
        </w:rPr>
        <w:pict>
          <v:shape id="_x0000_s1614" type="#_x0000_t202" style="position:absolute;left:0;text-align:left;margin-left:137.7pt;margin-top:62.15pt;width:151.2pt;height:14.4pt;z-index:251594752" o:allowincell="f" stroked="f">
            <v:textbox style="mso-next-textbox:#_x0000_s1614">
              <w:txbxContent>
                <w:p w:rsidR="008B20EA" w:rsidRDefault="008B20EA" w:rsidP="008B20EA">
                  <w:pPr>
                    <w:rPr>
                      <w:sz w:val="24"/>
                    </w:rPr>
                  </w:pPr>
                  <w:r>
                    <w:rPr>
                      <w:sz w:val="24"/>
                    </w:rPr>
                    <w:t>**********************</w:t>
                  </w:r>
                </w:p>
              </w:txbxContent>
            </v:textbox>
            <w10:wrap type="topAndBottom"/>
          </v:shape>
        </w:pict>
      </w:r>
      <w:r>
        <w:rPr>
          <w:noProof/>
          <w:snapToGrid/>
          <w:sz w:val="24"/>
        </w:rPr>
        <w:pict>
          <v:shape id="_x0000_s1612" type="#_x0000_t202" style="position:absolute;left:0;text-align:left;margin-left:15.3pt;margin-top:54.95pt;width:93.6pt;height:28.8pt;z-index:251592704" o:allowincell="f">
            <v:textbox style="mso-next-textbox:#_x0000_s1612">
              <w:txbxContent>
                <w:p w:rsidR="008B20EA" w:rsidRDefault="008B20EA" w:rsidP="008B20EA">
                  <w:pPr>
                    <w:pStyle w:val="9"/>
                  </w:pPr>
                  <w:r>
                    <w:t>Пути передачи</w:t>
                  </w:r>
                </w:p>
              </w:txbxContent>
            </v:textbox>
            <w10:wrap type="topAndBottom"/>
          </v:shape>
        </w:pict>
      </w:r>
    </w:p>
    <w:p w:rsidR="008B20EA" w:rsidRDefault="002B5CA0" w:rsidP="008B20EA">
      <w:pPr>
        <w:pStyle w:val="11"/>
        <w:tabs>
          <w:tab w:val="left" w:pos="284"/>
        </w:tabs>
        <w:ind w:firstLine="0"/>
        <w:jc w:val="both"/>
        <w:rPr>
          <w:sz w:val="24"/>
        </w:rPr>
      </w:pPr>
      <w:r>
        <w:rPr>
          <w:noProof/>
          <w:snapToGrid/>
          <w:sz w:val="24"/>
        </w:rPr>
        <w:pict>
          <v:shape id="_x0000_s1623" type="#_x0000_t202" style="position:absolute;left:0;text-align:left;margin-left:404.1pt;margin-top:43.8pt;width:79.2pt;height:36pt;z-index:251603968" o:allowincell="f">
            <v:textbox style="mso-next-textbox:#_x0000_s1623">
              <w:txbxContent>
                <w:p w:rsidR="008B20EA" w:rsidRDefault="008B20EA" w:rsidP="008B20EA">
                  <w:pPr>
                    <w:jc w:val="center"/>
                    <w:rPr>
                      <w:sz w:val="24"/>
                    </w:rPr>
                  </w:pPr>
                  <w:r>
                    <w:rPr>
                      <w:sz w:val="24"/>
                    </w:rPr>
                    <w:t>Третичный  сифилис</w:t>
                  </w:r>
                </w:p>
              </w:txbxContent>
            </v:textbox>
            <w10:wrap type="topAndBottom"/>
          </v:shape>
        </w:pict>
      </w:r>
      <w:r>
        <w:rPr>
          <w:noProof/>
          <w:snapToGrid/>
          <w:sz w:val="24"/>
        </w:rPr>
        <w:pict>
          <v:line id="_x0000_s1622" style="position:absolute;left:0;text-align:left;z-index:251602944" from="389.7pt,51pt" to="404.1pt,51pt" o:allowincell="f">
            <v:stroke endarrow="block"/>
            <w10:wrap type="topAndBottom"/>
          </v:line>
        </w:pict>
      </w:r>
      <w:r>
        <w:rPr>
          <w:noProof/>
          <w:snapToGrid/>
          <w:sz w:val="24"/>
        </w:rPr>
        <w:pict>
          <v:line id="_x0000_s1621" style="position:absolute;left:0;text-align:left;z-index:251601920" from="296.1pt,51pt" to="310.5pt,51pt" o:allowincell="f">
            <v:stroke endarrow="block"/>
            <w10:wrap type="topAndBottom"/>
          </v:line>
        </w:pict>
      </w:r>
      <w:r>
        <w:rPr>
          <w:noProof/>
          <w:snapToGrid/>
          <w:sz w:val="24"/>
        </w:rPr>
        <w:pict>
          <v:shape id="_x0000_s1620" type="#_x0000_t202" style="position:absolute;left:0;text-align:left;margin-left:310.5pt;margin-top:43.8pt;width:79.2pt;height:36pt;z-index:251600896" o:allowincell="f">
            <v:textbox style="mso-next-textbox:#_x0000_s1620">
              <w:txbxContent>
                <w:p w:rsidR="008B20EA" w:rsidRDefault="008B20EA" w:rsidP="008B20EA">
                  <w:pPr>
                    <w:jc w:val="center"/>
                    <w:rPr>
                      <w:sz w:val="24"/>
                    </w:rPr>
                  </w:pPr>
                  <w:r>
                    <w:rPr>
                      <w:sz w:val="24"/>
                    </w:rPr>
                    <w:t>Вторичный  сифилис</w:t>
                  </w:r>
                </w:p>
              </w:txbxContent>
            </v:textbox>
            <w10:wrap type="topAndBottom"/>
          </v:shape>
        </w:pict>
      </w:r>
      <w:r>
        <w:rPr>
          <w:noProof/>
          <w:snapToGrid/>
          <w:sz w:val="24"/>
        </w:rPr>
        <w:pict>
          <v:shape id="_x0000_s1619" type="#_x0000_t202" style="position:absolute;left:0;text-align:left;margin-left:216.9pt;margin-top:43.8pt;width:79.2pt;height:36pt;z-index:251599872" o:allowincell="f">
            <v:textbox style="mso-next-textbox:#_x0000_s1619">
              <w:txbxContent>
                <w:p w:rsidR="008B20EA" w:rsidRDefault="008B20EA" w:rsidP="008B20EA">
                  <w:pPr>
                    <w:jc w:val="center"/>
                    <w:rPr>
                      <w:sz w:val="24"/>
                    </w:rPr>
                  </w:pPr>
                  <w:r>
                    <w:rPr>
                      <w:sz w:val="24"/>
                    </w:rPr>
                    <w:t>Первичный сифилис</w:t>
                  </w:r>
                </w:p>
              </w:txbxContent>
            </v:textbox>
            <w10:wrap type="topAndBottom"/>
          </v:shape>
        </w:pict>
      </w:r>
      <w:r>
        <w:rPr>
          <w:noProof/>
          <w:snapToGrid/>
          <w:sz w:val="24"/>
        </w:rPr>
        <w:pict>
          <v:line id="_x0000_s1618" style="position:absolute;left:0;text-align:left;z-index:251598848" from="202.5pt,51pt" to="216.9pt,51pt" o:allowincell="f">
            <v:stroke endarrow="block"/>
            <w10:wrap type="topAndBottom"/>
          </v:line>
        </w:pict>
      </w:r>
      <w:r>
        <w:rPr>
          <w:noProof/>
          <w:snapToGrid/>
          <w:sz w:val="24"/>
        </w:rPr>
        <w:pict>
          <v:shape id="_x0000_s1617" type="#_x0000_t202" style="position:absolute;left:0;text-align:left;margin-left:101.7pt;margin-top:43.8pt;width:100.8pt;height:36pt;z-index:251597824" o:allowincell="f">
            <v:textbox style="mso-next-textbox:#_x0000_s1617">
              <w:txbxContent>
                <w:p w:rsidR="008B20EA" w:rsidRDefault="008B20EA" w:rsidP="008B20EA">
                  <w:pPr>
                    <w:jc w:val="center"/>
                    <w:rPr>
                      <w:sz w:val="24"/>
                    </w:rPr>
                  </w:pPr>
                  <w:r>
                    <w:rPr>
                      <w:sz w:val="24"/>
                    </w:rPr>
                    <w:t>Инкубационный период</w:t>
                  </w:r>
                </w:p>
              </w:txbxContent>
            </v:textbox>
            <w10:wrap type="topAndBottom"/>
          </v:shape>
        </w:pict>
      </w:r>
      <w:r>
        <w:rPr>
          <w:noProof/>
          <w:snapToGrid/>
          <w:sz w:val="24"/>
        </w:rPr>
        <w:pict>
          <v:line id="_x0000_s1616" style="position:absolute;left:0;text-align:left;z-index:251596800" from="87.3pt,51pt" to="101.7pt,51pt" o:allowincell="f">
            <v:stroke endarrow="block"/>
            <w10:wrap type="topAndBottom"/>
          </v:line>
        </w:pict>
      </w:r>
      <w:r>
        <w:rPr>
          <w:noProof/>
          <w:snapToGrid/>
          <w:sz w:val="24"/>
        </w:rPr>
        <w:pict>
          <v:line id="_x0000_s1613" style="position:absolute;left:0;text-align:left;z-index:251593728" from="108.9pt,15pt" to="137.7pt,15pt" o:allowincell="f">
            <v:stroke endarrow="block"/>
            <w10:wrap type="topAndBottom"/>
          </v:line>
        </w:pict>
      </w:r>
    </w:p>
    <w:p w:rsidR="008B20EA" w:rsidRDefault="002B5CA0" w:rsidP="008B20EA">
      <w:pPr>
        <w:pStyle w:val="11"/>
        <w:tabs>
          <w:tab w:val="left" w:pos="284"/>
        </w:tabs>
        <w:ind w:firstLine="0"/>
        <w:jc w:val="both"/>
        <w:rPr>
          <w:sz w:val="24"/>
        </w:rPr>
      </w:pPr>
      <w:r>
        <w:rPr>
          <w:noProof/>
          <w:snapToGrid/>
          <w:sz w:val="24"/>
        </w:rPr>
        <w:pict>
          <v:shape id="_x0000_s1631" type="#_x0000_t202" style="position:absolute;left:0;text-align:left;margin-left:418.5pt;margin-top:79.8pt;width:28.8pt;height:50.4pt;z-index:251612160" o:allowincell="f" stroked="f">
            <v:textbox style="mso-next-textbox:#_x0000_s1631">
              <w:txbxContent>
                <w:p w:rsidR="008B20EA" w:rsidRDefault="008B20EA" w:rsidP="008B20EA">
                  <w:pPr>
                    <w:rPr>
                      <w:sz w:val="24"/>
                    </w:rPr>
                  </w:pPr>
                  <w:r>
                    <w:rPr>
                      <w:sz w:val="24"/>
                    </w:rPr>
                    <w:t>1)</w:t>
                  </w:r>
                </w:p>
                <w:p w:rsidR="008B20EA" w:rsidRDefault="008B20EA" w:rsidP="008B20EA">
                  <w:pPr>
                    <w:rPr>
                      <w:sz w:val="24"/>
                    </w:rPr>
                  </w:pPr>
                  <w:r>
                    <w:rPr>
                      <w:sz w:val="24"/>
                    </w:rPr>
                    <w:t>2)</w:t>
                  </w:r>
                </w:p>
                <w:p w:rsidR="008B20EA" w:rsidRDefault="008B20EA" w:rsidP="008B20EA">
                  <w:r>
                    <w:rPr>
                      <w:sz w:val="24"/>
                    </w:rPr>
                    <w:t>3)</w:t>
                  </w:r>
                </w:p>
              </w:txbxContent>
            </v:textbox>
            <w10:wrap type="topAndBottom"/>
          </v:shape>
        </w:pict>
      </w:r>
      <w:r>
        <w:rPr>
          <w:noProof/>
          <w:snapToGrid/>
          <w:sz w:val="24"/>
        </w:rPr>
        <w:pict>
          <v:shape id="_x0000_s1629" type="#_x0000_t202" style="position:absolute;left:0;text-align:left;margin-left:231.3pt;margin-top:79.8pt;width:36pt;height:50.4pt;z-index:251610112" o:allowincell="f" stroked="f">
            <v:textbox style="mso-next-textbox:#_x0000_s1629">
              <w:txbxContent>
                <w:p w:rsidR="008B20EA" w:rsidRDefault="008B20EA" w:rsidP="008B20EA">
                  <w:pPr>
                    <w:rPr>
                      <w:sz w:val="24"/>
                    </w:rPr>
                  </w:pPr>
                  <w:r>
                    <w:rPr>
                      <w:sz w:val="24"/>
                    </w:rPr>
                    <w:t>1)</w:t>
                  </w:r>
                </w:p>
                <w:p w:rsidR="008B20EA" w:rsidRDefault="008B20EA" w:rsidP="008B20EA">
                  <w:pPr>
                    <w:rPr>
                      <w:sz w:val="24"/>
                    </w:rPr>
                  </w:pPr>
                  <w:r>
                    <w:rPr>
                      <w:sz w:val="24"/>
                    </w:rPr>
                    <w:t>2)</w:t>
                  </w:r>
                </w:p>
                <w:p w:rsidR="008B20EA" w:rsidRDefault="008B20EA" w:rsidP="008B20EA">
                  <w:r>
                    <w:rPr>
                      <w:sz w:val="24"/>
                    </w:rPr>
                    <w:t>3)</w:t>
                  </w:r>
                </w:p>
              </w:txbxContent>
            </v:textbox>
            <w10:wrap type="topAndBottom"/>
          </v:shape>
        </w:pict>
      </w:r>
      <w:r>
        <w:rPr>
          <w:noProof/>
          <w:snapToGrid/>
          <w:sz w:val="24"/>
        </w:rPr>
        <w:pict>
          <v:shape id="_x0000_s1630" type="#_x0000_t202" style="position:absolute;left:0;text-align:left;margin-left:324.9pt;margin-top:79.8pt;width:28.8pt;height:50.4pt;z-index:251611136" o:allowincell="f" stroked="f">
            <v:textbox style="mso-next-textbox:#_x0000_s1630">
              <w:txbxContent>
                <w:p w:rsidR="008B20EA" w:rsidRDefault="008B20EA" w:rsidP="008B20EA">
                  <w:pPr>
                    <w:rPr>
                      <w:sz w:val="24"/>
                    </w:rPr>
                  </w:pPr>
                  <w:r>
                    <w:rPr>
                      <w:sz w:val="24"/>
                    </w:rPr>
                    <w:t>1)</w:t>
                  </w:r>
                </w:p>
                <w:p w:rsidR="008B20EA" w:rsidRDefault="008B20EA" w:rsidP="008B20EA">
                  <w:pPr>
                    <w:rPr>
                      <w:sz w:val="24"/>
                    </w:rPr>
                  </w:pPr>
                  <w:r>
                    <w:rPr>
                      <w:sz w:val="24"/>
                    </w:rPr>
                    <w:t>2)</w:t>
                  </w:r>
                </w:p>
                <w:p w:rsidR="008B20EA" w:rsidRDefault="008B20EA" w:rsidP="008B20EA">
                  <w:r>
                    <w:rPr>
                      <w:sz w:val="24"/>
                    </w:rPr>
                    <w:t>3)</w:t>
                  </w:r>
                </w:p>
              </w:txbxContent>
            </v:textbox>
            <w10:wrap type="topAndBottom"/>
          </v:shape>
        </w:pict>
      </w:r>
      <w:r>
        <w:rPr>
          <w:noProof/>
          <w:snapToGrid/>
          <w:sz w:val="24"/>
        </w:rPr>
        <w:pict>
          <v:shape id="_x0000_s1627" type="#_x0000_t202" style="position:absolute;left:0;text-align:left;margin-left:15.3pt;margin-top:87pt;width:151.2pt;height:21.6pt;z-index:251608064" o:allowincell="f" stroked="f">
            <v:textbox style="mso-next-textbox:#_x0000_s1627">
              <w:txbxContent>
                <w:p w:rsidR="008B20EA" w:rsidRDefault="008B20EA" w:rsidP="008B20EA">
                  <w:pPr>
                    <w:pStyle w:val="9"/>
                  </w:pPr>
                  <w:r>
                    <w:t xml:space="preserve">Клинические проявления </w:t>
                  </w:r>
                </w:p>
              </w:txbxContent>
            </v:textbox>
            <w10:wrap type="topAndBottom"/>
          </v:shape>
        </w:pict>
      </w:r>
      <w:r>
        <w:rPr>
          <w:noProof/>
          <w:snapToGrid/>
          <w:sz w:val="24"/>
        </w:rPr>
        <w:pict>
          <v:line id="_x0000_s1626" style="position:absolute;left:0;text-align:left;z-index:251607040" from="440.1pt,36.6pt" to="440.1pt,58.2pt" o:allowincell="f">
            <v:stroke endarrow="block"/>
            <w10:wrap type="topAndBottom"/>
          </v:line>
        </w:pict>
      </w:r>
      <w:r>
        <w:rPr>
          <w:noProof/>
          <w:snapToGrid/>
          <w:sz w:val="24"/>
        </w:rPr>
        <w:pict>
          <v:line id="_x0000_s1625" style="position:absolute;left:0;text-align:left;z-index:251606016" from="346.5pt,36.6pt" to="346.5pt,58.2pt" o:allowincell="f">
            <v:stroke endarrow="block"/>
            <w10:wrap type="topAndBottom"/>
          </v:line>
        </w:pict>
      </w:r>
      <w:r>
        <w:rPr>
          <w:noProof/>
          <w:snapToGrid/>
          <w:sz w:val="24"/>
        </w:rPr>
        <w:pict>
          <v:line id="_x0000_s1624" style="position:absolute;left:0;text-align:left;z-index:251604992" from="252.9pt,36.6pt" to="252.9pt,58.2pt" o:allowincell="f">
            <v:stroke endarrow="block"/>
            <w10:wrap type="topAndBottom"/>
          </v:line>
        </w:pict>
      </w:r>
      <w:r>
        <w:rPr>
          <w:noProof/>
          <w:snapToGrid/>
          <w:sz w:val="24"/>
        </w:rPr>
        <w:pict>
          <v:shape id="_x0000_s1615" type="#_x0000_t202" style="position:absolute;left:0;text-align:left;margin-left:15.3pt;margin-top:.6pt;width:1in;height:21.6pt;z-index:251595776" o:allowincell="f">
            <v:textbox style="mso-next-textbox:#_x0000_s1615">
              <w:txbxContent>
                <w:p w:rsidR="008B20EA" w:rsidRDefault="008B20EA" w:rsidP="008B20EA">
                  <w:pPr>
                    <w:pStyle w:val="3"/>
                  </w:pPr>
                  <w:r>
                    <w:t>Клиника</w:t>
                  </w:r>
                </w:p>
              </w:txbxContent>
            </v:textbox>
            <w10:wrap type="topAndBottom"/>
          </v:shape>
        </w:pict>
      </w:r>
    </w:p>
    <w:p w:rsidR="008B20EA" w:rsidRDefault="002B5CA0" w:rsidP="008B20EA">
      <w:pPr>
        <w:pStyle w:val="11"/>
        <w:tabs>
          <w:tab w:val="left" w:pos="284"/>
        </w:tabs>
        <w:ind w:firstLine="0"/>
        <w:jc w:val="both"/>
        <w:rPr>
          <w:sz w:val="24"/>
        </w:rPr>
      </w:pPr>
      <w:r>
        <w:rPr>
          <w:noProof/>
          <w:snapToGrid/>
          <w:sz w:val="24"/>
        </w:rPr>
        <w:pict>
          <v:line id="_x0000_s1628" style="position:absolute;left:0;text-align:left;z-index:251609088" from="152.1pt,22.2pt" to="202.5pt,22.2pt" o:allowincell="f">
            <v:stroke endarrow="block"/>
            <w10:wrap type="topAndBottom"/>
          </v:line>
        </w:pict>
      </w:r>
    </w:p>
    <w:p w:rsidR="008B20EA" w:rsidRDefault="008B20EA" w:rsidP="008B20EA">
      <w:pPr>
        <w:pStyle w:val="11"/>
        <w:tabs>
          <w:tab w:val="left" w:pos="284"/>
        </w:tabs>
        <w:ind w:firstLine="0"/>
        <w:jc w:val="both"/>
        <w:rPr>
          <w:sz w:val="24"/>
        </w:rPr>
      </w:pPr>
      <w:r>
        <w:rPr>
          <w:sz w:val="24"/>
        </w:rPr>
        <w:t xml:space="preserve">2. Составьте текст беседы по теме: </w:t>
      </w:r>
      <w:r>
        <w:rPr>
          <w:b/>
          <w:sz w:val="24"/>
        </w:rPr>
        <w:t>«Профилактика венерических заболеваний»</w:t>
      </w:r>
      <w:r>
        <w:rPr>
          <w:sz w:val="24"/>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3. Заполните пустующие графы:</w:t>
      </w:r>
    </w:p>
    <w:p w:rsidR="008B20EA" w:rsidRDefault="002B5CA0" w:rsidP="008B20EA">
      <w:pPr>
        <w:pStyle w:val="11"/>
        <w:tabs>
          <w:tab w:val="left" w:pos="284"/>
        </w:tabs>
        <w:ind w:firstLine="0"/>
        <w:jc w:val="center"/>
        <w:rPr>
          <w:sz w:val="24"/>
          <w:u w:val="single"/>
        </w:rPr>
      </w:pPr>
      <w:r w:rsidRPr="002B5CA0">
        <w:rPr>
          <w:noProof/>
          <w:snapToGrid/>
          <w:sz w:val="24"/>
        </w:rPr>
        <w:pict>
          <v:shape id="_x0000_s1645" type="#_x0000_t202" style="position:absolute;left:0;text-align:left;margin-left:130.5pt;margin-top:109.25pt;width:79.2pt;height:21.6pt;z-index:251626496" o:allowincell="f">
            <v:textbox style="mso-next-textbox:#_x0000_s1645">
              <w:txbxContent>
                <w:p w:rsidR="008B20EA" w:rsidRDefault="008B20EA" w:rsidP="008B20EA">
                  <w:pPr>
                    <w:jc w:val="center"/>
                    <w:rPr>
                      <w:sz w:val="22"/>
                    </w:rPr>
                  </w:pPr>
                  <w:r>
                    <w:rPr>
                      <w:sz w:val="22"/>
                    </w:rPr>
                    <w:t>?</w:t>
                  </w:r>
                </w:p>
              </w:txbxContent>
            </v:textbox>
            <w10:wrap type="topAndBottom"/>
          </v:shape>
        </w:pict>
      </w:r>
      <w:r w:rsidRPr="002B5CA0">
        <w:rPr>
          <w:noProof/>
          <w:snapToGrid/>
          <w:sz w:val="24"/>
        </w:rPr>
        <w:pict>
          <v:shape id="_x0000_s1633" type="#_x0000_t202" style="position:absolute;left:0;text-align:left;margin-left:324.9pt;margin-top:15.65pt;width:50.4pt;height:50.4pt;z-index:251614208" o:allowincell="f" stroked="f">
            <v:textbox style="mso-next-textbox:#_x0000_s1633">
              <w:txbxContent>
                <w:p w:rsidR="008B20EA" w:rsidRDefault="008B20EA" w:rsidP="008B20EA">
                  <w:pPr>
                    <w:rPr>
                      <w:sz w:val="22"/>
                    </w:rPr>
                  </w:pPr>
                  <w:r>
                    <w:rPr>
                      <w:sz w:val="22"/>
                    </w:rPr>
                    <w:t>эрозия</w:t>
                  </w:r>
                </w:p>
                <w:p w:rsidR="008B20EA" w:rsidRDefault="008B20EA" w:rsidP="008B20EA">
                  <w:pPr>
                    <w:rPr>
                      <w:sz w:val="22"/>
                    </w:rPr>
                  </w:pPr>
                  <w:r>
                    <w:rPr>
                      <w:sz w:val="22"/>
                    </w:rPr>
                    <w:t xml:space="preserve">     ?</w:t>
                  </w:r>
                </w:p>
                <w:p w:rsidR="008B20EA" w:rsidRDefault="008B20EA" w:rsidP="008B20EA">
                  <w:pPr>
                    <w:rPr>
                      <w:sz w:val="22"/>
                    </w:rPr>
                  </w:pPr>
                  <w:r>
                    <w:rPr>
                      <w:sz w:val="22"/>
                    </w:rPr>
                    <w:t xml:space="preserve">     ?</w:t>
                  </w:r>
                </w:p>
              </w:txbxContent>
            </v:textbox>
            <w10:wrap type="topAndBottom"/>
          </v:shape>
        </w:pict>
      </w:r>
      <w:r w:rsidRPr="002B5CA0">
        <w:rPr>
          <w:noProof/>
          <w:snapToGrid/>
          <w:sz w:val="24"/>
        </w:rPr>
        <w:pict>
          <v:line id="_x0000_s1636" style="position:absolute;left:0;text-align:left;z-index:251617280" from="288.9pt,37.25pt" to="324.9pt,44.45pt" o:allowincell="f">
            <v:stroke endarrow="block"/>
            <w10:wrap type="topAndBottom"/>
          </v:line>
        </w:pict>
      </w:r>
      <w:r w:rsidRPr="002B5CA0">
        <w:rPr>
          <w:noProof/>
          <w:snapToGrid/>
          <w:sz w:val="24"/>
        </w:rPr>
        <w:pict>
          <v:line id="_x0000_s1635" style="position:absolute;left:0;text-align:left;flip:y;z-index:251616256" from="288.9pt,30.05pt" to="324.9pt,37.25pt" o:allowincell="f">
            <v:stroke endarrow="block"/>
            <w10:wrap type="topAndBottom"/>
          </v:line>
        </w:pict>
      </w:r>
      <w:r w:rsidRPr="002B5CA0">
        <w:rPr>
          <w:noProof/>
          <w:snapToGrid/>
          <w:sz w:val="24"/>
        </w:rPr>
        <w:pict>
          <v:line id="_x0000_s1634" style="position:absolute;left:0;text-align:left;z-index:251615232" from="288.9pt,37.25pt" to="324.9pt,37.25pt" o:allowincell="f">
            <v:stroke endarrow="block"/>
            <w10:wrap type="topAndBottom"/>
          </v:line>
        </w:pict>
      </w:r>
      <w:r w:rsidR="008B20EA">
        <w:rPr>
          <w:sz w:val="24"/>
          <w:u w:val="single"/>
        </w:rPr>
        <w:t>Разновидность твердого шанкра</w:t>
      </w:r>
    </w:p>
    <w:p w:rsidR="008B20EA" w:rsidRDefault="002B5CA0" w:rsidP="008B20EA">
      <w:pPr>
        <w:pStyle w:val="11"/>
        <w:tabs>
          <w:tab w:val="left" w:pos="284"/>
        </w:tabs>
        <w:ind w:firstLine="0"/>
        <w:jc w:val="both"/>
        <w:rPr>
          <w:sz w:val="24"/>
        </w:rPr>
      </w:pPr>
      <w:r>
        <w:rPr>
          <w:noProof/>
          <w:snapToGrid/>
          <w:sz w:val="24"/>
        </w:rPr>
        <w:pict>
          <v:line id="_x0000_s1658" style="position:absolute;left:0;text-align:left;z-index:251639808" from="288.9pt,153.05pt" to="332.1pt,174.65pt" o:allowincell="f">
            <v:stroke endarrow="block"/>
            <w10:wrap type="topAndBottom"/>
          </v:line>
        </w:pict>
      </w:r>
      <w:r>
        <w:rPr>
          <w:noProof/>
          <w:snapToGrid/>
          <w:sz w:val="24"/>
        </w:rPr>
        <w:pict>
          <v:line id="_x0000_s1657" style="position:absolute;left:0;text-align:left;flip:x;z-index:251638784" from="166.5pt,153.05pt" to="209.7pt,174.65pt" o:allowincell="f">
            <v:stroke endarrow="block"/>
            <w10:wrap type="topAndBottom"/>
          </v:line>
        </w:pict>
      </w:r>
      <w:r>
        <w:rPr>
          <w:noProof/>
          <w:snapToGrid/>
          <w:sz w:val="24"/>
        </w:rPr>
        <w:pict>
          <v:line id="_x0000_s1656" style="position:absolute;left:0;text-align:left;z-index:251637760" from="252.9pt,160.25pt" to="252.9pt,174.65pt" o:allowincell="f">
            <v:stroke endarrow="block"/>
            <w10:wrap type="topAndBottom"/>
          </v:line>
        </w:pict>
      </w:r>
      <w:r>
        <w:rPr>
          <w:noProof/>
          <w:snapToGrid/>
          <w:sz w:val="24"/>
        </w:rPr>
        <w:pict>
          <v:shape id="_x0000_s1655" type="#_x0000_t202" style="position:absolute;left:0;text-align:left;margin-left:303.3pt;margin-top:174.65pt;width:79.2pt;height:21.6pt;z-index:251636736" o:allowincell="f" fillcolor="silver">
            <v:textbox style="mso-next-textbox:#_x0000_s1655">
              <w:txbxContent>
                <w:p w:rsidR="008B20EA" w:rsidRDefault="008B20EA" w:rsidP="008B20EA">
                  <w:pPr>
                    <w:jc w:val="center"/>
                    <w:rPr>
                      <w:sz w:val="22"/>
                    </w:rPr>
                  </w:pPr>
                  <w:r>
                    <w:rPr>
                      <w:sz w:val="22"/>
                    </w:rPr>
                    <w:t>?</w:t>
                  </w:r>
                </w:p>
              </w:txbxContent>
            </v:textbox>
            <w10:wrap type="topAndBottom"/>
          </v:shape>
        </w:pict>
      </w:r>
      <w:r>
        <w:rPr>
          <w:noProof/>
          <w:snapToGrid/>
          <w:sz w:val="24"/>
        </w:rPr>
        <w:pict>
          <v:shape id="_x0000_s1654" type="#_x0000_t202" style="position:absolute;left:0;text-align:left;margin-left:116.1pt;margin-top:174.65pt;width:79.2pt;height:21.6pt;z-index:251635712" o:allowincell="f">
            <v:textbox style="mso-next-textbox:#_x0000_s1654">
              <w:txbxContent>
                <w:p w:rsidR="008B20EA" w:rsidRDefault="008B20EA" w:rsidP="008B20EA">
                  <w:pPr>
                    <w:jc w:val="center"/>
                    <w:rPr>
                      <w:sz w:val="22"/>
                    </w:rPr>
                  </w:pPr>
                  <w:r>
                    <w:rPr>
                      <w:sz w:val="22"/>
                    </w:rPr>
                    <w:t>округлый</w:t>
                  </w:r>
                </w:p>
              </w:txbxContent>
            </v:textbox>
            <w10:wrap type="topAndBottom"/>
          </v:shape>
        </w:pict>
      </w:r>
      <w:r>
        <w:rPr>
          <w:noProof/>
          <w:snapToGrid/>
          <w:sz w:val="24"/>
        </w:rPr>
        <w:pict>
          <v:shape id="_x0000_s1653" type="#_x0000_t202" style="position:absolute;left:0;text-align:left;margin-left:209.7pt;margin-top:174.65pt;width:79.2pt;height:21.6pt;z-index:251634688" o:allowincell="f" fillcolor="silver">
            <v:textbox style="mso-next-textbox:#_x0000_s1653">
              <w:txbxContent>
                <w:p w:rsidR="008B20EA" w:rsidRDefault="008B20EA" w:rsidP="008B20EA">
                  <w:pPr>
                    <w:jc w:val="center"/>
                    <w:rPr>
                      <w:sz w:val="22"/>
                    </w:rPr>
                  </w:pPr>
                  <w:r>
                    <w:rPr>
                      <w:sz w:val="22"/>
                    </w:rPr>
                    <w:t>?</w:t>
                  </w:r>
                </w:p>
              </w:txbxContent>
            </v:textbox>
            <w10:wrap type="topAndBottom"/>
          </v:shape>
        </w:pict>
      </w:r>
      <w:r>
        <w:rPr>
          <w:noProof/>
          <w:snapToGrid/>
          <w:sz w:val="24"/>
        </w:rPr>
        <w:pict>
          <v:line id="_x0000_s1652" style="position:absolute;left:0;text-align:left;z-index:251633664" from="252.9pt,73.85pt" to="252.9pt,138.65pt" o:allowincell="f">
            <v:stroke endarrow="block"/>
            <w10:wrap type="topAndBottom"/>
          </v:line>
        </w:pict>
      </w:r>
      <w:r>
        <w:rPr>
          <w:noProof/>
          <w:snapToGrid/>
          <w:sz w:val="24"/>
        </w:rPr>
        <w:pict>
          <v:shape id="_x0000_s1643" type="#_x0000_t202" style="position:absolute;left:0;text-align:left;margin-left:209.7pt;margin-top:138.65pt;width:79.2pt;height:21.6pt;z-index:251624448" o:allowincell="f">
            <v:textbox style="mso-next-textbox:#_x0000_s1643">
              <w:txbxContent>
                <w:p w:rsidR="008B20EA" w:rsidRDefault="008B20EA" w:rsidP="008B20EA">
                  <w:pPr>
                    <w:jc w:val="center"/>
                    <w:rPr>
                      <w:sz w:val="22"/>
                    </w:rPr>
                  </w:pPr>
                  <w:r>
                    <w:rPr>
                      <w:sz w:val="22"/>
                    </w:rPr>
                    <w:t>очертания</w:t>
                  </w:r>
                </w:p>
              </w:txbxContent>
            </v:textbox>
            <w10:wrap type="topAndBottom"/>
          </v:shape>
        </w:pict>
      </w:r>
      <w:r>
        <w:rPr>
          <w:noProof/>
          <w:snapToGrid/>
          <w:sz w:val="24"/>
        </w:rPr>
        <w:pict>
          <v:line id="_x0000_s1651" style="position:absolute;left:0;text-align:left;z-index:251632640" from="440.1pt,73.85pt" to="440.1pt,95.45pt" o:allowincell="f">
            <v:stroke endarrow="block"/>
            <w10:wrap type="topAndBottom"/>
          </v:line>
        </w:pict>
      </w:r>
      <w:r>
        <w:rPr>
          <w:noProof/>
          <w:snapToGrid/>
          <w:sz w:val="24"/>
        </w:rPr>
        <w:pict>
          <v:line id="_x0000_s1650" style="position:absolute;left:0;text-align:left;z-index:251631616" from="368.1pt,73.85pt" to="368.1pt,95.45pt" o:allowincell="f">
            <v:stroke endarrow="block"/>
            <w10:wrap type="topAndBottom"/>
          </v:line>
        </w:pict>
      </w:r>
      <w:r>
        <w:rPr>
          <w:noProof/>
          <w:snapToGrid/>
          <w:sz w:val="24"/>
        </w:rPr>
        <w:pict>
          <v:shape id="_x0000_s1649" type="#_x0000_t202" style="position:absolute;left:0;text-align:left;margin-left:432.9pt;margin-top:95.45pt;width:79.2pt;height:21.6pt;z-index:251630592" o:allowincell="f">
            <v:textbox style="mso-next-textbox:#_x0000_s1649">
              <w:txbxContent>
                <w:p w:rsidR="008B20EA" w:rsidRDefault="008B20EA" w:rsidP="008B20EA">
                  <w:pPr>
                    <w:jc w:val="center"/>
                    <w:rPr>
                      <w:sz w:val="22"/>
                    </w:rPr>
                  </w:pPr>
                  <w:r>
                    <w:rPr>
                      <w:sz w:val="22"/>
                    </w:rPr>
                    <w:t>?</w:t>
                  </w:r>
                </w:p>
              </w:txbxContent>
            </v:textbox>
            <w10:wrap type="topAndBottom"/>
          </v:shape>
        </w:pict>
      </w:r>
      <w:r>
        <w:rPr>
          <w:noProof/>
          <w:snapToGrid/>
          <w:sz w:val="24"/>
        </w:rPr>
        <w:pict>
          <v:shape id="_x0000_s1648" type="#_x0000_t202" style="position:absolute;left:0;text-align:left;margin-left:296.1pt;margin-top:95.45pt;width:79.2pt;height:21.6pt;z-index:251629568" o:allowincell="f">
            <v:textbox style="mso-next-textbox:#_x0000_s1648">
              <w:txbxContent>
                <w:p w:rsidR="008B20EA" w:rsidRDefault="008B20EA" w:rsidP="008B20EA">
                  <w:pPr>
                    <w:jc w:val="center"/>
                    <w:rPr>
                      <w:sz w:val="22"/>
                    </w:rPr>
                  </w:pPr>
                  <w:r>
                    <w:rPr>
                      <w:sz w:val="22"/>
                    </w:rPr>
                    <w:t>?</w:t>
                  </w:r>
                </w:p>
              </w:txbxContent>
            </v:textbox>
            <w10:wrap type="topAndBottom"/>
          </v:shape>
        </w:pict>
      </w:r>
      <w:r>
        <w:rPr>
          <w:noProof/>
          <w:snapToGrid/>
          <w:sz w:val="24"/>
        </w:rPr>
        <w:pict>
          <v:shape id="_x0000_s1641" type="#_x0000_t202" style="position:absolute;left:0;text-align:left;margin-left:360.9pt;margin-top:52.25pt;width:86.4pt;height:21.6pt;z-index:251622400" o:allowincell="f">
            <v:textbox style="mso-next-textbox:#_x0000_s1641">
              <w:txbxContent>
                <w:p w:rsidR="008B20EA" w:rsidRDefault="008B20EA" w:rsidP="008B20EA">
                  <w:pPr>
                    <w:jc w:val="center"/>
                    <w:rPr>
                      <w:sz w:val="22"/>
                    </w:rPr>
                  </w:pPr>
                  <w:r>
                    <w:rPr>
                      <w:sz w:val="22"/>
                    </w:rPr>
                    <w:t>локализация</w:t>
                  </w:r>
                </w:p>
              </w:txbxContent>
            </v:textbox>
            <w10:wrap type="topAndBottom"/>
          </v:shape>
        </w:pict>
      </w:r>
      <w:r>
        <w:rPr>
          <w:noProof/>
          <w:snapToGrid/>
          <w:sz w:val="24"/>
        </w:rPr>
        <w:pict>
          <v:line id="_x0000_s1642" style="position:absolute;left:0;text-align:left;flip:x;z-index:251623424" from="288.9pt,59.45pt" to="360.9pt,59.45pt" o:allowincell="f">
            <v:stroke startarrow="block"/>
            <w10:wrap type="topAndBottom"/>
          </v:line>
        </w:pict>
      </w:r>
      <w:r>
        <w:rPr>
          <w:noProof/>
          <w:snapToGrid/>
          <w:sz w:val="24"/>
        </w:rPr>
        <w:pict>
          <v:line id="_x0000_s1647" style="position:absolute;left:0;text-align:left;z-index:251628544" from="137.7pt,73.85pt" to="137.7pt,95.45pt" o:allowincell="f">
            <v:stroke endarrow="block"/>
            <w10:wrap type="topAndBottom"/>
          </v:line>
        </w:pict>
      </w:r>
      <w:r>
        <w:rPr>
          <w:noProof/>
          <w:snapToGrid/>
          <w:sz w:val="24"/>
        </w:rPr>
        <w:pict>
          <v:line id="_x0000_s1646" style="position:absolute;left:0;text-align:left;z-index:251627520" from="72.9pt,73.85pt" to="72.9pt,95.45pt" o:allowincell="f">
            <v:stroke endarrow="block"/>
            <w10:wrap type="topAndBottom"/>
          </v:line>
        </w:pict>
      </w:r>
      <w:r>
        <w:rPr>
          <w:noProof/>
          <w:snapToGrid/>
          <w:sz w:val="24"/>
        </w:rPr>
        <w:pict>
          <v:shape id="_x0000_s1639" type="#_x0000_t202" style="position:absolute;left:0;text-align:left;margin-left:65.7pt;margin-top:52.25pt;width:79.2pt;height:21.6pt;z-index:251620352" o:allowincell="f">
            <v:textbox style="mso-next-textbox:#_x0000_s1639">
              <w:txbxContent>
                <w:p w:rsidR="008B20EA" w:rsidRDefault="008B20EA" w:rsidP="008B20EA">
                  <w:pPr>
                    <w:jc w:val="center"/>
                    <w:rPr>
                      <w:sz w:val="22"/>
                    </w:rPr>
                  </w:pPr>
                  <w:r>
                    <w:rPr>
                      <w:sz w:val="22"/>
                    </w:rPr>
                    <w:t>количество</w:t>
                  </w:r>
                </w:p>
              </w:txbxContent>
            </v:textbox>
            <w10:wrap type="topAndBottom"/>
          </v:shape>
        </w:pict>
      </w:r>
      <w:r>
        <w:rPr>
          <w:noProof/>
          <w:snapToGrid/>
          <w:sz w:val="24"/>
        </w:rPr>
        <w:pict>
          <v:line id="_x0000_s1640" style="position:absolute;left:0;text-align:left;flip:x;z-index:251621376" from="144.9pt,59.45pt" to="209.7pt,59.45pt" o:allowincell="f">
            <v:stroke endarrow="block"/>
            <w10:wrap type="topAndBottom"/>
          </v:line>
        </w:pict>
      </w:r>
      <w:r>
        <w:rPr>
          <w:noProof/>
          <w:snapToGrid/>
          <w:sz w:val="24"/>
        </w:rPr>
        <w:pict>
          <v:shape id="_x0000_s1644" type="#_x0000_t202" style="position:absolute;left:0;text-align:left;margin-left:.9pt;margin-top:95.45pt;width:79.2pt;height:21.6pt;z-index:251625472" o:allowincell="f">
            <v:textbox style="mso-next-textbox:#_x0000_s1644">
              <w:txbxContent>
                <w:p w:rsidR="008B20EA" w:rsidRDefault="008B20EA" w:rsidP="008B20EA">
                  <w:pPr>
                    <w:jc w:val="center"/>
                    <w:rPr>
                      <w:sz w:val="22"/>
                    </w:rPr>
                  </w:pPr>
                  <w:r>
                    <w:rPr>
                      <w:sz w:val="22"/>
                    </w:rPr>
                    <w:t>одиночный</w:t>
                  </w:r>
                </w:p>
              </w:txbxContent>
            </v:textbox>
            <w10:wrap type="topAndBottom"/>
          </v:shape>
        </w:pict>
      </w:r>
      <w:r>
        <w:rPr>
          <w:noProof/>
          <w:snapToGrid/>
          <w:sz w:val="24"/>
        </w:rPr>
        <w:pict>
          <v:line id="_x0000_s1638" style="position:absolute;left:0;text-align:left;flip:y;z-index:251619328" from="252.9pt,37.85pt" to="252.9pt,52.25pt" o:allowincell="f">
            <v:stroke endarrow="block"/>
            <w10:wrap type="topAndBottom"/>
          </v:line>
        </w:pict>
      </w:r>
      <w:r>
        <w:rPr>
          <w:noProof/>
          <w:snapToGrid/>
          <w:sz w:val="24"/>
        </w:rPr>
        <w:pict>
          <v:shape id="_x0000_s1637" type="#_x0000_t202" style="position:absolute;left:0;text-align:left;margin-left:209.7pt;margin-top:52.25pt;width:79.2pt;height:21.6pt;z-index:251618304" o:allowincell="f">
            <v:textbox style="mso-next-textbox:#_x0000_s1637">
              <w:txbxContent>
                <w:p w:rsidR="008B20EA" w:rsidRDefault="008B20EA" w:rsidP="008B20EA">
                  <w:pPr>
                    <w:jc w:val="center"/>
                    <w:rPr>
                      <w:sz w:val="22"/>
                    </w:rPr>
                  </w:pPr>
                  <w:r>
                    <w:rPr>
                      <w:sz w:val="22"/>
                    </w:rPr>
                    <w:t>шанкр</w:t>
                  </w:r>
                </w:p>
              </w:txbxContent>
            </v:textbox>
            <w10:wrap type="topAndBottom"/>
          </v:shape>
        </w:pict>
      </w:r>
      <w:r>
        <w:rPr>
          <w:noProof/>
          <w:snapToGrid/>
          <w:sz w:val="24"/>
        </w:rPr>
        <w:pict>
          <v:shape id="_x0000_s1632" type="#_x0000_t202" style="position:absolute;left:0;text-align:left;margin-left:209.7pt;margin-top:16.25pt;width:79.2pt;height:21.6pt;z-index:251613184" o:allowincell="f">
            <v:textbox style="mso-next-textbox:#_x0000_s1632">
              <w:txbxContent>
                <w:p w:rsidR="008B20EA" w:rsidRDefault="008B20EA" w:rsidP="008B20EA">
                  <w:pPr>
                    <w:jc w:val="center"/>
                    <w:rPr>
                      <w:sz w:val="22"/>
                    </w:rPr>
                  </w:pPr>
                  <w:r>
                    <w:rPr>
                      <w:sz w:val="22"/>
                    </w:rPr>
                    <w:t>поверхность</w:t>
                  </w:r>
                </w:p>
              </w:txbxContent>
            </v:textbox>
            <w10:wrap type="topAndBottom"/>
          </v:shape>
        </w:pict>
      </w:r>
    </w:p>
    <w:p w:rsidR="008B20EA" w:rsidRDefault="008B20EA" w:rsidP="008B20EA">
      <w:pPr>
        <w:pStyle w:val="11"/>
        <w:tabs>
          <w:tab w:val="left" w:pos="284"/>
        </w:tabs>
        <w:ind w:firstLine="0"/>
        <w:jc w:val="center"/>
        <w:rPr>
          <w:sz w:val="24"/>
        </w:rPr>
      </w:pPr>
    </w:p>
    <w:p w:rsidR="008B20EA" w:rsidRDefault="008B20EA" w:rsidP="008B20EA">
      <w:pPr>
        <w:pStyle w:val="11"/>
        <w:tabs>
          <w:tab w:val="left" w:pos="284"/>
        </w:tabs>
        <w:ind w:firstLine="0"/>
        <w:jc w:val="both"/>
        <w:rPr>
          <w:sz w:val="24"/>
        </w:rPr>
      </w:pPr>
      <w:r>
        <w:rPr>
          <w:sz w:val="24"/>
        </w:rPr>
        <w:t>4. Назовите наиболее важные направления в профилактике венерических заболеваний.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5. Решите ситуационную задачу:</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t>Замужняя молодая женщина предъявляет жалобы на болезненное мочеиспускание, обильные выделения из влагалища, повышение температуры. У мужа также имеются гнойные выделения из уретры.</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Правильные ответы  заштриховать.</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lang w:val="en-US"/>
        </w:rPr>
        <w:t>I</w:t>
      </w:r>
      <w:r w:rsidRPr="00367B10">
        <w:rPr>
          <w:sz w:val="24"/>
        </w:rPr>
        <w:t>.</w:t>
      </w:r>
      <w:r>
        <w:rPr>
          <w:sz w:val="24"/>
        </w:rPr>
        <w:t xml:space="preserve"> Ваш вероятный диагноз.</w:t>
      </w:r>
    </w:p>
    <w:p w:rsidR="008B20EA" w:rsidRDefault="002B5CA0" w:rsidP="008B20EA">
      <w:pPr>
        <w:pStyle w:val="11"/>
        <w:tabs>
          <w:tab w:val="left" w:pos="284"/>
        </w:tabs>
        <w:ind w:firstLine="0"/>
        <w:jc w:val="both"/>
        <w:rPr>
          <w:sz w:val="24"/>
        </w:rPr>
      </w:pPr>
      <w:r>
        <w:rPr>
          <w:noProof/>
          <w:snapToGrid/>
          <w:sz w:val="24"/>
        </w:rPr>
        <w:pict>
          <v:shape id="_x0000_s1659" type="#_x0000_t202" style="position:absolute;left:0;text-align:left;margin-left:8.1pt;margin-top:13.8pt;width:122.4pt;height:37.85pt;z-index:251640832" o:allowincell="f">
            <v:textbox style="mso-next-textbox:#_x0000_s1659">
              <w:txbxContent>
                <w:p w:rsidR="008B20EA" w:rsidRDefault="008B20EA" w:rsidP="008B20EA">
                  <w:pPr>
                    <w:pStyle w:val="3"/>
                  </w:pPr>
                  <w:r>
                    <w:t>Цитомегало вирусная инфекция</w:t>
                  </w:r>
                </w:p>
              </w:txbxContent>
            </v:textbox>
            <w10:wrap type="topAndBottom"/>
          </v:shape>
        </w:pict>
      </w:r>
      <w:r>
        <w:rPr>
          <w:noProof/>
          <w:snapToGrid/>
          <w:sz w:val="24"/>
        </w:rPr>
        <w:pict>
          <v:shape id="_x0000_s1660" type="#_x0000_t202" style="position:absolute;left:0;text-align:left;margin-left:144.9pt;margin-top:13.8pt;width:86.4pt;height:21.6pt;z-index:251641856" o:allowincell="f">
            <v:textbox style="mso-next-textbox:#_x0000_s1660">
              <w:txbxContent>
                <w:p w:rsidR="008B20EA" w:rsidRDefault="008B20EA" w:rsidP="008B20EA">
                  <w:pPr>
                    <w:pStyle w:val="3"/>
                  </w:pPr>
                  <w:r>
                    <w:t>Гонорея</w:t>
                  </w:r>
                </w:p>
              </w:txbxContent>
            </v:textbox>
            <w10:wrap type="topAndBottom"/>
          </v:shape>
        </w:pict>
      </w:r>
      <w:r>
        <w:rPr>
          <w:noProof/>
          <w:snapToGrid/>
          <w:sz w:val="24"/>
        </w:rPr>
        <w:pict>
          <v:shape id="_x0000_s1661" type="#_x0000_t202" style="position:absolute;left:0;text-align:left;margin-left:245.7pt;margin-top:13.8pt;width:86.4pt;height:21.6pt;z-index:251642880" o:allowincell="f">
            <v:textbox style="mso-next-textbox:#_x0000_s1661">
              <w:txbxContent>
                <w:p w:rsidR="008B20EA" w:rsidRDefault="008B20EA" w:rsidP="008B20EA">
                  <w:pPr>
                    <w:pStyle w:val="3"/>
                  </w:pPr>
                  <w:r>
                    <w:t xml:space="preserve">Сифилис </w:t>
                  </w:r>
                </w:p>
              </w:txbxContent>
            </v:textbox>
            <w10:wrap type="topAndBottom"/>
          </v:shape>
        </w:pict>
      </w:r>
      <w:r>
        <w:rPr>
          <w:noProof/>
          <w:snapToGrid/>
          <w:sz w:val="24"/>
        </w:rPr>
        <w:pict>
          <v:shape id="_x0000_s1662" type="#_x0000_t202" style="position:absolute;left:0;text-align:left;margin-left:346.5pt;margin-top:13.8pt;width:86.4pt;height:21.6pt;z-index:251643904" o:allowincell="f">
            <v:textbox style="mso-next-textbox:#_x0000_s1662">
              <w:txbxContent>
                <w:p w:rsidR="008B20EA" w:rsidRDefault="008B20EA" w:rsidP="008B20EA">
                  <w:pPr>
                    <w:pStyle w:val="3"/>
                  </w:pPr>
                  <w:r>
                    <w:t xml:space="preserve">Шанкроид </w:t>
                  </w:r>
                </w:p>
              </w:txbxContent>
            </v:textbox>
            <w10:wrap type="topAndBottom"/>
          </v:shape>
        </w:pic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2B5CA0" w:rsidP="008B20EA">
      <w:pPr>
        <w:pStyle w:val="11"/>
        <w:tabs>
          <w:tab w:val="left" w:pos="284"/>
        </w:tabs>
        <w:ind w:firstLine="0"/>
        <w:jc w:val="both"/>
        <w:rPr>
          <w:sz w:val="24"/>
        </w:rPr>
      </w:pPr>
      <w:r>
        <w:rPr>
          <w:noProof/>
          <w:snapToGrid/>
          <w:sz w:val="24"/>
        </w:rPr>
        <w:pict>
          <v:shape id="_x0000_s1666" type="#_x0000_t202" style="position:absolute;left:0;text-align:left;margin-left:389.7pt;margin-top:24pt;width:93.6pt;height:21.6pt;z-index:251648000" o:allowincell="f">
            <v:textbox style="mso-next-textbox:#_x0000_s1666">
              <w:txbxContent>
                <w:p w:rsidR="008B20EA" w:rsidRDefault="008B20EA" w:rsidP="008B20EA">
                  <w:pPr>
                    <w:pStyle w:val="3"/>
                  </w:pPr>
                  <w:r>
                    <w:t xml:space="preserve">Гепатит </w:t>
                  </w:r>
                </w:p>
              </w:txbxContent>
            </v:textbox>
            <w10:wrap type="topAndBottom"/>
          </v:shape>
        </w:pict>
      </w:r>
      <w:r>
        <w:rPr>
          <w:noProof/>
          <w:snapToGrid/>
          <w:sz w:val="24"/>
        </w:rPr>
        <w:pict>
          <v:shape id="_x0000_s1665" type="#_x0000_t202" style="position:absolute;left:0;text-align:left;margin-left:296.1pt;margin-top:24pt;width:79.2pt;height:21.6pt;z-index:251646976" o:allowincell="f">
            <v:textbox style="mso-next-textbox:#_x0000_s1665">
              <w:txbxContent>
                <w:p w:rsidR="008B20EA" w:rsidRDefault="008B20EA" w:rsidP="008B20EA">
                  <w:pPr>
                    <w:pStyle w:val="3"/>
                  </w:pPr>
                  <w:r>
                    <w:t xml:space="preserve">Бесплодие </w:t>
                  </w:r>
                </w:p>
              </w:txbxContent>
            </v:textbox>
            <w10:wrap type="topAndBottom"/>
          </v:shape>
        </w:pict>
      </w:r>
      <w:r>
        <w:rPr>
          <w:noProof/>
          <w:snapToGrid/>
          <w:sz w:val="24"/>
        </w:rPr>
        <w:pict>
          <v:shape id="_x0000_s1664" type="#_x0000_t202" style="position:absolute;left:0;text-align:left;margin-left:166.5pt;margin-top:24pt;width:115.2pt;height:21.6pt;z-index:251645952" o:allowincell="f">
            <v:textbox style="mso-next-textbox:#_x0000_s1664">
              <w:txbxContent>
                <w:p w:rsidR="008B20EA" w:rsidRDefault="008B20EA" w:rsidP="008B20EA">
                  <w:pPr>
                    <w:jc w:val="center"/>
                    <w:rPr>
                      <w:sz w:val="24"/>
                    </w:rPr>
                  </w:pPr>
                  <w:r>
                    <w:rPr>
                      <w:sz w:val="24"/>
                    </w:rPr>
                    <w:t xml:space="preserve">Сальпингоофорит </w:t>
                  </w:r>
                </w:p>
              </w:txbxContent>
            </v:textbox>
            <w10:wrap type="topAndBottom"/>
          </v:shape>
        </w:pict>
      </w:r>
      <w:r>
        <w:rPr>
          <w:noProof/>
          <w:snapToGrid/>
          <w:sz w:val="24"/>
        </w:rPr>
        <w:pict>
          <v:shape id="_x0000_s1663" type="#_x0000_t202" style="position:absolute;left:0;text-align:left;margin-left:8.1pt;margin-top:24pt;width:2in;height:21.6pt;z-index:251644928" o:allowincell="f">
            <v:textbox style="mso-next-textbox:#_x0000_s1663">
              <w:txbxContent>
                <w:p w:rsidR="008B20EA" w:rsidRDefault="008B20EA" w:rsidP="008B20EA">
                  <w:pPr>
                    <w:jc w:val="center"/>
                    <w:rPr>
                      <w:sz w:val="24"/>
                    </w:rPr>
                  </w:pPr>
                  <w:r>
                    <w:rPr>
                      <w:sz w:val="24"/>
                    </w:rPr>
                    <w:t>Хронический цервицит</w:t>
                  </w:r>
                </w:p>
              </w:txbxContent>
            </v:textbox>
            <w10:wrap type="topAndBottom"/>
          </v:shape>
        </w:pict>
      </w:r>
      <w:r w:rsidR="008B20EA">
        <w:rPr>
          <w:sz w:val="24"/>
          <w:lang w:val="en-US"/>
        </w:rPr>
        <w:t>II</w:t>
      </w:r>
      <w:r w:rsidR="008B20EA">
        <w:rPr>
          <w:sz w:val="24"/>
        </w:rPr>
        <w:t>. Осложнения.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lang w:val="en-US"/>
        </w:rPr>
        <w:t>III</w:t>
      </w:r>
      <w:r>
        <w:rPr>
          <w:sz w:val="24"/>
        </w:rPr>
        <w:t>. Препараты для лечения.</w:t>
      </w:r>
    </w:p>
    <w:p w:rsidR="008B20EA" w:rsidRDefault="002B5CA0" w:rsidP="008B20EA">
      <w:pPr>
        <w:pStyle w:val="11"/>
        <w:tabs>
          <w:tab w:val="left" w:pos="284"/>
        </w:tabs>
        <w:ind w:firstLine="0"/>
        <w:jc w:val="both"/>
        <w:rPr>
          <w:sz w:val="24"/>
        </w:rPr>
      </w:pPr>
      <w:r>
        <w:rPr>
          <w:noProof/>
          <w:snapToGrid/>
          <w:sz w:val="24"/>
        </w:rPr>
        <w:pict>
          <v:shape id="_x0000_s1670" type="#_x0000_t202" style="position:absolute;left:0;text-align:left;margin-left:332.1pt;margin-top:13.8pt;width:86.4pt;height:21.6pt;z-index:251652096" o:allowincell="f">
            <v:textbox style="mso-next-textbox:#_x0000_s1670">
              <w:txbxContent>
                <w:p w:rsidR="008B20EA" w:rsidRDefault="008B20EA" w:rsidP="008B20EA">
                  <w:pPr>
                    <w:pStyle w:val="3"/>
                  </w:pPr>
                  <w:r>
                    <w:t xml:space="preserve">Тетрациклин  </w:t>
                  </w:r>
                </w:p>
              </w:txbxContent>
            </v:textbox>
            <w10:wrap type="topAndBottom"/>
          </v:shape>
        </w:pict>
      </w:r>
      <w:r>
        <w:rPr>
          <w:noProof/>
          <w:snapToGrid/>
          <w:sz w:val="24"/>
        </w:rPr>
        <w:pict>
          <v:shape id="_x0000_s1669" type="#_x0000_t202" style="position:absolute;left:0;text-align:left;margin-left:224.1pt;margin-top:13.8pt;width:86.4pt;height:21.6pt;z-index:251651072" o:allowincell="f">
            <v:textbox style="mso-next-textbox:#_x0000_s1669">
              <w:txbxContent>
                <w:p w:rsidR="008B20EA" w:rsidRDefault="008B20EA" w:rsidP="008B20EA">
                  <w:pPr>
                    <w:pStyle w:val="3"/>
                  </w:pPr>
                  <w:r>
                    <w:t>Эритромицин</w:t>
                  </w:r>
                </w:p>
              </w:txbxContent>
            </v:textbox>
            <w10:wrap type="topAndBottom"/>
          </v:shape>
        </w:pict>
      </w:r>
      <w:r>
        <w:rPr>
          <w:noProof/>
          <w:snapToGrid/>
          <w:sz w:val="24"/>
        </w:rPr>
        <w:pict>
          <v:shape id="_x0000_s1668" type="#_x0000_t202" style="position:absolute;left:0;text-align:left;margin-left:116.1pt;margin-top:13.8pt;width:86.4pt;height:21.6pt;z-index:251650048" o:allowincell="f">
            <v:textbox style="mso-next-textbox:#_x0000_s1668">
              <w:txbxContent>
                <w:p w:rsidR="008B20EA" w:rsidRDefault="008B20EA" w:rsidP="008B20EA">
                  <w:pPr>
                    <w:pStyle w:val="3"/>
                  </w:pPr>
                  <w:r>
                    <w:t>Бийохинол</w:t>
                  </w:r>
                </w:p>
              </w:txbxContent>
            </v:textbox>
            <w10:wrap type="topAndBottom"/>
          </v:shape>
        </w:pict>
      </w:r>
    </w:p>
    <w:p w:rsidR="008B20EA" w:rsidRDefault="002B5CA0" w:rsidP="008B20EA">
      <w:pPr>
        <w:pStyle w:val="11"/>
        <w:tabs>
          <w:tab w:val="left" w:pos="284"/>
        </w:tabs>
        <w:ind w:firstLine="0"/>
        <w:jc w:val="both"/>
        <w:rPr>
          <w:sz w:val="24"/>
        </w:rPr>
      </w:pPr>
      <w:r>
        <w:rPr>
          <w:noProof/>
          <w:snapToGrid/>
          <w:sz w:val="24"/>
        </w:rPr>
        <w:pict>
          <v:shape id="_x0000_s1667" type="#_x0000_t202" style="position:absolute;left:0;text-align:left;margin-left:8.1pt;margin-top:0;width:86.4pt;height:21.6pt;z-index:251649024" o:allowincell="f">
            <v:textbox style="mso-next-textbox:#_x0000_s1667">
              <w:txbxContent>
                <w:p w:rsidR="008B20EA" w:rsidRDefault="008B20EA" w:rsidP="008B20EA">
                  <w:pPr>
                    <w:pStyle w:val="3"/>
                  </w:pPr>
                  <w:r>
                    <w:t>Пенициллин</w:t>
                  </w:r>
                </w:p>
              </w:txbxContent>
            </v:textbox>
            <w10:wrap type="topAndBottom"/>
          </v:shape>
        </w:pict>
      </w:r>
    </w:p>
    <w:p w:rsidR="008B20EA" w:rsidRDefault="008B20EA" w:rsidP="008B20EA">
      <w:pPr>
        <w:pStyle w:val="6"/>
      </w:pPr>
      <w:r>
        <w:t>Тесты по теме</w:t>
      </w:r>
    </w:p>
    <w:p w:rsidR="008B20EA" w:rsidRDefault="008B20EA" w:rsidP="008B20EA">
      <w:pPr>
        <w:pStyle w:val="11"/>
        <w:tabs>
          <w:tab w:val="left" w:pos="284"/>
        </w:tabs>
        <w:ind w:firstLine="0"/>
        <w:jc w:val="both"/>
        <w:rPr>
          <w:sz w:val="24"/>
        </w:rPr>
      </w:pPr>
    </w:p>
    <w:p w:rsidR="008B20EA" w:rsidRDefault="008B20EA" w:rsidP="008B20EA">
      <w:pPr>
        <w:pStyle w:val="11"/>
        <w:tabs>
          <w:tab w:val="left" w:pos="0"/>
        </w:tabs>
        <w:ind w:firstLine="0"/>
        <w:jc w:val="both"/>
        <w:rPr>
          <w:sz w:val="24"/>
        </w:rPr>
      </w:pPr>
      <w:r>
        <w:rPr>
          <w:sz w:val="24"/>
        </w:rPr>
        <w:t>1. Инкубационный период при гонорее составляет:</w:t>
      </w:r>
    </w:p>
    <w:p w:rsidR="008B20EA" w:rsidRDefault="008B20EA" w:rsidP="008B20EA">
      <w:pPr>
        <w:pStyle w:val="11"/>
        <w:tabs>
          <w:tab w:val="left" w:pos="0"/>
        </w:tabs>
        <w:ind w:firstLine="0"/>
        <w:jc w:val="both"/>
        <w:rPr>
          <w:sz w:val="24"/>
        </w:rPr>
      </w:pPr>
      <w:r>
        <w:rPr>
          <w:sz w:val="24"/>
        </w:rPr>
        <w:t>Ответы:</w:t>
      </w:r>
    </w:p>
    <w:p w:rsidR="008B20EA" w:rsidRDefault="008B20EA" w:rsidP="007451BE">
      <w:pPr>
        <w:pStyle w:val="11"/>
        <w:numPr>
          <w:ilvl w:val="0"/>
          <w:numId w:val="474"/>
        </w:numPr>
        <w:tabs>
          <w:tab w:val="left" w:pos="0"/>
        </w:tabs>
        <w:jc w:val="both"/>
        <w:rPr>
          <w:sz w:val="24"/>
        </w:rPr>
      </w:pPr>
      <w:r>
        <w:rPr>
          <w:sz w:val="24"/>
        </w:rPr>
        <w:t>от 3 - 5 дней до 1 недели</w:t>
      </w:r>
    </w:p>
    <w:p w:rsidR="008B20EA" w:rsidRDefault="008B20EA" w:rsidP="007451BE">
      <w:pPr>
        <w:pStyle w:val="11"/>
        <w:numPr>
          <w:ilvl w:val="0"/>
          <w:numId w:val="474"/>
        </w:numPr>
        <w:tabs>
          <w:tab w:val="left" w:pos="0"/>
        </w:tabs>
        <w:jc w:val="both"/>
        <w:rPr>
          <w:sz w:val="24"/>
        </w:rPr>
      </w:pPr>
      <w:r>
        <w:rPr>
          <w:sz w:val="24"/>
        </w:rPr>
        <w:t>1 месяц</w:t>
      </w:r>
    </w:p>
    <w:p w:rsidR="008B20EA" w:rsidRDefault="008B20EA" w:rsidP="007451BE">
      <w:pPr>
        <w:pStyle w:val="11"/>
        <w:numPr>
          <w:ilvl w:val="0"/>
          <w:numId w:val="474"/>
        </w:numPr>
        <w:tabs>
          <w:tab w:val="left" w:pos="0"/>
        </w:tabs>
        <w:jc w:val="both"/>
        <w:rPr>
          <w:sz w:val="24"/>
        </w:rPr>
      </w:pPr>
      <w:r>
        <w:rPr>
          <w:sz w:val="24"/>
        </w:rPr>
        <w:t>10 дней</w:t>
      </w:r>
    </w:p>
    <w:p w:rsidR="008B20EA" w:rsidRDefault="008B20EA" w:rsidP="008B20EA">
      <w:pPr>
        <w:pStyle w:val="11"/>
        <w:tabs>
          <w:tab w:val="left" w:pos="0"/>
        </w:tabs>
        <w:ind w:firstLine="0"/>
        <w:jc w:val="both"/>
        <w:rPr>
          <w:sz w:val="24"/>
        </w:rPr>
      </w:pPr>
    </w:p>
    <w:p w:rsidR="008B20EA" w:rsidRDefault="008B20EA" w:rsidP="008B20EA">
      <w:pPr>
        <w:pStyle w:val="11"/>
        <w:tabs>
          <w:tab w:val="left" w:pos="0"/>
        </w:tabs>
        <w:ind w:firstLine="0"/>
        <w:jc w:val="both"/>
        <w:rPr>
          <w:sz w:val="24"/>
        </w:rPr>
      </w:pPr>
      <w:r>
        <w:rPr>
          <w:sz w:val="24"/>
        </w:rPr>
        <w:t>2. Инкубационный период при трихомониазе составляет:</w:t>
      </w:r>
    </w:p>
    <w:p w:rsidR="008B20EA" w:rsidRDefault="008B20EA" w:rsidP="008B20EA">
      <w:pPr>
        <w:pStyle w:val="11"/>
        <w:tabs>
          <w:tab w:val="left" w:pos="0"/>
        </w:tabs>
        <w:ind w:firstLine="0"/>
        <w:jc w:val="both"/>
        <w:rPr>
          <w:sz w:val="24"/>
        </w:rPr>
      </w:pPr>
      <w:r>
        <w:rPr>
          <w:sz w:val="24"/>
        </w:rPr>
        <w:t>Ответы:</w:t>
      </w:r>
    </w:p>
    <w:p w:rsidR="008B20EA" w:rsidRDefault="008B20EA" w:rsidP="007451BE">
      <w:pPr>
        <w:pStyle w:val="11"/>
        <w:numPr>
          <w:ilvl w:val="0"/>
          <w:numId w:val="475"/>
        </w:numPr>
        <w:tabs>
          <w:tab w:val="left" w:pos="0"/>
        </w:tabs>
        <w:jc w:val="both"/>
        <w:rPr>
          <w:sz w:val="24"/>
        </w:rPr>
      </w:pPr>
      <w:r>
        <w:rPr>
          <w:sz w:val="24"/>
        </w:rPr>
        <w:t>1 месяц</w:t>
      </w:r>
    </w:p>
    <w:p w:rsidR="008B20EA" w:rsidRDefault="008B20EA" w:rsidP="007451BE">
      <w:pPr>
        <w:pStyle w:val="11"/>
        <w:numPr>
          <w:ilvl w:val="0"/>
          <w:numId w:val="475"/>
        </w:numPr>
        <w:tabs>
          <w:tab w:val="left" w:pos="0"/>
        </w:tabs>
        <w:jc w:val="both"/>
        <w:rPr>
          <w:sz w:val="24"/>
        </w:rPr>
      </w:pPr>
      <w:r>
        <w:rPr>
          <w:sz w:val="24"/>
        </w:rPr>
        <w:t>7 - 10 дней</w:t>
      </w:r>
    </w:p>
    <w:p w:rsidR="008B20EA" w:rsidRDefault="008B20EA" w:rsidP="007451BE">
      <w:pPr>
        <w:pStyle w:val="11"/>
        <w:numPr>
          <w:ilvl w:val="0"/>
          <w:numId w:val="475"/>
        </w:numPr>
        <w:tabs>
          <w:tab w:val="left" w:pos="0"/>
        </w:tabs>
        <w:jc w:val="both"/>
        <w:rPr>
          <w:sz w:val="24"/>
        </w:rPr>
      </w:pPr>
      <w:r>
        <w:rPr>
          <w:sz w:val="24"/>
        </w:rPr>
        <w:t>10 - 14 дней</w:t>
      </w:r>
    </w:p>
    <w:p w:rsidR="008B20EA" w:rsidRDefault="008B20EA" w:rsidP="007451BE">
      <w:pPr>
        <w:pStyle w:val="11"/>
        <w:numPr>
          <w:ilvl w:val="0"/>
          <w:numId w:val="475"/>
        </w:numPr>
        <w:tabs>
          <w:tab w:val="left" w:pos="0"/>
        </w:tabs>
        <w:jc w:val="both"/>
        <w:rPr>
          <w:sz w:val="24"/>
        </w:rPr>
      </w:pPr>
      <w:r>
        <w:rPr>
          <w:sz w:val="24"/>
        </w:rPr>
        <w:t>до 6 месяцев</w:t>
      </w:r>
    </w:p>
    <w:p w:rsidR="008B20EA" w:rsidRDefault="008B20EA" w:rsidP="008B20EA">
      <w:pPr>
        <w:pStyle w:val="FR1"/>
        <w:tabs>
          <w:tab w:val="left" w:pos="0"/>
        </w:tabs>
        <w:jc w:val="both"/>
        <w:rPr>
          <w:rFonts w:ascii="Times New Roman" w:hAnsi="Times New Roman"/>
          <w:sz w:val="24"/>
          <w:lang w:val="ru-RU"/>
        </w:rPr>
      </w:pPr>
    </w:p>
    <w:p w:rsidR="008B20EA" w:rsidRDefault="008B20EA" w:rsidP="008B20EA">
      <w:pPr>
        <w:pStyle w:val="11"/>
        <w:tabs>
          <w:tab w:val="left" w:pos="0"/>
        </w:tabs>
        <w:ind w:firstLine="0"/>
        <w:jc w:val="both"/>
        <w:rPr>
          <w:sz w:val="24"/>
        </w:rPr>
      </w:pPr>
      <w:r>
        <w:rPr>
          <w:sz w:val="24"/>
        </w:rPr>
        <w:t>3. Третичный сифилис проявляется в виде:</w:t>
      </w:r>
    </w:p>
    <w:p w:rsidR="008B20EA" w:rsidRDefault="008B20EA" w:rsidP="008B20EA">
      <w:pPr>
        <w:pStyle w:val="11"/>
        <w:tabs>
          <w:tab w:val="left" w:pos="0"/>
        </w:tabs>
        <w:ind w:firstLine="0"/>
        <w:jc w:val="both"/>
        <w:rPr>
          <w:sz w:val="24"/>
        </w:rPr>
      </w:pPr>
      <w:r>
        <w:rPr>
          <w:sz w:val="24"/>
        </w:rPr>
        <w:t>Ответы:</w:t>
      </w:r>
    </w:p>
    <w:p w:rsidR="008B20EA" w:rsidRDefault="008B20EA" w:rsidP="007451BE">
      <w:pPr>
        <w:pStyle w:val="11"/>
        <w:numPr>
          <w:ilvl w:val="0"/>
          <w:numId w:val="476"/>
        </w:numPr>
        <w:tabs>
          <w:tab w:val="left" w:pos="0"/>
        </w:tabs>
        <w:jc w:val="both"/>
        <w:rPr>
          <w:sz w:val="24"/>
        </w:rPr>
      </w:pPr>
      <w:r>
        <w:rPr>
          <w:sz w:val="24"/>
        </w:rPr>
        <w:t>бугорков</w:t>
      </w:r>
    </w:p>
    <w:p w:rsidR="008B20EA" w:rsidRDefault="008B20EA" w:rsidP="007451BE">
      <w:pPr>
        <w:pStyle w:val="11"/>
        <w:numPr>
          <w:ilvl w:val="0"/>
          <w:numId w:val="476"/>
        </w:numPr>
        <w:tabs>
          <w:tab w:val="left" w:pos="0"/>
        </w:tabs>
        <w:jc w:val="both"/>
        <w:rPr>
          <w:sz w:val="24"/>
        </w:rPr>
      </w:pPr>
      <w:r>
        <w:rPr>
          <w:sz w:val="24"/>
        </w:rPr>
        <w:t>гумм</w:t>
      </w:r>
    </w:p>
    <w:p w:rsidR="008B20EA" w:rsidRDefault="008B20EA" w:rsidP="007451BE">
      <w:pPr>
        <w:pStyle w:val="11"/>
        <w:numPr>
          <w:ilvl w:val="0"/>
          <w:numId w:val="476"/>
        </w:numPr>
        <w:tabs>
          <w:tab w:val="left" w:pos="0"/>
        </w:tabs>
        <w:jc w:val="both"/>
        <w:rPr>
          <w:sz w:val="24"/>
        </w:rPr>
      </w:pPr>
      <w:r>
        <w:rPr>
          <w:sz w:val="24"/>
        </w:rPr>
        <w:t>розеол</w:t>
      </w:r>
    </w:p>
    <w:p w:rsidR="008B20EA" w:rsidRDefault="008B20EA" w:rsidP="007451BE">
      <w:pPr>
        <w:pStyle w:val="11"/>
        <w:numPr>
          <w:ilvl w:val="0"/>
          <w:numId w:val="476"/>
        </w:numPr>
        <w:tabs>
          <w:tab w:val="left" w:pos="0"/>
        </w:tabs>
        <w:jc w:val="both"/>
        <w:rPr>
          <w:sz w:val="24"/>
        </w:rPr>
      </w:pPr>
      <w:r>
        <w:rPr>
          <w:sz w:val="24"/>
        </w:rPr>
        <w:t>папул</w:t>
      </w:r>
    </w:p>
    <w:p w:rsidR="008B20EA" w:rsidRDefault="008B20EA" w:rsidP="008B20EA">
      <w:pPr>
        <w:pStyle w:val="11"/>
        <w:tabs>
          <w:tab w:val="left" w:pos="0"/>
        </w:tabs>
        <w:ind w:firstLine="0"/>
        <w:jc w:val="both"/>
        <w:rPr>
          <w:sz w:val="24"/>
        </w:rPr>
      </w:pPr>
    </w:p>
    <w:p w:rsidR="008B20EA" w:rsidRDefault="008B20EA" w:rsidP="008B20EA">
      <w:pPr>
        <w:pStyle w:val="11"/>
        <w:tabs>
          <w:tab w:val="left" w:pos="0"/>
        </w:tabs>
        <w:ind w:firstLine="0"/>
        <w:jc w:val="both"/>
        <w:rPr>
          <w:sz w:val="24"/>
        </w:rPr>
      </w:pPr>
      <w:r>
        <w:rPr>
          <w:sz w:val="24"/>
        </w:rPr>
        <w:t>4. Вторичный сифилис проявляется сыпью:</w:t>
      </w:r>
    </w:p>
    <w:p w:rsidR="008B20EA" w:rsidRDefault="008B20EA" w:rsidP="008B20EA">
      <w:pPr>
        <w:pStyle w:val="11"/>
        <w:tabs>
          <w:tab w:val="left" w:pos="0"/>
        </w:tabs>
        <w:ind w:firstLine="0"/>
        <w:jc w:val="both"/>
        <w:rPr>
          <w:sz w:val="24"/>
        </w:rPr>
      </w:pPr>
      <w:r>
        <w:rPr>
          <w:sz w:val="24"/>
        </w:rPr>
        <w:t>Ответы:</w:t>
      </w:r>
    </w:p>
    <w:p w:rsidR="008B20EA" w:rsidRDefault="008B20EA" w:rsidP="007451BE">
      <w:pPr>
        <w:pStyle w:val="11"/>
        <w:numPr>
          <w:ilvl w:val="0"/>
          <w:numId w:val="477"/>
        </w:numPr>
        <w:tabs>
          <w:tab w:val="left" w:pos="0"/>
        </w:tabs>
        <w:jc w:val="both"/>
        <w:rPr>
          <w:sz w:val="24"/>
        </w:rPr>
      </w:pPr>
      <w:r>
        <w:rPr>
          <w:sz w:val="24"/>
        </w:rPr>
        <w:t>буллезной</w:t>
      </w:r>
    </w:p>
    <w:p w:rsidR="008B20EA" w:rsidRDefault="008B20EA" w:rsidP="007451BE">
      <w:pPr>
        <w:pStyle w:val="11"/>
        <w:numPr>
          <w:ilvl w:val="0"/>
          <w:numId w:val="477"/>
        </w:numPr>
        <w:tabs>
          <w:tab w:val="left" w:pos="0"/>
        </w:tabs>
        <w:jc w:val="both"/>
        <w:rPr>
          <w:sz w:val="24"/>
        </w:rPr>
      </w:pPr>
      <w:r>
        <w:rPr>
          <w:sz w:val="24"/>
        </w:rPr>
        <w:t>геморрагической</w:t>
      </w:r>
    </w:p>
    <w:p w:rsidR="008B20EA" w:rsidRDefault="008B20EA" w:rsidP="007451BE">
      <w:pPr>
        <w:pStyle w:val="11"/>
        <w:numPr>
          <w:ilvl w:val="0"/>
          <w:numId w:val="477"/>
        </w:numPr>
        <w:tabs>
          <w:tab w:val="left" w:pos="0"/>
        </w:tabs>
        <w:jc w:val="both"/>
        <w:rPr>
          <w:sz w:val="24"/>
        </w:rPr>
      </w:pPr>
      <w:r>
        <w:rPr>
          <w:sz w:val="24"/>
        </w:rPr>
        <w:t>розеолезной</w:t>
      </w:r>
    </w:p>
    <w:p w:rsidR="008B20EA" w:rsidRDefault="008B20EA" w:rsidP="007451BE">
      <w:pPr>
        <w:pStyle w:val="11"/>
        <w:numPr>
          <w:ilvl w:val="0"/>
          <w:numId w:val="477"/>
        </w:numPr>
        <w:tabs>
          <w:tab w:val="left" w:pos="0"/>
        </w:tabs>
        <w:jc w:val="both"/>
        <w:rPr>
          <w:sz w:val="24"/>
        </w:rPr>
      </w:pPr>
      <w:r>
        <w:rPr>
          <w:sz w:val="24"/>
        </w:rPr>
        <w:t>петехиальной</w:t>
      </w:r>
    </w:p>
    <w:p w:rsidR="008B20EA" w:rsidRDefault="008B20EA" w:rsidP="008B20EA">
      <w:pPr>
        <w:pStyle w:val="11"/>
        <w:tabs>
          <w:tab w:val="left" w:pos="0"/>
        </w:tabs>
        <w:ind w:firstLine="0"/>
        <w:jc w:val="both"/>
        <w:rPr>
          <w:sz w:val="24"/>
        </w:rPr>
      </w:pPr>
    </w:p>
    <w:p w:rsidR="008B20EA" w:rsidRDefault="008B20EA" w:rsidP="008B20EA">
      <w:pPr>
        <w:pStyle w:val="11"/>
        <w:tabs>
          <w:tab w:val="left" w:pos="0"/>
        </w:tabs>
        <w:ind w:firstLine="0"/>
        <w:jc w:val="both"/>
        <w:rPr>
          <w:sz w:val="24"/>
        </w:rPr>
      </w:pPr>
      <w:r>
        <w:rPr>
          <w:sz w:val="24"/>
        </w:rPr>
        <w:t>5. Твердый шанкр может быть:</w:t>
      </w:r>
    </w:p>
    <w:p w:rsidR="008B20EA" w:rsidRDefault="008B20EA" w:rsidP="008B20EA">
      <w:pPr>
        <w:pStyle w:val="11"/>
        <w:tabs>
          <w:tab w:val="left" w:pos="0"/>
        </w:tabs>
        <w:ind w:firstLine="0"/>
        <w:jc w:val="both"/>
        <w:rPr>
          <w:sz w:val="24"/>
        </w:rPr>
      </w:pPr>
      <w:r>
        <w:rPr>
          <w:sz w:val="24"/>
        </w:rPr>
        <w:t>Ответы:</w:t>
      </w:r>
    </w:p>
    <w:p w:rsidR="008B20EA" w:rsidRDefault="008B20EA" w:rsidP="007451BE">
      <w:pPr>
        <w:pStyle w:val="11"/>
        <w:numPr>
          <w:ilvl w:val="0"/>
          <w:numId w:val="478"/>
        </w:numPr>
        <w:tabs>
          <w:tab w:val="left" w:pos="0"/>
        </w:tabs>
        <w:jc w:val="both"/>
        <w:rPr>
          <w:sz w:val="24"/>
        </w:rPr>
      </w:pPr>
      <w:r>
        <w:rPr>
          <w:sz w:val="24"/>
        </w:rPr>
        <w:t>только на определенных участках кожи</w:t>
      </w:r>
    </w:p>
    <w:p w:rsidR="008B20EA" w:rsidRDefault="008B20EA" w:rsidP="007451BE">
      <w:pPr>
        <w:pStyle w:val="11"/>
        <w:numPr>
          <w:ilvl w:val="0"/>
          <w:numId w:val="478"/>
        </w:numPr>
        <w:tabs>
          <w:tab w:val="left" w:pos="0"/>
        </w:tabs>
        <w:jc w:val="both"/>
        <w:rPr>
          <w:sz w:val="24"/>
        </w:rPr>
      </w:pPr>
      <w:r>
        <w:rPr>
          <w:sz w:val="24"/>
        </w:rPr>
        <w:t>на любом участке кожи</w:t>
      </w:r>
    </w:p>
    <w:p w:rsidR="008B20EA" w:rsidRDefault="008B20EA" w:rsidP="007451BE">
      <w:pPr>
        <w:pStyle w:val="11"/>
        <w:numPr>
          <w:ilvl w:val="0"/>
          <w:numId w:val="478"/>
        </w:numPr>
        <w:tabs>
          <w:tab w:val="left" w:pos="0"/>
        </w:tabs>
        <w:jc w:val="both"/>
        <w:rPr>
          <w:sz w:val="24"/>
        </w:rPr>
      </w:pPr>
      <w:r>
        <w:rPr>
          <w:sz w:val="24"/>
        </w:rPr>
        <w:t>вообще не бывает на коже</w:t>
      </w:r>
    </w:p>
    <w:p w:rsidR="008B20EA" w:rsidRDefault="008B20EA" w:rsidP="008B20EA">
      <w:pPr>
        <w:pStyle w:val="11"/>
        <w:tabs>
          <w:tab w:val="left" w:pos="0"/>
        </w:tabs>
        <w:ind w:firstLine="0"/>
        <w:jc w:val="both"/>
        <w:rPr>
          <w:sz w:val="24"/>
        </w:rPr>
      </w:pPr>
    </w:p>
    <w:p w:rsidR="008B20EA" w:rsidRDefault="008B20EA" w:rsidP="008B20EA">
      <w:pPr>
        <w:pStyle w:val="11"/>
        <w:tabs>
          <w:tab w:val="left" w:pos="0"/>
        </w:tabs>
        <w:ind w:firstLine="0"/>
        <w:jc w:val="both"/>
        <w:rPr>
          <w:sz w:val="24"/>
        </w:rPr>
      </w:pPr>
      <w:r>
        <w:rPr>
          <w:sz w:val="24"/>
        </w:rPr>
        <w:t>6. Заражение бледной трепонемой происходит:</w:t>
      </w:r>
    </w:p>
    <w:p w:rsidR="008B20EA" w:rsidRDefault="008B20EA" w:rsidP="008B20EA">
      <w:pPr>
        <w:pStyle w:val="11"/>
        <w:tabs>
          <w:tab w:val="left" w:pos="0"/>
        </w:tabs>
        <w:ind w:firstLine="0"/>
        <w:jc w:val="both"/>
        <w:rPr>
          <w:sz w:val="24"/>
        </w:rPr>
      </w:pPr>
      <w:r>
        <w:rPr>
          <w:sz w:val="24"/>
        </w:rPr>
        <w:t>Ответы:</w:t>
      </w:r>
    </w:p>
    <w:p w:rsidR="008B20EA" w:rsidRDefault="008B20EA" w:rsidP="007451BE">
      <w:pPr>
        <w:pStyle w:val="11"/>
        <w:numPr>
          <w:ilvl w:val="0"/>
          <w:numId w:val="479"/>
        </w:numPr>
        <w:tabs>
          <w:tab w:val="left" w:pos="0"/>
        </w:tabs>
        <w:jc w:val="both"/>
        <w:rPr>
          <w:sz w:val="24"/>
        </w:rPr>
      </w:pPr>
      <w:r>
        <w:rPr>
          <w:sz w:val="24"/>
        </w:rPr>
        <w:t>через неповрежденные слизистые</w:t>
      </w:r>
    </w:p>
    <w:p w:rsidR="008B20EA" w:rsidRDefault="008B20EA" w:rsidP="007451BE">
      <w:pPr>
        <w:pStyle w:val="11"/>
        <w:numPr>
          <w:ilvl w:val="0"/>
          <w:numId w:val="479"/>
        </w:numPr>
        <w:tabs>
          <w:tab w:val="left" w:pos="0"/>
        </w:tabs>
        <w:jc w:val="both"/>
        <w:rPr>
          <w:sz w:val="24"/>
        </w:rPr>
      </w:pPr>
      <w:r>
        <w:rPr>
          <w:sz w:val="24"/>
        </w:rPr>
        <w:t>через поврежденную кожу</w:t>
      </w:r>
    </w:p>
    <w:p w:rsidR="008B20EA" w:rsidRDefault="008B20EA" w:rsidP="007451BE">
      <w:pPr>
        <w:pStyle w:val="11"/>
        <w:numPr>
          <w:ilvl w:val="0"/>
          <w:numId w:val="479"/>
        </w:numPr>
        <w:tabs>
          <w:tab w:val="left" w:pos="0"/>
        </w:tabs>
        <w:jc w:val="both"/>
        <w:rPr>
          <w:sz w:val="24"/>
        </w:rPr>
      </w:pPr>
      <w:r>
        <w:rPr>
          <w:sz w:val="24"/>
        </w:rPr>
        <w:t>при поцелуе</w:t>
      </w:r>
    </w:p>
    <w:p w:rsidR="008B20EA" w:rsidRDefault="008B20EA" w:rsidP="007451BE">
      <w:pPr>
        <w:pStyle w:val="11"/>
        <w:numPr>
          <w:ilvl w:val="0"/>
          <w:numId w:val="479"/>
        </w:numPr>
        <w:tabs>
          <w:tab w:val="left" w:pos="0"/>
        </w:tabs>
        <w:jc w:val="both"/>
        <w:rPr>
          <w:sz w:val="24"/>
        </w:rPr>
      </w:pPr>
      <w:r>
        <w:rPr>
          <w:sz w:val="24"/>
        </w:rPr>
        <w:t>при докуривании сигарет</w:t>
      </w:r>
    </w:p>
    <w:p w:rsidR="008B20EA" w:rsidRDefault="008B20EA" w:rsidP="007451BE">
      <w:pPr>
        <w:pStyle w:val="11"/>
        <w:numPr>
          <w:ilvl w:val="0"/>
          <w:numId w:val="479"/>
        </w:numPr>
        <w:tabs>
          <w:tab w:val="left" w:pos="0"/>
        </w:tabs>
        <w:jc w:val="both"/>
        <w:rPr>
          <w:sz w:val="24"/>
        </w:rPr>
      </w:pPr>
      <w:r>
        <w:rPr>
          <w:sz w:val="24"/>
        </w:rPr>
        <w:t>через дыхательные пути.</w:t>
      </w:r>
    </w:p>
    <w:p w:rsidR="008B20EA" w:rsidRDefault="008B20EA" w:rsidP="008B20EA">
      <w:pPr>
        <w:pStyle w:val="11"/>
        <w:tabs>
          <w:tab w:val="left" w:pos="0"/>
        </w:tabs>
        <w:ind w:firstLine="0"/>
        <w:jc w:val="both"/>
        <w:rPr>
          <w:sz w:val="24"/>
        </w:rPr>
      </w:pPr>
    </w:p>
    <w:p w:rsidR="008B20EA" w:rsidRDefault="008B20EA" w:rsidP="008B20EA">
      <w:pPr>
        <w:pStyle w:val="11"/>
        <w:tabs>
          <w:tab w:val="left" w:pos="0"/>
        </w:tabs>
        <w:ind w:firstLine="0"/>
        <w:jc w:val="both"/>
        <w:rPr>
          <w:sz w:val="24"/>
        </w:rPr>
      </w:pPr>
      <w:r>
        <w:rPr>
          <w:sz w:val="24"/>
        </w:rPr>
        <w:t>7. Бледная трепонема лучше сохраняется:</w:t>
      </w:r>
    </w:p>
    <w:p w:rsidR="008B20EA" w:rsidRDefault="008B20EA" w:rsidP="008B20EA">
      <w:pPr>
        <w:pStyle w:val="11"/>
        <w:tabs>
          <w:tab w:val="left" w:pos="0"/>
        </w:tabs>
        <w:ind w:firstLine="0"/>
        <w:jc w:val="both"/>
        <w:rPr>
          <w:sz w:val="24"/>
        </w:rPr>
      </w:pPr>
      <w:r>
        <w:rPr>
          <w:sz w:val="24"/>
        </w:rPr>
        <w:t>Ответы:</w:t>
      </w:r>
    </w:p>
    <w:p w:rsidR="008B20EA" w:rsidRDefault="008B20EA" w:rsidP="007451BE">
      <w:pPr>
        <w:pStyle w:val="11"/>
        <w:numPr>
          <w:ilvl w:val="0"/>
          <w:numId w:val="480"/>
        </w:numPr>
        <w:tabs>
          <w:tab w:val="left" w:pos="0"/>
        </w:tabs>
        <w:jc w:val="both"/>
        <w:rPr>
          <w:sz w:val="24"/>
        </w:rPr>
      </w:pPr>
      <w:r>
        <w:rPr>
          <w:sz w:val="24"/>
        </w:rPr>
        <w:t>в холоде</w:t>
      </w:r>
    </w:p>
    <w:p w:rsidR="008B20EA" w:rsidRDefault="008B20EA" w:rsidP="007451BE">
      <w:pPr>
        <w:pStyle w:val="11"/>
        <w:numPr>
          <w:ilvl w:val="0"/>
          <w:numId w:val="480"/>
        </w:numPr>
        <w:tabs>
          <w:tab w:val="left" w:pos="0"/>
        </w:tabs>
        <w:jc w:val="both"/>
        <w:rPr>
          <w:sz w:val="24"/>
        </w:rPr>
      </w:pPr>
      <w:r>
        <w:rPr>
          <w:sz w:val="24"/>
        </w:rPr>
        <w:t>при повышении температуры до 60 градусов</w:t>
      </w:r>
    </w:p>
    <w:p w:rsidR="008B20EA" w:rsidRDefault="008B20EA" w:rsidP="008B20EA">
      <w:pPr>
        <w:pStyle w:val="11"/>
        <w:tabs>
          <w:tab w:val="left" w:pos="0"/>
        </w:tabs>
        <w:ind w:firstLine="0"/>
        <w:jc w:val="both"/>
        <w:rPr>
          <w:sz w:val="24"/>
        </w:rPr>
      </w:pPr>
    </w:p>
    <w:p w:rsidR="008B20EA" w:rsidRDefault="008B20EA" w:rsidP="008B20EA">
      <w:pPr>
        <w:pStyle w:val="11"/>
        <w:tabs>
          <w:tab w:val="left" w:pos="0"/>
        </w:tabs>
        <w:ind w:firstLine="0"/>
        <w:jc w:val="both"/>
        <w:rPr>
          <w:sz w:val="24"/>
        </w:rPr>
      </w:pPr>
      <w:r>
        <w:rPr>
          <w:sz w:val="24"/>
        </w:rPr>
        <w:t>8. Признаком первичного периода сифилиса является:</w:t>
      </w:r>
    </w:p>
    <w:p w:rsidR="008B20EA" w:rsidRDefault="008B20EA" w:rsidP="008B20EA">
      <w:pPr>
        <w:pStyle w:val="11"/>
        <w:tabs>
          <w:tab w:val="left" w:pos="0"/>
        </w:tabs>
        <w:ind w:firstLine="0"/>
        <w:jc w:val="both"/>
        <w:rPr>
          <w:sz w:val="24"/>
        </w:rPr>
      </w:pPr>
      <w:r>
        <w:rPr>
          <w:sz w:val="24"/>
        </w:rPr>
        <w:t>Ответы:</w:t>
      </w:r>
    </w:p>
    <w:p w:rsidR="008B20EA" w:rsidRDefault="008B20EA" w:rsidP="007451BE">
      <w:pPr>
        <w:pStyle w:val="11"/>
        <w:numPr>
          <w:ilvl w:val="0"/>
          <w:numId w:val="481"/>
        </w:numPr>
        <w:tabs>
          <w:tab w:val="left" w:pos="0"/>
        </w:tabs>
        <w:jc w:val="both"/>
        <w:rPr>
          <w:sz w:val="24"/>
        </w:rPr>
      </w:pPr>
      <w:r>
        <w:rPr>
          <w:sz w:val="24"/>
        </w:rPr>
        <w:t>сифилитическая лейкодерма</w:t>
      </w:r>
    </w:p>
    <w:p w:rsidR="008B20EA" w:rsidRDefault="008B20EA" w:rsidP="007451BE">
      <w:pPr>
        <w:pStyle w:val="11"/>
        <w:numPr>
          <w:ilvl w:val="0"/>
          <w:numId w:val="481"/>
        </w:numPr>
        <w:tabs>
          <w:tab w:val="left" w:pos="0"/>
        </w:tabs>
        <w:jc w:val="both"/>
        <w:rPr>
          <w:sz w:val="24"/>
        </w:rPr>
      </w:pPr>
      <w:r>
        <w:rPr>
          <w:sz w:val="24"/>
        </w:rPr>
        <w:t>сифилитический бубон</w:t>
      </w:r>
    </w:p>
    <w:p w:rsidR="008B20EA" w:rsidRDefault="008B20EA" w:rsidP="007451BE">
      <w:pPr>
        <w:pStyle w:val="11"/>
        <w:numPr>
          <w:ilvl w:val="0"/>
          <w:numId w:val="481"/>
        </w:numPr>
        <w:tabs>
          <w:tab w:val="left" w:pos="0"/>
        </w:tabs>
        <w:jc w:val="both"/>
        <w:rPr>
          <w:sz w:val="24"/>
        </w:rPr>
      </w:pPr>
      <w:r>
        <w:rPr>
          <w:sz w:val="24"/>
        </w:rPr>
        <w:t>сифилитическая розеола</w:t>
      </w:r>
    </w:p>
    <w:p w:rsidR="008B20EA" w:rsidRDefault="008B20EA" w:rsidP="007451BE">
      <w:pPr>
        <w:pStyle w:val="11"/>
        <w:numPr>
          <w:ilvl w:val="0"/>
          <w:numId w:val="481"/>
        </w:numPr>
        <w:tabs>
          <w:tab w:val="left" w:pos="0"/>
        </w:tabs>
        <w:jc w:val="both"/>
        <w:rPr>
          <w:sz w:val="24"/>
        </w:rPr>
      </w:pPr>
      <w:r>
        <w:rPr>
          <w:sz w:val="24"/>
        </w:rPr>
        <w:t>сифилитические папулы</w:t>
      </w:r>
    </w:p>
    <w:p w:rsidR="008B20EA" w:rsidRDefault="008B20EA" w:rsidP="008B20EA">
      <w:pPr>
        <w:pStyle w:val="11"/>
        <w:tabs>
          <w:tab w:val="left" w:pos="0"/>
        </w:tabs>
        <w:ind w:firstLine="0"/>
        <w:jc w:val="both"/>
        <w:rPr>
          <w:sz w:val="24"/>
        </w:rPr>
      </w:pPr>
    </w:p>
    <w:p w:rsidR="008B20EA" w:rsidRDefault="008B20EA" w:rsidP="008B20EA">
      <w:pPr>
        <w:pStyle w:val="11"/>
        <w:tabs>
          <w:tab w:val="left" w:pos="0"/>
        </w:tabs>
        <w:ind w:firstLine="0"/>
        <w:jc w:val="both"/>
        <w:rPr>
          <w:sz w:val="24"/>
        </w:rPr>
      </w:pPr>
      <w:r>
        <w:rPr>
          <w:sz w:val="24"/>
        </w:rPr>
        <w:t>9. Укажите правильную тактику при введении препаратов висмута:</w:t>
      </w:r>
    </w:p>
    <w:p w:rsidR="008B20EA" w:rsidRDefault="008B20EA" w:rsidP="008B20EA">
      <w:pPr>
        <w:pStyle w:val="11"/>
        <w:tabs>
          <w:tab w:val="left" w:pos="0"/>
        </w:tabs>
        <w:ind w:firstLine="0"/>
        <w:jc w:val="both"/>
        <w:rPr>
          <w:sz w:val="24"/>
        </w:rPr>
      </w:pPr>
      <w:r>
        <w:rPr>
          <w:sz w:val="24"/>
        </w:rPr>
        <w:t>Ответы:</w:t>
      </w:r>
    </w:p>
    <w:p w:rsidR="008B20EA" w:rsidRDefault="008B20EA" w:rsidP="007451BE">
      <w:pPr>
        <w:pStyle w:val="11"/>
        <w:numPr>
          <w:ilvl w:val="0"/>
          <w:numId w:val="482"/>
        </w:numPr>
        <w:tabs>
          <w:tab w:val="left" w:pos="0"/>
        </w:tabs>
        <w:jc w:val="both"/>
        <w:rPr>
          <w:sz w:val="24"/>
        </w:rPr>
      </w:pPr>
      <w:r>
        <w:rPr>
          <w:sz w:val="24"/>
        </w:rPr>
        <w:t>подогревание препарата</w:t>
      </w:r>
    </w:p>
    <w:p w:rsidR="008B20EA" w:rsidRDefault="008B20EA" w:rsidP="007451BE">
      <w:pPr>
        <w:pStyle w:val="11"/>
        <w:numPr>
          <w:ilvl w:val="0"/>
          <w:numId w:val="482"/>
        </w:numPr>
        <w:tabs>
          <w:tab w:val="left" w:pos="0"/>
        </w:tabs>
        <w:jc w:val="both"/>
        <w:rPr>
          <w:sz w:val="24"/>
        </w:rPr>
      </w:pPr>
      <w:r>
        <w:rPr>
          <w:sz w:val="24"/>
        </w:rPr>
        <w:t>взбалтывание</w:t>
      </w:r>
    </w:p>
    <w:p w:rsidR="008B20EA" w:rsidRDefault="008B20EA" w:rsidP="007451BE">
      <w:pPr>
        <w:pStyle w:val="11"/>
        <w:numPr>
          <w:ilvl w:val="0"/>
          <w:numId w:val="482"/>
        </w:numPr>
        <w:tabs>
          <w:tab w:val="left" w:pos="0"/>
        </w:tabs>
        <w:jc w:val="both"/>
        <w:rPr>
          <w:sz w:val="24"/>
        </w:rPr>
      </w:pPr>
      <w:r>
        <w:rPr>
          <w:sz w:val="24"/>
        </w:rPr>
        <w:t>двухмоментное введение</w:t>
      </w:r>
    </w:p>
    <w:p w:rsidR="008B20EA" w:rsidRDefault="008B20EA" w:rsidP="007451BE">
      <w:pPr>
        <w:pStyle w:val="11"/>
        <w:numPr>
          <w:ilvl w:val="0"/>
          <w:numId w:val="482"/>
        </w:numPr>
        <w:tabs>
          <w:tab w:val="left" w:pos="0"/>
        </w:tabs>
        <w:jc w:val="both"/>
        <w:rPr>
          <w:sz w:val="24"/>
        </w:rPr>
      </w:pPr>
      <w:r>
        <w:rPr>
          <w:sz w:val="24"/>
        </w:rPr>
        <w:t>быстрое введение</w:t>
      </w:r>
    </w:p>
    <w:p w:rsidR="008B20EA" w:rsidRDefault="008B20EA" w:rsidP="008B20EA">
      <w:pPr>
        <w:pStyle w:val="11"/>
        <w:tabs>
          <w:tab w:val="left" w:pos="0"/>
        </w:tabs>
        <w:ind w:firstLine="0"/>
        <w:jc w:val="both"/>
        <w:rPr>
          <w:sz w:val="24"/>
        </w:rPr>
      </w:pPr>
    </w:p>
    <w:p w:rsidR="008B20EA" w:rsidRDefault="008B20EA" w:rsidP="008B20EA">
      <w:pPr>
        <w:pStyle w:val="11"/>
        <w:tabs>
          <w:tab w:val="left" w:pos="0"/>
        </w:tabs>
        <w:ind w:firstLine="0"/>
        <w:jc w:val="both"/>
        <w:rPr>
          <w:sz w:val="24"/>
        </w:rPr>
      </w:pPr>
      <w:r>
        <w:rPr>
          <w:sz w:val="24"/>
        </w:rPr>
        <w:t>10. К Вам обратился молодой человек с жалобами на появление язвы в области полового члена. Ваши действия:</w:t>
      </w:r>
    </w:p>
    <w:p w:rsidR="008B20EA" w:rsidRDefault="008B20EA" w:rsidP="007451BE">
      <w:pPr>
        <w:pStyle w:val="11"/>
        <w:numPr>
          <w:ilvl w:val="0"/>
          <w:numId w:val="483"/>
        </w:numPr>
        <w:tabs>
          <w:tab w:val="left" w:pos="0"/>
        </w:tabs>
        <w:jc w:val="both"/>
        <w:rPr>
          <w:sz w:val="24"/>
        </w:rPr>
      </w:pPr>
      <w:r>
        <w:rPr>
          <w:sz w:val="24"/>
        </w:rPr>
        <w:t>наложить повязку с линиментом стрептоцида</w:t>
      </w:r>
    </w:p>
    <w:p w:rsidR="008B20EA" w:rsidRDefault="008B20EA" w:rsidP="007451BE">
      <w:pPr>
        <w:pStyle w:val="11"/>
        <w:numPr>
          <w:ilvl w:val="0"/>
          <w:numId w:val="483"/>
        </w:numPr>
        <w:tabs>
          <w:tab w:val="left" w:pos="0"/>
        </w:tabs>
        <w:jc w:val="both"/>
        <w:rPr>
          <w:sz w:val="24"/>
        </w:rPr>
      </w:pPr>
      <w:r>
        <w:rPr>
          <w:sz w:val="24"/>
        </w:rPr>
        <w:t>наложить повязку с мазью Вишневского и направить к дерматологу</w:t>
      </w:r>
    </w:p>
    <w:p w:rsidR="008B20EA" w:rsidRDefault="008B20EA" w:rsidP="007451BE">
      <w:pPr>
        <w:pStyle w:val="11"/>
        <w:numPr>
          <w:ilvl w:val="0"/>
          <w:numId w:val="483"/>
        </w:numPr>
        <w:tabs>
          <w:tab w:val="left" w:pos="0"/>
        </w:tabs>
        <w:jc w:val="both"/>
        <w:rPr>
          <w:sz w:val="24"/>
        </w:rPr>
      </w:pPr>
      <w:r>
        <w:rPr>
          <w:sz w:val="24"/>
        </w:rPr>
        <w:t>наложить повязку с физ. раствором и направить к дерматологу</w:t>
      </w:r>
    </w:p>
    <w:p w:rsidR="008B20EA" w:rsidRDefault="008B20EA" w:rsidP="008B20EA">
      <w:pPr>
        <w:pStyle w:val="11"/>
        <w:tabs>
          <w:tab w:val="left" w:pos="284"/>
        </w:tabs>
        <w:ind w:firstLine="0"/>
        <w:jc w:val="both"/>
        <w:rPr>
          <w:sz w:val="24"/>
        </w:rPr>
      </w:pPr>
    </w:p>
    <w:p w:rsidR="008B20EA" w:rsidRDefault="008B20EA" w:rsidP="008B20EA">
      <w:pPr>
        <w:pStyle w:val="11"/>
        <w:ind w:firstLine="0"/>
        <w:jc w:val="center"/>
        <w:rPr>
          <w:b/>
          <w:sz w:val="24"/>
        </w:rPr>
      </w:pPr>
      <w:r>
        <w:rPr>
          <w:b/>
          <w:sz w:val="24"/>
        </w:rPr>
        <w:t>Эталоны ответов</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tbl>
      <w:tblPr>
        <w:tblW w:w="0" w:type="auto"/>
        <w:tblLayout w:type="fixed"/>
        <w:tblLook w:val="0000"/>
      </w:tblPr>
      <w:tblGrid>
        <w:gridCol w:w="2037"/>
        <w:gridCol w:w="2037"/>
        <w:gridCol w:w="2037"/>
        <w:gridCol w:w="2037"/>
      </w:tblGrid>
      <w:tr w:rsidR="008B20EA" w:rsidTr="008B20EA">
        <w:tc>
          <w:tcPr>
            <w:tcW w:w="2037" w:type="dxa"/>
          </w:tcPr>
          <w:p w:rsidR="008B20EA" w:rsidRDefault="008B20EA" w:rsidP="008B20EA">
            <w:pPr>
              <w:pStyle w:val="11"/>
              <w:tabs>
                <w:tab w:val="left" w:pos="284"/>
              </w:tabs>
              <w:ind w:firstLine="0"/>
              <w:jc w:val="both"/>
              <w:rPr>
                <w:sz w:val="24"/>
              </w:rPr>
            </w:pPr>
            <w:r>
              <w:rPr>
                <w:sz w:val="24"/>
              </w:rPr>
              <w:t>1 – 1</w:t>
            </w:r>
          </w:p>
          <w:p w:rsidR="008B20EA" w:rsidRDefault="008B20EA" w:rsidP="008B20EA">
            <w:pPr>
              <w:pStyle w:val="11"/>
              <w:tabs>
                <w:tab w:val="left" w:pos="284"/>
              </w:tabs>
              <w:ind w:firstLine="0"/>
              <w:jc w:val="both"/>
              <w:rPr>
                <w:sz w:val="24"/>
              </w:rPr>
            </w:pPr>
            <w:r>
              <w:rPr>
                <w:sz w:val="24"/>
              </w:rPr>
              <w:t>2 – 2</w:t>
            </w:r>
          </w:p>
          <w:p w:rsidR="008B20EA" w:rsidRDefault="008B20EA" w:rsidP="008B20EA">
            <w:pPr>
              <w:pStyle w:val="11"/>
              <w:tabs>
                <w:tab w:val="left" w:pos="284"/>
              </w:tabs>
              <w:ind w:firstLine="0"/>
              <w:jc w:val="both"/>
              <w:rPr>
                <w:sz w:val="24"/>
              </w:rPr>
            </w:pPr>
            <w:r>
              <w:rPr>
                <w:sz w:val="24"/>
              </w:rPr>
              <w:t>3 – 1,2</w:t>
            </w:r>
          </w:p>
        </w:tc>
        <w:tc>
          <w:tcPr>
            <w:tcW w:w="2037" w:type="dxa"/>
          </w:tcPr>
          <w:p w:rsidR="008B20EA" w:rsidRDefault="008B20EA" w:rsidP="008B20EA">
            <w:pPr>
              <w:pStyle w:val="11"/>
              <w:tabs>
                <w:tab w:val="left" w:pos="284"/>
              </w:tabs>
              <w:ind w:firstLine="0"/>
              <w:jc w:val="both"/>
              <w:rPr>
                <w:sz w:val="24"/>
              </w:rPr>
            </w:pPr>
            <w:r>
              <w:rPr>
                <w:sz w:val="24"/>
              </w:rPr>
              <w:t>4 – 3</w:t>
            </w:r>
          </w:p>
          <w:p w:rsidR="008B20EA" w:rsidRDefault="008B20EA" w:rsidP="008B20EA">
            <w:pPr>
              <w:pStyle w:val="11"/>
              <w:tabs>
                <w:tab w:val="left" w:pos="284"/>
              </w:tabs>
              <w:ind w:firstLine="0"/>
              <w:jc w:val="both"/>
              <w:rPr>
                <w:sz w:val="24"/>
              </w:rPr>
            </w:pPr>
            <w:r>
              <w:rPr>
                <w:sz w:val="24"/>
              </w:rPr>
              <w:t>5 – 2</w:t>
            </w:r>
          </w:p>
          <w:p w:rsidR="008B20EA" w:rsidRDefault="008B20EA" w:rsidP="008B20EA">
            <w:pPr>
              <w:pStyle w:val="11"/>
              <w:tabs>
                <w:tab w:val="left" w:pos="284"/>
              </w:tabs>
              <w:ind w:firstLine="0"/>
              <w:jc w:val="both"/>
              <w:rPr>
                <w:sz w:val="24"/>
              </w:rPr>
            </w:pPr>
            <w:r>
              <w:rPr>
                <w:sz w:val="24"/>
              </w:rPr>
              <w:t>6 – 1,2,3,4</w:t>
            </w:r>
          </w:p>
        </w:tc>
        <w:tc>
          <w:tcPr>
            <w:tcW w:w="2037" w:type="dxa"/>
          </w:tcPr>
          <w:p w:rsidR="008B20EA" w:rsidRDefault="008B20EA" w:rsidP="008B20EA">
            <w:pPr>
              <w:pStyle w:val="11"/>
              <w:tabs>
                <w:tab w:val="left" w:pos="284"/>
              </w:tabs>
              <w:ind w:firstLine="0"/>
              <w:jc w:val="both"/>
              <w:rPr>
                <w:sz w:val="24"/>
              </w:rPr>
            </w:pPr>
            <w:r>
              <w:rPr>
                <w:sz w:val="24"/>
              </w:rPr>
              <w:t>7 – 1</w:t>
            </w:r>
          </w:p>
          <w:p w:rsidR="008B20EA" w:rsidRDefault="008B20EA" w:rsidP="008B20EA">
            <w:pPr>
              <w:pStyle w:val="11"/>
              <w:tabs>
                <w:tab w:val="left" w:pos="284"/>
              </w:tabs>
              <w:ind w:firstLine="0"/>
              <w:jc w:val="both"/>
              <w:rPr>
                <w:sz w:val="24"/>
              </w:rPr>
            </w:pPr>
            <w:r>
              <w:rPr>
                <w:sz w:val="24"/>
              </w:rPr>
              <w:t>8 – 2</w:t>
            </w:r>
          </w:p>
          <w:p w:rsidR="008B20EA" w:rsidRDefault="008B20EA" w:rsidP="008B20EA">
            <w:pPr>
              <w:pStyle w:val="11"/>
              <w:tabs>
                <w:tab w:val="left" w:pos="284"/>
              </w:tabs>
              <w:ind w:firstLine="0"/>
              <w:jc w:val="both"/>
              <w:rPr>
                <w:sz w:val="24"/>
              </w:rPr>
            </w:pPr>
            <w:r>
              <w:rPr>
                <w:sz w:val="24"/>
              </w:rPr>
              <w:t>9 – 1,2,3</w:t>
            </w:r>
          </w:p>
        </w:tc>
        <w:tc>
          <w:tcPr>
            <w:tcW w:w="2037" w:type="dxa"/>
          </w:tcPr>
          <w:p w:rsidR="008B20EA" w:rsidRDefault="008B20EA" w:rsidP="008B20EA">
            <w:pPr>
              <w:pStyle w:val="11"/>
              <w:tabs>
                <w:tab w:val="left" w:pos="284"/>
              </w:tabs>
              <w:ind w:firstLine="0"/>
              <w:jc w:val="both"/>
              <w:rPr>
                <w:sz w:val="24"/>
              </w:rPr>
            </w:pPr>
            <w:r>
              <w:rPr>
                <w:sz w:val="24"/>
              </w:rPr>
              <w:t>10 – 3</w:t>
            </w:r>
          </w:p>
          <w:p w:rsidR="008B20EA" w:rsidRDefault="008B20EA" w:rsidP="008B20EA">
            <w:pPr>
              <w:pStyle w:val="11"/>
              <w:tabs>
                <w:tab w:val="left" w:pos="284"/>
              </w:tabs>
              <w:ind w:firstLine="0"/>
              <w:jc w:val="both"/>
              <w:rPr>
                <w:sz w:val="24"/>
              </w:rPr>
            </w:pP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spacing w:line="360" w:lineRule="auto"/>
        <w:ind w:firstLine="0"/>
        <w:jc w:val="center"/>
        <w:rPr>
          <w:b/>
          <w:sz w:val="32"/>
        </w:rPr>
      </w:pPr>
      <w:r>
        <w:rPr>
          <w:b/>
          <w:sz w:val="32"/>
        </w:rPr>
        <w:t>Раздел программы. 14: Медицина катастроф и реанимация.</w:t>
      </w:r>
    </w:p>
    <w:p w:rsidR="008B20EA" w:rsidRDefault="008B20EA" w:rsidP="008B20EA">
      <w:pPr>
        <w:pStyle w:val="11"/>
        <w:tabs>
          <w:tab w:val="left" w:pos="284"/>
        </w:tabs>
        <w:ind w:firstLine="0"/>
        <w:jc w:val="center"/>
        <w:rPr>
          <w:b/>
          <w:sz w:val="28"/>
        </w:rPr>
      </w:pPr>
      <w:r>
        <w:rPr>
          <w:b/>
          <w:i/>
          <w:sz w:val="28"/>
        </w:rPr>
        <w:t>Тема № 14.1:</w:t>
      </w:r>
      <w:r>
        <w:rPr>
          <w:b/>
          <w:sz w:val="28"/>
        </w:rPr>
        <w:t xml:space="preserve">  Основы организации и тактика оказания первой </w:t>
      </w:r>
    </w:p>
    <w:p w:rsidR="008B20EA" w:rsidRDefault="008B20EA" w:rsidP="008B20EA">
      <w:pPr>
        <w:pStyle w:val="11"/>
        <w:tabs>
          <w:tab w:val="left" w:pos="284"/>
        </w:tabs>
        <w:ind w:firstLine="0"/>
        <w:jc w:val="center"/>
        <w:rPr>
          <w:b/>
          <w:sz w:val="28"/>
        </w:rPr>
      </w:pPr>
      <w:r>
        <w:rPr>
          <w:b/>
          <w:sz w:val="28"/>
        </w:rPr>
        <w:t xml:space="preserve">медицинской помощи населению в начальном периоде при крупных </w:t>
      </w:r>
    </w:p>
    <w:p w:rsidR="008B20EA" w:rsidRDefault="008B20EA" w:rsidP="008B20EA">
      <w:pPr>
        <w:pStyle w:val="11"/>
        <w:tabs>
          <w:tab w:val="left" w:pos="284"/>
        </w:tabs>
        <w:ind w:firstLine="0"/>
        <w:jc w:val="center"/>
        <w:rPr>
          <w:b/>
          <w:sz w:val="28"/>
        </w:rPr>
      </w:pPr>
      <w:r>
        <w:rPr>
          <w:b/>
          <w:sz w:val="28"/>
        </w:rPr>
        <w:t xml:space="preserve">авариях и катастрофах. </w:t>
      </w:r>
    </w:p>
    <w:p w:rsidR="008B20EA" w:rsidRDefault="008B20EA" w:rsidP="008B20EA">
      <w:pPr>
        <w:pStyle w:val="a3"/>
        <w:rPr>
          <w:sz w:val="28"/>
        </w:rPr>
      </w:pPr>
    </w:p>
    <w:p w:rsidR="008B20EA" w:rsidRDefault="008B20EA" w:rsidP="008B20EA">
      <w:pPr>
        <w:jc w:val="both"/>
        <w:rPr>
          <w:sz w:val="24"/>
        </w:rPr>
      </w:pPr>
      <w:r>
        <w:rPr>
          <w:sz w:val="24"/>
        </w:rPr>
        <w:tab/>
        <w:t xml:space="preserve">Одной из характерных особенностей </w:t>
      </w:r>
      <w:r>
        <w:rPr>
          <w:sz w:val="24"/>
          <w:lang w:val="en-US"/>
        </w:rPr>
        <w:t>XX</w:t>
      </w:r>
      <w:r>
        <w:rPr>
          <w:sz w:val="24"/>
        </w:rPr>
        <w:t xml:space="preserve"> века является массовый травматизм среди населения вследствие катастроф, вызванных силами природы (природные катастрофы) или технологической деятельностью человека (антропогенные, рукотворные). Для них характерны непредсказуемость возникновения ни по месту возникновения, ни по времени. Нередко катастрофы сопровождаются массовыми потерями среди населения со специфической патологией поражения, требуют специальных сил и средств здравоохранения и служб других ведомств для ликвидации последствий с использованием особых форм и методов их работы.</w:t>
      </w:r>
    </w:p>
    <w:p w:rsidR="008B20EA" w:rsidRDefault="008B20EA" w:rsidP="008B20EA">
      <w:pPr>
        <w:jc w:val="both"/>
        <w:rPr>
          <w:sz w:val="24"/>
        </w:rPr>
      </w:pPr>
      <w:r>
        <w:rPr>
          <w:sz w:val="24"/>
        </w:rPr>
        <w:tab/>
        <w:t>Известно, что оказание медицинской помощи при тяжелых опасных для жизни травмах наиболее эффективно именно в первые часы после поражения человека. Да и исходы лечения в последующем в значительной степени зависят от своевременности оказания первой медицинской помощи. Например, такие осложнения как травмы, шок, кровотечение, асфиксия и их сочетание, занимают одно из первых мест среди причин гибели пострадавших в первые сутки после поражения.</w:t>
      </w:r>
    </w:p>
    <w:p w:rsidR="008B20EA" w:rsidRDefault="008B20EA" w:rsidP="008B20EA">
      <w:pPr>
        <w:jc w:val="both"/>
        <w:rPr>
          <w:sz w:val="24"/>
        </w:rPr>
      </w:pPr>
      <w:r>
        <w:rPr>
          <w:sz w:val="24"/>
        </w:rPr>
        <w:tab/>
        <w:t xml:space="preserve">Оказание доврачебной помощи пострадавшим приобретает особую важность, если учесть, что такое осложнение травмы, как шок, через </w:t>
      </w:r>
      <w:r>
        <w:rPr>
          <w:sz w:val="24"/>
          <w:lang w:val="en-US"/>
        </w:rPr>
        <w:t>I</w:t>
      </w:r>
      <w:r>
        <w:rPr>
          <w:sz w:val="24"/>
        </w:rPr>
        <w:t>час может быть необратим, а противошоковые мероприятия, проведенные в первые 6 часов, снижают смертность на 25 – 30 %. Следует учесть и тот факт, что среди погибших 1/3 умирают медленно и за первые 6 часов их можно спасти. Следовательно, одним из важнейших условий в спасении максимального числа пострадавших является своевременное оказание им медицинской помощи.</w:t>
      </w:r>
    </w:p>
    <w:p w:rsidR="008B20EA" w:rsidRDefault="008B20EA" w:rsidP="008B20EA">
      <w:pPr>
        <w:jc w:val="both"/>
        <w:rPr>
          <w:sz w:val="24"/>
        </w:rPr>
      </w:pPr>
    </w:p>
    <w:p w:rsidR="008B20EA" w:rsidRDefault="008B20EA" w:rsidP="008B20EA">
      <w:pPr>
        <w:jc w:val="center"/>
        <w:rPr>
          <w:b/>
          <w:sz w:val="24"/>
        </w:rPr>
      </w:pPr>
      <w:r>
        <w:rPr>
          <w:b/>
          <w:sz w:val="24"/>
        </w:rPr>
        <w:t>Дополнительные задания:</w:t>
      </w:r>
    </w:p>
    <w:p w:rsidR="008B20EA" w:rsidRDefault="008B20EA" w:rsidP="008B20EA">
      <w:pPr>
        <w:jc w:val="center"/>
        <w:rPr>
          <w:b/>
          <w:sz w:val="28"/>
        </w:rPr>
      </w:pPr>
    </w:p>
    <w:p w:rsidR="008B20EA" w:rsidRDefault="008B20EA" w:rsidP="008B20EA">
      <w:pPr>
        <w:jc w:val="both"/>
        <w:rPr>
          <w:sz w:val="24"/>
        </w:rPr>
      </w:pPr>
      <w:r>
        <w:rPr>
          <w:sz w:val="24"/>
        </w:rPr>
        <w:t xml:space="preserve">1. Дайте определение понятиям </w:t>
      </w:r>
      <w:r>
        <w:rPr>
          <w:b/>
          <w:sz w:val="24"/>
        </w:rPr>
        <w:t>«чрезвычайная ситуация»</w:t>
      </w:r>
      <w:r>
        <w:rPr>
          <w:sz w:val="24"/>
        </w:rPr>
        <w:t xml:space="preserve"> и </w:t>
      </w:r>
      <w:r>
        <w:rPr>
          <w:b/>
          <w:sz w:val="24"/>
        </w:rPr>
        <w:t>«катастрофа»</w:t>
      </w:r>
      <w:r>
        <w:rPr>
          <w:sz w:val="24"/>
        </w:rPr>
        <w:t>.</w:t>
      </w:r>
    </w:p>
    <w:p w:rsidR="008B20EA" w:rsidRDefault="008B20EA" w:rsidP="008B20EA">
      <w:pPr>
        <w:jc w:val="both"/>
        <w:rPr>
          <w:sz w:val="24"/>
        </w:rPr>
      </w:pPr>
      <w:r>
        <w:rPr>
          <w:sz w:val="24"/>
        </w:rPr>
        <w:t>______________________________________________________________________________</w:t>
      </w:r>
    </w:p>
    <w:p w:rsidR="008B20EA" w:rsidRDefault="008B20EA" w:rsidP="008B20EA">
      <w:pPr>
        <w:jc w:val="both"/>
        <w:rPr>
          <w:sz w:val="24"/>
        </w:rPr>
      </w:pPr>
      <w:r>
        <w:rPr>
          <w:sz w:val="24"/>
        </w:rPr>
        <w:t>______________________________________________________________________________</w:t>
      </w:r>
    </w:p>
    <w:p w:rsidR="008B20EA" w:rsidRDefault="008B20EA" w:rsidP="008B20EA">
      <w:pPr>
        <w:jc w:val="both"/>
        <w:rPr>
          <w:sz w:val="24"/>
        </w:rPr>
      </w:pPr>
    </w:p>
    <w:p w:rsidR="008B20EA" w:rsidRDefault="008B20EA" w:rsidP="008B20EA">
      <w:pPr>
        <w:pStyle w:val="a3"/>
      </w:pPr>
      <w:r>
        <w:t>2. Перечислите основные задачи службы медицины катастроф Российской Федерации.</w:t>
      </w:r>
    </w:p>
    <w:p w:rsidR="008B20EA" w:rsidRDefault="008B20EA" w:rsidP="008B20EA">
      <w:pPr>
        <w:jc w:val="both"/>
        <w:rPr>
          <w:sz w:val="24"/>
        </w:rPr>
      </w:pPr>
      <w:r>
        <w:rPr>
          <w:sz w:val="24"/>
        </w:rPr>
        <w:t>______________________________________________________________________________</w:t>
      </w:r>
    </w:p>
    <w:p w:rsidR="008B20EA" w:rsidRDefault="008B20EA" w:rsidP="008B20EA">
      <w:pPr>
        <w:jc w:val="both"/>
        <w:rPr>
          <w:sz w:val="24"/>
        </w:rPr>
      </w:pPr>
      <w:r>
        <w:rPr>
          <w:sz w:val="24"/>
        </w:rPr>
        <w:t>______________________________________________________________________________</w:t>
      </w:r>
    </w:p>
    <w:p w:rsidR="008B20EA" w:rsidRDefault="008B20EA" w:rsidP="008B20EA">
      <w:pPr>
        <w:jc w:val="both"/>
        <w:rPr>
          <w:sz w:val="24"/>
        </w:rPr>
      </w:pPr>
      <w:r>
        <w:rPr>
          <w:sz w:val="24"/>
        </w:rPr>
        <w:t>______________________________________________________________________________</w:t>
      </w:r>
    </w:p>
    <w:p w:rsidR="008B20EA" w:rsidRDefault="008B20EA" w:rsidP="008B20EA">
      <w:pPr>
        <w:jc w:val="both"/>
        <w:rPr>
          <w:sz w:val="24"/>
        </w:rPr>
      </w:pPr>
    </w:p>
    <w:p w:rsidR="008B20EA" w:rsidRDefault="002B5CA0" w:rsidP="008B20EA">
      <w:pPr>
        <w:jc w:val="both"/>
        <w:rPr>
          <w:sz w:val="24"/>
        </w:rPr>
      </w:pPr>
      <w:r>
        <w:rPr>
          <w:noProof/>
          <w:sz w:val="24"/>
        </w:rPr>
        <w:pict>
          <v:oval id="_x0000_s1671" style="position:absolute;left:0;text-align:left;margin-left:130.5pt;margin-top:32.3pt;width:208.8pt;height:195.1pt;z-index:251653120" o:allowincell="f">
            <w10:wrap type="topAndBottom"/>
          </v:oval>
        </w:pict>
      </w:r>
      <w:r>
        <w:rPr>
          <w:noProof/>
          <w:sz w:val="24"/>
        </w:rPr>
        <w:pict>
          <v:line id="_x0000_s1679" style="position:absolute;left:0;text-align:left;flip:y;z-index:251661312" from="238.5pt,104.3pt" to="332.1pt,133.1pt" o:allowincell="f">
            <w10:wrap type="topAndBottom"/>
          </v:line>
        </w:pict>
      </w:r>
      <w:r>
        <w:rPr>
          <w:noProof/>
          <w:sz w:val="24"/>
        </w:rPr>
        <w:pict>
          <v:line id="_x0000_s1678" style="position:absolute;left:0;text-align:left;flip:x;z-index:251660288" from="238.5pt,61.1pt" to="296.1pt,133.1pt" o:allowincell="f">
            <w10:wrap type="topAndBottom"/>
          </v:line>
        </w:pict>
      </w:r>
      <w:r>
        <w:rPr>
          <w:noProof/>
          <w:sz w:val="24"/>
        </w:rPr>
        <w:pict>
          <v:line id="_x0000_s1674" style="position:absolute;left:0;text-align:left;z-index:251656192" from="144.9pt,89.9pt" to="238.5pt,133.1pt" o:allowincell="f">
            <w10:wrap type="topAndBottom"/>
          </v:line>
        </w:pict>
      </w:r>
      <w:r>
        <w:rPr>
          <w:noProof/>
          <w:sz w:val="24"/>
        </w:rPr>
        <w:pict>
          <v:line id="_x0000_s1672" style="position:absolute;left:0;text-align:left;z-index:251654144" from="238.5pt,32.3pt" to="238.5pt,226.7pt" o:allowincell="f">
            <w10:wrap type="topAndBottom"/>
          </v:line>
        </w:pict>
      </w:r>
      <w:r w:rsidR="008B20EA">
        <w:rPr>
          <w:sz w:val="24"/>
        </w:rPr>
        <w:t xml:space="preserve">3. Заполните круговую диаграмму: </w:t>
      </w:r>
      <w:r w:rsidR="008B20EA">
        <w:rPr>
          <w:b/>
          <w:sz w:val="24"/>
        </w:rPr>
        <w:t>«Структура отряда первой медицинской помощи (ОПМ)»</w:t>
      </w:r>
      <w:r w:rsidR="008B20EA">
        <w:rPr>
          <w:sz w:val="24"/>
        </w:rPr>
        <w:t>.</w:t>
      </w:r>
    </w:p>
    <w:p w:rsidR="008B20EA" w:rsidRDefault="002B5CA0" w:rsidP="008B20EA">
      <w:pPr>
        <w:jc w:val="both"/>
        <w:rPr>
          <w:sz w:val="24"/>
        </w:rPr>
      </w:pPr>
      <w:r>
        <w:rPr>
          <w:noProof/>
          <w:sz w:val="24"/>
        </w:rPr>
        <w:pict>
          <v:rect id="_x0000_s1681" style="position:absolute;left:0;text-align:left;margin-left:245.7pt;margin-top:33.5pt;width:21.6pt;height:28.8pt;z-index:251663360" o:allowincell="f" stroked="f">
            <v:textbox style="mso-next-textbox:#_x0000_s1681">
              <w:txbxContent>
                <w:p w:rsidR="008B20EA" w:rsidRDefault="008B20EA" w:rsidP="008B20EA">
                  <w:pPr>
                    <w:rPr>
                      <w:sz w:val="24"/>
                    </w:rPr>
                  </w:pPr>
                  <w:r>
                    <w:rPr>
                      <w:sz w:val="24"/>
                    </w:rPr>
                    <w:t>?</w:t>
                  </w:r>
                </w:p>
              </w:txbxContent>
            </v:textbox>
            <w10:wrap type="topAndBottom"/>
          </v:rect>
        </w:pict>
      </w:r>
      <w:r>
        <w:rPr>
          <w:noProof/>
          <w:sz w:val="24"/>
        </w:rPr>
        <w:pict>
          <v:rect id="_x0000_s1682" style="position:absolute;left:0;text-align:left;margin-left:281.7pt;margin-top:55.1pt;width:21.6pt;height:28.8pt;z-index:251664384" o:allowincell="f" stroked="f">
            <v:textbox style="mso-next-textbox:#_x0000_s1682">
              <w:txbxContent>
                <w:p w:rsidR="008B20EA" w:rsidRDefault="008B20EA" w:rsidP="008B20EA">
                  <w:pPr>
                    <w:rPr>
                      <w:sz w:val="24"/>
                    </w:rPr>
                  </w:pPr>
                  <w:r>
                    <w:rPr>
                      <w:sz w:val="24"/>
                    </w:rPr>
                    <w:t>?</w:t>
                  </w:r>
                </w:p>
              </w:txbxContent>
            </v:textbox>
            <w10:wrap type="topAndBottom"/>
          </v:rect>
        </w:pict>
      </w:r>
      <w:r>
        <w:rPr>
          <w:noProof/>
          <w:sz w:val="24"/>
        </w:rPr>
        <w:pict>
          <v:rect id="_x0000_s1687" style="position:absolute;left:0;text-align:left;margin-left:301.75pt;margin-top:91.1pt;width:21.6pt;height:28.8pt;z-index:251669504" o:allowincell="f" stroked="f">
            <v:textbox style="mso-next-textbox:#_x0000_s1687">
              <w:txbxContent>
                <w:p w:rsidR="008B20EA" w:rsidRDefault="008B20EA" w:rsidP="008B20EA">
                  <w:pPr>
                    <w:rPr>
                      <w:sz w:val="24"/>
                    </w:rPr>
                  </w:pPr>
                  <w:r>
                    <w:rPr>
                      <w:sz w:val="24"/>
                    </w:rPr>
                    <w:t>?</w:t>
                  </w:r>
                </w:p>
              </w:txbxContent>
            </v:textbox>
            <w10:wrap type="topAndBottom"/>
          </v:rect>
        </w:pict>
      </w:r>
      <w:r>
        <w:rPr>
          <w:noProof/>
          <w:sz w:val="24"/>
        </w:rPr>
        <w:pict>
          <v:rect id="_x0000_s1683" style="position:absolute;left:0;text-align:left;margin-left:251.35pt;margin-top:155.9pt;width:21.6pt;height:28.8pt;z-index:251665408" o:allowincell="f" stroked="f">
            <v:textbox style="mso-next-textbox:#_x0000_s1683">
              <w:txbxContent>
                <w:p w:rsidR="008B20EA" w:rsidRDefault="008B20EA" w:rsidP="008B20EA">
                  <w:pPr>
                    <w:rPr>
                      <w:sz w:val="24"/>
                    </w:rPr>
                  </w:pPr>
                  <w:r>
                    <w:rPr>
                      <w:sz w:val="24"/>
                    </w:rPr>
                    <w:t>?</w:t>
                  </w:r>
                </w:p>
              </w:txbxContent>
            </v:textbox>
            <w10:wrap type="topAndBottom"/>
          </v:rect>
        </w:pict>
      </w:r>
      <w:r>
        <w:rPr>
          <w:noProof/>
          <w:sz w:val="24"/>
        </w:rPr>
        <w:pict>
          <v:rect id="_x0000_s1688" style="position:absolute;left:0;text-align:left;margin-left:288.9pt;margin-top:134.3pt;width:21.6pt;height:28.8pt;z-index:251670528" o:allowincell="f" stroked="f">
            <v:textbox style="mso-next-textbox:#_x0000_s1688">
              <w:txbxContent>
                <w:p w:rsidR="008B20EA" w:rsidRDefault="008B20EA" w:rsidP="008B20EA">
                  <w:pPr>
                    <w:rPr>
                      <w:sz w:val="24"/>
                    </w:rPr>
                  </w:pPr>
                  <w:r>
                    <w:rPr>
                      <w:sz w:val="24"/>
                    </w:rPr>
                    <w:t>?</w:t>
                  </w:r>
                </w:p>
              </w:txbxContent>
            </v:textbox>
            <w10:wrap type="topAndBottom"/>
          </v:rect>
        </w:pict>
      </w:r>
      <w:r>
        <w:rPr>
          <w:noProof/>
          <w:sz w:val="24"/>
        </w:rPr>
        <w:pict>
          <v:rect id="_x0000_s1684" style="position:absolute;left:0;text-align:left;margin-left:208.15pt;margin-top:155.9pt;width:21.6pt;height:28.8pt;z-index:251666432" o:allowincell="f" stroked="f">
            <v:textbox style="mso-next-textbox:#_x0000_s1684">
              <w:txbxContent>
                <w:p w:rsidR="008B20EA" w:rsidRDefault="008B20EA" w:rsidP="008B20EA">
                  <w:pPr>
                    <w:rPr>
                      <w:sz w:val="24"/>
                    </w:rPr>
                  </w:pPr>
                  <w:r>
                    <w:rPr>
                      <w:sz w:val="24"/>
                    </w:rPr>
                    <w:t>?</w:t>
                  </w:r>
                </w:p>
              </w:txbxContent>
            </v:textbox>
            <w10:wrap type="topAndBottom"/>
          </v:rect>
        </w:pict>
      </w:r>
      <w:r>
        <w:rPr>
          <w:noProof/>
          <w:sz w:val="24"/>
        </w:rPr>
        <w:pict>
          <v:rect id="_x0000_s1685" style="position:absolute;left:0;text-align:left;margin-left:166.5pt;margin-top:134.3pt;width:21.6pt;height:28.8pt;z-index:251667456" o:allowincell="f" stroked="f">
            <v:textbox style="mso-next-textbox:#_x0000_s1685">
              <w:txbxContent>
                <w:p w:rsidR="008B20EA" w:rsidRDefault="008B20EA" w:rsidP="008B20EA">
                  <w:pPr>
                    <w:rPr>
                      <w:sz w:val="24"/>
                    </w:rPr>
                  </w:pPr>
                  <w:r>
                    <w:rPr>
                      <w:sz w:val="24"/>
                    </w:rPr>
                    <w:t>?</w:t>
                  </w:r>
                </w:p>
              </w:txbxContent>
            </v:textbox>
            <w10:wrap type="topAndBottom"/>
          </v:rect>
        </w:pict>
      </w:r>
      <w:r>
        <w:rPr>
          <w:noProof/>
          <w:sz w:val="24"/>
        </w:rPr>
        <w:pict>
          <v:rect id="_x0000_s1686" style="position:absolute;left:0;text-align:left;margin-left:144.9pt;margin-top:83.9pt;width:21.6pt;height:28.8pt;z-index:251668480" o:allowincell="f" stroked="f">
            <v:textbox style="mso-next-textbox:#_x0000_s1686">
              <w:txbxContent>
                <w:p w:rsidR="008B20EA" w:rsidRDefault="008B20EA" w:rsidP="008B20EA">
                  <w:pPr>
                    <w:rPr>
                      <w:sz w:val="24"/>
                    </w:rPr>
                  </w:pPr>
                  <w:r>
                    <w:rPr>
                      <w:sz w:val="24"/>
                    </w:rPr>
                    <w:t>?</w:t>
                  </w:r>
                </w:p>
              </w:txbxContent>
            </v:textbox>
            <w10:wrap type="topAndBottom"/>
          </v:rect>
        </w:pict>
      </w:r>
      <w:r>
        <w:rPr>
          <w:noProof/>
          <w:sz w:val="24"/>
        </w:rPr>
        <w:pict>
          <v:rect id="_x0000_s1675" style="position:absolute;left:0;text-align:left;margin-left:173.7pt;margin-top:19.1pt;width:57.6pt;height:61.65pt;z-index:251657216" o:allowincell="f" stroked="f">
            <v:textbox style="layout-flow:vertical;mso-layout-flow-alt:bottom-to-top;mso-next-textbox:#_x0000_s1675">
              <w:txbxContent>
                <w:p w:rsidR="008B20EA" w:rsidRDefault="008B20EA" w:rsidP="008B20EA">
                  <w:r>
                    <w:t>Приемно-сортировочное отделение</w:t>
                  </w:r>
                </w:p>
              </w:txbxContent>
            </v:textbox>
            <w10:wrap type="topAndBottom"/>
          </v:rect>
        </w:pict>
      </w:r>
      <w:r>
        <w:rPr>
          <w:noProof/>
          <w:sz w:val="24"/>
        </w:rPr>
        <w:pict>
          <v:line id="_x0000_s1676" style="position:absolute;left:0;text-align:left;flip:x;z-index:251658240" from="173.7pt,105.5pt" to="238.5pt,184.7pt" o:allowincell="f">
            <w10:wrap type="topAndBottom"/>
          </v:line>
        </w:pict>
      </w:r>
      <w:r>
        <w:rPr>
          <w:noProof/>
          <w:sz w:val="24"/>
        </w:rPr>
        <w:pict>
          <v:line id="_x0000_s1677" style="position:absolute;left:0;text-align:left;flip:x;z-index:251659264" from="130.5pt,105.5pt" to="238.5pt,134.3pt" o:allowincell="f">
            <w10:wrap type="topAndBottom"/>
          </v:line>
        </w:pict>
      </w:r>
      <w:r>
        <w:rPr>
          <w:noProof/>
          <w:sz w:val="24"/>
        </w:rPr>
        <w:pict>
          <v:line id="_x0000_s1680" style="position:absolute;left:0;text-align:left;z-index:251662336" from="238.5pt,105.5pt" to="296.1pt,184.7pt" o:allowincell="f">
            <w10:wrap type="topAndBottom"/>
          </v:line>
        </w:pict>
      </w:r>
      <w:r>
        <w:rPr>
          <w:noProof/>
          <w:sz w:val="24"/>
        </w:rPr>
        <w:pict>
          <v:line id="_x0000_s1673" style="position:absolute;left:0;text-align:left;z-index:251655168" from="238.5pt,105.5pt" to="339.3pt,134.3pt" o:allowincell="f">
            <w10:wrap type="topAndBottom"/>
          </v:line>
        </w:pict>
      </w:r>
    </w:p>
    <w:p w:rsidR="008B20EA" w:rsidRDefault="008B20EA" w:rsidP="008B20EA">
      <w:pPr>
        <w:jc w:val="both"/>
        <w:rPr>
          <w:sz w:val="24"/>
        </w:rPr>
      </w:pPr>
    </w:p>
    <w:p w:rsidR="008B20EA" w:rsidRDefault="008B20EA" w:rsidP="008B20EA">
      <w:pPr>
        <w:jc w:val="both"/>
        <w:rPr>
          <w:sz w:val="24"/>
        </w:rPr>
      </w:pPr>
      <w:r>
        <w:rPr>
          <w:sz w:val="24"/>
        </w:rPr>
        <w:t>4. Укажите способы защиты населения от поражающих факторов стихийных бедствий:</w:t>
      </w:r>
    </w:p>
    <w:p w:rsidR="008B20EA" w:rsidRDefault="008B20EA" w:rsidP="008B20EA">
      <w:pPr>
        <w:jc w:val="both"/>
        <w:rPr>
          <w:sz w:val="24"/>
        </w:rPr>
      </w:pPr>
    </w:p>
    <w:p w:rsidR="008B20EA" w:rsidRDefault="008B20EA" w:rsidP="008B20EA">
      <w:pPr>
        <w:jc w:val="both"/>
        <w:rPr>
          <w:sz w:val="24"/>
        </w:rPr>
      </w:pPr>
      <w:r>
        <w:rPr>
          <w:sz w:val="24"/>
        </w:rPr>
        <w:t>1. ___________________________________________________________________________</w:t>
      </w:r>
    </w:p>
    <w:p w:rsidR="008B20EA" w:rsidRDefault="008B20EA" w:rsidP="008B20EA">
      <w:pPr>
        <w:jc w:val="both"/>
        <w:rPr>
          <w:sz w:val="24"/>
        </w:rPr>
      </w:pPr>
      <w:r>
        <w:rPr>
          <w:sz w:val="24"/>
        </w:rPr>
        <w:t>2. ___________________________________________________________________________</w:t>
      </w:r>
    </w:p>
    <w:p w:rsidR="008B20EA" w:rsidRDefault="008B20EA" w:rsidP="008B20EA">
      <w:pPr>
        <w:jc w:val="both"/>
        <w:rPr>
          <w:sz w:val="24"/>
        </w:rPr>
      </w:pPr>
      <w:r>
        <w:rPr>
          <w:sz w:val="24"/>
        </w:rPr>
        <w:t>3. ___________________________________________________________________________</w:t>
      </w:r>
    </w:p>
    <w:p w:rsidR="008B20EA" w:rsidRDefault="008B20EA" w:rsidP="008B20EA">
      <w:pPr>
        <w:jc w:val="both"/>
        <w:rPr>
          <w:sz w:val="24"/>
        </w:rPr>
      </w:pPr>
    </w:p>
    <w:p w:rsidR="008B20EA" w:rsidRDefault="008B20EA" w:rsidP="008B20EA">
      <w:pPr>
        <w:jc w:val="both"/>
        <w:rPr>
          <w:sz w:val="24"/>
        </w:rPr>
      </w:pPr>
      <w:r>
        <w:rPr>
          <w:sz w:val="24"/>
        </w:rPr>
        <w:t>5. Дайте определение следующим понятиям.</w:t>
      </w:r>
    </w:p>
    <w:p w:rsidR="008B20EA" w:rsidRDefault="008B20EA" w:rsidP="008B20EA">
      <w:pPr>
        <w:jc w:val="both"/>
        <w:rPr>
          <w:sz w:val="24"/>
        </w:rPr>
      </w:pPr>
    </w:p>
    <w:p w:rsidR="008B20EA" w:rsidRDefault="002B5CA0" w:rsidP="008B20EA">
      <w:pPr>
        <w:jc w:val="both"/>
        <w:rPr>
          <w:sz w:val="24"/>
        </w:rPr>
      </w:pPr>
      <w:r>
        <w:rPr>
          <w:noProof/>
          <w:sz w:val="24"/>
        </w:rPr>
        <w:pict>
          <v:line id="_x0000_s1692" style="position:absolute;left:0;text-align:left;z-index:251674624" from="396.9pt,7.85pt" to="396.9pt,29.45pt" o:allowincell="f">
            <w10:wrap type="topAndBottom"/>
          </v:line>
        </w:pict>
      </w:r>
      <w:r>
        <w:rPr>
          <w:noProof/>
          <w:sz w:val="24"/>
        </w:rPr>
        <w:pict>
          <v:line id="_x0000_s1691" style="position:absolute;left:0;text-align:left;z-index:251673600" from="231.3pt,7.85pt" to="231.3pt,29.45pt" o:allowincell="f">
            <w10:wrap type="topAndBottom"/>
          </v:line>
        </w:pict>
      </w:r>
      <w:r>
        <w:rPr>
          <w:noProof/>
          <w:sz w:val="24"/>
        </w:rPr>
        <w:pict>
          <v:line id="_x0000_s1690" style="position:absolute;left:0;text-align:left;z-index:251672576" from="58.5pt,6pt" to="58.5pt,27.6pt" o:allowincell="f">
            <w10:wrap type="topAndBottom"/>
          </v:line>
        </w:pict>
      </w:r>
      <w:r>
        <w:rPr>
          <w:noProof/>
          <w:sz w:val="24"/>
        </w:rPr>
        <w:pict>
          <v:line id="_x0000_s1689" style="position:absolute;left:0;text-align:left;z-index:251671552" from="58.5pt,6pt" to="396.9pt,6pt" o:allowincell="f">
            <w10:wrap type="topAndBottom"/>
          </v:line>
        </w:pict>
      </w:r>
      <w:r w:rsidR="008B20EA">
        <w:rPr>
          <w:sz w:val="24"/>
        </w:rPr>
        <w:t xml:space="preserve">           Эвакуация                                    Рассредоточение                               Сортировка</w:t>
      </w:r>
    </w:p>
    <w:p w:rsidR="008B20EA" w:rsidRDefault="008B20EA" w:rsidP="008B20EA">
      <w:pPr>
        <w:jc w:val="both"/>
        <w:rPr>
          <w:sz w:val="24"/>
        </w:rPr>
      </w:pPr>
      <w:r>
        <w:rPr>
          <w:sz w:val="24"/>
        </w:rPr>
        <w:t>_____________________                 _____________________                 ___________________</w:t>
      </w:r>
    </w:p>
    <w:p w:rsidR="008B20EA" w:rsidRDefault="008B20EA" w:rsidP="008B20EA">
      <w:pPr>
        <w:jc w:val="both"/>
        <w:rPr>
          <w:sz w:val="24"/>
        </w:rPr>
      </w:pPr>
      <w:r>
        <w:rPr>
          <w:sz w:val="24"/>
        </w:rPr>
        <w:t>_____________________                 _____________________                 ___________________</w:t>
      </w:r>
    </w:p>
    <w:p w:rsidR="008B20EA" w:rsidRDefault="008B20EA" w:rsidP="008B20EA">
      <w:pPr>
        <w:jc w:val="both"/>
        <w:rPr>
          <w:sz w:val="24"/>
        </w:rPr>
      </w:pPr>
      <w:r>
        <w:rPr>
          <w:sz w:val="24"/>
        </w:rPr>
        <w:t xml:space="preserve">_____________________                 _____________________                 ___________________ </w:t>
      </w:r>
    </w:p>
    <w:p w:rsidR="008B20EA" w:rsidRDefault="008B20EA" w:rsidP="008B20EA">
      <w:pPr>
        <w:jc w:val="both"/>
        <w:rPr>
          <w:sz w:val="24"/>
        </w:rPr>
      </w:pPr>
    </w:p>
    <w:p w:rsidR="008B20EA" w:rsidRDefault="008B20EA" w:rsidP="008B20EA">
      <w:pPr>
        <w:pStyle w:val="6"/>
      </w:pPr>
      <w:r>
        <w:t>Тесты по теме</w:t>
      </w:r>
    </w:p>
    <w:p w:rsidR="008B20EA" w:rsidRDefault="008B20EA" w:rsidP="008B20EA">
      <w:pPr>
        <w:jc w:val="center"/>
        <w:rPr>
          <w:b/>
          <w:sz w:val="24"/>
        </w:rPr>
      </w:pPr>
    </w:p>
    <w:p w:rsidR="008B20EA" w:rsidRDefault="008B20EA" w:rsidP="008B20EA">
      <w:pPr>
        <w:pStyle w:val="a3"/>
        <w:rPr>
          <w:snapToGrid w:val="0"/>
        </w:rPr>
      </w:pPr>
      <w:r>
        <w:rPr>
          <w:snapToGrid w:val="0"/>
        </w:rPr>
        <w:t>1. Согласно рекомендациям ВОЗ, к катастрофам относятся чрезвычайные ситуации с одномоментным возникновением:</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4"/>
        </w:numPr>
        <w:jc w:val="both"/>
        <w:rPr>
          <w:snapToGrid w:val="0"/>
          <w:sz w:val="24"/>
        </w:rPr>
      </w:pPr>
      <w:r>
        <w:rPr>
          <w:snapToGrid w:val="0"/>
          <w:sz w:val="24"/>
        </w:rPr>
        <w:t xml:space="preserve">5 пораженных </w:t>
      </w:r>
    </w:p>
    <w:p w:rsidR="008B20EA" w:rsidRDefault="008B20EA" w:rsidP="007451BE">
      <w:pPr>
        <w:numPr>
          <w:ilvl w:val="0"/>
          <w:numId w:val="54"/>
        </w:numPr>
        <w:jc w:val="both"/>
        <w:rPr>
          <w:snapToGrid w:val="0"/>
          <w:sz w:val="24"/>
        </w:rPr>
      </w:pPr>
      <w:r>
        <w:rPr>
          <w:snapToGrid w:val="0"/>
          <w:sz w:val="24"/>
        </w:rPr>
        <w:t xml:space="preserve">более 10 пораженных </w:t>
      </w:r>
    </w:p>
    <w:p w:rsidR="008B20EA" w:rsidRDefault="008B20EA" w:rsidP="007451BE">
      <w:pPr>
        <w:numPr>
          <w:ilvl w:val="0"/>
          <w:numId w:val="54"/>
        </w:numPr>
        <w:jc w:val="both"/>
        <w:rPr>
          <w:snapToGrid w:val="0"/>
          <w:sz w:val="24"/>
        </w:rPr>
      </w:pPr>
      <w:r>
        <w:rPr>
          <w:snapToGrid w:val="0"/>
          <w:sz w:val="24"/>
        </w:rPr>
        <w:t xml:space="preserve">более 20 пораженных </w:t>
      </w:r>
    </w:p>
    <w:p w:rsidR="008B20EA" w:rsidRDefault="008B20EA" w:rsidP="007451BE">
      <w:pPr>
        <w:numPr>
          <w:ilvl w:val="0"/>
          <w:numId w:val="54"/>
        </w:numPr>
        <w:jc w:val="both"/>
        <w:rPr>
          <w:snapToGrid w:val="0"/>
          <w:sz w:val="24"/>
        </w:rPr>
      </w:pPr>
      <w:r>
        <w:rPr>
          <w:snapToGrid w:val="0"/>
          <w:sz w:val="24"/>
        </w:rPr>
        <w:t xml:space="preserve">более 50 пораженных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 Служба Медицины катастроф - это: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5"/>
        </w:numPr>
        <w:jc w:val="both"/>
        <w:rPr>
          <w:snapToGrid w:val="0"/>
          <w:sz w:val="24"/>
        </w:rPr>
      </w:pPr>
      <w:r>
        <w:rPr>
          <w:snapToGrid w:val="0"/>
          <w:sz w:val="24"/>
        </w:rPr>
        <w:t xml:space="preserve">самостоятельное ведомство в составе государственных правительственных учреждений </w:t>
      </w:r>
    </w:p>
    <w:p w:rsidR="008B20EA" w:rsidRDefault="008B20EA" w:rsidP="007451BE">
      <w:pPr>
        <w:numPr>
          <w:ilvl w:val="0"/>
          <w:numId w:val="55"/>
        </w:numPr>
        <w:jc w:val="both"/>
        <w:rPr>
          <w:snapToGrid w:val="0"/>
          <w:sz w:val="24"/>
        </w:rPr>
      </w:pPr>
      <w:r>
        <w:rPr>
          <w:snapToGrid w:val="0"/>
          <w:sz w:val="24"/>
        </w:rPr>
        <w:t xml:space="preserve">отдел Министерства здравоохранения </w:t>
      </w:r>
    </w:p>
    <w:p w:rsidR="008B20EA" w:rsidRDefault="008B20EA" w:rsidP="007451BE">
      <w:pPr>
        <w:numPr>
          <w:ilvl w:val="0"/>
          <w:numId w:val="55"/>
        </w:numPr>
        <w:jc w:val="both"/>
        <w:rPr>
          <w:snapToGrid w:val="0"/>
          <w:sz w:val="24"/>
        </w:rPr>
      </w:pPr>
      <w:r>
        <w:rPr>
          <w:snapToGrid w:val="0"/>
          <w:sz w:val="24"/>
        </w:rPr>
        <w:t xml:space="preserve">функциональное звено Государственной системы по предупреждению и ликвидации чрезвычайных ситуаций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 К формированиям экстренной медицинской помощи относятся: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6"/>
        </w:numPr>
        <w:jc w:val="both"/>
        <w:rPr>
          <w:snapToGrid w:val="0"/>
          <w:sz w:val="24"/>
        </w:rPr>
      </w:pPr>
      <w:r>
        <w:rPr>
          <w:snapToGrid w:val="0"/>
          <w:sz w:val="24"/>
        </w:rPr>
        <w:t xml:space="preserve">бригады скорой медицинской помощи </w:t>
      </w:r>
    </w:p>
    <w:p w:rsidR="008B20EA" w:rsidRDefault="008B20EA" w:rsidP="007451BE">
      <w:pPr>
        <w:numPr>
          <w:ilvl w:val="0"/>
          <w:numId w:val="56"/>
        </w:numPr>
        <w:jc w:val="both"/>
        <w:rPr>
          <w:snapToGrid w:val="0"/>
          <w:sz w:val="24"/>
        </w:rPr>
      </w:pPr>
      <w:r>
        <w:rPr>
          <w:snapToGrid w:val="0"/>
          <w:sz w:val="24"/>
        </w:rPr>
        <w:t xml:space="preserve">санитарные посты </w:t>
      </w:r>
    </w:p>
    <w:p w:rsidR="008B20EA" w:rsidRDefault="008B20EA" w:rsidP="007451BE">
      <w:pPr>
        <w:numPr>
          <w:ilvl w:val="0"/>
          <w:numId w:val="56"/>
        </w:numPr>
        <w:jc w:val="both"/>
        <w:rPr>
          <w:snapToGrid w:val="0"/>
          <w:sz w:val="24"/>
        </w:rPr>
      </w:pPr>
      <w:r>
        <w:rPr>
          <w:snapToGrid w:val="0"/>
          <w:sz w:val="24"/>
        </w:rPr>
        <w:t>санитарные дружины</w:t>
      </w:r>
    </w:p>
    <w:p w:rsidR="008B20EA" w:rsidRDefault="008B20EA" w:rsidP="007451BE">
      <w:pPr>
        <w:numPr>
          <w:ilvl w:val="0"/>
          <w:numId w:val="56"/>
        </w:numPr>
        <w:jc w:val="both"/>
        <w:rPr>
          <w:snapToGrid w:val="0"/>
          <w:sz w:val="24"/>
        </w:rPr>
      </w:pPr>
      <w:r>
        <w:rPr>
          <w:snapToGrid w:val="0"/>
          <w:sz w:val="24"/>
        </w:rPr>
        <w:t xml:space="preserve">бригады экстренной медицинской помощи </w:t>
      </w:r>
    </w:p>
    <w:p w:rsidR="008B20EA" w:rsidRDefault="008B20EA" w:rsidP="007451BE">
      <w:pPr>
        <w:numPr>
          <w:ilvl w:val="0"/>
          <w:numId w:val="56"/>
        </w:numPr>
        <w:jc w:val="both"/>
        <w:rPr>
          <w:snapToGrid w:val="0"/>
          <w:sz w:val="24"/>
        </w:rPr>
      </w:pPr>
      <w:r>
        <w:rPr>
          <w:snapToGrid w:val="0"/>
          <w:sz w:val="24"/>
        </w:rPr>
        <w:t xml:space="preserve">передвижные госпитали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 За создание, подготовку и оснащение формирований экстренной медицинской помощи отвечают: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7"/>
        </w:numPr>
        <w:jc w:val="both"/>
        <w:rPr>
          <w:snapToGrid w:val="0"/>
          <w:sz w:val="24"/>
        </w:rPr>
      </w:pPr>
      <w:r>
        <w:rPr>
          <w:snapToGrid w:val="0"/>
          <w:sz w:val="24"/>
        </w:rPr>
        <w:t xml:space="preserve">штабы МСГО </w:t>
      </w:r>
    </w:p>
    <w:p w:rsidR="008B20EA" w:rsidRDefault="008B20EA" w:rsidP="007451BE">
      <w:pPr>
        <w:numPr>
          <w:ilvl w:val="0"/>
          <w:numId w:val="57"/>
        </w:numPr>
        <w:jc w:val="both"/>
        <w:rPr>
          <w:snapToGrid w:val="0"/>
          <w:sz w:val="24"/>
        </w:rPr>
      </w:pPr>
      <w:r>
        <w:rPr>
          <w:snapToGrid w:val="0"/>
          <w:sz w:val="24"/>
        </w:rPr>
        <w:t xml:space="preserve">межрайонные центры медицины катастроф </w:t>
      </w:r>
    </w:p>
    <w:p w:rsidR="008B20EA" w:rsidRDefault="008B20EA" w:rsidP="007451BE">
      <w:pPr>
        <w:numPr>
          <w:ilvl w:val="0"/>
          <w:numId w:val="57"/>
        </w:numPr>
        <w:jc w:val="both"/>
        <w:rPr>
          <w:snapToGrid w:val="0"/>
          <w:sz w:val="24"/>
        </w:rPr>
      </w:pPr>
      <w:r>
        <w:rPr>
          <w:snapToGrid w:val="0"/>
          <w:sz w:val="24"/>
        </w:rPr>
        <w:t xml:space="preserve">администрация города или района </w:t>
      </w:r>
    </w:p>
    <w:p w:rsidR="008B20EA" w:rsidRDefault="008B20EA" w:rsidP="007451BE">
      <w:pPr>
        <w:numPr>
          <w:ilvl w:val="0"/>
          <w:numId w:val="57"/>
        </w:numPr>
        <w:jc w:val="both"/>
        <w:rPr>
          <w:snapToGrid w:val="0"/>
          <w:sz w:val="24"/>
        </w:rPr>
      </w:pPr>
      <w:r>
        <w:rPr>
          <w:snapToGrid w:val="0"/>
          <w:sz w:val="24"/>
        </w:rPr>
        <w:t>руководители ЛПУ</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5. Бригада экстренной доврачебной медицинской помощи состоит из:</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8"/>
        </w:numPr>
        <w:jc w:val="both"/>
        <w:rPr>
          <w:snapToGrid w:val="0"/>
          <w:sz w:val="24"/>
        </w:rPr>
      </w:pPr>
      <w:r>
        <w:rPr>
          <w:snapToGrid w:val="0"/>
          <w:sz w:val="24"/>
        </w:rPr>
        <w:t xml:space="preserve">1 медсестры и 1 санитара </w:t>
      </w:r>
    </w:p>
    <w:p w:rsidR="008B20EA" w:rsidRDefault="008B20EA" w:rsidP="007451BE">
      <w:pPr>
        <w:numPr>
          <w:ilvl w:val="0"/>
          <w:numId w:val="58"/>
        </w:numPr>
        <w:jc w:val="both"/>
        <w:rPr>
          <w:snapToGrid w:val="0"/>
          <w:sz w:val="24"/>
        </w:rPr>
      </w:pPr>
      <w:r>
        <w:rPr>
          <w:snapToGrid w:val="0"/>
          <w:sz w:val="24"/>
        </w:rPr>
        <w:t xml:space="preserve">1 медсестры и 2 санитаров </w:t>
      </w:r>
    </w:p>
    <w:p w:rsidR="008B20EA" w:rsidRDefault="008B20EA" w:rsidP="007451BE">
      <w:pPr>
        <w:numPr>
          <w:ilvl w:val="0"/>
          <w:numId w:val="58"/>
        </w:numPr>
        <w:jc w:val="both"/>
        <w:rPr>
          <w:snapToGrid w:val="0"/>
          <w:sz w:val="24"/>
        </w:rPr>
      </w:pPr>
      <w:r>
        <w:rPr>
          <w:snapToGrid w:val="0"/>
          <w:sz w:val="24"/>
        </w:rPr>
        <w:t xml:space="preserve">2-3 медсестер и 1 санитара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6. Первоочередная задача в фазе изоляции: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59"/>
        </w:numPr>
        <w:jc w:val="both"/>
        <w:rPr>
          <w:snapToGrid w:val="0"/>
          <w:sz w:val="24"/>
        </w:rPr>
      </w:pPr>
      <w:r>
        <w:rPr>
          <w:snapToGrid w:val="0"/>
          <w:sz w:val="24"/>
        </w:rPr>
        <w:t xml:space="preserve">оказание первой медицинской помощи </w:t>
      </w:r>
    </w:p>
    <w:p w:rsidR="008B20EA" w:rsidRDefault="008B20EA" w:rsidP="007451BE">
      <w:pPr>
        <w:numPr>
          <w:ilvl w:val="0"/>
          <w:numId w:val="59"/>
        </w:numPr>
        <w:jc w:val="both"/>
        <w:rPr>
          <w:snapToGrid w:val="0"/>
          <w:sz w:val="24"/>
        </w:rPr>
      </w:pPr>
      <w:r>
        <w:rPr>
          <w:snapToGrid w:val="0"/>
          <w:sz w:val="24"/>
        </w:rPr>
        <w:t xml:space="preserve">сбор пострадавших </w:t>
      </w:r>
    </w:p>
    <w:p w:rsidR="008B20EA" w:rsidRDefault="008B20EA" w:rsidP="007451BE">
      <w:pPr>
        <w:numPr>
          <w:ilvl w:val="0"/>
          <w:numId w:val="59"/>
        </w:numPr>
        <w:jc w:val="both"/>
        <w:rPr>
          <w:snapToGrid w:val="0"/>
          <w:sz w:val="24"/>
        </w:rPr>
      </w:pPr>
      <w:r>
        <w:rPr>
          <w:snapToGrid w:val="0"/>
          <w:sz w:val="24"/>
        </w:rPr>
        <w:t xml:space="preserve">сообщение о ЧС в службу «скорой помощи» или в ближайшее лечебное учреждение </w:t>
      </w:r>
    </w:p>
    <w:p w:rsidR="008B20EA" w:rsidRDefault="008B20EA" w:rsidP="007451BE">
      <w:pPr>
        <w:numPr>
          <w:ilvl w:val="0"/>
          <w:numId w:val="59"/>
        </w:numPr>
        <w:jc w:val="both"/>
        <w:rPr>
          <w:snapToGrid w:val="0"/>
          <w:sz w:val="24"/>
        </w:rPr>
      </w:pPr>
      <w:r>
        <w:rPr>
          <w:snapToGrid w:val="0"/>
          <w:sz w:val="24"/>
        </w:rPr>
        <w:t xml:space="preserve">эвакуация тяжелопораженных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7. Оказание медицинской помощи в очаге ЧС начинается с:</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60"/>
        </w:numPr>
        <w:jc w:val="both"/>
        <w:rPr>
          <w:snapToGrid w:val="0"/>
          <w:sz w:val="24"/>
        </w:rPr>
      </w:pPr>
      <w:r>
        <w:rPr>
          <w:snapToGrid w:val="0"/>
          <w:sz w:val="24"/>
        </w:rPr>
        <w:t xml:space="preserve">остановки кровотечений </w:t>
      </w:r>
    </w:p>
    <w:p w:rsidR="008B20EA" w:rsidRDefault="008B20EA" w:rsidP="007451BE">
      <w:pPr>
        <w:numPr>
          <w:ilvl w:val="0"/>
          <w:numId w:val="60"/>
        </w:numPr>
        <w:jc w:val="both"/>
        <w:rPr>
          <w:snapToGrid w:val="0"/>
          <w:sz w:val="24"/>
        </w:rPr>
      </w:pPr>
      <w:r>
        <w:rPr>
          <w:snapToGrid w:val="0"/>
          <w:sz w:val="24"/>
        </w:rPr>
        <w:t xml:space="preserve">реанимации </w:t>
      </w:r>
    </w:p>
    <w:p w:rsidR="008B20EA" w:rsidRDefault="008B20EA" w:rsidP="007451BE">
      <w:pPr>
        <w:numPr>
          <w:ilvl w:val="0"/>
          <w:numId w:val="60"/>
        </w:numPr>
        <w:jc w:val="both"/>
        <w:rPr>
          <w:snapToGrid w:val="0"/>
          <w:sz w:val="24"/>
        </w:rPr>
      </w:pPr>
      <w:r>
        <w:rPr>
          <w:snapToGrid w:val="0"/>
          <w:sz w:val="24"/>
        </w:rPr>
        <w:t xml:space="preserve">устранения дыхательных расстройств </w:t>
      </w:r>
    </w:p>
    <w:p w:rsidR="008B20EA" w:rsidRDefault="008B20EA" w:rsidP="007451BE">
      <w:pPr>
        <w:numPr>
          <w:ilvl w:val="0"/>
          <w:numId w:val="60"/>
        </w:numPr>
        <w:jc w:val="both"/>
        <w:rPr>
          <w:snapToGrid w:val="0"/>
          <w:sz w:val="24"/>
        </w:rPr>
      </w:pPr>
      <w:r>
        <w:rPr>
          <w:snapToGrid w:val="0"/>
          <w:sz w:val="24"/>
        </w:rPr>
        <w:t>медицинской сортировки</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8. Виды медицинской сортировки: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61"/>
        </w:numPr>
        <w:jc w:val="both"/>
        <w:rPr>
          <w:snapToGrid w:val="0"/>
          <w:sz w:val="24"/>
        </w:rPr>
      </w:pPr>
      <w:r>
        <w:rPr>
          <w:snapToGrid w:val="0"/>
          <w:sz w:val="24"/>
        </w:rPr>
        <w:t xml:space="preserve">внутрипунктовая </w:t>
      </w:r>
    </w:p>
    <w:p w:rsidR="008B20EA" w:rsidRDefault="008B20EA" w:rsidP="007451BE">
      <w:pPr>
        <w:numPr>
          <w:ilvl w:val="0"/>
          <w:numId w:val="61"/>
        </w:numPr>
        <w:jc w:val="both"/>
        <w:rPr>
          <w:snapToGrid w:val="0"/>
          <w:sz w:val="24"/>
        </w:rPr>
      </w:pPr>
      <w:r>
        <w:rPr>
          <w:snapToGrid w:val="0"/>
          <w:sz w:val="24"/>
        </w:rPr>
        <w:t xml:space="preserve">лечебно-диагностическая </w:t>
      </w:r>
    </w:p>
    <w:p w:rsidR="008B20EA" w:rsidRDefault="008B20EA" w:rsidP="007451BE">
      <w:pPr>
        <w:numPr>
          <w:ilvl w:val="0"/>
          <w:numId w:val="61"/>
        </w:numPr>
        <w:jc w:val="both"/>
        <w:rPr>
          <w:snapToGrid w:val="0"/>
          <w:sz w:val="24"/>
        </w:rPr>
      </w:pPr>
      <w:r>
        <w:rPr>
          <w:snapToGrid w:val="0"/>
          <w:sz w:val="24"/>
        </w:rPr>
        <w:t xml:space="preserve">эвако-транспортная </w:t>
      </w:r>
    </w:p>
    <w:p w:rsidR="008B20EA" w:rsidRDefault="008B20EA" w:rsidP="007451BE">
      <w:pPr>
        <w:numPr>
          <w:ilvl w:val="0"/>
          <w:numId w:val="61"/>
        </w:numPr>
        <w:jc w:val="both"/>
        <w:rPr>
          <w:snapToGrid w:val="0"/>
          <w:sz w:val="24"/>
        </w:rPr>
      </w:pPr>
      <w:r>
        <w:rPr>
          <w:snapToGrid w:val="0"/>
          <w:sz w:val="24"/>
        </w:rPr>
        <w:t xml:space="preserve">хирургическая </w:t>
      </w:r>
    </w:p>
    <w:p w:rsidR="008B20EA" w:rsidRDefault="008B20EA" w:rsidP="007451BE">
      <w:pPr>
        <w:numPr>
          <w:ilvl w:val="0"/>
          <w:numId w:val="61"/>
        </w:numPr>
        <w:jc w:val="both"/>
        <w:rPr>
          <w:snapToGrid w:val="0"/>
          <w:sz w:val="24"/>
        </w:rPr>
      </w:pPr>
      <w:r>
        <w:rPr>
          <w:snapToGrid w:val="0"/>
          <w:sz w:val="24"/>
        </w:rPr>
        <w:t xml:space="preserve">санитарная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9. При внутрипунктовой сортировке определяется: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62"/>
        </w:numPr>
        <w:jc w:val="both"/>
        <w:rPr>
          <w:snapToGrid w:val="0"/>
          <w:sz w:val="24"/>
        </w:rPr>
      </w:pPr>
      <w:r>
        <w:rPr>
          <w:snapToGrid w:val="0"/>
          <w:sz w:val="24"/>
        </w:rPr>
        <w:t xml:space="preserve">очередность оказания медицинской помощи </w:t>
      </w:r>
    </w:p>
    <w:p w:rsidR="008B20EA" w:rsidRDefault="008B20EA" w:rsidP="007451BE">
      <w:pPr>
        <w:numPr>
          <w:ilvl w:val="0"/>
          <w:numId w:val="62"/>
        </w:numPr>
        <w:jc w:val="both"/>
        <w:rPr>
          <w:snapToGrid w:val="0"/>
          <w:sz w:val="24"/>
        </w:rPr>
      </w:pPr>
      <w:r>
        <w:rPr>
          <w:snapToGrid w:val="0"/>
          <w:sz w:val="24"/>
        </w:rPr>
        <w:t xml:space="preserve">очередность эвакуации </w:t>
      </w:r>
    </w:p>
    <w:p w:rsidR="008B20EA" w:rsidRDefault="008B20EA" w:rsidP="007451BE">
      <w:pPr>
        <w:numPr>
          <w:ilvl w:val="0"/>
          <w:numId w:val="62"/>
        </w:numPr>
        <w:jc w:val="both"/>
        <w:rPr>
          <w:snapToGrid w:val="0"/>
          <w:sz w:val="24"/>
        </w:rPr>
      </w:pPr>
      <w:r>
        <w:rPr>
          <w:snapToGrid w:val="0"/>
          <w:sz w:val="24"/>
        </w:rPr>
        <w:t xml:space="preserve">направление эвакуации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10. Цель эвако-транспортной сортировки: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63"/>
        </w:numPr>
        <w:jc w:val="both"/>
        <w:rPr>
          <w:snapToGrid w:val="0"/>
          <w:sz w:val="24"/>
        </w:rPr>
      </w:pPr>
      <w:r>
        <w:rPr>
          <w:snapToGrid w:val="0"/>
          <w:sz w:val="24"/>
        </w:rPr>
        <w:t xml:space="preserve">определение необходимого количества санитарного транспорта </w:t>
      </w:r>
    </w:p>
    <w:p w:rsidR="008B20EA" w:rsidRDefault="008B20EA" w:rsidP="007451BE">
      <w:pPr>
        <w:numPr>
          <w:ilvl w:val="0"/>
          <w:numId w:val="63"/>
        </w:numPr>
        <w:jc w:val="both"/>
        <w:rPr>
          <w:snapToGrid w:val="0"/>
          <w:sz w:val="24"/>
        </w:rPr>
      </w:pPr>
      <w:r>
        <w:rPr>
          <w:snapToGrid w:val="0"/>
          <w:sz w:val="24"/>
        </w:rPr>
        <w:t>определение очередности эвакуации</w:t>
      </w:r>
    </w:p>
    <w:p w:rsidR="008B20EA" w:rsidRDefault="008B20EA" w:rsidP="007451BE">
      <w:pPr>
        <w:numPr>
          <w:ilvl w:val="0"/>
          <w:numId w:val="63"/>
        </w:numPr>
        <w:jc w:val="both"/>
        <w:rPr>
          <w:snapToGrid w:val="0"/>
          <w:sz w:val="24"/>
        </w:rPr>
      </w:pPr>
      <w:r>
        <w:rPr>
          <w:snapToGrid w:val="0"/>
          <w:sz w:val="24"/>
        </w:rPr>
        <w:t xml:space="preserve">определение пункта следования </w:t>
      </w:r>
    </w:p>
    <w:p w:rsidR="008B20EA" w:rsidRDefault="008B20EA" w:rsidP="008B20EA">
      <w:pPr>
        <w:jc w:val="both"/>
        <w:rPr>
          <w:snapToGrid w:val="0"/>
          <w:sz w:val="24"/>
        </w:rPr>
      </w:pPr>
    </w:p>
    <w:p w:rsidR="008B20EA" w:rsidRDefault="008B20EA" w:rsidP="008B20EA">
      <w:pPr>
        <w:pStyle w:val="11"/>
        <w:ind w:firstLine="0"/>
        <w:jc w:val="center"/>
        <w:rPr>
          <w:b/>
          <w:sz w:val="24"/>
        </w:rPr>
      </w:pPr>
      <w:r>
        <w:rPr>
          <w:b/>
          <w:sz w:val="24"/>
        </w:rPr>
        <w:t>Эталоны ответов</w:t>
      </w:r>
    </w:p>
    <w:p w:rsidR="008B20EA" w:rsidRDefault="008B20EA" w:rsidP="008B20EA">
      <w:pPr>
        <w:jc w:val="both"/>
        <w:rPr>
          <w:snapToGrid w:val="0"/>
          <w:sz w:val="24"/>
        </w:rPr>
      </w:pPr>
    </w:p>
    <w:tbl>
      <w:tblPr>
        <w:tblW w:w="0" w:type="auto"/>
        <w:tblLayout w:type="fixed"/>
        <w:tblLook w:val="0000"/>
      </w:tblPr>
      <w:tblGrid>
        <w:gridCol w:w="1971"/>
        <w:gridCol w:w="1971"/>
        <w:gridCol w:w="1971"/>
        <w:gridCol w:w="1971"/>
        <w:gridCol w:w="1971"/>
      </w:tblGrid>
      <w:tr w:rsidR="008B20EA" w:rsidTr="008B20EA">
        <w:tc>
          <w:tcPr>
            <w:tcW w:w="1971" w:type="dxa"/>
          </w:tcPr>
          <w:p w:rsidR="008B20EA" w:rsidRDefault="008B20EA" w:rsidP="008B20EA">
            <w:pPr>
              <w:jc w:val="both"/>
              <w:rPr>
                <w:snapToGrid w:val="0"/>
                <w:sz w:val="24"/>
              </w:rPr>
            </w:pPr>
            <w:r>
              <w:rPr>
                <w:snapToGrid w:val="0"/>
                <w:sz w:val="24"/>
              </w:rPr>
              <w:t>1 – 2</w:t>
            </w:r>
          </w:p>
          <w:p w:rsidR="008B20EA" w:rsidRDefault="008B20EA" w:rsidP="008B20EA">
            <w:pPr>
              <w:jc w:val="both"/>
              <w:rPr>
                <w:snapToGrid w:val="0"/>
                <w:sz w:val="24"/>
              </w:rPr>
            </w:pPr>
            <w:r>
              <w:rPr>
                <w:snapToGrid w:val="0"/>
                <w:sz w:val="24"/>
              </w:rPr>
              <w:t>2 – 3</w:t>
            </w:r>
          </w:p>
        </w:tc>
        <w:tc>
          <w:tcPr>
            <w:tcW w:w="1971" w:type="dxa"/>
          </w:tcPr>
          <w:p w:rsidR="008B20EA" w:rsidRDefault="008B20EA" w:rsidP="008B20EA">
            <w:pPr>
              <w:jc w:val="both"/>
              <w:rPr>
                <w:snapToGrid w:val="0"/>
                <w:sz w:val="24"/>
              </w:rPr>
            </w:pPr>
            <w:r>
              <w:rPr>
                <w:snapToGrid w:val="0"/>
                <w:sz w:val="24"/>
              </w:rPr>
              <w:t>3 – 1,4</w:t>
            </w:r>
          </w:p>
          <w:p w:rsidR="008B20EA" w:rsidRDefault="008B20EA" w:rsidP="008B20EA">
            <w:pPr>
              <w:jc w:val="both"/>
              <w:rPr>
                <w:snapToGrid w:val="0"/>
                <w:sz w:val="24"/>
              </w:rPr>
            </w:pPr>
            <w:r>
              <w:rPr>
                <w:snapToGrid w:val="0"/>
                <w:sz w:val="24"/>
              </w:rPr>
              <w:t>4 – 2</w:t>
            </w:r>
          </w:p>
        </w:tc>
        <w:tc>
          <w:tcPr>
            <w:tcW w:w="1971" w:type="dxa"/>
          </w:tcPr>
          <w:p w:rsidR="008B20EA" w:rsidRDefault="008B20EA" w:rsidP="008B20EA">
            <w:pPr>
              <w:jc w:val="both"/>
              <w:rPr>
                <w:snapToGrid w:val="0"/>
                <w:sz w:val="24"/>
              </w:rPr>
            </w:pPr>
            <w:r>
              <w:rPr>
                <w:snapToGrid w:val="0"/>
                <w:sz w:val="24"/>
              </w:rPr>
              <w:t>5 – 3</w:t>
            </w:r>
          </w:p>
          <w:p w:rsidR="008B20EA" w:rsidRDefault="008B20EA" w:rsidP="008B20EA">
            <w:pPr>
              <w:jc w:val="both"/>
              <w:rPr>
                <w:snapToGrid w:val="0"/>
                <w:sz w:val="24"/>
              </w:rPr>
            </w:pPr>
            <w:r>
              <w:rPr>
                <w:snapToGrid w:val="0"/>
                <w:sz w:val="24"/>
              </w:rPr>
              <w:t>6 – 3</w:t>
            </w:r>
          </w:p>
        </w:tc>
        <w:tc>
          <w:tcPr>
            <w:tcW w:w="1971" w:type="dxa"/>
          </w:tcPr>
          <w:p w:rsidR="008B20EA" w:rsidRDefault="008B20EA" w:rsidP="008B20EA">
            <w:pPr>
              <w:jc w:val="both"/>
              <w:rPr>
                <w:snapToGrid w:val="0"/>
                <w:sz w:val="24"/>
              </w:rPr>
            </w:pPr>
            <w:r>
              <w:rPr>
                <w:snapToGrid w:val="0"/>
                <w:sz w:val="24"/>
              </w:rPr>
              <w:t>7 – 4</w:t>
            </w:r>
          </w:p>
          <w:p w:rsidR="008B20EA" w:rsidRDefault="008B20EA" w:rsidP="008B20EA">
            <w:pPr>
              <w:jc w:val="both"/>
              <w:rPr>
                <w:snapToGrid w:val="0"/>
                <w:sz w:val="24"/>
              </w:rPr>
            </w:pPr>
            <w:r>
              <w:rPr>
                <w:snapToGrid w:val="0"/>
                <w:sz w:val="24"/>
              </w:rPr>
              <w:t>8 – 1,3</w:t>
            </w:r>
          </w:p>
        </w:tc>
        <w:tc>
          <w:tcPr>
            <w:tcW w:w="1971" w:type="dxa"/>
          </w:tcPr>
          <w:p w:rsidR="008B20EA" w:rsidRDefault="008B20EA" w:rsidP="008B20EA">
            <w:pPr>
              <w:jc w:val="both"/>
              <w:rPr>
                <w:snapToGrid w:val="0"/>
                <w:sz w:val="24"/>
              </w:rPr>
            </w:pPr>
            <w:r>
              <w:rPr>
                <w:snapToGrid w:val="0"/>
                <w:sz w:val="24"/>
              </w:rPr>
              <w:t xml:space="preserve">  9 –1</w:t>
            </w:r>
          </w:p>
          <w:p w:rsidR="008B20EA" w:rsidRDefault="008B20EA" w:rsidP="008B20EA">
            <w:pPr>
              <w:jc w:val="both"/>
              <w:rPr>
                <w:snapToGrid w:val="0"/>
                <w:sz w:val="24"/>
              </w:rPr>
            </w:pPr>
            <w:r>
              <w:rPr>
                <w:snapToGrid w:val="0"/>
                <w:sz w:val="24"/>
              </w:rPr>
              <w:t>10 – 2,3</w:t>
            </w:r>
          </w:p>
        </w:tc>
      </w:tr>
    </w:tbl>
    <w:p w:rsidR="008B20EA" w:rsidRDefault="008B20EA" w:rsidP="008B20EA">
      <w:pPr>
        <w:jc w:val="both"/>
        <w:rPr>
          <w:snapToGrid w:val="0"/>
          <w:sz w:val="24"/>
        </w:rPr>
      </w:pPr>
    </w:p>
    <w:p w:rsidR="008B20EA" w:rsidRDefault="008B20EA" w:rsidP="008B20EA">
      <w:pPr>
        <w:pStyle w:val="6"/>
      </w:pPr>
      <w:r>
        <w:br w:type="page"/>
        <w:t>Вопросы для подготовки к экзамену</w:t>
      </w:r>
    </w:p>
    <w:p w:rsidR="008B20EA" w:rsidRDefault="008B20EA" w:rsidP="008B20EA">
      <w:pPr>
        <w:rPr>
          <w:rFonts w:ascii="MS Sans Serif" w:hAnsi="MS Sans Serif"/>
          <w:snapToGrid w:val="0"/>
          <w:sz w:val="16"/>
        </w:rPr>
      </w:pPr>
    </w:p>
    <w:p w:rsidR="008B20EA" w:rsidRDefault="008B20EA" w:rsidP="008B20EA">
      <w:pPr>
        <w:jc w:val="both"/>
        <w:rPr>
          <w:snapToGrid w:val="0"/>
          <w:sz w:val="24"/>
        </w:rPr>
      </w:pPr>
      <w:r>
        <w:rPr>
          <w:snapToGrid w:val="0"/>
          <w:sz w:val="24"/>
        </w:rPr>
        <w:t>1. Служба медицина катастроф как составная часть медицинской службы гражданской обороны. Ее задачи и принципы организации.</w:t>
      </w:r>
    </w:p>
    <w:p w:rsidR="008B20EA" w:rsidRDefault="008B20EA" w:rsidP="008B20EA">
      <w:pPr>
        <w:jc w:val="both"/>
        <w:rPr>
          <w:snapToGrid w:val="0"/>
          <w:sz w:val="24"/>
        </w:rPr>
      </w:pPr>
      <w:r>
        <w:rPr>
          <w:snapToGrid w:val="0"/>
          <w:sz w:val="24"/>
        </w:rPr>
        <w:t>2. Виды медицинской службы. Формирования, учреждения, органы управления службы экстренной медицинской помощи.</w:t>
      </w:r>
    </w:p>
    <w:p w:rsidR="008B20EA" w:rsidRDefault="008B20EA" w:rsidP="008B20EA">
      <w:pPr>
        <w:jc w:val="both"/>
        <w:rPr>
          <w:snapToGrid w:val="0"/>
          <w:sz w:val="24"/>
        </w:rPr>
      </w:pPr>
      <w:r>
        <w:rPr>
          <w:snapToGrid w:val="0"/>
          <w:sz w:val="24"/>
        </w:rPr>
        <w:t xml:space="preserve">3. Понятие об аварии, катастрофе. Их последствия. </w:t>
      </w:r>
    </w:p>
    <w:p w:rsidR="008B20EA" w:rsidRDefault="008B20EA" w:rsidP="008B20EA">
      <w:pPr>
        <w:jc w:val="both"/>
        <w:rPr>
          <w:snapToGrid w:val="0"/>
          <w:sz w:val="24"/>
        </w:rPr>
      </w:pPr>
      <w:r>
        <w:rPr>
          <w:snapToGrid w:val="0"/>
          <w:sz w:val="24"/>
        </w:rPr>
        <w:t>4. Действия среднего медицинского работника во время фазы изоляции.</w:t>
      </w:r>
    </w:p>
    <w:p w:rsidR="008B20EA" w:rsidRDefault="008B20EA" w:rsidP="008B20EA">
      <w:pPr>
        <w:jc w:val="both"/>
        <w:rPr>
          <w:snapToGrid w:val="0"/>
          <w:sz w:val="24"/>
        </w:rPr>
      </w:pPr>
      <w:r>
        <w:rPr>
          <w:snapToGrid w:val="0"/>
          <w:sz w:val="24"/>
        </w:rPr>
        <w:t>5. Виды медицинской сортировки. Перечень пораженных, оказание медицинской помощи которым проводится в первую очередь.</w:t>
      </w:r>
    </w:p>
    <w:p w:rsidR="008B20EA" w:rsidRDefault="008B20EA" w:rsidP="008B20EA">
      <w:pPr>
        <w:jc w:val="both"/>
        <w:rPr>
          <w:snapToGrid w:val="0"/>
          <w:sz w:val="24"/>
        </w:rPr>
      </w:pPr>
      <w:r>
        <w:rPr>
          <w:snapToGrid w:val="0"/>
          <w:sz w:val="24"/>
        </w:rPr>
        <w:t>6. Обязательный объем медицинской помощи на догоспитальном этапе. Обязанности медицинского персонала при получении сообщения об аварии или катастрофе.</w:t>
      </w:r>
    </w:p>
    <w:p w:rsidR="008B20EA" w:rsidRDefault="008B20EA" w:rsidP="008B20EA">
      <w:pPr>
        <w:jc w:val="both"/>
        <w:rPr>
          <w:snapToGrid w:val="0"/>
          <w:sz w:val="24"/>
        </w:rPr>
      </w:pPr>
      <w:r>
        <w:rPr>
          <w:snapToGrid w:val="0"/>
          <w:sz w:val="24"/>
        </w:rPr>
        <w:t>7. особенности организации работы фельдшера и медсестры здравпункта при аварии на производстве. Функциональные обязанности. Психологические особенности работы.</w:t>
      </w:r>
    </w:p>
    <w:p w:rsidR="008B20EA" w:rsidRDefault="008B20EA" w:rsidP="008B20EA">
      <w:pPr>
        <w:jc w:val="both"/>
        <w:rPr>
          <w:snapToGrid w:val="0"/>
          <w:sz w:val="24"/>
        </w:rPr>
      </w:pPr>
      <w:r>
        <w:rPr>
          <w:snapToGrid w:val="0"/>
          <w:sz w:val="24"/>
        </w:rPr>
        <w:t>8. особенности работы фельдшера в условиях катастроф и аварий в очагах массовых инфекций.</w:t>
      </w:r>
    </w:p>
    <w:p w:rsidR="008B20EA" w:rsidRDefault="008B20EA" w:rsidP="008B20EA">
      <w:pPr>
        <w:jc w:val="both"/>
        <w:rPr>
          <w:snapToGrid w:val="0"/>
          <w:sz w:val="24"/>
        </w:rPr>
      </w:pPr>
    </w:p>
    <w:p w:rsidR="008B20EA" w:rsidRDefault="008B20EA" w:rsidP="008B20EA">
      <w:pPr>
        <w:jc w:val="both"/>
        <w:rPr>
          <w:b/>
          <w:sz w:val="24"/>
        </w:rPr>
      </w:pPr>
      <w:r>
        <w:rPr>
          <w:b/>
          <w:sz w:val="24"/>
        </w:rPr>
        <w:t>По данным вопросам могут быть выполнены реферативные задания.</w:t>
      </w:r>
    </w:p>
    <w:p w:rsidR="008B20EA" w:rsidRPr="00367B10" w:rsidRDefault="008B20EA" w:rsidP="008B20EA">
      <w:pPr>
        <w:rPr>
          <w:rFonts w:ascii="MS Sans Serif" w:hAnsi="MS Sans Serif"/>
          <w:snapToGrid w:val="0"/>
          <w:sz w:val="16"/>
        </w:rPr>
      </w:pPr>
    </w:p>
    <w:p w:rsidR="008B20EA" w:rsidRDefault="008B20EA" w:rsidP="008B20EA">
      <w:pPr>
        <w:pStyle w:val="6"/>
      </w:pPr>
      <w:r>
        <w:t>Рекомендуемая литература</w:t>
      </w:r>
    </w:p>
    <w:p w:rsidR="008B20EA" w:rsidRDefault="008B20EA" w:rsidP="008B20EA">
      <w:pPr>
        <w:jc w:val="both"/>
        <w:rPr>
          <w:sz w:val="24"/>
        </w:rPr>
      </w:pPr>
    </w:p>
    <w:p w:rsidR="008B20EA" w:rsidRDefault="008B20EA" w:rsidP="008B20EA">
      <w:pPr>
        <w:jc w:val="both"/>
        <w:rPr>
          <w:sz w:val="24"/>
        </w:rPr>
      </w:pPr>
      <w:r>
        <w:rPr>
          <w:sz w:val="24"/>
        </w:rPr>
        <w:t>1. Медицина катастроф: Учебное пособие/ Под ред. проф. В.М. Рябочкина, проф. Г.И. Назаренко. – М.: «ИНИ Лтд», 1996. (с. 5-105).</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center"/>
        <w:rPr>
          <w:b/>
          <w:sz w:val="28"/>
        </w:rPr>
      </w:pPr>
      <w:r>
        <w:rPr>
          <w:b/>
          <w:i/>
          <w:sz w:val="28"/>
        </w:rPr>
        <w:t>Тема № 14.2:</w:t>
      </w:r>
      <w:r>
        <w:rPr>
          <w:b/>
          <w:sz w:val="28"/>
        </w:rPr>
        <w:t xml:space="preserve"> Основы сердечно-легочной реанимации. Неотложная помощь при внезапной смерти. Освоение методов временной остановки кровотечения.</w:t>
      </w:r>
    </w:p>
    <w:p w:rsidR="008B20EA" w:rsidRDefault="008B20EA" w:rsidP="008B20EA">
      <w:pPr>
        <w:pStyle w:val="11"/>
        <w:tabs>
          <w:tab w:val="left" w:pos="284"/>
        </w:tabs>
        <w:ind w:firstLine="0"/>
        <w:jc w:val="center"/>
        <w:rPr>
          <w:b/>
          <w:sz w:val="28"/>
        </w:rPr>
      </w:pPr>
    </w:p>
    <w:p w:rsidR="008B20EA" w:rsidRDefault="008B20EA" w:rsidP="008B20EA">
      <w:pPr>
        <w:pStyle w:val="6"/>
      </w:pPr>
      <w:r>
        <w:t>Знания и умения</w:t>
      </w:r>
    </w:p>
    <w:p w:rsidR="008B20EA" w:rsidRDefault="008B20EA" w:rsidP="008B20EA"/>
    <w:p w:rsidR="008B20EA" w:rsidRDefault="008B20EA" w:rsidP="007451BE">
      <w:pPr>
        <w:pStyle w:val="a3"/>
        <w:numPr>
          <w:ilvl w:val="0"/>
          <w:numId w:val="613"/>
        </w:numPr>
      </w:pPr>
      <w:r>
        <w:t>Знание сущности терминальных состояний и их видов.</w:t>
      </w:r>
    </w:p>
    <w:p w:rsidR="008B20EA" w:rsidRDefault="008B20EA" w:rsidP="007451BE">
      <w:pPr>
        <w:numPr>
          <w:ilvl w:val="0"/>
          <w:numId w:val="613"/>
        </w:numPr>
        <w:jc w:val="both"/>
        <w:rPr>
          <w:sz w:val="24"/>
        </w:rPr>
      </w:pPr>
      <w:r>
        <w:rPr>
          <w:sz w:val="24"/>
        </w:rPr>
        <w:t>Знание основных объективных признаков клинической смерти и ранних признаков биологической смерти.</w:t>
      </w:r>
    </w:p>
    <w:p w:rsidR="008B20EA" w:rsidRDefault="008B20EA" w:rsidP="007451BE">
      <w:pPr>
        <w:numPr>
          <w:ilvl w:val="0"/>
          <w:numId w:val="613"/>
        </w:numPr>
        <w:jc w:val="both"/>
        <w:rPr>
          <w:sz w:val="24"/>
        </w:rPr>
      </w:pPr>
      <w:r>
        <w:rPr>
          <w:sz w:val="24"/>
        </w:rPr>
        <w:t>Знание показаний и противопоказаний для проведения сердечно-легочной реанимации (СЛР).</w:t>
      </w:r>
    </w:p>
    <w:p w:rsidR="008B20EA" w:rsidRDefault="008B20EA" w:rsidP="007451BE">
      <w:pPr>
        <w:numPr>
          <w:ilvl w:val="0"/>
          <w:numId w:val="613"/>
        </w:numPr>
        <w:jc w:val="both"/>
        <w:rPr>
          <w:sz w:val="24"/>
        </w:rPr>
      </w:pPr>
      <w:r>
        <w:rPr>
          <w:sz w:val="24"/>
        </w:rPr>
        <w:t>Знание последовательности мероприятий при проведении СЛР.</w:t>
      </w:r>
    </w:p>
    <w:p w:rsidR="008B20EA" w:rsidRDefault="008B20EA" w:rsidP="007451BE">
      <w:pPr>
        <w:numPr>
          <w:ilvl w:val="0"/>
          <w:numId w:val="613"/>
        </w:numPr>
        <w:jc w:val="both"/>
        <w:rPr>
          <w:sz w:val="24"/>
        </w:rPr>
      </w:pPr>
      <w:r>
        <w:rPr>
          <w:sz w:val="24"/>
        </w:rPr>
        <w:t>Умение произвести искусственную вентиляцию (ИВЛ) легких способами «изо рта в рот» и «изо рта в воздуховод».</w:t>
      </w:r>
    </w:p>
    <w:p w:rsidR="008B20EA" w:rsidRDefault="008B20EA" w:rsidP="007451BE">
      <w:pPr>
        <w:numPr>
          <w:ilvl w:val="0"/>
          <w:numId w:val="613"/>
        </w:numPr>
        <w:jc w:val="both"/>
        <w:rPr>
          <w:sz w:val="24"/>
        </w:rPr>
      </w:pPr>
      <w:r>
        <w:rPr>
          <w:sz w:val="24"/>
        </w:rPr>
        <w:t>Умение произвести непрямой массаж сердца (НМС).</w:t>
      </w:r>
    </w:p>
    <w:p w:rsidR="008B20EA" w:rsidRDefault="008B20EA" w:rsidP="007451BE">
      <w:pPr>
        <w:numPr>
          <w:ilvl w:val="0"/>
          <w:numId w:val="613"/>
        </w:numPr>
        <w:jc w:val="both"/>
        <w:rPr>
          <w:sz w:val="24"/>
        </w:rPr>
      </w:pPr>
      <w:r>
        <w:rPr>
          <w:sz w:val="24"/>
        </w:rPr>
        <w:t>Умение ввести воздуховод.</w:t>
      </w:r>
    </w:p>
    <w:p w:rsidR="008B20EA" w:rsidRDefault="008B20EA" w:rsidP="007451BE">
      <w:pPr>
        <w:numPr>
          <w:ilvl w:val="0"/>
          <w:numId w:val="613"/>
        </w:numPr>
        <w:jc w:val="both"/>
        <w:rPr>
          <w:sz w:val="24"/>
        </w:rPr>
      </w:pPr>
      <w:r>
        <w:rPr>
          <w:sz w:val="24"/>
        </w:rPr>
        <w:t>Умение определить эффективность проводимых реанимационных мероприятий.</w:t>
      </w:r>
    </w:p>
    <w:p w:rsidR="008B20EA" w:rsidRDefault="008B20EA" w:rsidP="007451BE">
      <w:pPr>
        <w:numPr>
          <w:ilvl w:val="0"/>
          <w:numId w:val="613"/>
        </w:numPr>
        <w:jc w:val="both"/>
        <w:rPr>
          <w:sz w:val="24"/>
        </w:rPr>
      </w:pPr>
      <w:r>
        <w:rPr>
          <w:sz w:val="24"/>
        </w:rPr>
        <w:t>Знание времени, в течение которого должна продолжаться реанимация при ее эффективности и неэффективности.</w:t>
      </w:r>
    </w:p>
    <w:p w:rsidR="008B20EA" w:rsidRDefault="008B20EA" w:rsidP="007451BE">
      <w:pPr>
        <w:numPr>
          <w:ilvl w:val="0"/>
          <w:numId w:val="613"/>
        </w:numPr>
        <w:jc w:val="both"/>
        <w:rPr>
          <w:sz w:val="24"/>
        </w:rPr>
      </w:pPr>
      <w:r>
        <w:rPr>
          <w:sz w:val="24"/>
        </w:rPr>
        <w:t>Умение наложить жгут при артериальном и венозном кровотечениях.</w:t>
      </w:r>
    </w:p>
    <w:p w:rsidR="008B20EA" w:rsidRDefault="008B20EA" w:rsidP="007451BE">
      <w:pPr>
        <w:numPr>
          <w:ilvl w:val="0"/>
          <w:numId w:val="613"/>
        </w:numPr>
        <w:jc w:val="both"/>
        <w:rPr>
          <w:sz w:val="24"/>
        </w:rPr>
      </w:pPr>
      <w:r>
        <w:rPr>
          <w:sz w:val="24"/>
        </w:rPr>
        <w:t>Знание показаний для наложения кровоостанавливающего жгута.</w:t>
      </w:r>
    </w:p>
    <w:p w:rsidR="008B20EA" w:rsidRDefault="008B20EA" w:rsidP="008B20EA">
      <w:pPr>
        <w:jc w:val="both"/>
        <w:rPr>
          <w:sz w:val="24"/>
        </w:rPr>
      </w:pPr>
    </w:p>
    <w:p w:rsidR="008B20EA" w:rsidRDefault="008B20EA" w:rsidP="008B20EA">
      <w:pPr>
        <w:pStyle w:val="6"/>
      </w:pPr>
      <w:r>
        <w:t>Дополнительные задания</w:t>
      </w:r>
    </w:p>
    <w:p w:rsidR="008B20EA" w:rsidRDefault="008B20EA" w:rsidP="008B20EA"/>
    <w:p w:rsidR="008B20EA" w:rsidRDefault="008B20EA" w:rsidP="008B20EA">
      <w:pPr>
        <w:pBdr>
          <w:bottom w:val="single" w:sz="12" w:space="1" w:color="auto"/>
        </w:pBdr>
        <w:jc w:val="both"/>
        <w:rPr>
          <w:sz w:val="24"/>
        </w:rPr>
      </w:pPr>
      <w:r>
        <w:rPr>
          <w:sz w:val="24"/>
        </w:rPr>
        <w:t xml:space="preserve">1. Дайте определение понятию </w:t>
      </w:r>
      <w:r>
        <w:rPr>
          <w:b/>
          <w:sz w:val="24"/>
        </w:rPr>
        <w:t>«сердечно-легочная реанимация»</w:t>
      </w:r>
      <w:r>
        <w:rPr>
          <w:sz w:val="24"/>
        </w:rPr>
        <w:t>.</w:t>
      </w:r>
    </w:p>
    <w:p w:rsidR="008B20EA" w:rsidRDefault="008B20EA" w:rsidP="008B20EA">
      <w:pPr>
        <w:pBdr>
          <w:bottom w:val="single" w:sz="12" w:space="1" w:color="auto"/>
        </w:pBdr>
        <w:jc w:val="both"/>
        <w:rPr>
          <w:sz w:val="24"/>
        </w:rPr>
      </w:pPr>
    </w:p>
    <w:p w:rsidR="008B20EA" w:rsidRDefault="008B20EA" w:rsidP="008B20EA">
      <w:pPr>
        <w:jc w:val="both"/>
        <w:rPr>
          <w:sz w:val="24"/>
        </w:rPr>
      </w:pPr>
      <w:r>
        <w:rPr>
          <w:sz w:val="24"/>
        </w:rPr>
        <w:t>________________________________________________________________________________</w:t>
      </w:r>
    </w:p>
    <w:p w:rsidR="008B20EA" w:rsidRDefault="008B20EA" w:rsidP="008B20EA">
      <w:pPr>
        <w:pStyle w:val="a3"/>
      </w:pPr>
    </w:p>
    <w:p w:rsidR="008B20EA" w:rsidRDefault="008B20EA" w:rsidP="008B20EA">
      <w:pPr>
        <w:pStyle w:val="a3"/>
      </w:pPr>
      <w:r>
        <w:br w:type="page"/>
      </w:r>
      <w:r w:rsidR="002B5CA0">
        <w:rPr>
          <w:noProof/>
        </w:rPr>
        <w:pict>
          <v:line id="_x0000_s1813" style="position:absolute;left:0;text-align:left;z-index:251798528" from="353.7pt,25.2pt" to="353.7pt,54pt" o:allowincell="f">
            <v:stroke endarrow="block"/>
            <w10:wrap type="topAndBottom"/>
          </v:line>
        </w:pict>
      </w:r>
      <w:r w:rsidR="002B5CA0">
        <w:rPr>
          <w:noProof/>
        </w:rPr>
        <w:pict>
          <v:line id="_x0000_s1812" style="position:absolute;left:0;text-align:left;z-index:251797504" from="216.9pt,25.2pt" to="216.9pt,54pt" o:allowincell="f">
            <v:stroke endarrow="block"/>
            <w10:wrap type="topAndBottom"/>
          </v:line>
        </w:pict>
      </w:r>
      <w:r w:rsidR="002B5CA0">
        <w:rPr>
          <w:noProof/>
        </w:rPr>
        <w:pict>
          <v:line id="_x0000_s1811" style="position:absolute;left:0;text-align:left;z-index:251796480" from="80.1pt,25.2pt" to="80.1pt,54pt" o:allowincell="f">
            <v:stroke endarrow="block"/>
            <w10:wrap type="topAndBottom"/>
          </v:line>
        </w:pict>
      </w:r>
      <w:r>
        <w:t xml:space="preserve">2. </w:t>
      </w:r>
      <w:r>
        <w:tab/>
      </w:r>
      <w:r>
        <w:tab/>
      </w:r>
      <w:r>
        <w:tab/>
        <w:t>Дать определения понятиям:</w:t>
      </w:r>
    </w:p>
    <w:p w:rsidR="008B20EA" w:rsidRDefault="008B20EA" w:rsidP="008B20EA">
      <w:pPr>
        <w:jc w:val="both"/>
        <w:rPr>
          <w:sz w:val="24"/>
        </w:rPr>
      </w:pPr>
      <w:r>
        <w:rPr>
          <w:sz w:val="24"/>
        </w:rPr>
        <w:t xml:space="preserve">               «преагония»                             «агония»                           «клиническая смерть»</w:t>
      </w:r>
    </w:p>
    <w:p w:rsidR="008B20EA" w:rsidRDefault="008B20EA" w:rsidP="008B20EA">
      <w:pPr>
        <w:jc w:val="both"/>
        <w:rPr>
          <w:sz w:val="24"/>
        </w:rPr>
      </w:pPr>
      <w:r>
        <w:rPr>
          <w:sz w:val="24"/>
        </w:rPr>
        <w:t>__________________________     ____________________     ___________________________</w:t>
      </w:r>
    </w:p>
    <w:p w:rsidR="008B20EA" w:rsidRDefault="008B20EA" w:rsidP="008B20EA">
      <w:pPr>
        <w:jc w:val="both"/>
        <w:rPr>
          <w:sz w:val="24"/>
        </w:rPr>
      </w:pPr>
      <w:r>
        <w:rPr>
          <w:sz w:val="24"/>
        </w:rPr>
        <w:t xml:space="preserve">__________________________    _____________________    ___________________________ </w:t>
      </w:r>
    </w:p>
    <w:p w:rsidR="008B20EA" w:rsidRDefault="008B20EA" w:rsidP="008B20EA">
      <w:pPr>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 xml:space="preserve">3. </w:t>
      </w:r>
    </w:p>
    <w:p w:rsidR="008B20EA" w:rsidRDefault="002B5CA0" w:rsidP="008B20EA">
      <w:pPr>
        <w:jc w:val="center"/>
        <w:rPr>
          <w:sz w:val="24"/>
        </w:rPr>
      </w:pPr>
      <w:r>
        <w:rPr>
          <w:noProof/>
          <w:sz w:val="24"/>
        </w:rPr>
        <w:pict>
          <v:line id="_x0000_s1698" style="position:absolute;left:0;text-align:left;flip:x;z-index:251680768" from="130.5pt,19.35pt" to="188.1pt,40.95pt" o:allowincell="f">
            <v:stroke endarrow="block"/>
            <w10:wrap type="topAndBottom"/>
          </v:line>
        </w:pict>
      </w:r>
      <w:r>
        <w:rPr>
          <w:noProof/>
          <w:sz w:val="24"/>
        </w:rPr>
        <w:pict>
          <v:line id="_x0000_s1694" style="position:absolute;left:0;text-align:left;z-index:251676672" from="310.5pt,20pt" to="360.9pt,40.95pt" o:allowincell="f">
            <v:stroke endarrow="block"/>
            <w10:wrap type="topAndBottom"/>
          </v:line>
        </w:pict>
      </w:r>
      <w:r>
        <w:rPr>
          <w:noProof/>
          <w:sz w:val="24"/>
        </w:rPr>
        <w:pict>
          <v:shape id="_x0000_s1697" type="#_x0000_t202" style="position:absolute;left:0;text-align:left;margin-left:310.5pt;margin-top:40.3pt;width:100.8pt;height:50.4pt;z-index:251679744" o:allowincell="f">
            <v:textbox style="mso-next-textbox:#_x0000_s1697">
              <w:txbxContent>
                <w:p w:rsidR="008B20EA" w:rsidRDefault="008B20EA" w:rsidP="008B20EA">
                  <w:pPr>
                    <w:jc w:val="center"/>
                    <w:rPr>
                      <w:sz w:val="24"/>
                    </w:rPr>
                  </w:pPr>
                </w:p>
                <w:p w:rsidR="008B20EA" w:rsidRDefault="008B20EA" w:rsidP="008B20EA">
                  <w:pPr>
                    <w:jc w:val="center"/>
                    <w:rPr>
                      <w:sz w:val="24"/>
                    </w:rPr>
                  </w:pPr>
                  <w:r>
                    <w:rPr>
                      <w:sz w:val="24"/>
                    </w:rPr>
                    <w:t>?</w:t>
                  </w:r>
                </w:p>
              </w:txbxContent>
            </v:textbox>
            <w10:wrap type="topAndBottom"/>
          </v:shape>
        </w:pict>
      </w:r>
      <w:r>
        <w:rPr>
          <w:noProof/>
          <w:sz w:val="24"/>
        </w:rPr>
        <w:pict>
          <v:shape id="_x0000_s1696" type="#_x0000_t202" style="position:absolute;left:0;text-align:left;margin-left:202.5pt;margin-top:40.3pt;width:100.8pt;height:50.4pt;z-index:251678720" o:allowincell="f">
            <v:textbox style="mso-next-textbox:#_x0000_s1696">
              <w:txbxContent>
                <w:p w:rsidR="008B20EA" w:rsidRDefault="008B20EA" w:rsidP="008B20EA">
                  <w:pPr>
                    <w:jc w:val="center"/>
                    <w:rPr>
                      <w:sz w:val="24"/>
                    </w:rPr>
                  </w:pPr>
                </w:p>
                <w:p w:rsidR="008B20EA" w:rsidRDefault="008B20EA" w:rsidP="008B20EA">
                  <w:pPr>
                    <w:jc w:val="center"/>
                    <w:rPr>
                      <w:sz w:val="24"/>
                    </w:rPr>
                  </w:pPr>
                  <w:r>
                    <w:rPr>
                      <w:sz w:val="24"/>
                    </w:rPr>
                    <w:t>Агония</w:t>
                  </w:r>
                </w:p>
              </w:txbxContent>
            </v:textbox>
            <w10:wrap type="topAndBottom"/>
          </v:shape>
        </w:pict>
      </w:r>
      <w:r>
        <w:rPr>
          <w:noProof/>
          <w:sz w:val="24"/>
        </w:rPr>
        <w:pict>
          <v:shape id="_x0000_s1695" type="#_x0000_t202" style="position:absolute;left:0;text-align:left;margin-left:94.5pt;margin-top:40.3pt;width:100.8pt;height:50.4pt;z-index:251677696" o:allowincell="f" fillcolor="silver">
            <v:textbox style="mso-next-textbox:#_x0000_s1695">
              <w:txbxContent>
                <w:p w:rsidR="008B20EA" w:rsidRDefault="008B20EA" w:rsidP="008B20EA">
                  <w:pPr>
                    <w:jc w:val="center"/>
                    <w:rPr>
                      <w:sz w:val="24"/>
                    </w:rPr>
                  </w:pPr>
                </w:p>
                <w:p w:rsidR="008B20EA" w:rsidRDefault="008B20EA" w:rsidP="008B20EA">
                  <w:pPr>
                    <w:jc w:val="center"/>
                    <w:rPr>
                      <w:sz w:val="24"/>
                    </w:rPr>
                  </w:pPr>
                  <w:r>
                    <w:rPr>
                      <w:sz w:val="24"/>
                    </w:rPr>
                    <w:t>?</w:t>
                  </w:r>
                </w:p>
              </w:txbxContent>
            </v:textbox>
            <w10:wrap type="topAndBottom"/>
          </v:shape>
        </w:pict>
      </w:r>
      <w:r>
        <w:rPr>
          <w:noProof/>
          <w:sz w:val="24"/>
        </w:rPr>
        <w:pict>
          <v:line id="_x0000_s1693" style="position:absolute;left:0;text-align:left;z-index:251675648" from="252.9pt,18.7pt" to="252.9pt,40.3pt" o:allowincell="f">
            <v:stroke endarrow="block"/>
            <w10:wrap type="topAndBottom"/>
          </v:line>
        </w:pict>
      </w:r>
      <w:r w:rsidR="008B20EA">
        <w:rPr>
          <w:sz w:val="24"/>
        </w:rPr>
        <w:t>Терминальные состояния</w:t>
      </w:r>
    </w:p>
    <w:p w:rsidR="008B20EA" w:rsidRDefault="008B20EA" w:rsidP="008B20EA">
      <w:pPr>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4. Заполните таблицу.</w:t>
      </w:r>
    </w:p>
    <w:p w:rsidR="008B20EA" w:rsidRDefault="008B20EA" w:rsidP="008B20EA">
      <w:pPr>
        <w:pStyle w:val="11"/>
        <w:tabs>
          <w:tab w:val="left" w:pos="284"/>
        </w:tabs>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47"/>
        <w:gridCol w:w="2547"/>
        <w:gridCol w:w="2547"/>
        <w:gridCol w:w="2547"/>
      </w:tblGrid>
      <w:tr w:rsidR="008B20EA" w:rsidTr="008B20EA">
        <w:tc>
          <w:tcPr>
            <w:tcW w:w="2547" w:type="dxa"/>
          </w:tcPr>
          <w:p w:rsidR="008B20EA" w:rsidRDefault="008B20EA" w:rsidP="008B20EA">
            <w:pPr>
              <w:pStyle w:val="11"/>
              <w:tabs>
                <w:tab w:val="left" w:pos="284"/>
              </w:tabs>
              <w:ind w:firstLine="0"/>
              <w:jc w:val="center"/>
              <w:rPr>
                <w:sz w:val="24"/>
              </w:rPr>
            </w:pPr>
            <w:r>
              <w:rPr>
                <w:sz w:val="24"/>
              </w:rPr>
              <w:t>Признаки</w:t>
            </w:r>
          </w:p>
        </w:tc>
        <w:tc>
          <w:tcPr>
            <w:tcW w:w="2547" w:type="dxa"/>
          </w:tcPr>
          <w:p w:rsidR="008B20EA" w:rsidRDefault="008B20EA" w:rsidP="008B20EA">
            <w:pPr>
              <w:pStyle w:val="11"/>
              <w:tabs>
                <w:tab w:val="left" w:pos="284"/>
              </w:tabs>
              <w:ind w:firstLine="0"/>
              <w:jc w:val="center"/>
              <w:rPr>
                <w:sz w:val="24"/>
              </w:rPr>
            </w:pPr>
            <w:r>
              <w:rPr>
                <w:sz w:val="24"/>
              </w:rPr>
              <w:t>Преагония</w:t>
            </w:r>
          </w:p>
        </w:tc>
        <w:tc>
          <w:tcPr>
            <w:tcW w:w="2547" w:type="dxa"/>
          </w:tcPr>
          <w:p w:rsidR="008B20EA" w:rsidRDefault="008B20EA" w:rsidP="008B20EA">
            <w:pPr>
              <w:pStyle w:val="11"/>
              <w:tabs>
                <w:tab w:val="left" w:pos="284"/>
              </w:tabs>
              <w:ind w:firstLine="0"/>
              <w:jc w:val="center"/>
              <w:rPr>
                <w:sz w:val="24"/>
              </w:rPr>
            </w:pPr>
            <w:r>
              <w:rPr>
                <w:sz w:val="24"/>
              </w:rPr>
              <w:t>Агония</w:t>
            </w:r>
          </w:p>
        </w:tc>
        <w:tc>
          <w:tcPr>
            <w:tcW w:w="2547" w:type="dxa"/>
          </w:tcPr>
          <w:p w:rsidR="008B20EA" w:rsidRDefault="008B20EA" w:rsidP="008B20EA">
            <w:pPr>
              <w:pStyle w:val="11"/>
              <w:tabs>
                <w:tab w:val="left" w:pos="284"/>
              </w:tabs>
              <w:ind w:firstLine="0"/>
              <w:jc w:val="center"/>
              <w:rPr>
                <w:sz w:val="24"/>
              </w:rPr>
            </w:pPr>
            <w:r>
              <w:rPr>
                <w:sz w:val="24"/>
              </w:rPr>
              <w:t>Клиническая смерть</w:t>
            </w:r>
          </w:p>
        </w:tc>
      </w:tr>
      <w:tr w:rsidR="008B20EA" w:rsidTr="008B20EA">
        <w:tc>
          <w:tcPr>
            <w:tcW w:w="2547" w:type="dxa"/>
          </w:tcPr>
          <w:p w:rsidR="008B20EA" w:rsidRDefault="008B20EA" w:rsidP="008B20EA">
            <w:pPr>
              <w:pStyle w:val="11"/>
              <w:tabs>
                <w:tab w:val="left" w:pos="284"/>
              </w:tabs>
              <w:ind w:firstLine="0"/>
              <w:jc w:val="both"/>
              <w:rPr>
                <w:sz w:val="24"/>
              </w:rPr>
            </w:pPr>
            <w:r>
              <w:rPr>
                <w:sz w:val="24"/>
              </w:rPr>
              <w:t>Сознание</w:t>
            </w:r>
          </w:p>
        </w:tc>
        <w:tc>
          <w:tcPr>
            <w:tcW w:w="2547" w:type="dxa"/>
          </w:tcPr>
          <w:p w:rsidR="008B20EA" w:rsidRDefault="008B20EA" w:rsidP="008B20EA">
            <w:pPr>
              <w:pStyle w:val="11"/>
              <w:tabs>
                <w:tab w:val="left" w:pos="284"/>
              </w:tabs>
              <w:ind w:firstLine="0"/>
              <w:jc w:val="both"/>
              <w:rPr>
                <w:sz w:val="24"/>
              </w:rPr>
            </w:pPr>
            <w:r>
              <w:rPr>
                <w:sz w:val="24"/>
              </w:rPr>
              <w:t>*******************</w:t>
            </w:r>
          </w:p>
        </w:tc>
        <w:tc>
          <w:tcPr>
            <w:tcW w:w="2547" w:type="dxa"/>
          </w:tcPr>
          <w:p w:rsidR="008B20EA" w:rsidRDefault="008B20EA" w:rsidP="008B20EA">
            <w:pPr>
              <w:pStyle w:val="11"/>
              <w:tabs>
                <w:tab w:val="left" w:pos="284"/>
              </w:tabs>
              <w:ind w:firstLine="0"/>
              <w:jc w:val="both"/>
              <w:rPr>
                <w:sz w:val="24"/>
              </w:rPr>
            </w:pPr>
            <w:r>
              <w:rPr>
                <w:sz w:val="24"/>
              </w:rPr>
              <w:t>*******************</w:t>
            </w:r>
          </w:p>
        </w:tc>
        <w:tc>
          <w:tcPr>
            <w:tcW w:w="2547" w:type="dxa"/>
          </w:tcPr>
          <w:p w:rsidR="008B20EA" w:rsidRDefault="008B20EA" w:rsidP="008B20EA">
            <w:pPr>
              <w:pStyle w:val="11"/>
              <w:tabs>
                <w:tab w:val="left" w:pos="284"/>
              </w:tabs>
              <w:ind w:firstLine="0"/>
              <w:jc w:val="both"/>
              <w:rPr>
                <w:sz w:val="24"/>
              </w:rPr>
            </w:pPr>
            <w:r>
              <w:rPr>
                <w:sz w:val="24"/>
              </w:rPr>
              <w:t>*******************</w:t>
            </w:r>
          </w:p>
        </w:tc>
      </w:tr>
      <w:tr w:rsidR="008B20EA" w:rsidTr="008B20EA">
        <w:tc>
          <w:tcPr>
            <w:tcW w:w="2547" w:type="dxa"/>
          </w:tcPr>
          <w:p w:rsidR="008B20EA" w:rsidRDefault="008B20EA" w:rsidP="008B20EA">
            <w:pPr>
              <w:pStyle w:val="11"/>
              <w:tabs>
                <w:tab w:val="left" w:pos="284"/>
              </w:tabs>
              <w:ind w:firstLine="0"/>
              <w:jc w:val="both"/>
              <w:rPr>
                <w:sz w:val="24"/>
              </w:rPr>
            </w:pPr>
            <w:r>
              <w:rPr>
                <w:sz w:val="24"/>
              </w:rPr>
              <w:t>Зрачковые рефлексы</w:t>
            </w:r>
          </w:p>
        </w:tc>
        <w:tc>
          <w:tcPr>
            <w:tcW w:w="2547" w:type="dxa"/>
          </w:tcPr>
          <w:p w:rsidR="008B20EA" w:rsidRDefault="008B20EA" w:rsidP="008B20EA">
            <w:pPr>
              <w:pStyle w:val="11"/>
              <w:tabs>
                <w:tab w:val="left" w:pos="284"/>
              </w:tabs>
              <w:ind w:firstLine="0"/>
              <w:jc w:val="both"/>
              <w:rPr>
                <w:sz w:val="24"/>
              </w:rPr>
            </w:pPr>
            <w:r>
              <w:rPr>
                <w:sz w:val="24"/>
              </w:rPr>
              <w:t>*******************</w:t>
            </w:r>
          </w:p>
        </w:tc>
        <w:tc>
          <w:tcPr>
            <w:tcW w:w="2547" w:type="dxa"/>
          </w:tcPr>
          <w:p w:rsidR="008B20EA" w:rsidRDefault="008B20EA" w:rsidP="008B20EA">
            <w:pPr>
              <w:pStyle w:val="11"/>
              <w:tabs>
                <w:tab w:val="left" w:pos="284"/>
              </w:tabs>
              <w:ind w:firstLine="0"/>
              <w:jc w:val="both"/>
              <w:rPr>
                <w:sz w:val="24"/>
              </w:rPr>
            </w:pPr>
            <w:r>
              <w:rPr>
                <w:sz w:val="24"/>
              </w:rPr>
              <w:t>*******************</w:t>
            </w:r>
          </w:p>
        </w:tc>
        <w:tc>
          <w:tcPr>
            <w:tcW w:w="2547" w:type="dxa"/>
          </w:tcPr>
          <w:p w:rsidR="008B20EA" w:rsidRDefault="008B20EA" w:rsidP="008B20EA">
            <w:pPr>
              <w:pStyle w:val="11"/>
              <w:tabs>
                <w:tab w:val="left" w:pos="284"/>
              </w:tabs>
              <w:ind w:firstLine="0"/>
              <w:jc w:val="both"/>
              <w:rPr>
                <w:sz w:val="24"/>
              </w:rPr>
            </w:pPr>
            <w:r>
              <w:rPr>
                <w:sz w:val="24"/>
              </w:rPr>
              <w:t>*******************</w:t>
            </w:r>
          </w:p>
        </w:tc>
      </w:tr>
      <w:tr w:rsidR="008B20EA" w:rsidTr="008B20EA">
        <w:tc>
          <w:tcPr>
            <w:tcW w:w="2547" w:type="dxa"/>
          </w:tcPr>
          <w:p w:rsidR="008B20EA" w:rsidRDefault="008B20EA" w:rsidP="008B20EA">
            <w:pPr>
              <w:pStyle w:val="11"/>
              <w:tabs>
                <w:tab w:val="left" w:pos="284"/>
              </w:tabs>
              <w:ind w:firstLine="0"/>
              <w:jc w:val="both"/>
              <w:rPr>
                <w:sz w:val="24"/>
              </w:rPr>
            </w:pPr>
            <w:r>
              <w:rPr>
                <w:sz w:val="24"/>
              </w:rPr>
              <w:t>Пульс</w:t>
            </w:r>
          </w:p>
        </w:tc>
        <w:tc>
          <w:tcPr>
            <w:tcW w:w="2547" w:type="dxa"/>
          </w:tcPr>
          <w:p w:rsidR="008B20EA" w:rsidRDefault="008B20EA" w:rsidP="008B20EA">
            <w:pPr>
              <w:pStyle w:val="11"/>
              <w:tabs>
                <w:tab w:val="left" w:pos="284"/>
              </w:tabs>
              <w:ind w:firstLine="0"/>
              <w:jc w:val="both"/>
              <w:rPr>
                <w:sz w:val="24"/>
              </w:rPr>
            </w:pPr>
            <w:r>
              <w:rPr>
                <w:sz w:val="24"/>
              </w:rPr>
              <w:t>*******************</w:t>
            </w:r>
          </w:p>
        </w:tc>
        <w:tc>
          <w:tcPr>
            <w:tcW w:w="2547" w:type="dxa"/>
          </w:tcPr>
          <w:p w:rsidR="008B20EA" w:rsidRDefault="008B20EA" w:rsidP="008B20EA">
            <w:pPr>
              <w:pStyle w:val="11"/>
              <w:tabs>
                <w:tab w:val="left" w:pos="284"/>
              </w:tabs>
              <w:ind w:firstLine="0"/>
              <w:jc w:val="both"/>
              <w:rPr>
                <w:sz w:val="24"/>
              </w:rPr>
            </w:pPr>
            <w:r>
              <w:rPr>
                <w:sz w:val="24"/>
              </w:rPr>
              <w:t>*******************</w:t>
            </w:r>
          </w:p>
        </w:tc>
        <w:tc>
          <w:tcPr>
            <w:tcW w:w="2547" w:type="dxa"/>
          </w:tcPr>
          <w:p w:rsidR="008B20EA" w:rsidRDefault="008B20EA" w:rsidP="008B20EA">
            <w:pPr>
              <w:pStyle w:val="11"/>
              <w:tabs>
                <w:tab w:val="left" w:pos="284"/>
              </w:tabs>
              <w:ind w:firstLine="0"/>
              <w:jc w:val="both"/>
              <w:rPr>
                <w:sz w:val="24"/>
              </w:rPr>
            </w:pPr>
            <w:r>
              <w:rPr>
                <w:sz w:val="24"/>
              </w:rPr>
              <w:t>*******************</w:t>
            </w:r>
          </w:p>
        </w:tc>
      </w:tr>
      <w:tr w:rsidR="008B20EA" w:rsidTr="008B20EA">
        <w:tc>
          <w:tcPr>
            <w:tcW w:w="2547" w:type="dxa"/>
          </w:tcPr>
          <w:p w:rsidR="008B20EA" w:rsidRDefault="008B20EA" w:rsidP="008B20EA">
            <w:pPr>
              <w:pStyle w:val="11"/>
              <w:tabs>
                <w:tab w:val="left" w:pos="284"/>
              </w:tabs>
              <w:ind w:firstLine="0"/>
              <w:jc w:val="both"/>
              <w:rPr>
                <w:sz w:val="24"/>
              </w:rPr>
            </w:pPr>
            <w:r>
              <w:rPr>
                <w:sz w:val="24"/>
              </w:rPr>
              <w:t>АД</w:t>
            </w:r>
          </w:p>
        </w:tc>
        <w:tc>
          <w:tcPr>
            <w:tcW w:w="2547" w:type="dxa"/>
          </w:tcPr>
          <w:p w:rsidR="008B20EA" w:rsidRDefault="008B20EA" w:rsidP="008B20EA">
            <w:pPr>
              <w:pStyle w:val="11"/>
              <w:tabs>
                <w:tab w:val="left" w:pos="284"/>
              </w:tabs>
              <w:ind w:firstLine="0"/>
              <w:jc w:val="both"/>
              <w:rPr>
                <w:sz w:val="24"/>
              </w:rPr>
            </w:pPr>
            <w:r>
              <w:rPr>
                <w:sz w:val="24"/>
              </w:rPr>
              <w:t>*******************</w:t>
            </w:r>
          </w:p>
        </w:tc>
        <w:tc>
          <w:tcPr>
            <w:tcW w:w="2547" w:type="dxa"/>
          </w:tcPr>
          <w:p w:rsidR="008B20EA" w:rsidRDefault="008B20EA" w:rsidP="008B20EA">
            <w:pPr>
              <w:pStyle w:val="11"/>
              <w:tabs>
                <w:tab w:val="left" w:pos="284"/>
              </w:tabs>
              <w:ind w:firstLine="0"/>
              <w:jc w:val="both"/>
              <w:rPr>
                <w:sz w:val="24"/>
              </w:rPr>
            </w:pPr>
            <w:r>
              <w:rPr>
                <w:sz w:val="24"/>
              </w:rPr>
              <w:t>*******************</w:t>
            </w:r>
          </w:p>
        </w:tc>
        <w:tc>
          <w:tcPr>
            <w:tcW w:w="2547" w:type="dxa"/>
          </w:tcPr>
          <w:p w:rsidR="008B20EA" w:rsidRDefault="008B20EA" w:rsidP="008B20EA">
            <w:pPr>
              <w:pStyle w:val="11"/>
              <w:tabs>
                <w:tab w:val="left" w:pos="284"/>
              </w:tabs>
              <w:ind w:firstLine="0"/>
              <w:jc w:val="both"/>
              <w:rPr>
                <w:sz w:val="24"/>
              </w:rPr>
            </w:pPr>
            <w:r>
              <w:rPr>
                <w:sz w:val="24"/>
              </w:rPr>
              <w:t>*******************</w:t>
            </w:r>
          </w:p>
        </w:tc>
      </w:tr>
      <w:tr w:rsidR="008B20EA" w:rsidTr="008B20EA">
        <w:tc>
          <w:tcPr>
            <w:tcW w:w="2547" w:type="dxa"/>
          </w:tcPr>
          <w:p w:rsidR="008B20EA" w:rsidRDefault="008B20EA" w:rsidP="008B20EA">
            <w:pPr>
              <w:pStyle w:val="11"/>
              <w:tabs>
                <w:tab w:val="left" w:pos="284"/>
              </w:tabs>
              <w:ind w:firstLine="0"/>
              <w:jc w:val="both"/>
              <w:rPr>
                <w:sz w:val="24"/>
              </w:rPr>
            </w:pPr>
            <w:r>
              <w:rPr>
                <w:sz w:val="24"/>
              </w:rPr>
              <w:t>Продолжительность</w:t>
            </w:r>
          </w:p>
        </w:tc>
        <w:tc>
          <w:tcPr>
            <w:tcW w:w="2547" w:type="dxa"/>
          </w:tcPr>
          <w:p w:rsidR="008B20EA" w:rsidRDefault="008B20EA" w:rsidP="008B20EA">
            <w:pPr>
              <w:pStyle w:val="11"/>
              <w:tabs>
                <w:tab w:val="left" w:pos="284"/>
              </w:tabs>
              <w:ind w:firstLine="0"/>
              <w:jc w:val="both"/>
              <w:rPr>
                <w:sz w:val="24"/>
              </w:rPr>
            </w:pPr>
            <w:r>
              <w:rPr>
                <w:sz w:val="24"/>
              </w:rPr>
              <w:t>*******************</w:t>
            </w:r>
          </w:p>
        </w:tc>
        <w:tc>
          <w:tcPr>
            <w:tcW w:w="2547" w:type="dxa"/>
          </w:tcPr>
          <w:p w:rsidR="008B20EA" w:rsidRDefault="008B20EA" w:rsidP="008B20EA">
            <w:pPr>
              <w:pStyle w:val="11"/>
              <w:tabs>
                <w:tab w:val="left" w:pos="284"/>
              </w:tabs>
              <w:ind w:firstLine="0"/>
              <w:jc w:val="both"/>
              <w:rPr>
                <w:sz w:val="24"/>
              </w:rPr>
            </w:pPr>
            <w:r>
              <w:rPr>
                <w:sz w:val="24"/>
              </w:rPr>
              <w:t>*******************</w:t>
            </w:r>
          </w:p>
        </w:tc>
        <w:tc>
          <w:tcPr>
            <w:tcW w:w="2547" w:type="dxa"/>
          </w:tcPr>
          <w:p w:rsidR="008B20EA" w:rsidRDefault="008B20EA" w:rsidP="008B20EA">
            <w:pPr>
              <w:pStyle w:val="11"/>
              <w:tabs>
                <w:tab w:val="left" w:pos="284"/>
              </w:tabs>
              <w:ind w:firstLine="0"/>
              <w:jc w:val="both"/>
              <w:rPr>
                <w:sz w:val="24"/>
              </w:rPr>
            </w:pPr>
            <w:r>
              <w:rPr>
                <w:sz w:val="24"/>
              </w:rPr>
              <w:t>*******************</w:t>
            </w: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5. Составьте алгоритм оказания неотложной помощи при внезапной смерти:</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t>1) ************************************</w:t>
      </w:r>
    </w:p>
    <w:p w:rsidR="008B20EA" w:rsidRDefault="008B20EA" w:rsidP="008B20EA">
      <w:pPr>
        <w:pStyle w:val="11"/>
        <w:tabs>
          <w:tab w:val="left" w:pos="284"/>
        </w:tabs>
        <w:ind w:firstLine="0"/>
        <w:jc w:val="both"/>
        <w:rPr>
          <w:sz w:val="24"/>
        </w:rPr>
      </w:pPr>
      <w:r>
        <w:rPr>
          <w:sz w:val="24"/>
        </w:rPr>
        <w:tab/>
        <w:t>2) ************************************</w:t>
      </w:r>
    </w:p>
    <w:p w:rsidR="008B20EA" w:rsidRDefault="008B20EA" w:rsidP="008B20EA">
      <w:pPr>
        <w:pStyle w:val="11"/>
        <w:tabs>
          <w:tab w:val="left" w:pos="284"/>
        </w:tabs>
        <w:ind w:firstLine="0"/>
        <w:jc w:val="both"/>
        <w:rPr>
          <w:sz w:val="24"/>
        </w:rPr>
      </w:pPr>
      <w:r>
        <w:rPr>
          <w:sz w:val="24"/>
        </w:rPr>
        <w:tab/>
        <w:t>3) ************************************</w:t>
      </w:r>
    </w:p>
    <w:p w:rsidR="008B20EA" w:rsidRDefault="008B20EA" w:rsidP="008B20EA">
      <w:pPr>
        <w:pStyle w:val="11"/>
        <w:tabs>
          <w:tab w:val="left" w:pos="284"/>
        </w:tabs>
        <w:ind w:firstLine="0"/>
        <w:jc w:val="both"/>
        <w:rPr>
          <w:sz w:val="24"/>
        </w:rPr>
      </w:pPr>
      <w:r>
        <w:rPr>
          <w:sz w:val="24"/>
        </w:rPr>
        <w:tab/>
        <w:t>4) ************************************</w:t>
      </w:r>
    </w:p>
    <w:p w:rsidR="008B20EA" w:rsidRDefault="008B20EA" w:rsidP="008B20EA">
      <w:pPr>
        <w:pStyle w:val="11"/>
        <w:tabs>
          <w:tab w:val="left" w:pos="284"/>
        </w:tabs>
        <w:ind w:firstLine="0"/>
        <w:jc w:val="both"/>
        <w:rPr>
          <w:sz w:val="24"/>
        </w:rPr>
      </w:pPr>
      <w:r>
        <w:rPr>
          <w:sz w:val="24"/>
        </w:rPr>
        <w:tab/>
        <w:t>5) ************************************</w:t>
      </w:r>
    </w:p>
    <w:p w:rsidR="008B20EA" w:rsidRDefault="008B20EA" w:rsidP="008B20EA">
      <w:pPr>
        <w:pStyle w:val="11"/>
        <w:tabs>
          <w:tab w:val="left" w:pos="284"/>
        </w:tabs>
        <w:ind w:firstLine="0"/>
        <w:jc w:val="both"/>
        <w:rPr>
          <w:sz w:val="24"/>
        </w:rPr>
      </w:pPr>
      <w:r>
        <w:rPr>
          <w:sz w:val="24"/>
        </w:rPr>
        <w:tab/>
        <w:t>6) ************************************</w:t>
      </w:r>
    </w:p>
    <w:p w:rsidR="008B20EA" w:rsidRDefault="008B20EA" w:rsidP="008B20EA">
      <w:pPr>
        <w:pStyle w:val="11"/>
        <w:tabs>
          <w:tab w:val="left" w:pos="284"/>
        </w:tabs>
        <w:ind w:firstLine="0"/>
        <w:jc w:val="both"/>
        <w:rPr>
          <w:sz w:val="24"/>
        </w:rPr>
      </w:pPr>
      <w:r>
        <w:rPr>
          <w:sz w:val="24"/>
        </w:rPr>
        <w:tab/>
        <w:t>7) ************************************</w:t>
      </w:r>
    </w:p>
    <w:p w:rsidR="008B20EA" w:rsidRDefault="008B20EA" w:rsidP="008B20EA">
      <w:pPr>
        <w:pStyle w:val="11"/>
        <w:tabs>
          <w:tab w:val="left" w:pos="284"/>
        </w:tabs>
        <w:ind w:firstLine="0"/>
        <w:jc w:val="both"/>
        <w:rPr>
          <w:sz w:val="24"/>
        </w:rPr>
      </w:pPr>
      <w:r>
        <w:rPr>
          <w:sz w:val="24"/>
        </w:rPr>
        <w:tab/>
        <w:t>8) ************************************</w:t>
      </w:r>
    </w:p>
    <w:p w:rsidR="008B20EA" w:rsidRDefault="008B20EA" w:rsidP="008B20EA">
      <w:pPr>
        <w:pStyle w:val="11"/>
        <w:tabs>
          <w:tab w:val="left" w:pos="284"/>
        </w:tabs>
        <w:ind w:firstLine="0"/>
        <w:jc w:val="both"/>
        <w:rPr>
          <w:sz w:val="24"/>
        </w:rPr>
      </w:pPr>
      <w:r>
        <w:rPr>
          <w:sz w:val="24"/>
        </w:rPr>
        <w:tab/>
        <w:t>9) ************************************</w:t>
      </w:r>
    </w:p>
    <w:p w:rsidR="008B20EA" w:rsidRDefault="008B20EA" w:rsidP="008B20EA">
      <w:pPr>
        <w:pStyle w:val="11"/>
        <w:tabs>
          <w:tab w:val="left" w:pos="284"/>
        </w:tabs>
        <w:ind w:firstLine="0"/>
        <w:jc w:val="both"/>
        <w:rPr>
          <w:sz w:val="24"/>
        </w:rPr>
      </w:pPr>
      <w:r>
        <w:rPr>
          <w:sz w:val="24"/>
        </w:rPr>
        <w:t xml:space="preserve">   10)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br w:type="page"/>
        <w:t>6. Заполните таблицу.</w:t>
      </w:r>
    </w:p>
    <w:p w:rsidR="008B20EA" w:rsidRDefault="008B20EA" w:rsidP="008B20EA">
      <w:pPr>
        <w:pStyle w:val="11"/>
        <w:tabs>
          <w:tab w:val="left" w:pos="284"/>
        </w:tabs>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3118"/>
        <w:gridCol w:w="3134"/>
      </w:tblGrid>
      <w:tr w:rsidR="008B20EA" w:rsidTr="008B20EA">
        <w:tc>
          <w:tcPr>
            <w:tcW w:w="3936" w:type="dxa"/>
          </w:tcPr>
          <w:p w:rsidR="008B20EA" w:rsidRDefault="008B20EA" w:rsidP="008B20EA">
            <w:pPr>
              <w:pStyle w:val="11"/>
              <w:tabs>
                <w:tab w:val="left" w:pos="284"/>
              </w:tabs>
              <w:ind w:firstLine="0"/>
              <w:jc w:val="center"/>
              <w:rPr>
                <w:sz w:val="24"/>
              </w:rPr>
            </w:pPr>
            <w:r>
              <w:rPr>
                <w:sz w:val="24"/>
              </w:rPr>
              <w:t xml:space="preserve">Параметры реанимационных </w:t>
            </w:r>
          </w:p>
          <w:p w:rsidR="008B20EA" w:rsidRDefault="008B20EA" w:rsidP="008B20EA">
            <w:pPr>
              <w:pStyle w:val="11"/>
              <w:tabs>
                <w:tab w:val="left" w:pos="284"/>
              </w:tabs>
              <w:ind w:firstLine="0"/>
              <w:jc w:val="center"/>
              <w:rPr>
                <w:sz w:val="24"/>
              </w:rPr>
            </w:pPr>
            <w:r>
              <w:rPr>
                <w:sz w:val="24"/>
              </w:rPr>
              <w:t>мероприятий</w:t>
            </w:r>
          </w:p>
        </w:tc>
        <w:tc>
          <w:tcPr>
            <w:tcW w:w="3118" w:type="dxa"/>
          </w:tcPr>
          <w:p w:rsidR="008B20EA" w:rsidRDefault="008B20EA" w:rsidP="008B20EA">
            <w:pPr>
              <w:pStyle w:val="11"/>
              <w:tabs>
                <w:tab w:val="left" w:pos="284"/>
              </w:tabs>
              <w:ind w:firstLine="0"/>
              <w:jc w:val="center"/>
              <w:rPr>
                <w:sz w:val="24"/>
              </w:rPr>
            </w:pPr>
            <w:r>
              <w:rPr>
                <w:sz w:val="24"/>
              </w:rPr>
              <w:t>Непрямой массаж сердца</w:t>
            </w:r>
          </w:p>
        </w:tc>
        <w:tc>
          <w:tcPr>
            <w:tcW w:w="3134" w:type="dxa"/>
          </w:tcPr>
          <w:p w:rsidR="008B20EA" w:rsidRDefault="008B20EA" w:rsidP="008B20EA">
            <w:pPr>
              <w:pStyle w:val="11"/>
              <w:tabs>
                <w:tab w:val="left" w:pos="284"/>
              </w:tabs>
              <w:ind w:firstLine="0"/>
              <w:jc w:val="center"/>
              <w:rPr>
                <w:sz w:val="24"/>
              </w:rPr>
            </w:pPr>
            <w:r>
              <w:rPr>
                <w:sz w:val="24"/>
              </w:rPr>
              <w:t>Искусственная вентиляция легких</w:t>
            </w:r>
          </w:p>
        </w:tc>
      </w:tr>
      <w:tr w:rsidR="008B20EA" w:rsidTr="008B20EA">
        <w:tc>
          <w:tcPr>
            <w:tcW w:w="3936" w:type="dxa"/>
          </w:tcPr>
          <w:p w:rsidR="008B20EA" w:rsidRDefault="008B20EA" w:rsidP="008B20EA">
            <w:pPr>
              <w:pStyle w:val="11"/>
              <w:tabs>
                <w:tab w:val="left" w:pos="284"/>
              </w:tabs>
              <w:ind w:firstLine="0"/>
              <w:jc w:val="both"/>
              <w:rPr>
                <w:sz w:val="24"/>
              </w:rPr>
            </w:pPr>
            <w:r>
              <w:rPr>
                <w:sz w:val="24"/>
              </w:rPr>
              <w:t>1. В среднем за 1 минуту производится</w:t>
            </w:r>
          </w:p>
        </w:tc>
        <w:tc>
          <w:tcPr>
            <w:tcW w:w="3118" w:type="dxa"/>
          </w:tcPr>
          <w:p w:rsidR="008B20EA" w:rsidRDefault="008B20EA" w:rsidP="008B20EA">
            <w:pPr>
              <w:pStyle w:val="11"/>
              <w:tabs>
                <w:tab w:val="left" w:pos="284"/>
              </w:tabs>
              <w:ind w:firstLine="0"/>
              <w:jc w:val="center"/>
              <w:rPr>
                <w:sz w:val="24"/>
              </w:rPr>
            </w:pPr>
            <w:r>
              <w:rPr>
                <w:sz w:val="24"/>
              </w:rPr>
              <w:t>?</w:t>
            </w:r>
          </w:p>
        </w:tc>
        <w:tc>
          <w:tcPr>
            <w:tcW w:w="3134" w:type="dxa"/>
          </w:tcPr>
          <w:p w:rsidR="008B20EA" w:rsidRDefault="008B20EA" w:rsidP="008B20EA">
            <w:pPr>
              <w:pStyle w:val="11"/>
              <w:tabs>
                <w:tab w:val="left" w:pos="284"/>
              </w:tabs>
              <w:ind w:firstLine="0"/>
              <w:jc w:val="center"/>
              <w:rPr>
                <w:sz w:val="24"/>
              </w:rPr>
            </w:pPr>
            <w:r>
              <w:rPr>
                <w:sz w:val="24"/>
              </w:rPr>
              <w:t>12 - 15</w:t>
            </w:r>
          </w:p>
        </w:tc>
      </w:tr>
      <w:tr w:rsidR="008B20EA" w:rsidTr="008B20EA">
        <w:tc>
          <w:tcPr>
            <w:tcW w:w="3936" w:type="dxa"/>
          </w:tcPr>
          <w:p w:rsidR="008B20EA" w:rsidRDefault="008B20EA" w:rsidP="008B20EA">
            <w:pPr>
              <w:pStyle w:val="11"/>
              <w:tabs>
                <w:tab w:val="left" w:pos="284"/>
              </w:tabs>
              <w:ind w:firstLine="0"/>
              <w:jc w:val="both"/>
              <w:rPr>
                <w:sz w:val="24"/>
              </w:rPr>
            </w:pPr>
            <w:r>
              <w:rPr>
                <w:sz w:val="24"/>
              </w:rPr>
              <w:t>2. Соотношение НМС, ИВЛ, если реанимацию проводят 1 реаниматор</w:t>
            </w:r>
          </w:p>
        </w:tc>
        <w:tc>
          <w:tcPr>
            <w:tcW w:w="3118" w:type="dxa"/>
          </w:tcPr>
          <w:p w:rsidR="008B20EA" w:rsidRDefault="008B20EA" w:rsidP="008B20EA">
            <w:pPr>
              <w:pStyle w:val="11"/>
              <w:tabs>
                <w:tab w:val="left" w:pos="284"/>
              </w:tabs>
              <w:ind w:firstLine="0"/>
              <w:jc w:val="center"/>
              <w:rPr>
                <w:sz w:val="24"/>
              </w:rPr>
            </w:pPr>
            <w:r>
              <w:rPr>
                <w:sz w:val="24"/>
              </w:rPr>
              <w:t>?</w:t>
            </w:r>
          </w:p>
        </w:tc>
        <w:tc>
          <w:tcPr>
            <w:tcW w:w="3134" w:type="dxa"/>
          </w:tcPr>
          <w:p w:rsidR="008B20EA" w:rsidRDefault="008B20EA" w:rsidP="008B20EA">
            <w:pPr>
              <w:pStyle w:val="11"/>
              <w:tabs>
                <w:tab w:val="left" w:pos="284"/>
              </w:tabs>
              <w:ind w:firstLine="0"/>
              <w:jc w:val="center"/>
              <w:rPr>
                <w:sz w:val="24"/>
              </w:rPr>
            </w:pPr>
            <w:r>
              <w:rPr>
                <w:sz w:val="24"/>
              </w:rPr>
              <w:t>?</w:t>
            </w:r>
          </w:p>
        </w:tc>
      </w:tr>
      <w:tr w:rsidR="008B20EA" w:rsidTr="008B20EA">
        <w:tc>
          <w:tcPr>
            <w:tcW w:w="3936" w:type="dxa"/>
          </w:tcPr>
          <w:p w:rsidR="008B20EA" w:rsidRDefault="008B20EA" w:rsidP="008B20EA">
            <w:pPr>
              <w:pStyle w:val="11"/>
              <w:tabs>
                <w:tab w:val="left" w:pos="284"/>
              </w:tabs>
              <w:ind w:firstLine="0"/>
              <w:jc w:val="both"/>
              <w:rPr>
                <w:sz w:val="24"/>
              </w:rPr>
            </w:pPr>
            <w:r>
              <w:rPr>
                <w:sz w:val="24"/>
              </w:rPr>
              <w:t>3. Соотношение НМС, ИВЛ, если реанимацию проводит 2 реаниматора</w:t>
            </w:r>
          </w:p>
        </w:tc>
        <w:tc>
          <w:tcPr>
            <w:tcW w:w="3118" w:type="dxa"/>
          </w:tcPr>
          <w:p w:rsidR="008B20EA" w:rsidRDefault="008B20EA" w:rsidP="008B20EA">
            <w:pPr>
              <w:pStyle w:val="11"/>
              <w:tabs>
                <w:tab w:val="left" w:pos="284"/>
              </w:tabs>
              <w:ind w:firstLine="0"/>
              <w:jc w:val="center"/>
              <w:rPr>
                <w:sz w:val="24"/>
              </w:rPr>
            </w:pPr>
            <w:r>
              <w:rPr>
                <w:sz w:val="24"/>
              </w:rPr>
              <w:t>?</w:t>
            </w:r>
          </w:p>
        </w:tc>
        <w:tc>
          <w:tcPr>
            <w:tcW w:w="3134" w:type="dxa"/>
          </w:tcPr>
          <w:p w:rsidR="008B20EA" w:rsidRDefault="008B20EA" w:rsidP="008B20EA">
            <w:pPr>
              <w:pStyle w:val="11"/>
              <w:tabs>
                <w:tab w:val="left" w:pos="284"/>
              </w:tabs>
              <w:ind w:firstLine="0"/>
              <w:jc w:val="center"/>
              <w:rPr>
                <w:sz w:val="24"/>
              </w:rPr>
            </w:pPr>
            <w:r>
              <w:rPr>
                <w:sz w:val="24"/>
              </w:rPr>
              <w:t>?</w:t>
            </w:r>
          </w:p>
        </w:tc>
      </w:tr>
      <w:tr w:rsidR="008B20EA" w:rsidTr="008B20EA">
        <w:tc>
          <w:tcPr>
            <w:tcW w:w="3936" w:type="dxa"/>
          </w:tcPr>
          <w:p w:rsidR="008B20EA" w:rsidRDefault="008B20EA" w:rsidP="008B20EA">
            <w:pPr>
              <w:pStyle w:val="11"/>
              <w:tabs>
                <w:tab w:val="left" w:pos="284"/>
              </w:tabs>
              <w:ind w:firstLine="0"/>
              <w:jc w:val="both"/>
              <w:rPr>
                <w:sz w:val="24"/>
              </w:rPr>
            </w:pPr>
            <w:r>
              <w:rPr>
                <w:sz w:val="24"/>
              </w:rPr>
              <w:t>4. Продолжительность реани-мации при ее эффективности</w:t>
            </w:r>
          </w:p>
        </w:tc>
        <w:tc>
          <w:tcPr>
            <w:tcW w:w="3118" w:type="dxa"/>
          </w:tcPr>
          <w:p w:rsidR="008B20EA" w:rsidRDefault="008B20EA" w:rsidP="008B20EA">
            <w:pPr>
              <w:pStyle w:val="11"/>
              <w:tabs>
                <w:tab w:val="left" w:pos="284"/>
              </w:tabs>
              <w:ind w:firstLine="0"/>
              <w:jc w:val="center"/>
              <w:rPr>
                <w:sz w:val="24"/>
              </w:rPr>
            </w:pPr>
            <w:r>
              <w:rPr>
                <w:sz w:val="24"/>
              </w:rPr>
              <w:t>?</w:t>
            </w:r>
          </w:p>
        </w:tc>
        <w:tc>
          <w:tcPr>
            <w:tcW w:w="3134" w:type="dxa"/>
          </w:tcPr>
          <w:p w:rsidR="008B20EA" w:rsidRDefault="008B20EA" w:rsidP="008B20EA">
            <w:pPr>
              <w:pStyle w:val="11"/>
              <w:tabs>
                <w:tab w:val="left" w:pos="284"/>
              </w:tabs>
              <w:ind w:firstLine="0"/>
              <w:jc w:val="center"/>
              <w:rPr>
                <w:sz w:val="24"/>
              </w:rPr>
            </w:pPr>
            <w:r>
              <w:rPr>
                <w:sz w:val="24"/>
              </w:rPr>
              <w:t>?</w:t>
            </w:r>
          </w:p>
        </w:tc>
      </w:tr>
      <w:tr w:rsidR="008B20EA" w:rsidTr="008B20EA">
        <w:tc>
          <w:tcPr>
            <w:tcW w:w="3936" w:type="dxa"/>
          </w:tcPr>
          <w:p w:rsidR="008B20EA" w:rsidRDefault="008B20EA" w:rsidP="008B20EA">
            <w:pPr>
              <w:pStyle w:val="11"/>
              <w:tabs>
                <w:tab w:val="left" w:pos="284"/>
              </w:tabs>
              <w:ind w:firstLine="0"/>
              <w:jc w:val="both"/>
              <w:rPr>
                <w:sz w:val="24"/>
              </w:rPr>
            </w:pPr>
            <w:r>
              <w:rPr>
                <w:sz w:val="24"/>
              </w:rPr>
              <w:t>5. Продолжительность при неэффективной реанимации</w:t>
            </w:r>
          </w:p>
        </w:tc>
        <w:tc>
          <w:tcPr>
            <w:tcW w:w="3118" w:type="dxa"/>
          </w:tcPr>
          <w:p w:rsidR="008B20EA" w:rsidRDefault="008B20EA" w:rsidP="008B20EA">
            <w:pPr>
              <w:pStyle w:val="11"/>
              <w:tabs>
                <w:tab w:val="left" w:pos="284"/>
              </w:tabs>
              <w:ind w:firstLine="0"/>
              <w:jc w:val="center"/>
              <w:rPr>
                <w:sz w:val="24"/>
              </w:rPr>
            </w:pPr>
            <w:r>
              <w:rPr>
                <w:sz w:val="24"/>
              </w:rPr>
              <w:t>?</w:t>
            </w:r>
          </w:p>
        </w:tc>
        <w:tc>
          <w:tcPr>
            <w:tcW w:w="3134" w:type="dxa"/>
          </w:tcPr>
          <w:p w:rsidR="008B20EA" w:rsidRDefault="008B20EA" w:rsidP="008B20EA">
            <w:pPr>
              <w:pStyle w:val="11"/>
              <w:tabs>
                <w:tab w:val="left" w:pos="284"/>
              </w:tabs>
              <w:ind w:firstLine="0"/>
              <w:jc w:val="center"/>
              <w:rPr>
                <w:sz w:val="24"/>
              </w:rPr>
            </w:pPr>
            <w:r>
              <w:rPr>
                <w:sz w:val="24"/>
              </w:rPr>
              <w:t>?</w:t>
            </w:r>
          </w:p>
        </w:tc>
      </w:tr>
      <w:tr w:rsidR="008B20EA" w:rsidTr="008B20EA">
        <w:tc>
          <w:tcPr>
            <w:tcW w:w="3936" w:type="dxa"/>
          </w:tcPr>
          <w:p w:rsidR="008B20EA" w:rsidRDefault="008B20EA" w:rsidP="008B20EA">
            <w:pPr>
              <w:pStyle w:val="11"/>
              <w:tabs>
                <w:tab w:val="left" w:pos="284"/>
              </w:tabs>
              <w:ind w:firstLine="0"/>
              <w:jc w:val="both"/>
              <w:rPr>
                <w:sz w:val="24"/>
              </w:rPr>
            </w:pPr>
            <w:r>
              <w:rPr>
                <w:sz w:val="24"/>
              </w:rPr>
              <w:t>6. Признаки эффективности</w:t>
            </w:r>
          </w:p>
        </w:tc>
        <w:tc>
          <w:tcPr>
            <w:tcW w:w="3118" w:type="dxa"/>
          </w:tcPr>
          <w:p w:rsidR="008B20EA" w:rsidRDefault="008B20EA" w:rsidP="008B20EA">
            <w:pPr>
              <w:pStyle w:val="11"/>
              <w:tabs>
                <w:tab w:val="left" w:pos="284"/>
              </w:tabs>
              <w:ind w:firstLine="0"/>
              <w:jc w:val="center"/>
              <w:rPr>
                <w:sz w:val="24"/>
              </w:rPr>
            </w:pPr>
            <w:r>
              <w:rPr>
                <w:sz w:val="24"/>
              </w:rPr>
              <w:t>?</w:t>
            </w:r>
          </w:p>
        </w:tc>
        <w:tc>
          <w:tcPr>
            <w:tcW w:w="3134" w:type="dxa"/>
          </w:tcPr>
          <w:p w:rsidR="008B20EA" w:rsidRDefault="008B20EA" w:rsidP="008B20EA">
            <w:pPr>
              <w:pStyle w:val="11"/>
              <w:tabs>
                <w:tab w:val="left" w:pos="284"/>
              </w:tabs>
              <w:ind w:firstLine="0"/>
              <w:jc w:val="center"/>
              <w:rPr>
                <w:sz w:val="24"/>
              </w:rPr>
            </w:pPr>
            <w:r>
              <w:rPr>
                <w:sz w:val="24"/>
              </w:rPr>
              <w:t>?</w:t>
            </w:r>
          </w:p>
        </w:tc>
      </w:tr>
      <w:tr w:rsidR="008B20EA" w:rsidTr="008B20EA">
        <w:tc>
          <w:tcPr>
            <w:tcW w:w="3936" w:type="dxa"/>
          </w:tcPr>
          <w:p w:rsidR="008B20EA" w:rsidRDefault="008B20EA" w:rsidP="008B20EA">
            <w:pPr>
              <w:pStyle w:val="11"/>
              <w:tabs>
                <w:tab w:val="left" w:pos="284"/>
              </w:tabs>
              <w:ind w:firstLine="0"/>
              <w:jc w:val="both"/>
              <w:rPr>
                <w:sz w:val="24"/>
              </w:rPr>
            </w:pPr>
            <w:r>
              <w:rPr>
                <w:sz w:val="24"/>
              </w:rPr>
              <w:t>7. Осложнения</w:t>
            </w:r>
          </w:p>
        </w:tc>
        <w:tc>
          <w:tcPr>
            <w:tcW w:w="3118" w:type="dxa"/>
          </w:tcPr>
          <w:p w:rsidR="008B20EA" w:rsidRDefault="008B20EA" w:rsidP="008B20EA">
            <w:pPr>
              <w:pStyle w:val="11"/>
              <w:tabs>
                <w:tab w:val="left" w:pos="284"/>
              </w:tabs>
              <w:ind w:firstLine="0"/>
              <w:jc w:val="center"/>
              <w:rPr>
                <w:sz w:val="24"/>
              </w:rPr>
            </w:pPr>
            <w:r>
              <w:rPr>
                <w:sz w:val="24"/>
              </w:rPr>
              <w:t>?</w:t>
            </w:r>
          </w:p>
        </w:tc>
        <w:tc>
          <w:tcPr>
            <w:tcW w:w="3134" w:type="dxa"/>
          </w:tcPr>
          <w:p w:rsidR="008B20EA" w:rsidRDefault="008B20EA" w:rsidP="008B20EA">
            <w:pPr>
              <w:pStyle w:val="11"/>
              <w:tabs>
                <w:tab w:val="left" w:pos="284"/>
              </w:tabs>
              <w:ind w:firstLine="0"/>
              <w:jc w:val="center"/>
              <w:rPr>
                <w:sz w:val="24"/>
              </w:rPr>
            </w:pPr>
            <w:r>
              <w:rPr>
                <w:sz w:val="24"/>
              </w:rPr>
              <w:t>?</w:t>
            </w: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7. Перечислите методы временной остановки кровотечений: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t>1) ************************************</w:t>
      </w:r>
    </w:p>
    <w:p w:rsidR="008B20EA" w:rsidRDefault="008B20EA" w:rsidP="008B20EA">
      <w:pPr>
        <w:pStyle w:val="11"/>
        <w:tabs>
          <w:tab w:val="left" w:pos="284"/>
        </w:tabs>
        <w:ind w:firstLine="0"/>
        <w:jc w:val="both"/>
        <w:rPr>
          <w:sz w:val="24"/>
        </w:rPr>
      </w:pPr>
      <w:r>
        <w:rPr>
          <w:sz w:val="24"/>
        </w:rPr>
        <w:tab/>
        <w:t>2) ************************************</w:t>
      </w:r>
    </w:p>
    <w:p w:rsidR="008B20EA" w:rsidRDefault="008B20EA" w:rsidP="008B20EA">
      <w:pPr>
        <w:pStyle w:val="11"/>
        <w:tabs>
          <w:tab w:val="left" w:pos="284"/>
        </w:tabs>
        <w:ind w:firstLine="0"/>
        <w:jc w:val="both"/>
        <w:rPr>
          <w:sz w:val="24"/>
        </w:rPr>
      </w:pPr>
      <w:r>
        <w:rPr>
          <w:sz w:val="24"/>
        </w:rPr>
        <w:tab/>
        <w:t>3) ************************************</w:t>
      </w:r>
    </w:p>
    <w:p w:rsidR="008B20EA" w:rsidRDefault="008B20EA" w:rsidP="008B20EA">
      <w:pPr>
        <w:pStyle w:val="11"/>
        <w:tabs>
          <w:tab w:val="left" w:pos="284"/>
        </w:tabs>
        <w:ind w:firstLine="0"/>
        <w:jc w:val="both"/>
        <w:rPr>
          <w:sz w:val="24"/>
        </w:rPr>
      </w:pPr>
      <w:r>
        <w:rPr>
          <w:sz w:val="24"/>
        </w:rPr>
        <w:tab/>
        <w:t>4) ************************************</w:t>
      </w:r>
    </w:p>
    <w:p w:rsidR="008B20EA" w:rsidRDefault="008B20EA" w:rsidP="008B20EA">
      <w:pPr>
        <w:pStyle w:val="11"/>
        <w:tabs>
          <w:tab w:val="left" w:pos="284"/>
        </w:tabs>
        <w:ind w:firstLine="0"/>
        <w:jc w:val="both"/>
        <w:rPr>
          <w:sz w:val="24"/>
        </w:rPr>
      </w:pPr>
      <w:r>
        <w:rPr>
          <w:sz w:val="24"/>
        </w:rPr>
        <w:tab/>
        <w:t>5) ************************************</w:t>
      </w:r>
    </w:p>
    <w:p w:rsidR="008B20EA" w:rsidRDefault="008B20EA" w:rsidP="008B20EA">
      <w:pPr>
        <w:pStyle w:val="11"/>
        <w:tabs>
          <w:tab w:val="left" w:pos="284"/>
        </w:tabs>
        <w:ind w:firstLine="0"/>
        <w:jc w:val="both"/>
        <w:rPr>
          <w:sz w:val="24"/>
        </w:rPr>
      </w:pPr>
      <w:r>
        <w:rPr>
          <w:sz w:val="24"/>
        </w:rPr>
        <w:tab/>
        <w:t>6)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 xml:space="preserve">8. Заполните таблицу: </w:t>
      </w:r>
      <w:r>
        <w:rPr>
          <w:b/>
          <w:sz w:val="24"/>
        </w:rPr>
        <w:t>«Наложение артериального жгута»</w:t>
      </w:r>
      <w:r>
        <w:rPr>
          <w:sz w:val="24"/>
        </w:rPr>
        <w:t>.</w:t>
      </w:r>
    </w:p>
    <w:p w:rsidR="008B20EA" w:rsidRDefault="008B20EA" w:rsidP="008B20EA">
      <w:pPr>
        <w:pStyle w:val="11"/>
        <w:tabs>
          <w:tab w:val="left" w:pos="284"/>
        </w:tabs>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52"/>
        <w:gridCol w:w="6536"/>
      </w:tblGrid>
      <w:tr w:rsidR="008B20EA" w:rsidTr="008B20EA">
        <w:tc>
          <w:tcPr>
            <w:tcW w:w="3652" w:type="dxa"/>
          </w:tcPr>
          <w:p w:rsidR="008B20EA" w:rsidRDefault="008B20EA" w:rsidP="008B20EA">
            <w:pPr>
              <w:pStyle w:val="11"/>
              <w:tabs>
                <w:tab w:val="left" w:pos="284"/>
              </w:tabs>
              <w:ind w:firstLine="0"/>
              <w:rPr>
                <w:sz w:val="24"/>
              </w:rPr>
            </w:pPr>
            <w:r>
              <w:rPr>
                <w:sz w:val="24"/>
              </w:rPr>
              <w:t>1. Показания</w:t>
            </w:r>
          </w:p>
        </w:tc>
        <w:tc>
          <w:tcPr>
            <w:tcW w:w="6536" w:type="dxa"/>
          </w:tcPr>
          <w:p w:rsidR="008B20EA" w:rsidRDefault="008B20EA" w:rsidP="008B20EA">
            <w:pPr>
              <w:pStyle w:val="11"/>
              <w:tabs>
                <w:tab w:val="left" w:pos="284"/>
              </w:tabs>
              <w:ind w:firstLine="0"/>
              <w:jc w:val="center"/>
              <w:rPr>
                <w:sz w:val="24"/>
              </w:rPr>
            </w:pPr>
            <w:r>
              <w:rPr>
                <w:sz w:val="24"/>
              </w:rPr>
              <w:t>****************************************************</w:t>
            </w:r>
          </w:p>
        </w:tc>
      </w:tr>
      <w:tr w:rsidR="008B20EA" w:rsidTr="008B20EA">
        <w:tc>
          <w:tcPr>
            <w:tcW w:w="3652" w:type="dxa"/>
          </w:tcPr>
          <w:p w:rsidR="008B20EA" w:rsidRDefault="008B20EA" w:rsidP="008B20EA">
            <w:pPr>
              <w:pStyle w:val="11"/>
              <w:tabs>
                <w:tab w:val="left" w:pos="284"/>
              </w:tabs>
              <w:ind w:firstLine="0"/>
              <w:jc w:val="both"/>
              <w:rPr>
                <w:sz w:val="24"/>
              </w:rPr>
            </w:pPr>
            <w:r>
              <w:rPr>
                <w:sz w:val="24"/>
              </w:rPr>
              <w:t>2. Место наложения</w:t>
            </w:r>
          </w:p>
        </w:tc>
        <w:tc>
          <w:tcPr>
            <w:tcW w:w="6536" w:type="dxa"/>
          </w:tcPr>
          <w:p w:rsidR="008B20EA" w:rsidRDefault="008B20EA" w:rsidP="008B20EA">
            <w:pPr>
              <w:pStyle w:val="11"/>
              <w:tabs>
                <w:tab w:val="left" w:pos="284"/>
              </w:tabs>
              <w:ind w:firstLine="0"/>
              <w:jc w:val="both"/>
              <w:rPr>
                <w:sz w:val="24"/>
              </w:rPr>
            </w:pPr>
            <w:r>
              <w:rPr>
                <w:sz w:val="24"/>
              </w:rPr>
              <w:t>****************************************************</w:t>
            </w:r>
          </w:p>
        </w:tc>
      </w:tr>
      <w:tr w:rsidR="008B20EA" w:rsidTr="008B20EA">
        <w:tc>
          <w:tcPr>
            <w:tcW w:w="3652" w:type="dxa"/>
          </w:tcPr>
          <w:p w:rsidR="008B20EA" w:rsidRDefault="008B20EA" w:rsidP="008B20EA">
            <w:pPr>
              <w:pStyle w:val="11"/>
              <w:tabs>
                <w:tab w:val="left" w:pos="284"/>
              </w:tabs>
              <w:ind w:firstLine="0"/>
              <w:jc w:val="both"/>
              <w:rPr>
                <w:sz w:val="24"/>
              </w:rPr>
            </w:pPr>
            <w:r>
              <w:rPr>
                <w:sz w:val="24"/>
              </w:rPr>
              <w:t>3. Правила наложения</w:t>
            </w:r>
          </w:p>
        </w:tc>
        <w:tc>
          <w:tcPr>
            <w:tcW w:w="6536" w:type="dxa"/>
          </w:tcPr>
          <w:p w:rsidR="008B20EA" w:rsidRDefault="008B20EA" w:rsidP="008B20EA">
            <w:pPr>
              <w:pStyle w:val="11"/>
              <w:tabs>
                <w:tab w:val="left" w:pos="284"/>
              </w:tabs>
              <w:ind w:firstLine="0"/>
              <w:jc w:val="both"/>
              <w:rPr>
                <w:sz w:val="24"/>
              </w:rPr>
            </w:pPr>
            <w:r>
              <w:rPr>
                <w:sz w:val="24"/>
              </w:rPr>
              <w:t>****************************************************</w:t>
            </w:r>
          </w:p>
        </w:tc>
      </w:tr>
      <w:tr w:rsidR="008B20EA" w:rsidTr="008B20EA">
        <w:tc>
          <w:tcPr>
            <w:tcW w:w="3652" w:type="dxa"/>
          </w:tcPr>
          <w:p w:rsidR="008B20EA" w:rsidRDefault="008B20EA" w:rsidP="008B20EA">
            <w:pPr>
              <w:pStyle w:val="11"/>
              <w:tabs>
                <w:tab w:val="left" w:pos="284"/>
              </w:tabs>
              <w:ind w:firstLine="0"/>
              <w:jc w:val="both"/>
              <w:rPr>
                <w:sz w:val="24"/>
              </w:rPr>
            </w:pPr>
            <w:r>
              <w:rPr>
                <w:sz w:val="24"/>
              </w:rPr>
              <w:t>4. Продолжительность</w:t>
            </w:r>
          </w:p>
        </w:tc>
        <w:tc>
          <w:tcPr>
            <w:tcW w:w="6536" w:type="dxa"/>
          </w:tcPr>
          <w:p w:rsidR="008B20EA" w:rsidRDefault="008B20EA" w:rsidP="008B20EA">
            <w:pPr>
              <w:pStyle w:val="11"/>
              <w:tabs>
                <w:tab w:val="left" w:pos="284"/>
              </w:tabs>
              <w:ind w:firstLine="0"/>
              <w:jc w:val="both"/>
              <w:rPr>
                <w:sz w:val="24"/>
              </w:rPr>
            </w:pPr>
            <w:r>
              <w:rPr>
                <w:sz w:val="24"/>
              </w:rPr>
              <w:t>****************************************************</w:t>
            </w:r>
          </w:p>
        </w:tc>
      </w:tr>
      <w:tr w:rsidR="008B20EA" w:rsidTr="008B20EA">
        <w:tc>
          <w:tcPr>
            <w:tcW w:w="3652" w:type="dxa"/>
          </w:tcPr>
          <w:p w:rsidR="008B20EA" w:rsidRDefault="008B20EA" w:rsidP="008B20EA">
            <w:pPr>
              <w:pStyle w:val="11"/>
              <w:tabs>
                <w:tab w:val="left" w:pos="284"/>
              </w:tabs>
              <w:ind w:firstLine="0"/>
              <w:jc w:val="both"/>
              <w:rPr>
                <w:sz w:val="24"/>
              </w:rPr>
            </w:pPr>
            <w:r>
              <w:rPr>
                <w:sz w:val="24"/>
              </w:rPr>
              <w:t>5. Критерии эффективности</w:t>
            </w:r>
          </w:p>
        </w:tc>
        <w:tc>
          <w:tcPr>
            <w:tcW w:w="6536" w:type="dxa"/>
          </w:tcPr>
          <w:p w:rsidR="008B20EA" w:rsidRDefault="008B20EA" w:rsidP="008B20EA">
            <w:pPr>
              <w:pStyle w:val="11"/>
              <w:tabs>
                <w:tab w:val="left" w:pos="284"/>
              </w:tabs>
              <w:ind w:firstLine="0"/>
              <w:jc w:val="both"/>
              <w:rPr>
                <w:sz w:val="24"/>
              </w:rPr>
            </w:pPr>
            <w:r>
              <w:rPr>
                <w:sz w:val="24"/>
              </w:rPr>
              <w:t>****************************************************</w:t>
            </w:r>
          </w:p>
        </w:tc>
      </w:tr>
      <w:tr w:rsidR="008B20EA" w:rsidTr="008B20EA">
        <w:tc>
          <w:tcPr>
            <w:tcW w:w="3652" w:type="dxa"/>
          </w:tcPr>
          <w:p w:rsidR="008B20EA" w:rsidRDefault="008B20EA" w:rsidP="008B20EA">
            <w:pPr>
              <w:pStyle w:val="11"/>
              <w:tabs>
                <w:tab w:val="left" w:pos="284"/>
              </w:tabs>
              <w:ind w:firstLine="0"/>
              <w:jc w:val="both"/>
              <w:rPr>
                <w:sz w:val="24"/>
              </w:rPr>
            </w:pPr>
            <w:r>
              <w:rPr>
                <w:sz w:val="24"/>
              </w:rPr>
              <w:t>6. Осложнения</w:t>
            </w:r>
          </w:p>
        </w:tc>
        <w:tc>
          <w:tcPr>
            <w:tcW w:w="6536" w:type="dxa"/>
          </w:tcPr>
          <w:p w:rsidR="008B20EA" w:rsidRDefault="008B20EA" w:rsidP="008B20EA">
            <w:pPr>
              <w:pStyle w:val="11"/>
              <w:tabs>
                <w:tab w:val="left" w:pos="284"/>
              </w:tabs>
              <w:ind w:firstLine="0"/>
              <w:jc w:val="both"/>
              <w:rPr>
                <w:sz w:val="24"/>
              </w:rPr>
            </w:pPr>
            <w:r>
              <w:rPr>
                <w:sz w:val="24"/>
              </w:rPr>
              <w:t>****************************************************</w:t>
            </w:r>
          </w:p>
        </w:tc>
      </w:tr>
      <w:tr w:rsidR="008B20EA" w:rsidTr="008B20EA">
        <w:tc>
          <w:tcPr>
            <w:tcW w:w="3652" w:type="dxa"/>
          </w:tcPr>
          <w:p w:rsidR="008B20EA" w:rsidRDefault="008B20EA" w:rsidP="008B20EA">
            <w:pPr>
              <w:pStyle w:val="11"/>
              <w:tabs>
                <w:tab w:val="left" w:pos="284"/>
              </w:tabs>
              <w:ind w:firstLine="0"/>
              <w:jc w:val="both"/>
              <w:rPr>
                <w:sz w:val="24"/>
              </w:rPr>
            </w:pPr>
            <w:r>
              <w:rPr>
                <w:sz w:val="24"/>
              </w:rPr>
              <w:t>7. Профилактика осложнений</w:t>
            </w:r>
          </w:p>
        </w:tc>
        <w:tc>
          <w:tcPr>
            <w:tcW w:w="6536" w:type="dxa"/>
          </w:tcPr>
          <w:p w:rsidR="008B20EA" w:rsidRDefault="008B20EA" w:rsidP="008B20EA">
            <w:pPr>
              <w:pStyle w:val="11"/>
              <w:tabs>
                <w:tab w:val="left" w:pos="284"/>
              </w:tabs>
              <w:ind w:firstLine="0"/>
              <w:jc w:val="both"/>
              <w:rPr>
                <w:sz w:val="24"/>
              </w:rPr>
            </w:pPr>
            <w:r>
              <w:rPr>
                <w:sz w:val="24"/>
              </w:rPr>
              <w:t>****************************************************</w:t>
            </w: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ind w:right="41"/>
        <w:jc w:val="center"/>
        <w:rPr>
          <w:b/>
          <w:sz w:val="24"/>
          <w:lang w:val="en-US"/>
        </w:rPr>
      </w:pPr>
      <w:r>
        <w:rPr>
          <w:b/>
          <w:sz w:val="24"/>
          <w:lang w:val="en-US"/>
        </w:rPr>
        <w:t>Тесты по теме</w:t>
      </w:r>
    </w:p>
    <w:p w:rsidR="008B20EA" w:rsidRDefault="008B20EA" w:rsidP="008B20EA">
      <w:pPr>
        <w:ind w:right="41"/>
        <w:jc w:val="both"/>
        <w:rPr>
          <w:b/>
          <w:sz w:val="24"/>
        </w:rPr>
      </w:pPr>
    </w:p>
    <w:p w:rsidR="008B20EA" w:rsidRDefault="008B20EA" w:rsidP="008B20EA">
      <w:pPr>
        <w:pStyle w:val="a3"/>
        <w:rPr>
          <w:snapToGrid w:val="0"/>
        </w:rPr>
      </w:pPr>
      <w:r>
        <w:rPr>
          <w:snapToGrid w:val="0"/>
        </w:rPr>
        <w:t>1. К терминальным состояниям относятся: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64"/>
        </w:numPr>
        <w:jc w:val="both"/>
        <w:rPr>
          <w:snapToGrid w:val="0"/>
          <w:sz w:val="24"/>
        </w:rPr>
      </w:pPr>
      <w:r>
        <w:rPr>
          <w:snapToGrid w:val="0"/>
          <w:sz w:val="24"/>
        </w:rPr>
        <w:t xml:space="preserve">преагональное состояние </w:t>
      </w:r>
    </w:p>
    <w:p w:rsidR="008B20EA" w:rsidRDefault="008B20EA" w:rsidP="007451BE">
      <w:pPr>
        <w:numPr>
          <w:ilvl w:val="0"/>
          <w:numId w:val="64"/>
        </w:numPr>
        <w:jc w:val="both"/>
        <w:rPr>
          <w:snapToGrid w:val="0"/>
          <w:sz w:val="24"/>
        </w:rPr>
      </w:pPr>
      <w:r>
        <w:rPr>
          <w:snapToGrid w:val="0"/>
          <w:sz w:val="24"/>
        </w:rPr>
        <w:t xml:space="preserve">агония </w:t>
      </w:r>
    </w:p>
    <w:p w:rsidR="008B20EA" w:rsidRDefault="008B20EA" w:rsidP="007451BE">
      <w:pPr>
        <w:numPr>
          <w:ilvl w:val="0"/>
          <w:numId w:val="64"/>
        </w:numPr>
        <w:jc w:val="both"/>
        <w:rPr>
          <w:snapToGrid w:val="0"/>
          <w:sz w:val="24"/>
        </w:rPr>
      </w:pPr>
      <w:r>
        <w:rPr>
          <w:snapToGrid w:val="0"/>
          <w:sz w:val="24"/>
        </w:rPr>
        <w:t xml:space="preserve">клиническая смерть </w:t>
      </w:r>
    </w:p>
    <w:p w:rsidR="008B20EA" w:rsidRDefault="008B20EA" w:rsidP="007451BE">
      <w:pPr>
        <w:numPr>
          <w:ilvl w:val="0"/>
          <w:numId w:val="64"/>
        </w:numPr>
        <w:jc w:val="both"/>
        <w:rPr>
          <w:snapToGrid w:val="0"/>
          <w:sz w:val="24"/>
        </w:rPr>
      </w:pPr>
      <w:r>
        <w:rPr>
          <w:snapToGrid w:val="0"/>
          <w:sz w:val="24"/>
        </w:rPr>
        <w:t xml:space="preserve">биологическая смерть </w:t>
      </w:r>
    </w:p>
    <w:p w:rsidR="008B20EA" w:rsidRDefault="008B20EA" w:rsidP="007451BE">
      <w:pPr>
        <w:numPr>
          <w:ilvl w:val="0"/>
          <w:numId w:val="64"/>
        </w:numPr>
        <w:jc w:val="both"/>
        <w:rPr>
          <w:snapToGrid w:val="0"/>
          <w:sz w:val="24"/>
        </w:rPr>
      </w:pPr>
      <w:r>
        <w:rPr>
          <w:snapToGrid w:val="0"/>
          <w:sz w:val="24"/>
        </w:rPr>
        <w:t xml:space="preserve">обморок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 Реанимация - это: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65"/>
        </w:numPr>
        <w:jc w:val="both"/>
        <w:rPr>
          <w:snapToGrid w:val="0"/>
          <w:sz w:val="24"/>
        </w:rPr>
      </w:pPr>
      <w:r>
        <w:rPr>
          <w:snapToGrid w:val="0"/>
          <w:sz w:val="24"/>
        </w:rPr>
        <w:t xml:space="preserve">практические мероприятия, направленные на восстановление жизнедеятельности  </w:t>
      </w:r>
    </w:p>
    <w:p w:rsidR="008B20EA" w:rsidRDefault="008B20EA" w:rsidP="007451BE">
      <w:pPr>
        <w:numPr>
          <w:ilvl w:val="0"/>
          <w:numId w:val="65"/>
        </w:numPr>
        <w:jc w:val="both"/>
        <w:rPr>
          <w:snapToGrid w:val="0"/>
          <w:sz w:val="24"/>
        </w:rPr>
      </w:pPr>
      <w:r>
        <w:rPr>
          <w:snapToGrid w:val="0"/>
          <w:sz w:val="24"/>
        </w:rPr>
        <w:t xml:space="preserve">раздел медицинской науки, изучающий патогенез терминальных состояний и методы их лечения </w:t>
      </w:r>
    </w:p>
    <w:p w:rsidR="008B20EA" w:rsidRDefault="008B20EA" w:rsidP="007451BE">
      <w:pPr>
        <w:numPr>
          <w:ilvl w:val="0"/>
          <w:numId w:val="65"/>
        </w:numPr>
        <w:jc w:val="both"/>
        <w:rPr>
          <w:snapToGrid w:val="0"/>
          <w:sz w:val="24"/>
        </w:rPr>
      </w:pPr>
      <w:r>
        <w:rPr>
          <w:snapToGrid w:val="0"/>
          <w:sz w:val="24"/>
        </w:rPr>
        <w:t xml:space="preserve">подразделение крупной больницы или станции скорой помощи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 Реанимацию при терминальном состоянии обязаны проводить:</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66"/>
        </w:numPr>
        <w:jc w:val="both"/>
        <w:rPr>
          <w:snapToGrid w:val="0"/>
          <w:sz w:val="24"/>
        </w:rPr>
      </w:pPr>
      <w:r>
        <w:rPr>
          <w:snapToGrid w:val="0"/>
          <w:sz w:val="24"/>
        </w:rPr>
        <w:t xml:space="preserve">только врачи - реаниматологи </w:t>
      </w:r>
    </w:p>
    <w:p w:rsidR="008B20EA" w:rsidRDefault="008B20EA" w:rsidP="007451BE">
      <w:pPr>
        <w:numPr>
          <w:ilvl w:val="0"/>
          <w:numId w:val="66"/>
        </w:numPr>
        <w:jc w:val="both"/>
        <w:rPr>
          <w:snapToGrid w:val="0"/>
          <w:sz w:val="24"/>
        </w:rPr>
      </w:pPr>
      <w:r>
        <w:rPr>
          <w:snapToGrid w:val="0"/>
          <w:sz w:val="24"/>
        </w:rPr>
        <w:t xml:space="preserve">только врачи и фельдшера </w:t>
      </w:r>
    </w:p>
    <w:p w:rsidR="008B20EA" w:rsidRDefault="008B20EA" w:rsidP="007451BE">
      <w:pPr>
        <w:numPr>
          <w:ilvl w:val="0"/>
          <w:numId w:val="66"/>
        </w:numPr>
        <w:jc w:val="both"/>
        <w:rPr>
          <w:snapToGrid w:val="0"/>
          <w:sz w:val="24"/>
        </w:rPr>
      </w:pPr>
      <w:r>
        <w:rPr>
          <w:snapToGrid w:val="0"/>
          <w:sz w:val="24"/>
        </w:rPr>
        <w:t xml:space="preserve">все специалисты со средним и высшим медицинским образованием </w:t>
      </w:r>
    </w:p>
    <w:p w:rsidR="008B20EA" w:rsidRDefault="008B20EA" w:rsidP="007451BE">
      <w:pPr>
        <w:numPr>
          <w:ilvl w:val="0"/>
          <w:numId w:val="66"/>
        </w:numPr>
        <w:jc w:val="both"/>
        <w:rPr>
          <w:snapToGrid w:val="0"/>
          <w:sz w:val="24"/>
        </w:rPr>
      </w:pPr>
      <w:r>
        <w:rPr>
          <w:snapToGrid w:val="0"/>
          <w:sz w:val="24"/>
        </w:rPr>
        <w:t xml:space="preserve">все взрослое население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 Проведение реанимации показано: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67"/>
        </w:numPr>
        <w:jc w:val="both"/>
        <w:rPr>
          <w:snapToGrid w:val="0"/>
          <w:sz w:val="24"/>
        </w:rPr>
      </w:pPr>
      <w:r>
        <w:rPr>
          <w:snapToGrid w:val="0"/>
          <w:sz w:val="24"/>
        </w:rPr>
        <w:t xml:space="preserve">при внезапно развившихся терминальных состояниях </w:t>
      </w:r>
    </w:p>
    <w:p w:rsidR="008B20EA" w:rsidRDefault="008B20EA" w:rsidP="007451BE">
      <w:pPr>
        <w:numPr>
          <w:ilvl w:val="0"/>
          <w:numId w:val="67"/>
        </w:numPr>
        <w:jc w:val="both"/>
        <w:rPr>
          <w:snapToGrid w:val="0"/>
          <w:sz w:val="24"/>
        </w:rPr>
      </w:pPr>
      <w:r>
        <w:rPr>
          <w:snapToGrid w:val="0"/>
          <w:sz w:val="24"/>
        </w:rPr>
        <w:t xml:space="preserve">в каждом случае смерти больного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5. Три основных признака клинической смерти: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68"/>
        </w:numPr>
        <w:jc w:val="both"/>
        <w:rPr>
          <w:snapToGrid w:val="0"/>
          <w:sz w:val="24"/>
        </w:rPr>
      </w:pPr>
      <w:r>
        <w:rPr>
          <w:snapToGrid w:val="0"/>
          <w:sz w:val="24"/>
        </w:rPr>
        <w:t xml:space="preserve">отсутствие пульса на сонной артерии </w:t>
      </w:r>
    </w:p>
    <w:p w:rsidR="008B20EA" w:rsidRDefault="008B20EA" w:rsidP="007451BE">
      <w:pPr>
        <w:numPr>
          <w:ilvl w:val="0"/>
          <w:numId w:val="68"/>
        </w:numPr>
        <w:jc w:val="both"/>
        <w:rPr>
          <w:snapToGrid w:val="0"/>
          <w:sz w:val="24"/>
        </w:rPr>
      </w:pPr>
      <w:r>
        <w:rPr>
          <w:snapToGrid w:val="0"/>
          <w:sz w:val="24"/>
        </w:rPr>
        <w:t xml:space="preserve">расширение зрачков </w:t>
      </w:r>
    </w:p>
    <w:p w:rsidR="008B20EA" w:rsidRDefault="008B20EA" w:rsidP="007451BE">
      <w:pPr>
        <w:numPr>
          <w:ilvl w:val="0"/>
          <w:numId w:val="68"/>
        </w:numPr>
        <w:jc w:val="both"/>
        <w:rPr>
          <w:snapToGrid w:val="0"/>
          <w:sz w:val="24"/>
        </w:rPr>
      </w:pPr>
      <w:r>
        <w:rPr>
          <w:snapToGrid w:val="0"/>
          <w:sz w:val="24"/>
        </w:rPr>
        <w:t xml:space="preserve">агональное дыхание или отсутствие дыхания </w:t>
      </w:r>
    </w:p>
    <w:p w:rsidR="008B20EA" w:rsidRDefault="008B20EA" w:rsidP="007451BE">
      <w:pPr>
        <w:numPr>
          <w:ilvl w:val="0"/>
          <w:numId w:val="68"/>
        </w:numPr>
        <w:jc w:val="both"/>
        <w:rPr>
          <w:snapToGrid w:val="0"/>
          <w:sz w:val="24"/>
        </w:rPr>
      </w:pPr>
      <w:r>
        <w:rPr>
          <w:snapToGrid w:val="0"/>
          <w:sz w:val="24"/>
        </w:rPr>
        <w:t xml:space="preserve">цианоз </w:t>
      </w:r>
    </w:p>
    <w:p w:rsidR="008B20EA" w:rsidRDefault="008B20EA" w:rsidP="007451BE">
      <w:pPr>
        <w:numPr>
          <w:ilvl w:val="0"/>
          <w:numId w:val="68"/>
        </w:numPr>
        <w:jc w:val="both"/>
        <w:rPr>
          <w:snapToGrid w:val="0"/>
          <w:sz w:val="24"/>
        </w:rPr>
      </w:pPr>
      <w:r>
        <w:rPr>
          <w:snapToGrid w:val="0"/>
          <w:sz w:val="24"/>
        </w:rPr>
        <w:t xml:space="preserve">отсутствие пульса на лучевой артерии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6. Ранние симптомы биологической смерти: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69"/>
        </w:numPr>
        <w:jc w:val="both"/>
        <w:rPr>
          <w:snapToGrid w:val="0"/>
          <w:sz w:val="24"/>
        </w:rPr>
      </w:pPr>
      <w:r>
        <w:rPr>
          <w:snapToGrid w:val="0"/>
          <w:sz w:val="24"/>
        </w:rPr>
        <w:t xml:space="preserve">помутнение роговицы </w:t>
      </w:r>
    </w:p>
    <w:p w:rsidR="008B20EA" w:rsidRDefault="008B20EA" w:rsidP="007451BE">
      <w:pPr>
        <w:numPr>
          <w:ilvl w:val="0"/>
          <w:numId w:val="69"/>
        </w:numPr>
        <w:jc w:val="both"/>
        <w:rPr>
          <w:snapToGrid w:val="0"/>
          <w:sz w:val="24"/>
        </w:rPr>
      </w:pPr>
      <w:r>
        <w:rPr>
          <w:snapToGrid w:val="0"/>
          <w:sz w:val="24"/>
        </w:rPr>
        <w:t xml:space="preserve">«кошачий глаз» </w:t>
      </w:r>
    </w:p>
    <w:p w:rsidR="008B20EA" w:rsidRDefault="008B20EA" w:rsidP="007451BE">
      <w:pPr>
        <w:numPr>
          <w:ilvl w:val="0"/>
          <w:numId w:val="69"/>
        </w:numPr>
        <w:jc w:val="both"/>
        <w:rPr>
          <w:snapToGrid w:val="0"/>
          <w:sz w:val="24"/>
        </w:rPr>
      </w:pPr>
      <w:r>
        <w:rPr>
          <w:snapToGrid w:val="0"/>
          <w:sz w:val="24"/>
        </w:rPr>
        <w:t xml:space="preserve">трупное окоченение </w:t>
      </w:r>
    </w:p>
    <w:p w:rsidR="008B20EA" w:rsidRDefault="008B20EA" w:rsidP="007451BE">
      <w:pPr>
        <w:numPr>
          <w:ilvl w:val="0"/>
          <w:numId w:val="69"/>
        </w:numPr>
        <w:jc w:val="both"/>
        <w:rPr>
          <w:snapToGrid w:val="0"/>
          <w:sz w:val="24"/>
        </w:rPr>
      </w:pPr>
      <w:r>
        <w:rPr>
          <w:snapToGrid w:val="0"/>
          <w:sz w:val="24"/>
        </w:rPr>
        <w:t xml:space="preserve">трупные пятна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7. Максимальная продолжительность клинической смерти в обычных условиях составляет: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70"/>
        </w:numPr>
        <w:jc w:val="both"/>
        <w:rPr>
          <w:snapToGrid w:val="0"/>
          <w:sz w:val="24"/>
        </w:rPr>
      </w:pPr>
      <w:r>
        <w:rPr>
          <w:snapToGrid w:val="0"/>
          <w:sz w:val="24"/>
        </w:rPr>
        <w:t xml:space="preserve">5-6 минут </w:t>
      </w:r>
    </w:p>
    <w:p w:rsidR="008B20EA" w:rsidRDefault="008B20EA" w:rsidP="007451BE">
      <w:pPr>
        <w:numPr>
          <w:ilvl w:val="0"/>
          <w:numId w:val="70"/>
        </w:numPr>
        <w:jc w:val="both"/>
        <w:rPr>
          <w:snapToGrid w:val="0"/>
          <w:sz w:val="24"/>
        </w:rPr>
      </w:pPr>
      <w:r>
        <w:rPr>
          <w:snapToGrid w:val="0"/>
          <w:sz w:val="24"/>
        </w:rPr>
        <w:t xml:space="preserve">2-3 мин. </w:t>
      </w:r>
    </w:p>
    <w:p w:rsidR="008B20EA" w:rsidRDefault="008B20EA" w:rsidP="007451BE">
      <w:pPr>
        <w:numPr>
          <w:ilvl w:val="0"/>
          <w:numId w:val="70"/>
        </w:numPr>
        <w:jc w:val="both"/>
        <w:rPr>
          <w:snapToGrid w:val="0"/>
          <w:sz w:val="24"/>
        </w:rPr>
      </w:pPr>
      <w:r>
        <w:rPr>
          <w:snapToGrid w:val="0"/>
          <w:sz w:val="24"/>
        </w:rPr>
        <w:t xml:space="preserve">7-8 минут </w:t>
      </w:r>
    </w:p>
    <w:p w:rsidR="008B20EA" w:rsidRDefault="008B20EA" w:rsidP="007451BE">
      <w:pPr>
        <w:numPr>
          <w:ilvl w:val="0"/>
          <w:numId w:val="70"/>
        </w:numPr>
        <w:jc w:val="both"/>
        <w:rPr>
          <w:snapToGrid w:val="0"/>
          <w:sz w:val="24"/>
        </w:rPr>
      </w:pPr>
      <w:r>
        <w:rPr>
          <w:snapToGrid w:val="0"/>
          <w:sz w:val="24"/>
        </w:rPr>
        <w:t xml:space="preserve">1-2 мин.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8. Противопоказания для проведения реанимации: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71"/>
        </w:numPr>
        <w:jc w:val="both"/>
        <w:rPr>
          <w:snapToGrid w:val="0"/>
          <w:sz w:val="24"/>
        </w:rPr>
      </w:pPr>
      <w:r>
        <w:rPr>
          <w:snapToGrid w:val="0"/>
          <w:sz w:val="24"/>
        </w:rPr>
        <w:t xml:space="preserve">травмы не совместимые с жизнью </w:t>
      </w:r>
    </w:p>
    <w:p w:rsidR="008B20EA" w:rsidRDefault="008B20EA" w:rsidP="007451BE">
      <w:pPr>
        <w:numPr>
          <w:ilvl w:val="0"/>
          <w:numId w:val="71"/>
        </w:numPr>
        <w:jc w:val="both"/>
        <w:rPr>
          <w:snapToGrid w:val="0"/>
          <w:sz w:val="24"/>
        </w:rPr>
      </w:pPr>
      <w:r>
        <w:rPr>
          <w:snapToGrid w:val="0"/>
          <w:sz w:val="24"/>
        </w:rPr>
        <w:t xml:space="preserve">неизлечимые заболевания в стадии необратимой декомпенсации </w:t>
      </w:r>
    </w:p>
    <w:p w:rsidR="008B20EA" w:rsidRDefault="008B20EA" w:rsidP="007451BE">
      <w:pPr>
        <w:numPr>
          <w:ilvl w:val="0"/>
          <w:numId w:val="71"/>
        </w:numPr>
        <w:jc w:val="both"/>
        <w:rPr>
          <w:snapToGrid w:val="0"/>
          <w:sz w:val="24"/>
        </w:rPr>
      </w:pPr>
      <w:r>
        <w:rPr>
          <w:snapToGrid w:val="0"/>
          <w:sz w:val="24"/>
        </w:rPr>
        <w:t xml:space="preserve">старческий возраст </w:t>
      </w:r>
    </w:p>
    <w:p w:rsidR="008B20EA" w:rsidRDefault="008B20EA" w:rsidP="007451BE">
      <w:pPr>
        <w:numPr>
          <w:ilvl w:val="0"/>
          <w:numId w:val="71"/>
        </w:numPr>
        <w:jc w:val="both"/>
        <w:rPr>
          <w:snapToGrid w:val="0"/>
          <w:sz w:val="24"/>
        </w:rPr>
      </w:pPr>
      <w:r>
        <w:rPr>
          <w:snapToGrid w:val="0"/>
          <w:sz w:val="24"/>
        </w:rPr>
        <w:t xml:space="preserve">хронический алкоголизм и наркомания </w:t>
      </w:r>
    </w:p>
    <w:p w:rsidR="008B20EA" w:rsidRDefault="008B20EA" w:rsidP="007451BE">
      <w:pPr>
        <w:numPr>
          <w:ilvl w:val="0"/>
          <w:numId w:val="71"/>
        </w:numPr>
        <w:jc w:val="both"/>
        <w:rPr>
          <w:snapToGrid w:val="0"/>
          <w:sz w:val="24"/>
        </w:rPr>
      </w:pPr>
      <w:r>
        <w:rPr>
          <w:snapToGrid w:val="0"/>
          <w:sz w:val="24"/>
        </w:rPr>
        <w:t xml:space="preserve">асоциальный тип личности больного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9. Вдувания воздуха и сжатия грудной клетки при реанимации, проводимой одним лицом производится в соотношении: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72"/>
        </w:numPr>
        <w:jc w:val="both"/>
        <w:rPr>
          <w:snapToGrid w:val="0"/>
          <w:sz w:val="24"/>
        </w:rPr>
      </w:pPr>
      <w:r>
        <w:rPr>
          <w:snapToGrid w:val="0"/>
          <w:sz w:val="24"/>
        </w:rPr>
        <w:t xml:space="preserve">2:12 - 15 </w:t>
      </w:r>
    </w:p>
    <w:p w:rsidR="008B20EA" w:rsidRDefault="008B20EA" w:rsidP="007451BE">
      <w:pPr>
        <w:numPr>
          <w:ilvl w:val="0"/>
          <w:numId w:val="72"/>
        </w:numPr>
        <w:jc w:val="both"/>
        <w:rPr>
          <w:snapToGrid w:val="0"/>
          <w:sz w:val="24"/>
        </w:rPr>
      </w:pPr>
      <w:r>
        <w:rPr>
          <w:snapToGrid w:val="0"/>
          <w:sz w:val="24"/>
        </w:rPr>
        <w:t xml:space="preserve">1:4 - 5 </w:t>
      </w:r>
    </w:p>
    <w:p w:rsidR="008B20EA" w:rsidRDefault="008B20EA" w:rsidP="007451BE">
      <w:pPr>
        <w:numPr>
          <w:ilvl w:val="0"/>
          <w:numId w:val="72"/>
        </w:numPr>
        <w:jc w:val="both"/>
        <w:rPr>
          <w:snapToGrid w:val="0"/>
          <w:sz w:val="24"/>
        </w:rPr>
      </w:pPr>
      <w:r>
        <w:rPr>
          <w:snapToGrid w:val="0"/>
          <w:sz w:val="24"/>
        </w:rPr>
        <w:t xml:space="preserve">1:15 </w:t>
      </w:r>
    </w:p>
    <w:p w:rsidR="008B20EA" w:rsidRDefault="008B20EA" w:rsidP="007451BE">
      <w:pPr>
        <w:numPr>
          <w:ilvl w:val="0"/>
          <w:numId w:val="72"/>
        </w:numPr>
        <w:jc w:val="both"/>
        <w:rPr>
          <w:snapToGrid w:val="0"/>
          <w:sz w:val="24"/>
        </w:rPr>
      </w:pPr>
      <w:r>
        <w:rPr>
          <w:snapToGrid w:val="0"/>
          <w:sz w:val="24"/>
        </w:rPr>
        <w:t xml:space="preserve">2:4 - 6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10. Вдувания воздуха и сжатия грудной клетки при реанимации, проводимой двумя лицами производится в соотношении: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73"/>
        </w:numPr>
        <w:jc w:val="both"/>
        <w:rPr>
          <w:snapToGrid w:val="0"/>
          <w:sz w:val="24"/>
        </w:rPr>
      </w:pPr>
      <w:r>
        <w:rPr>
          <w:snapToGrid w:val="0"/>
          <w:sz w:val="24"/>
        </w:rPr>
        <w:t xml:space="preserve">1:4 - 5 </w:t>
      </w:r>
    </w:p>
    <w:p w:rsidR="008B20EA" w:rsidRDefault="008B20EA" w:rsidP="007451BE">
      <w:pPr>
        <w:numPr>
          <w:ilvl w:val="0"/>
          <w:numId w:val="73"/>
        </w:numPr>
        <w:jc w:val="both"/>
        <w:rPr>
          <w:snapToGrid w:val="0"/>
          <w:sz w:val="24"/>
        </w:rPr>
      </w:pPr>
      <w:r>
        <w:rPr>
          <w:snapToGrid w:val="0"/>
          <w:sz w:val="24"/>
        </w:rPr>
        <w:t xml:space="preserve">2:12 - 15 </w:t>
      </w:r>
    </w:p>
    <w:p w:rsidR="008B20EA" w:rsidRDefault="008B20EA" w:rsidP="007451BE">
      <w:pPr>
        <w:numPr>
          <w:ilvl w:val="0"/>
          <w:numId w:val="73"/>
        </w:numPr>
        <w:jc w:val="both"/>
        <w:rPr>
          <w:snapToGrid w:val="0"/>
          <w:sz w:val="24"/>
        </w:rPr>
      </w:pPr>
      <w:r>
        <w:rPr>
          <w:snapToGrid w:val="0"/>
          <w:sz w:val="24"/>
        </w:rPr>
        <w:t xml:space="preserve">1:15 </w:t>
      </w:r>
    </w:p>
    <w:p w:rsidR="008B20EA" w:rsidRDefault="008B20EA" w:rsidP="007451BE">
      <w:pPr>
        <w:numPr>
          <w:ilvl w:val="0"/>
          <w:numId w:val="73"/>
        </w:numPr>
        <w:jc w:val="both"/>
        <w:rPr>
          <w:snapToGrid w:val="0"/>
          <w:sz w:val="24"/>
        </w:rPr>
      </w:pPr>
      <w:r>
        <w:rPr>
          <w:snapToGrid w:val="0"/>
          <w:sz w:val="24"/>
        </w:rPr>
        <w:t xml:space="preserve">2:4 - 6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11. Признаки, свидетельствующие об эффективности проводимой реанимации: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74"/>
        </w:numPr>
        <w:jc w:val="both"/>
        <w:rPr>
          <w:snapToGrid w:val="0"/>
          <w:sz w:val="24"/>
        </w:rPr>
      </w:pPr>
      <w:r>
        <w:rPr>
          <w:snapToGrid w:val="0"/>
          <w:sz w:val="24"/>
        </w:rPr>
        <w:t xml:space="preserve">сужение зрачков </w:t>
      </w:r>
    </w:p>
    <w:p w:rsidR="008B20EA" w:rsidRDefault="008B20EA" w:rsidP="007451BE">
      <w:pPr>
        <w:numPr>
          <w:ilvl w:val="0"/>
          <w:numId w:val="74"/>
        </w:numPr>
        <w:jc w:val="both"/>
        <w:rPr>
          <w:snapToGrid w:val="0"/>
          <w:sz w:val="24"/>
        </w:rPr>
      </w:pPr>
      <w:r>
        <w:rPr>
          <w:snapToGrid w:val="0"/>
          <w:sz w:val="24"/>
        </w:rPr>
        <w:t xml:space="preserve">уменьшение бледности </w:t>
      </w:r>
    </w:p>
    <w:p w:rsidR="008B20EA" w:rsidRDefault="008B20EA" w:rsidP="007451BE">
      <w:pPr>
        <w:numPr>
          <w:ilvl w:val="0"/>
          <w:numId w:val="74"/>
        </w:numPr>
        <w:jc w:val="both"/>
        <w:rPr>
          <w:snapToGrid w:val="0"/>
          <w:sz w:val="24"/>
        </w:rPr>
      </w:pPr>
      <w:r>
        <w:rPr>
          <w:snapToGrid w:val="0"/>
          <w:sz w:val="24"/>
        </w:rPr>
        <w:t xml:space="preserve">появление пульса во время массажа сердца </w:t>
      </w:r>
    </w:p>
    <w:p w:rsidR="008B20EA" w:rsidRDefault="008B20EA" w:rsidP="007451BE">
      <w:pPr>
        <w:numPr>
          <w:ilvl w:val="0"/>
          <w:numId w:val="74"/>
        </w:numPr>
        <w:jc w:val="both"/>
        <w:rPr>
          <w:snapToGrid w:val="0"/>
          <w:sz w:val="24"/>
        </w:rPr>
      </w:pPr>
      <w:r>
        <w:rPr>
          <w:snapToGrid w:val="0"/>
          <w:sz w:val="24"/>
        </w:rPr>
        <w:t xml:space="preserve">расширение зрачков </w:t>
      </w:r>
    </w:p>
    <w:p w:rsidR="008B20EA" w:rsidRDefault="008B20EA" w:rsidP="007451BE">
      <w:pPr>
        <w:numPr>
          <w:ilvl w:val="0"/>
          <w:numId w:val="74"/>
        </w:numPr>
        <w:jc w:val="both"/>
        <w:rPr>
          <w:snapToGrid w:val="0"/>
          <w:sz w:val="24"/>
        </w:rPr>
      </w:pPr>
      <w:r>
        <w:rPr>
          <w:snapToGrid w:val="0"/>
          <w:sz w:val="24"/>
        </w:rPr>
        <w:t xml:space="preserve">движения грудной клетки во время искусственной вентиляции легких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12. Реанимация при наличии признаков ее эффективности продолжается: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75"/>
        </w:numPr>
        <w:jc w:val="both"/>
        <w:rPr>
          <w:snapToGrid w:val="0"/>
          <w:sz w:val="24"/>
        </w:rPr>
      </w:pPr>
      <w:r>
        <w:rPr>
          <w:snapToGrid w:val="0"/>
          <w:sz w:val="24"/>
        </w:rPr>
        <w:t xml:space="preserve">до восстановления жизнедеятельности </w:t>
      </w:r>
    </w:p>
    <w:p w:rsidR="008B20EA" w:rsidRDefault="008B20EA" w:rsidP="007451BE">
      <w:pPr>
        <w:numPr>
          <w:ilvl w:val="0"/>
          <w:numId w:val="75"/>
        </w:numPr>
        <w:jc w:val="both"/>
        <w:rPr>
          <w:snapToGrid w:val="0"/>
          <w:sz w:val="24"/>
        </w:rPr>
      </w:pPr>
      <w:r>
        <w:rPr>
          <w:snapToGrid w:val="0"/>
          <w:sz w:val="24"/>
        </w:rPr>
        <w:t xml:space="preserve">1 час </w:t>
      </w:r>
    </w:p>
    <w:p w:rsidR="008B20EA" w:rsidRDefault="008B20EA" w:rsidP="007451BE">
      <w:pPr>
        <w:numPr>
          <w:ilvl w:val="0"/>
          <w:numId w:val="75"/>
        </w:numPr>
        <w:jc w:val="both"/>
        <w:rPr>
          <w:snapToGrid w:val="0"/>
          <w:sz w:val="24"/>
        </w:rPr>
      </w:pPr>
      <w:r>
        <w:rPr>
          <w:snapToGrid w:val="0"/>
          <w:sz w:val="24"/>
        </w:rPr>
        <w:t xml:space="preserve">30 минут </w:t>
      </w:r>
    </w:p>
    <w:p w:rsidR="008B20EA" w:rsidRDefault="008B20EA" w:rsidP="007451BE">
      <w:pPr>
        <w:numPr>
          <w:ilvl w:val="0"/>
          <w:numId w:val="75"/>
        </w:numPr>
        <w:jc w:val="both"/>
        <w:rPr>
          <w:snapToGrid w:val="0"/>
          <w:sz w:val="24"/>
        </w:rPr>
      </w:pPr>
      <w:r>
        <w:rPr>
          <w:snapToGrid w:val="0"/>
          <w:sz w:val="24"/>
        </w:rPr>
        <w:t xml:space="preserve">5 - 6 минут </w:t>
      </w:r>
    </w:p>
    <w:p w:rsidR="008B20EA" w:rsidRDefault="008B20EA" w:rsidP="007451BE">
      <w:pPr>
        <w:numPr>
          <w:ilvl w:val="0"/>
          <w:numId w:val="75"/>
        </w:numPr>
        <w:jc w:val="both"/>
        <w:rPr>
          <w:snapToGrid w:val="0"/>
          <w:sz w:val="24"/>
        </w:rPr>
      </w:pPr>
      <w:r>
        <w:rPr>
          <w:snapToGrid w:val="0"/>
          <w:sz w:val="24"/>
        </w:rPr>
        <w:t xml:space="preserve">2 часа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13. Реанимация при отсутствии признаков ее эффективности продолжается: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76"/>
        </w:numPr>
        <w:jc w:val="both"/>
        <w:rPr>
          <w:snapToGrid w:val="0"/>
          <w:sz w:val="24"/>
        </w:rPr>
      </w:pPr>
      <w:r>
        <w:rPr>
          <w:snapToGrid w:val="0"/>
          <w:sz w:val="24"/>
        </w:rPr>
        <w:t xml:space="preserve">30 минут </w:t>
      </w:r>
    </w:p>
    <w:p w:rsidR="008B20EA" w:rsidRDefault="008B20EA" w:rsidP="007451BE">
      <w:pPr>
        <w:numPr>
          <w:ilvl w:val="0"/>
          <w:numId w:val="76"/>
        </w:numPr>
        <w:jc w:val="both"/>
        <w:rPr>
          <w:snapToGrid w:val="0"/>
          <w:sz w:val="24"/>
        </w:rPr>
      </w:pPr>
      <w:r>
        <w:rPr>
          <w:snapToGrid w:val="0"/>
          <w:sz w:val="24"/>
        </w:rPr>
        <w:t xml:space="preserve">5 - 6 минут </w:t>
      </w:r>
    </w:p>
    <w:p w:rsidR="008B20EA" w:rsidRDefault="008B20EA" w:rsidP="007451BE">
      <w:pPr>
        <w:numPr>
          <w:ilvl w:val="0"/>
          <w:numId w:val="76"/>
        </w:numPr>
        <w:jc w:val="both"/>
        <w:rPr>
          <w:snapToGrid w:val="0"/>
          <w:sz w:val="24"/>
        </w:rPr>
      </w:pPr>
      <w:r>
        <w:rPr>
          <w:snapToGrid w:val="0"/>
          <w:sz w:val="24"/>
        </w:rPr>
        <w:t xml:space="preserve">1 час </w:t>
      </w:r>
    </w:p>
    <w:p w:rsidR="008B20EA" w:rsidRDefault="008B20EA" w:rsidP="007451BE">
      <w:pPr>
        <w:numPr>
          <w:ilvl w:val="0"/>
          <w:numId w:val="76"/>
        </w:numPr>
        <w:jc w:val="both"/>
        <w:rPr>
          <w:snapToGrid w:val="0"/>
          <w:sz w:val="24"/>
        </w:rPr>
      </w:pPr>
      <w:r>
        <w:rPr>
          <w:snapToGrid w:val="0"/>
          <w:sz w:val="24"/>
        </w:rPr>
        <w:t xml:space="preserve">2 часа </w:t>
      </w:r>
    </w:p>
    <w:p w:rsidR="008B20EA" w:rsidRDefault="008B20EA" w:rsidP="007451BE">
      <w:pPr>
        <w:numPr>
          <w:ilvl w:val="0"/>
          <w:numId w:val="76"/>
        </w:numPr>
        <w:jc w:val="both"/>
        <w:rPr>
          <w:snapToGrid w:val="0"/>
          <w:sz w:val="24"/>
        </w:rPr>
      </w:pPr>
      <w:r>
        <w:rPr>
          <w:snapToGrid w:val="0"/>
          <w:sz w:val="24"/>
        </w:rPr>
        <w:t xml:space="preserve">до восстановления жизнедеятельности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14. Обязательное условие для проведения непрямого массажа сердца:</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77"/>
        </w:numPr>
        <w:jc w:val="both"/>
        <w:rPr>
          <w:snapToGrid w:val="0"/>
          <w:sz w:val="24"/>
        </w:rPr>
      </w:pPr>
      <w:r>
        <w:rPr>
          <w:snapToGrid w:val="0"/>
          <w:sz w:val="24"/>
        </w:rPr>
        <w:t xml:space="preserve">твердое основание под грудной клеткой больного </w:t>
      </w:r>
    </w:p>
    <w:p w:rsidR="008B20EA" w:rsidRDefault="008B20EA" w:rsidP="007451BE">
      <w:pPr>
        <w:numPr>
          <w:ilvl w:val="0"/>
          <w:numId w:val="77"/>
        </w:numPr>
        <w:jc w:val="both"/>
        <w:rPr>
          <w:snapToGrid w:val="0"/>
          <w:sz w:val="24"/>
        </w:rPr>
      </w:pPr>
      <w:r>
        <w:rPr>
          <w:snapToGrid w:val="0"/>
          <w:sz w:val="24"/>
        </w:rPr>
        <w:t xml:space="preserve">валик под плечами больного </w:t>
      </w:r>
    </w:p>
    <w:p w:rsidR="008B20EA" w:rsidRDefault="008B20EA" w:rsidP="007451BE">
      <w:pPr>
        <w:numPr>
          <w:ilvl w:val="0"/>
          <w:numId w:val="77"/>
        </w:numPr>
        <w:jc w:val="both"/>
        <w:rPr>
          <w:snapToGrid w:val="0"/>
          <w:sz w:val="24"/>
        </w:rPr>
      </w:pPr>
      <w:r>
        <w:rPr>
          <w:snapToGrid w:val="0"/>
          <w:sz w:val="24"/>
        </w:rPr>
        <w:t xml:space="preserve">опущенный головной конец </w:t>
      </w:r>
    </w:p>
    <w:p w:rsidR="008B20EA" w:rsidRDefault="008B20EA" w:rsidP="007451BE">
      <w:pPr>
        <w:numPr>
          <w:ilvl w:val="0"/>
          <w:numId w:val="77"/>
        </w:numPr>
        <w:jc w:val="both"/>
        <w:rPr>
          <w:snapToGrid w:val="0"/>
          <w:sz w:val="24"/>
        </w:rPr>
      </w:pPr>
      <w:r>
        <w:rPr>
          <w:snapToGrid w:val="0"/>
          <w:sz w:val="24"/>
        </w:rPr>
        <w:t xml:space="preserve">валик под ногами больного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15. Тройной прием на дыхательных путях (прием Сафара) включает в себя: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78"/>
        </w:numPr>
        <w:jc w:val="both"/>
        <w:rPr>
          <w:snapToGrid w:val="0"/>
          <w:sz w:val="24"/>
        </w:rPr>
      </w:pPr>
      <w:r>
        <w:rPr>
          <w:snapToGrid w:val="0"/>
          <w:sz w:val="24"/>
        </w:rPr>
        <w:t xml:space="preserve">запрокидывание головы </w:t>
      </w:r>
    </w:p>
    <w:p w:rsidR="008B20EA" w:rsidRDefault="008B20EA" w:rsidP="007451BE">
      <w:pPr>
        <w:numPr>
          <w:ilvl w:val="0"/>
          <w:numId w:val="78"/>
        </w:numPr>
        <w:jc w:val="both"/>
        <w:rPr>
          <w:snapToGrid w:val="0"/>
          <w:sz w:val="24"/>
        </w:rPr>
      </w:pPr>
      <w:r>
        <w:rPr>
          <w:snapToGrid w:val="0"/>
          <w:sz w:val="24"/>
        </w:rPr>
        <w:t xml:space="preserve">выдвижение нижней челюсти </w:t>
      </w:r>
    </w:p>
    <w:p w:rsidR="008B20EA" w:rsidRDefault="008B20EA" w:rsidP="007451BE">
      <w:pPr>
        <w:numPr>
          <w:ilvl w:val="0"/>
          <w:numId w:val="78"/>
        </w:numPr>
        <w:jc w:val="both"/>
        <w:rPr>
          <w:snapToGrid w:val="0"/>
          <w:sz w:val="24"/>
        </w:rPr>
      </w:pPr>
      <w:r>
        <w:rPr>
          <w:snapToGrid w:val="0"/>
          <w:sz w:val="24"/>
        </w:rPr>
        <w:t xml:space="preserve">открытие рта </w:t>
      </w:r>
    </w:p>
    <w:p w:rsidR="008B20EA" w:rsidRDefault="008B20EA" w:rsidP="007451BE">
      <w:pPr>
        <w:numPr>
          <w:ilvl w:val="0"/>
          <w:numId w:val="78"/>
        </w:numPr>
        <w:jc w:val="both"/>
        <w:rPr>
          <w:snapToGrid w:val="0"/>
          <w:sz w:val="24"/>
        </w:rPr>
      </w:pPr>
      <w:r>
        <w:rPr>
          <w:snapToGrid w:val="0"/>
          <w:sz w:val="24"/>
        </w:rPr>
        <w:t xml:space="preserve">введение воздуховода </w:t>
      </w:r>
    </w:p>
    <w:p w:rsidR="008B20EA" w:rsidRDefault="008B20EA" w:rsidP="007451BE">
      <w:pPr>
        <w:numPr>
          <w:ilvl w:val="0"/>
          <w:numId w:val="78"/>
        </w:numPr>
        <w:jc w:val="both"/>
        <w:rPr>
          <w:snapToGrid w:val="0"/>
          <w:sz w:val="24"/>
        </w:rPr>
      </w:pPr>
      <w:r>
        <w:rPr>
          <w:snapToGrid w:val="0"/>
          <w:sz w:val="24"/>
        </w:rPr>
        <w:t xml:space="preserve">интубация трахеи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16. Воздуховод во время реанимации применяется с целью:</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79"/>
        </w:numPr>
        <w:jc w:val="both"/>
        <w:rPr>
          <w:snapToGrid w:val="0"/>
          <w:sz w:val="24"/>
        </w:rPr>
      </w:pPr>
      <w:r>
        <w:rPr>
          <w:snapToGrid w:val="0"/>
          <w:sz w:val="24"/>
        </w:rPr>
        <w:t xml:space="preserve">предупреждения западения языка </w:t>
      </w:r>
    </w:p>
    <w:p w:rsidR="008B20EA" w:rsidRDefault="008B20EA" w:rsidP="007451BE">
      <w:pPr>
        <w:numPr>
          <w:ilvl w:val="0"/>
          <w:numId w:val="79"/>
        </w:numPr>
        <w:jc w:val="both"/>
        <w:rPr>
          <w:snapToGrid w:val="0"/>
          <w:sz w:val="24"/>
        </w:rPr>
      </w:pPr>
      <w:r>
        <w:rPr>
          <w:snapToGrid w:val="0"/>
          <w:sz w:val="24"/>
        </w:rPr>
        <w:t xml:space="preserve">предупреждения аспирации рвотными массами </w:t>
      </w:r>
    </w:p>
    <w:p w:rsidR="008B20EA" w:rsidRDefault="008B20EA" w:rsidP="007451BE">
      <w:pPr>
        <w:numPr>
          <w:ilvl w:val="0"/>
          <w:numId w:val="79"/>
        </w:numPr>
        <w:jc w:val="both"/>
        <w:rPr>
          <w:snapToGrid w:val="0"/>
          <w:sz w:val="24"/>
        </w:rPr>
      </w:pPr>
      <w:r>
        <w:rPr>
          <w:snapToGrid w:val="0"/>
          <w:sz w:val="24"/>
        </w:rPr>
        <w:t xml:space="preserve">восстановления проходимости дыхательных путей при аспирации инородных тел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17. Выдвижение нижней челюсти перед введением воздуховода:</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80"/>
        </w:numPr>
        <w:jc w:val="both"/>
        <w:rPr>
          <w:snapToGrid w:val="0"/>
          <w:sz w:val="24"/>
        </w:rPr>
      </w:pPr>
      <w:r>
        <w:rPr>
          <w:snapToGrid w:val="0"/>
          <w:sz w:val="24"/>
        </w:rPr>
        <w:t xml:space="preserve">требуется </w:t>
      </w:r>
    </w:p>
    <w:p w:rsidR="008B20EA" w:rsidRDefault="008B20EA" w:rsidP="007451BE">
      <w:pPr>
        <w:numPr>
          <w:ilvl w:val="0"/>
          <w:numId w:val="80"/>
        </w:numPr>
        <w:jc w:val="both"/>
        <w:rPr>
          <w:snapToGrid w:val="0"/>
          <w:sz w:val="24"/>
        </w:rPr>
      </w:pPr>
      <w:r>
        <w:rPr>
          <w:snapToGrid w:val="0"/>
          <w:sz w:val="24"/>
        </w:rPr>
        <w:t xml:space="preserve">не требуется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18. Запрокидывание головы больного перед введением воздуховода:</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81"/>
        </w:numPr>
        <w:jc w:val="both"/>
        <w:rPr>
          <w:snapToGrid w:val="0"/>
          <w:sz w:val="24"/>
        </w:rPr>
      </w:pPr>
      <w:r>
        <w:rPr>
          <w:snapToGrid w:val="0"/>
          <w:sz w:val="24"/>
        </w:rPr>
        <w:t xml:space="preserve">требуется </w:t>
      </w:r>
    </w:p>
    <w:p w:rsidR="008B20EA" w:rsidRDefault="008B20EA" w:rsidP="007451BE">
      <w:pPr>
        <w:numPr>
          <w:ilvl w:val="0"/>
          <w:numId w:val="81"/>
        </w:numPr>
        <w:jc w:val="both"/>
        <w:rPr>
          <w:snapToGrid w:val="0"/>
          <w:sz w:val="24"/>
        </w:rPr>
      </w:pPr>
      <w:r>
        <w:rPr>
          <w:snapToGrid w:val="0"/>
          <w:sz w:val="24"/>
        </w:rPr>
        <w:t xml:space="preserve">не требуется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19. Непрямой массаж сердца производится: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82"/>
        </w:numPr>
        <w:jc w:val="both"/>
        <w:rPr>
          <w:snapToGrid w:val="0"/>
          <w:sz w:val="24"/>
        </w:rPr>
      </w:pPr>
      <w:r>
        <w:rPr>
          <w:snapToGrid w:val="0"/>
          <w:sz w:val="24"/>
        </w:rPr>
        <w:t xml:space="preserve">на границе средней и нижней трети грудины </w:t>
      </w:r>
    </w:p>
    <w:p w:rsidR="008B20EA" w:rsidRDefault="008B20EA" w:rsidP="007451BE">
      <w:pPr>
        <w:numPr>
          <w:ilvl w:val="0"/>
          <w:numId w:val="82"/>
        </w:numPr>
        <w:jc w:val="both"/>
        <w:rPr>
          <w:snapToGrid w:val="0"/>
          <w:sz w:val="24"/>
        </w:rPr>
      </w:pPr>
      <w:r>
        <w:rPr>
          <w:snapToGrid w:val="0"/>
          <w:sz w:val="24"/>
        </w:rPr>
        <w:t xml:space="preserve">в области мечевидного отростка </w:t>
      </w:r>
    </w:p>
    <w:p w:rsidR="008B20EA" w:rsidRDefault="008B20EA" w:rsidP="007451BE">
      <w:pPr>
        <w:numPr>
          <w:ilvl w:val="0"/>
          <w:numId w:val="82"/>
        </w:numPr>
        <w:jc w:val="both"/>
        <w:rPr>
          <w:snapToGrid w:val="0"/>
          <w:sz w:val="24"/>
        </w:rPr>
      </w:pPr>
      <w:r>
        <w:rPr>
          <w:snapToGrid w:val="0"/>
          <w:sz w:val="24"/>
        </w:rPr>
        <w:t>в верхней трети грудины</w:t>
      </w:r>
    </w:p>
    <w:p w:rsidR="008B20EA" w:rsidRDefault="008B20EA" w:rsidP="007451BE">
      <w:pPr>
        <w:numPr>
          <w:ilvl w:val="0"/>
          <w:numId w:val="82"/>
        </w:numPr>
        <w:jc w:val="both"/>
        <w:rPr>
          <w:snapToGrid w:val="0"/>
          <w:sz w:val="24"/>
        </w:rPr>
      </w:pPr>
      <w:r>
        <w:rPr>
          <w:snapToGrid w:val="0"/>
          <w:sz w:val="24"/>
        </w:rPr>
        <w:t xml:space="preserve">на границе верхней и средней трети грудины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20. Грудина больного при проведении непрямого массажа сердца смещается на:</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83"/>
        </w:numPr>
        <w:jc w:val="both"/>
        <w:rPr>
          <w:snapToGrid w:val="0"/>
          <w:sz w:val="24"/>
        </w:rPr>
      </w:pPr>
      <w:r>
        <w:rPr>
          <w:snapToGrid w:val="0"/>
          <w:sz w:val="24"/>
        </w:rPr>
        <w:t xml:space="preserve">2 - </w:t>
      </w:r>
      <w:smartTag w:uri="urn:schemas-microsoft-com:office:smarttags" w:element="metricconverter">
        <w:smartTagPr>
          <w:attr w:name="ProductID" w:val="3 см"/>
        </w:smartTagPr>
        <w:r>
          <w:rPr>
            <w:snapToGrid w:val="0"/>
            <w:sz w:val="24"/>
          </w:rPr>
          <w:t>3 см</w:t>
        </w:r>
      </w:smartTag>
    </w:p>
    <w:p w:rsidR="008B20EA" w:rsidRDefault="008B20EA" w:rsidP="007451BE">
      <w:pPr>
        <w:numPr>
          <w:ilvl w:val="0"/>
          <w:numId w:val="83"/>
        </w:numPr>
        <w:jc w:val="both"/>
        <w:rPr>
          <w:snapToGrid w:val="0"/>
          <w:sz w:val="24"/>
        </w:rPr>
      </w:pPr>
      <w:r>
        <w:rPr>
          <w:snapToGrid w:val="0"/>
          <w:sz w:val="24"/>
        </w:rPr>
        <w:t xml:space="preserve">1 - </w:t>
      </w:r>
      <w:smartTag w:uri="urn:schemas-microsoft-com:office:smarttags" w:element="metricconverter">
        <w:smartTagPr>
          <w:attr w:name="ProductID" w:val="2 см"/>
        </w:smartTagPr>
        <w:r>
          <w:rPr>
            <w:snapToGrid w:val="0"/>
            <w:sz w:val="24"/>
          </w:rPr>
          <w:t>2 см</w:t>
        </w:r>
      </w:smartTag>
    </w:p>
    <w:p w:rsidR="008B20EA" w:rsidRDefault="008B20EA" w:rsidP="007451BE">
      <w:pPr>
        <w:numPr>
          <w:ilvl w:val="0"/>
          <w:numId w:val="83"/>
        </w:numPr>
        <w:jc w:val="both"/>
        <w:rPr>
          <w:snapToGrid w:val="0"/>
          <w:sz w:val="24"/>
        </w:rPr>
      </w:pPr>
      <w:r>
        <w:rPr>
          <w:snapToGrid w:val="0"/>
          <w:sz w:val="24"/>
        </w:rPr>
        <w:t xml:space="preserve">4 - </w:t>
      </w:r>
      <w:smartTag w:uri="urn:schemas-microsoft-com:office:smarttags" w:element="metricconverter">
        <w:smartTagPr>
          <w:attr w:name="ProductID" w:val="5 см"/>
        </w:smartTagPr>
        <w:r>
          <w:rPr>
            <w:snapToGrid w:val="0"/>
            <w:sz w:val="24"/>
          </w:rPr>
          <w:t>5 см</w:t>
        </w:r>
      </w:smartTag>
    </w:p>
    <w:p w:rsidR="008B20EA" w:rsidRDefault="008B20EA" w:rsidP="007451BE">
      <w:pPr>
        <w:numPr>
          <w:ilvl w:val="0"/>
          <w:numId w:val="83"/>
        </w:numPr>
        <w:jc w:val="both"/>
        <w:rPr>
          <w:snapToGrid w:val="0"/>
          <w:sz w:val="24"/>
        </w:rPr>
      </w:pPr>
      <w:r>
        <w:rPr>
          <w:snapToGrid w:val="0"/>
          <w:sz w:val="24"/>
        </w:rPr>
        <w:t xml:space="preserve">7 - </w:t>
      </w:r>
      <w:smartTag w:uri="urn:schemas-microsoft-com:office:smarttags" w:element="metricconverter">
        <w:smartTagPr>
          <w:attr w:name="ProductID" w:val="8 см"/>
        </w:smartTagPr>
        <w:r>
          <w:rPr>
            <w:snapToGrid w:val="0"/>
            <w:sz w:val="24"/>
          </w:rPr>
          <w:t>8 см</w:t>
        </w:r>
      </w:smartTag>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21. Искусственное охлаждение головы (краниогипотермия):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84"/>
        </w:numPr>
        <w:jc w:val="both"/>
        <w:rPr>
          <w:snapToGrid w:val="0"/>
          <w:sz w:val="24"/>
        </w:rPr>
      </w:pPr>
      <w:r>
        <w:rPr>
          <w:snapToGrid w:val="0"/>
          <w:sz w:val="24"/>
        </w:rPr>
        <w:t xml:space="preserve">ускоряет наступление биологической смерти </w:t>
      </w:r>
    </w:p>
    <w:p w:rsidR="008B20EA" w:rsidRDefault="008B20EA" w:rsidP="007451BE">
      <w:pPr>
        <w:numPr>
          <w:ilvl w:val="0"/>
          <w:numId w:val="84"/>
        </w:numPr>
        <w:jc w:val="both"/>
        <w:rPr>
          <w:snapToGrid w:val="0"/>
          <w:sz w:val="24"/>
        </w:rPr>
      </w:pPr>
      <w:r>
        <w:rPr>
          <w:snapToGrid w:val="0"/>
          <w:sz w:val="24"/>
        </w:rPr>
        <w:t xml:space="preserve">замедляет наступление биологической смерти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22. Частота сжатия грудной клетки при непрямом массаже сердца у взрослых:</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85"/>
        </w:numPr>
        <w:jc w:val="both"/>
        <w:rPr>
          <w:snapToGrid w:val="0"/>
          <w:sz w:val="24"/>
        </w:rPr>
      </w:pPr>
      <w:r>
        <w:rPr>
          <w:snapToGrid w:val="0"/>
          <w:sz w:val="24"/>
        </w:rPr>
        <w:t xml:space="preserve">40 - 60 в минуту </w:t>
      </w:r>
    </w:p>
    <w:p w:rsidR="008B20EA" w:rsidRDefault="008B20EA" w:rsidP="007451BE">
      <w:pPr>
        <w:numPr>
          <w:ilvl w:val="0"/>
          <w:numId w:val="85"/>
        </w:numPr>
        <w:jc w:val="both"/>
        <w:rPr>
          <w:snapToGrid w:val="0"/>
          <w:sz w:val="24"/>
        </w:rPr>
      </w:pPr>
      <w:r>
        <w:rPr>
          <w:snapToGrid w:val="0"/>
          <w:sz w:val="24"/>
        </w:rPr>
        <w:t xml:space="preserve">60 - 80 в минуту </w:t>
      </w:r>
    </w:p>
    <w:p w:rsidR="008B20EA" w:rsidRDefault="008B20EA" w:rsidP="007451BE">
      <w:pPr>
        <w:numPr>
          <w:ilvl w:val="0"/>
          <w:numId w:val="85"/>
        </w:numPr>
        <w:jc w:val="both"/>
        <w:rPr>
          <w:snapToGrid w:val="0"/>
          <w:sz w:val="24"/>
        </w:rPr>
      </w:pPr>
      <w:r>
        <w:rPr>
          <w:snapToGrid w:val="0"/>
          <w:sz w:val="24"/>
        </w:rPr>
        <w:t xml:space="preserve">80 - 100 в минуту </w:t>
      </w:r>
    </w:p>
    <w:p w:rsidR="008B20EA" w:rsidRDefault="008B20EA" w:rsidP="007451BE">
      <w:pPr>
        <w:numPr>
          <w:ilvl w:val="0"/>
          <w:numId w:val="85"/>
        </w:numPr>
        <w:jc w:val="both"/>
        <w:rPr>
          <w:snapToGrid w:val="0"/>
          <w:sz w:val="24"/>
        </w:rPr>
      </w:pPr>
      <w:r>
        <w:rPr>
          <w:snapToGrid w:val="0"/>
          <w:sz w:val="24"/>
        </w:rPr>
        <w:t xml:space="preserve">100 - 120 в минуту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23. Пульс на сонной артерии во время непрямого массажа сердца свидетельствует: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86"/>
        </w:numPr>
        <w:jc w:val="both"/>
        <w:rPr>
          <w:snapToGrid w:val="0"/>
          <w:sz w:val="24"/>
        </w:rPr>
      </w:pPr>
      <w:r>
        <w:rPr>
          <w:snapToGrid w:val="0"/>
          <w:sz w:val="24"/>
        </w:rPr>
        <w:t xml:space="preserve">об эффективности реанимации </w:t>
      </w:r>
    </w:p>
    <w:p w:rsidR="008B20EA" w:rsidRDefault="008B20EA" w:rsidP="007451BE">
      <w:pPr>
        <w:numPr>
          <w:ilvl w:val="0"/>
          <w:numId w:val="86"/>
        </w:numPr>
        <w:jc w:val="both"/>
        <w:rPr>
          <w:snapToGrid w:val="0"/>
          <w:sz w:val="24"/>
        </w:rPr>
      </w:pPr>
      <w:r>
        <w:rPr>
          <w:snapToGrid w:val="0"/>
          <w:sz w:val="24"/>
        </w:rPr>
        <w:t xml:space="preserve">о правильности проведения массажа сердца </w:t>
      </w:r>
    </w:p>
    <w:p w:rsidR="008B20EA" w:rsidRDefault="008B20EA" w:rsidP="007451BE">
      <w:pPr>
        <w:numPr>
          <w:ilvl w:val="0"/>
          <w:numId w:val="86"/>
        </w:numPr>
        <w:jc w:val="both"/>
        <w:rPr>
          <w:snapToGrid w:val="0"/>
          <w:sz w:val="24"/>
        </w:rPr>
      </w:pPr>
      <w:r>
        <w:rPr>
          <w:snapToGrid w:val="0"/>
          <w:sz w:val="24"/>
        </w:rPr>
        <w:t xml:space="preserve">об оживлении больного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24. Необходимые условия при проведении искусственной вентиляции легких:</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87"/>
        </w:numPr>
        <w:jc w:val="both"/>
        <w:rPr>
          <w:snapToGrid w:val="0"/>
          <w:sz w:val="24"/>
        </w:rPr>
      </w:pPr>
      <w:r>
        <w:rPr>
          <w:snapToGrid w:val="0"/>
          <w:sz w:val="24"/>
        </w:rPr>
        <w:t xml:space="preserve">устранение западения языка </w:t>
      </w:r>
    </w:p>
    <w:p w:rsidR="008B20EA" w:rsidRDefault="008B20EA" w:rsidP="007451BE">
      <w:pPr>
        <w:numPr>
          <w:ilvl w:val="0"/>
          <w:numId w:val="87"/>
        </w:numPr>
        <w:jc w:val="both"/>
        <w:rPr>
          <w:snapToGrid w:val="0"/>
          <w:sz w:val="24"/>
        </w:rPr>
      </w:pPr>
      <w:r>
        <w:rPr>
          <w:snapToGrid w:val="0"/>
          <w:sz w:val="24"/>
        </w:rPr>
        <w:t xml:space="preserve">применение воздуховода </w:t>
      </w:r>
    </w:p>
    <w:p w:rsidR="008B20EA" w:rsidRDefault="008B20EA" w:rsidP="007451BE">
      <w:pPr>
        <w:numPr>
          <w:ilvl w:val="0"/>
          <w:numId w:val="87"/>
        </w:numPr>
        <w:jc w:val="both"/>
        <w:rPr>
          <w:snapToGrid w:val="0"/>
          <w:sz w:val="24"/>
        </w:rPr>
      </w:pPr>
      <w:r>
        <w:rPr>
          <w:snapToGrid w:val="0"/>
          <w:sz w:val="24"/>
        </w:rPr>
        <w:t xml:space="preserve">достаточный объем вдуваемого воздуха </w:t>
      </w:r>
    </w:p>
    <w:p w:rsidR="008B20EA" w:rsidRDefault="008B20EA" w:rsidP="007451BE">
      <w:pPr>
        <w:numPr>
          <w:ilvl w:val="0"/>
          <w:numId w:val="87"/>
        </w:numPr>
        <w:jc w:val="both"/>
        <w:rPr>
          <w:snapToGrid w:val="0"/>
          <w:sz w:val="24"/>
        </w:rPr>
      </w:pPr>
      <w:r>
        <w:rPr>
          <w:snapToGrid w:val="0"/>
          <w:sz w:val="24"/>
        </w:rPr>
        <w:t xml:space="preserve">валик под лопатками больного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25. Движения грудной клетки больного во время искусственной вентиляции легких свидетельствуют: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88"/>
        </w:numPr>
        <w:jc w:val="both"/>
        <w:rPr>
          <w:snapToGrid w:val="0"/>
          <w:sz w:val="24"/>
        </w:rPr>
      </w:pPr>
      <w:r>
        <w:rPr>
          <w:snapToGrid w:val="0"/>
          <w:sz w:val="24"/>
        </w:rPr>
        <w:t xml:space="preserve">об эффективности реанимации </w:t>
      </w:r>
    </w:p>
    <w:p w:rsidR="008B20EA" w:rsidRDefault="008B20EA" w:rsidP="007451BE">
      <w:pPr>
        <w:numPr>
          <w:ilvl w:val="0"/>
          <w:numId w:val="88"/>
        </w:numPr>
        <w:jc w:val="both"/>
        <w:rPr>
          <w:snapToGrid w:val="0"/>
          <w:sz w:val="24"/>
        </w:rPr>
      </w:pPr>
      <w:r>
        <w:rPr>
          <w:snapToGrid w:val="0"/>
          <w:sz w:val="24"/>
        </w:rPr>
        <w:t xml:space="preserve">о правильности проводимой ИВЛ </w:t>
      </w:r>
    </w:p>
    <w:p w:rsidR="008B20EA" w:rsidRDefault="008B20EA" w:rsidP="007451BE">
      <w:pPr>
        <w:numPr>
          <w:ilvl w:val="0"/>
          <w:numId w:val="88"/>
        </w:numPr>
        <w:jc w:val="both"/>
        <w:rPr>
          <w:snapToGrid w:val="0"/>
          <w:sz w:val="24"/>
        </w:rPr>
      </w:pPr>
      <w:r>
        <w:rPr>
          <w:snapToGrid w:val="0"/>
          <w:sz w:val="24"/>
        </w:rPr>
        <w:t xml:space="preserve">об оживлении больного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26. Больные с массивной кровопотерей транспортируются в положении: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614"/>
        </w:numPr>
        <w:jc w:val="both"/>
        <w:rPr>
          <w:snapToGrid w:val="0"/>
          <w:sz w:val="24"/>
        </w:rPr>
      </w:pPr>
      <w:r>
        <w:rPr>
          <w:snapToGrid w:val="0"/>
          <w:sz w:val="24"/>
        </w:rPr>
        <w:t>лежа с опущенным головным концом и приподнятыми ногами</w:t>
      </w:r>
    </w:p>
    <w:p w:rsidR="008B20EA" w:rsidRDefault="008B20EA" w:rsidP="007451BE">
      <w:pPr>
        <w:numPr>
          <w:ilvl w:val="0"/>
          <w:numId w:val="614"/>
        </w:numPr>
        <w:jc w:val="both"/>
        <w:rPr>
          <w:snapToGrid w:val="0"/>
          <w:sz w:val="24"/>
        </w:rPr>
      </w:pPr>
      <w:r>
        <w:rPr>
          <w:snapToGrid w:val="0"/>
          <w:sz w:val="24"/>
        </w:rPr>
        <w:t>полусидя</w:t>
      </w:r>
    </w:p>
    <w:p w:rsidR="008B20EA" w:rsidRDefault="008B20EA" w:rsidP="007451BE">
      <w:pPr>
        <w:numPr>
          <w:ilvl w:val="0"/>
          <w:numId w:val="614"/>
        </w:numPr>
        <w:jc w:val="both"/>
        <w:rPr>
          <w:snapToGrid w:val="0"/>
          <w:sz w:val="24"/>
        </w:rPr>
      </w:pPr>
      <w:r>
        <w:rPr>
          <w:snapToGrid w:val="0"/>
          <w:sz w:val="24"/>
        </w:rPr>
        <w:t>лежа на боку</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27. Оптимальное положение для больного с носовым кровотечением:</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615"/>
        </w:numPr>
        <w:jc w:val="both"/>
        <w:rPr>
          <w:snapToGrid w:val="0"/>
          <w:sz w:val="24"/>
        </w:rPr>
      </w:pPr>
      <w:r>
        <w:rPr>
          <w:snapToGrid w:val="0"/>
          <w:sz w:val="24"/>
        </w:rPr>
        <w:t>сидя, запрокинув голову назад</w:t>
      </w:r>
    </w:p>
    <w:p w:rsidR="008B20EA" w:rsidRDefault="008B20EA" w:rsidP="007451BE">
      <w:pPr>
        <w:numPr>
          <w:ilvl w:val="0"/>
          <w:numId w:val="615"/>
        </w:numPr>
        <w:jc w:val="both"/>
        <w:rPr>
          <w:snapToGrid w:val="0"/>
          <w:sz w:val="24"/>
        </w:rPr>
      </w:pPr>
      <w:r>
        <w:rPr>
          <w:snapToGrid w:val="0"/>
          <w:sz w:val="24"/>
        </w:rPr>
        <w:t>сидя или полусидя, наклонив голову вперед</w:t>
      </w:r>
    </w:p>
    <w:p w:rsidR="008B20EA" w:rsidRDefault="008B20EA" w:rsidP="007451BE">
      <w:pPr>
        <w:numPr>
          <w:ilvl w:val="0"/>
          <w:numId w:val="615"/>
        </w:numPr>
        <w:jc w:val="both"/>
        <w:rPr>
          <w:snapToGrid w:val="0"/>
          <w:sz w:val="24"/>
        </w:rPr>
      </w:pPr>
      <w:r>
        <w:rPr>
          <w:snapToGrid w:val="0"/>
          <w:sz w:val="24"/>
        </w:rPr>
        <w:t>лежа на спине, с опущенным головным концом</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28. Наложение кровоостанавливающего жгута показано при: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616"/>
        </w:numPr>
        <w:jc w:val="both"/>
        <w:rPr>
          <w:snapToGrid w:val="0"/>
          <w:sz w:val="24"/>
        </w:rPr>
      </w:pPr>
      <w:r>
        <w:rPr>
          <w:snapToGrid w:val="0"/>
          <w:sz w:val="24"/>
        </w:rPr>
        <w:t>артериальных кровотечениях</w:t>
      </w:r>
    </w:p>
    <w:p w:rsidR="008B20EA" w:rsidRDefault="008B20EA" w:rsidP="007451BE">
      <w:pPr>
        <w:numPr>
          <w:ilvl w:val="0"/>
          <w:numId w:val="616"/>
        </w:numPr>
        <w:jc w:val="both"/>
        <w:rPr>
          <w:snapToGrid w:val="0"/>
          <w:sz w:val="24"/>
        </w:rPr>
      </w:pPr>
      <w:r>
        <w:rPr>
          <w:snapToGrid w:val="0"/>
          <w:sz w:val="24"/>
        </w:rPr>
        <w:t>венозных кровотечениях</w:t>
      </w:r>
    </w:p>
    <w:p w:rsidR="008B20EA" w:rsidRDefault="008B20EA" w:rsidP="007451BE">
      <w:pPr>
        <w:numPr>
          <w:ilvl w:val="0"/>
          <w:numId w:val="616"/>
        </w:numPr>
        <w:jc w:val="both"/>
        <w:rPr>
          <w:snapToGrid w:val="0"/>
          <w:sz w:val="24"/>
        </w:rPr>
      </w:pPr>
      <w:r>
        <w:rPr>
          <w:snapToGrid w:val="0"/>
          <w:sz w:val="24"/>
        </w:rPr>
        <w:t>любых кровотечениях</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29. Жгут зимой накладывается на:</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11"/>
        </w:numPr>
        <w:jc w:val="both"/>
        <w:rPr>
          <w:snapToGrid w:val="0"/>
          <w:sz w:val="24"/>
        </w:rPr>
      </w:pPr>
      <w:r>
        <w:rPr>
          <w:snapToGrid w:val="0"/>
          <w:sz w:val="24"/>
        </w:rPr>
        <w:t xml:space="preserve">10 минут </w:t>
      </w:r>
    </w:p>
    <w:p w:rsidR="008B20EA" w:rsidRDefault="008B20EA" w:rsidP="007451BE">
      <w:pPr>
        <w:numPr>
          <w:ilvl w:val="0"/>
          <w:numId w:val="111"/>
        </w:numPr>
        <w:jc w:val="both"/>
        <w:rPr>
          <w:snapToGrid w:val="0"/>
          <w:sz w:val="24"/>
        </w:rPr>
      </w:pPr>
      <w:r>
        <w:rPr>
          <w:snapToGrid w:val="0"/>
          <w:sz w:val="24"/>
        </w:rPr>
        <w:t xml:space="preserve">30 минут </w:t>
      </w:r>
    </w:p>
    <w:p w:rsidR="008B20EA" w:rsidRDefault="008B20EA" w:rsidP="007451BE">
      <w:pPr>
        <w:numPr>
          <w:ilvl w:val="0"/>
          <w:numId w:val="111"/>
        </w:numPr>
        <w:jc w:val="both"/>
        <w:rPr>
          <w:snapToGrid w:val="0"/>
          <w:sz w:val="24"/>
        </w:rPr>
      </w:pPr>
      <w:r>
        <w:rPr>
          <w:snapToGrid w:val="0"/>
          <w:sz w:val="24"/>
        </w:rPr>
        <w:t xml:space="preserve">1 час </w:t>
      </w:r>
    </w:p>
    <w:p w:rsidR="008B20EA" w:rsidRDefault="008B20EA" w:rsidP="007451BE">
      <w:pPr>
        <w:numPr>
          <w:ilvl w:val="0"/>
          <w:numId w:val="111"/>
        </w:numPr>
        <w:jc w:val="both"/>
        <w:rPr>
          <w:snapToGrid w:val="0"/>
          <w:sz w:val="24"/>
        </w:rPr>
      </w:pPr>
      <w:r>
        <w:rPr>
          <w:snapToGrid w:val="0"/>
          <w:sz w:val="24"/>
        </w:rPr>
        <w:t xml:space="preserve">2 часа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30. Жгут летом накладывается на:</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12"/>
        </w:numPr>
        <w:jc w:val="both"/>
        <w:rPr>
          <w:snapToGrid w:val="0"/>
          <w:sz w:val="24"/>
        </w:rPr>
      </w:pPr>
      <w:r>
        <w:rPr>
          <w:snapToGrid w:val="0"/>
          <w:sz w:val="24"/>
        </w:rPr>
        <w:t xml:space="preserve">1 час </w:t>
      </w:r>
    </w:p>
    <w:p w:rsidR="008B20EA" w:rsidRDefault="008B20EA" w:rsidP="007451BE">
      <w:pPr>
        <w:numPr>
          <w:ilvl w:val="0"/>
          <w:numId w:val="112"/>
        </w:numPr>
        <w:jc w:val="both"/>
        <w:rPr>
          <w:snapToGrid w:val="0"/>
          <w:sz w:val="24"/>
        </w:rPr>
      </w:pPr>
      <w:r>
        <w:rPr>
          <w:snapToGrid w:val="0"/>
          <w:sz w:val="24"/>
        </w:rPr>
        <w:t xml:space="preserve">10 минут </w:t>
      </w:r>
    </w:p>
    <w:p w:rsidR="008B20EA" w:rsidRDefault="008B20EA" w:rsidP="007451BE">
      <w:pPr>
        <w:numPr>
          <w:ilvl w:val="0"/>
          <w:numId w:val="112"/>
        </w:numPr>
        <w:jc w:val="both"/>
        <w:rPr>
          <w:snapToGrid w:val="0"/>
          <w:sz w:val="24"/>
        </w:rPr>
      </w:pPr>
      <w:r>
        <w:rPr>
          <w:snapToGrid w:val="0"/>
          <w:sz w:val="24"/>
        </w:rPr>
        <w:t xml:space="preserve">30 минут </w:t>
      </w:r>
    </w:p>
    <w:p w:rsidR="008B20EA" w:rsidRDefault="008B20EA" w:rsidP="007451BE">
      <w:pPr>
        <w:numPr>
          <w:ilvl w:val="0"/>
          <w:numId w:val="112"/>
        </w:numPr>
        <w:jc w:val="both"/>
        <w:rPr>
          <w:snapToGrid w:val="0"/>
          <w:sz w:val="24"/>
        </w:rPr>
      </w:pPr>
      <w:r>
        <w:rPr>
          <w:snapToGrid w:val="0"/>
          <w:sz w:val="24"/>
        </w:rPr>
        <w:t xml:space="preserve">2 часа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31. О правильности наложения жгута при артериальном кровотечении свидетельствуют: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13"/>
        </w:numPr>
        <w:jc w:val="both"/>
        <w:rPr>
          <w:snapToGrid w:val="0"/>
          <w:sz w:val="24"/>
        </w:rPr>
      </w:pPr>
      <w:r>
        <w:rPr>
          <w:snapToGrid w:val="0"/>
          <w:sz w:val="24"/>
        </w:rPr>
        <w:t xml:space="preserve">побледнение кожи ниже жгута </w:t>
      </w:r>
    </w:p>
    <w:p w:rsidR="008B20EA" w:rsidRDefault="008B20EA" w:rsidP="007451BE">
      <w:pPr>
        <w:numPr>
          <w:ilvl w:val="0"/>
          <w:numId w:val="113"/>
        </w:numPr>
        <w:jc w:val="both"/>
        <w:rPr>
          <w:snapToGrid w:val="0"/>
          <w:sz w:val="24"/>
        </w:rPr>
      </w:pPr>
      <w:r>
        <w:rPr>
          <w:snapToGrid w:val="0"/>
          <w:sz w:val="24"/>
        </w:rPr>
        <w:t xml:space="preserve">исчезновение пульса ниже жгута </w:t>
      </w:r>
    </w:p>
    <w:p w:rsidR="008B20EA" w:rsidRDefault="008B20EA" w:rsidP="007451BE">
      <w:pPr>
        <w:numPr>
          <w:ilvl w:val="0"/>
          <w:numId w:val="113"/>
        </w:numPr>
        <w:jc w:val="both"/>
        <w:rPr>
          <w:snapToGrid w:val="0"/>
          <w:sz w:val="24"/>
        </w:rPr>
      </w:pPr>
      <w:r>
        <w:rPr>
          <w:snapToGrid w:val="0"/>
          <w:sz w:val="24"/>
        </w:rPr>
        <w:t xml:space="preserve">нитевидный пульс ниже жгута </w:t>
      </w:r>
    </w:p>
    <w:p w:rsidR="008B20EA" w:rsidRDefault="008B20EA" w:rsidP="007451BE">
      <w:pPr>
        <w:numPr>
          <w:ilvl w:val="0"/>
          <w:numId w:val="113"/>
        </w:numPr>
        <w:jc w:val="both"/>
        <w:rPr>
          <w:snapToGrid w:val="0"/>
          <w:sz w:val="24"/>
        </w:rPr>
      </w:pPr>
      <w:r>
        <w:rPr>
          <w:snapToGrid w:val="0"/>
          <w:sz w:val="24"/>
        </w:rPr>
        <w:t xml:space="preserve">багровосинюшная окраска кожи ниже жгута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32. Для клиники геморрагического шока характерны:</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14"/>
        </w:numPr>
        <w:jc w:val="both"/>
        <w:rPr>
          <w:snapToGrid w:val="0"/>
          <w:sz w:val="24"/>
        </w:rPr>
      </w:pPr>
      <w:r>
        <w:rPr>
          <w:snapToGrid w:val="0"/>
          <w:sz w:val="24"/>
        </w:rPr>
        <w:t xml:space="preserve">бледность </w:t>
      </w:r>
    </w:p>
    <w:p w:rsidR="008B20EA" w:rsidRDefault="008B20EA" w:rsidP="007451BE">
      <w:pPr>
        <w:numPr>
          <w:ilvl w:val="0"/>
          <w:numId w:val="114"/>
        </w:numPr>
        <w:jc w:val="both"/>
        <w:rPr>
          <w:snapToGrid w:val="0"/>
          <w:sz w:val="24"/>
        </w:rPr>
      </w:pPr>
      <w:r>
        <w:rPr>
          <w:snapToGrid w:val="0"/>
          <w:sz w:val="24"/>
        </w:rPr>
        <w:t xml:space="preserve">учащенный нитевидный пульс </w:t>
      </w:r>
    </w:p>
    <w:p w:rsidR="008B20EA" w:rsidRDefault="008B20EA" w:rsidP="007451BE">
      <w:pPr>
        <w:numPr>
          <w:ilvl w:val="0"/>
          <w:numId w:val="114"/>
        </w:numPr>
        <w:jc w:val="both"/>
        <w:rPr>
          <w:snapToGrid w:val="0"/>
          <w:sz w:val="24"/>
        </w:rPr>
      </w:pPr>
      <w:r>
        <w:rPr>
          <w:snapToGrid w:val="0"/>
          <w:sz w:val="24"/>
        </w:rPr>
        <w:t xml:space="preserve">вялость, заторможенность больного </w:t>
      </w:r>
    </w:p>
    <w:p w:rsidR="008B20EA" w:rsidRDefault="008B20EA" w:rsidP="007451BE">
      <w:pPr>
        <w:numPr>
          <w:ilvl w:val="0"/>
          <w:numId w:val="114"/>
        </w:numPr>
        <w:jc w:val="both"/>
        <w:rPr>
          <w:snapToGrid w:val="0"/>
          <w:sz w:val="24"/>
        </w:rPr>
      </w:pPr>
      <w:r>
        <w:rPr>
          <w:snapToGrid w:val="0"/>
          <w:sz w:val="24"/>
        </w:rPr>
        <w:t xml:space="preserve">возбуждение </w:t>
      </w:r>
    </w:p>
    <w:p w:rsidR="008B20EA" w:rsidRDefault="008B20EA" w:rsidP="007451BE">
      <w:pPr>
        <w:numPr>
          <w:ilvl w:val="0"/>
          <w:numId w:val="114"/>
        </w:numPr>
        <w:jc w:val="both"/>
        <w:rPr>
          <w:snapToGrid w:val="0"/>
          <w:sz w:val="24"/>
        </w:rPr>
      </w:pPr>
      <w:r>
        <w:rPr>
          <w:snapToGrid w:val="0"/>
          <w:sz w:val="24"/>
        </w:rPr>
        <w:t>похолодание конечностей</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33. Кровоостанавливающий жгут накладывается при: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15"/>
        </w:numPr>
        <w:jc w:val="both"/>
        <w:rPr>
          <w:snapToGrid w:val="0"/>
          <w:sz w:val="24"/>
        </w:rPr>
      </w:pPr>
      <w:r>
        <w:rPr>
          <w:snapToGrid w:val="0"/>
          <w:sz w:val="24"/>
        </w:rPr>
        <w:t xml:space="preserve">артериальных кровотечениях  </w:t>
      </w:r>
    </w:p>
    <w:p w:rsidR="008B20EA" w:rsidRDefault="008B20EA" w:rsidP="007451BE">
      <w:pPr>
        <w:numPr>
          <w:ilvl w:val="0"/>
          <w:numId w:val="115"/>
        </w:numPr>
        <w:jc w:val="both"/>
        <w:rPr>
          <w:snapToGrid w:val="0"/>
          <w:sz w:val="24"/>
        </w:rPr>
      </w:pPr>
      <w:r>
        <w:rPr>
          <w:snapToGrid w:val="0"/>
          <w:sz w:val="24"/>
        </w:rPr>
        <w:t>капиллярных кровотечениях</w:t>
      </w:r>
    </w:p>
    <w:p w:rsidR="008B20EA" w:rsidRDefault="008B20EA" w:rsidP="007451BE">
      <w:pPr>
        <w:numPr>
          <w:ilvl w:val="0"/>
          <w:numId w:val="115"/>
        </w:numPr>
        <w:jc w:val="both"/>
        <w:rPr>
          <w:snapToGrid w:val="0"/>
          <w:sz w:val="24"/>
        </w:rPr>
      </w:pPr>
      <w:r>
        <w:rPr>
          <w:snapToGrid w:val="0"/>
          <w:sz w:val="24"/>
        </w:rPr>
        <w:t>венозных кровотечениях</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34. В основе геморрагического шока лежит: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16"/>
        </w:numPr>
        <w:jc w:val="both"/>
        <w:rPr>
          <w:snapToGrid w:val="0"/>
          <w:sz w:val="24"/>
        </w:rPr>
      </w:pPr>
      <w:r>
        <w:rPr>
          <w:snapToGrid w:val="0"/>
          <w:sz w:val="24"/>
        </w:rPr>
        <w:t>угнетение сосудо-двигательного центра</w:t>
      </w:r>
    </w:p>
    <w:p w:rsidR="008B20EA" w:rsidRDefault="008B20EA" w:rsidP="007451BE">
      <w:pPr>
        <w:numPr>
          <w:ilvl w:val="0"/>
          <w:numId w:val="116"/>
        </w:numPr>
        <w:jc w:val="both"/>
        <w:rPr>
          <w:snapToGrid w:val="0"/>
          <w:sz w:val="24"/>
        </w:rPr>
      </w:pPr>
      <w:r>
        <w:rPr>
          <w:snapToGrid w:val="0"/>
          <w:sz w:val="24"/>
        </w:rPr>
        <w:t>расширение сосудов</w:t>
      </w:r>
    </w:p>
    <w:p w:rsidR="008B20EA" w:rsidRDefault="008B20EA" w:rsidP="007451BE">
      <w:pPr>
        <w:numPr>
          <w:ilvl w:val="0"/>
          <w:numId w:val="116"/>
        </w:numPr>
        <w:jc w:val="both"/>
        <w:rPr>
          <w:snapToGrid w:val="0"/>
          <w:sz w:val="24"/>
        </w:rPr>
      </w:pPr>
      <w:r>
        <w:rPr>
          <w:snapToGrid w:val="0"/>
          <w:sz w:val="24"/>
        </w:rPr>
        <w:t xml:space="preserve">уменьшение объема циркулирующей крови  </w:t>
      </w:r>
    </w:p>
    <w:p w:rsidR="008B20EA" w:rsidRDefault="008B20EA" w:rsidP="008B20EA">
      <w:pPr>
        <w:rPr>
          <w:rFonts w:ascii="MS Sans Serif" w:hAnsi="MS Sans Serif"/>
          <w:snapToGrid w:val="0"/>
          <w:sz w:val="16"/>
          <w:lang w:val="en-US"/>
        </w:rPr>
      </w:pPr>
    </w:p>
    <w:p w:rsidR="008B20EA" w:rsidRDefault="008B20EA" w:rsidP="008B20EA">
      <w:pPr>
        <w:rPr>
          <w:rFonts w:ascii="MS Sans Serif" w:hAnsi="MS Sans Serif"/>
          <w:snapToGrid w:val="0"/>
          <w:sz w:val="16"/>
          <w:lang w:val="en-US"/>
        </w:rPr>
      </w:pPr>
    </w:p>
    <w:p w:rsidR="008B20EA" w:rsidRDefault="008B20EA" w:rsidP="008B20EA">
      <w:pPr>
        <w:pStyle w:val="11"/>
        <w:ind w:firstLine="0"/>
        <w:jc w:val="center"/>
        <w:rPr>
          <w:b/>
          <w:sz w:val="24"/>
        </w:rPr>
      </w:pPr>
      <w:r>
        <w:rPr>
          <w:b/>
          <w:sz w:val="24"/>
        </w:rPr>
        <w:t>Эталоны ответов</w:t>
      </w:r>
    </w:p>
    <w:p w:rsidR="008B20EA" w:rsidRDefault="008B20EA" w:rsidP="008B20EA">
      <w:pPr>
        <w:rPr>
          <w:rFonts w:ascii="MS Sans Serif" w:hAnsi="MS Sans Serif"/>
          <w:snapToGrid w:val="0"/>
          <w:sz w:val="16"/>
          <w:lang w:val="en-US"/>
        </w:rPr>
      </w:pPr>
    </w:p>
    <w:p w:rsidR="008B20EA" w:rsidRDefault="008B20EA" w:rsidP="008B20EA">
      <w:pPr>
        <w:rPr>
          <w:rFonts w:ascii="MS Sans Serif" w:hAnsi="MS Sans Serif"/>
          <w:snapToGrid w:val="0"/>
          <w:sz w:val="16"/>
          <w:lang w:val="en-US"/>
        </w:rPr>
      </w:pPr>
    </w:p>
    <w:tbl>
      <w:tblPr>
        <w:tblW w:w="0" w:type="auto"/>
        <w:tblLayout w:type="fixed"/>
        <w:tblLook w:val="0000"/>
      </w:tblPr>
      <w:tblGrid>
        <w:gridCol w:w="1971"/>
        <w:gridCol w:w="1971"/>
        <w:gridCol w:w="1971"/>
        <w:gridCol w:w="1971"/>
        <w:gridCol w:w="1971"/>
      </w:tblGrid>
      <w:tr w:rsidR="008B20EA" w:rsidTr="008B20EA">
        <w:tc>
          <w:tcPr>
            <w:tcW w:w="1971" w:type="dxa"/>
          </w:tcPr>
          <w:p w:rsidR="008B20EA" w:rsidRDefault="008B20EA" w:rsidP="008B20EA">
            <w:pPr>
              <w:jc w:val="both"/>
              <w:rPr>
                <w:snapToGrid w:val="0"/>
                <w:sz w:val="24"/>
              </w:rPr>
            </w:pPr>
            <w:r>
              <w:rPr>
                <w:snapToGrid w:val="0"/>
                <w:sz w:val="24"/>
              </w:rPr>
              <w:t xml:space="preserve">  1 – 1,2,3</w:t>
            </w:r>
          </w:p>
          <w:p w:rsidR="008B20EA" w:rsidRDefault="008B20EA" w:rsidP="008B20EA">
            <w:pPr>
              <w:jc w:val="both"/>
              <w:rPr>
                <w:snapToGrid w:val="0"/>
                <w:sz w:val="24"/>
              </w:rPr>
            </w:pPr>
            <w:r>
              <w:rPr>
                <w:snapToGrid w:val="0"/>
                <w:sz w:val="24"/>
              </w:rPr>
              <w:t xml:space="preserve">  2 – 1</w:t>
            </w:r>
          </w:p>
          <w:p w:rsidR="008B20EA" w:rsidRDefault="008B20EA" w:rsidP="008B20EA">
            <w:pPr>
              <w:jc w:val="both"/>
              <w:rPr>
                <w:snapToGrid w:val="0"/>
                <w:sz w:val="24"/>
              </w:rPr>
            </w:pPr>
            <w:r>
              <w:rPr>
                <w:snapToGrid w:val="0"/>
                <w:sz w:val="24"/>
              </w:rPr>
              <w:t xml:space="preserve">  3 – 3</w:t>
            </w:r>
          </w:p>
          <w:p w:rsidR="008B20EA" w:rsidRDefault="008B20EA" w:rsidP="008B20EA">
            <w:pPr>
              <w:jc w:val="both"/>
              <w:rPr>
                <w:snapToGrid w:val="0"/>
                <w:sz w:val="24"/>
              </w:rPr>
            </w:pPr>
            <w:r>
              <w:rPr>
                <w:snapToGrid w:val="0"/>
                <w:sz w:val="24"/>
              </w:rPr>
              <w:t xml:space="preserve">  4 – 1</w:t>
            </w:r>
          </w:p>
          <w:p w:rsidR="008B20EA" w:rsidRDefault="008B20EA" w:rsidP="008B20EA">
            <w:pPr>
              <w:jc w:val="both"/>
              <w:rPr>
                <w:snapToGrid w:val="0"/>
                <w:sz w:val="24"/>
              </w:rPr>
            </w:pPr>
            <w:r>
              <w:rPr>
                <w:snapToGrid w:val="0"/>
                <w:sz w:val="24"/>
              </w:rPr>
              <w:t xml:space="preserve">  5 – 1,2,3</w:t>
            </w:r>
          </w:p>
          <w:p w:rsidR="008B20EA" w:rsidRDefault="008B20EA" w:rsidP="008B20EA">
            <w:pPr>
              <w:jc w:val="both"/>
              <w:rPr>
                <w:snapToGrid w:val="0"/>
                <w:sz w:val="24"/>
              </w:rPr>
            </w:pPr>
            <w:r>
              <w:rPr>
                <w:snapToGrid w:val="0"/>
                <w:sz w:val="24"/>
              </w:rPr>
              <w:t xml:space="preserve">  6 – 1,2</w:t>
            </w:r>
          </w:p>
          <w:p w:rsidR="008B20EA" w:rsidRDefault="008B20EA" w:rsidP="008B20EA">
            <w:pPr>
              <w:jc w:val="both"/>
              <w:rPr>
                <w:snapToGrid w:val="0"/>
                <w:sz w:val="24"/>
              </w:rPr>
            </w:pPr>
            <w:r>
              <w:rPr>
                <w:snapToGrid w:val="0"/>
                <w:sz w:val="24"/>
              </w:rPr>
              <w:t xml:space="preserve">  7 – 1</w:t>
            </w:r>
          </w:p>
        </w:tc>
        <w:tc>
          <w:tcPr>
            <w:tcW w:w="1971" w:type="dxa"/>
          </w:tcPr>
          <w:p w:rsidR="008B20EA" w:rsidRDefault="008B20EA" w:rsidP="008B20EA">
            <w:pPr>
              <w:jc w:val="both"/>
              <w:rPr>
                <w:snapToGrid w:val="0"/>
                <w:sz w:val="24"/>
              </w:rPr>
            </w:pPr>
            <w:r>
              <w:rPr>
                <w:snapToGrid w:val="0"/>
                <w:sz w:val="24"/>
              </w:rPr>
              <w:t xml:space="preserve">  8 – 1,2</w:t>
            </w:r>
          </w:p>
          <w:p w:rsidR="008B20EA" w:rsidRDefault="008B20EA" w:rsidP="008B20EA">
            <w:pPr>
              <w:jc w:val="both"/>
              <w:rPr>
                <w:snapToGrid w:val="0"/>
                <w:sz w:val="24"/>
              </w:rPr>
            </w:pPr>
            <w:r>
              <w:rPr>
                <w:snapToGrid w:val="0"/>
                <w:sz w:val="24"/>
              </w:rPr>
              <w:t xml:space="preserve">  9 – 1</w:t>
            </w:r>
          </w:p>
          <w:p w:rsidR="008B20EA" w:rsidRDefault="008B20EA" w:rsidP="008B20EA">
            <w:pPr>
              <w:jc w:val="both"/>
              <w:rPr>
                <w:snapToGrid w:val="0"/>
                <w:sz w:val="24"/>
              </w:rPr>
            </w:pPr>
            <w:r>
              <w:rPr>
                <w:snapToGrid w:val="0"/>
                <w:sz w:val="24"/>
              </w:rPr>
              <w:t>10 – 1</w:t>
            </w:r>
          </w:p>
          <w:p w:rsidR="008B20EA" w:rsidRDefault="008B20EA" w:rsidP="008B20EA">
            <w:pPr>
              <w:jc w:val="both"/>
              <w:rPr>
                <w:snapToGrid w:val="0"/>
                <w:sz w:val="24"/>
              </w:rPr>
            </w:pPr>
            <w:r>
              <w:rPr>
                <w:snapToGrid w:val="0"/>
                <w:sz w:val="24"/>
              </w:rPr>
              <w:t>11 – 1,2</w:t>
            </w:r>
          </w:p>
          <w:p w:rsidR="008B20EA" w:rsidRDefault="008B20EA" w:rsidP="008B20EA">
            <w:pPr>
              <w:jc w:val="both"/>
              <w:rPr>
                <w:snapToGrid w:val="0"/>
                <w:sz w:val="24"/>
              </w:rPr>
            </w:pPr>
            <w:r>
              <w:rPr>
                <w:snapToGrid w:val="0"/>
                <w:sz w:val="24"/>
              </w:rPr>
              <w:t>12 – 1</w:t>
            </w:r>
          </w:p>
          <w:p w:rsidR="008B20EA" w:rsidRDefault="008B20EA" w:rsidP="008B20EA">
            <w:pPr>
              <w:jc w:val="both"/>
              <w:rPr>
                <w:snapToGrid w:val="0"/>
                <w:sz w:val="24"/>
              </w:rPr>
            </w:pPr>
            <w:r>
              <w:rPr>
                <w:snapToGrid w:val="0"/>
                <w:sz w:val="24"/>
              </w:rPr>
              <w:t>13 – 1</w:t>
            </w:r>
          </w:p>
          <w:p w:rsidR="008B20EA" w:rsidRDefault="008B20EA" w:rsidP="008B20EA">
            <w:pPr>
              <w:jc w:val="both"/>
              <w:rPr>
                <w:snapToGrid w:val="0"/>
                <w:sz w:val="24"/>
              </w:rPr>
            </w:pPr>
            <w:r>
              <w:rPr>
                <w:snapToGrid w:val="0"/>
                <w:sz w:val="24"/>
              </w:rPr>
              <w:t>14 – 1</w:t>
            </w:r>
          </w:p>
        </w:tc>
        <w:tc>
          <w:tcPr>
            <w:tcW w:w="1971" w:type="dxa"/>
          </w:tcPr>
          <w:p w:rsidR="008B20EA" w:rsidRDefault="008B20EA" w:rsidP="008B20EA">
            <w:pPr>
              <w:jc w:val="both"/>
              <w:rPr>
                <w:snapToGrid w:val="0"/>
                <w:sz w:val="24"/>
              </w:rPr>
            </w:pPr>
            <w:r>
              <w:rPr>
                <w:snapToGrid w:val="0"/>
                <w:sz w:val="24"/>
              </w:rPr>
              <w:t>15 – 1,2,3</w:t>
            </w:r>
          </w:p>
          <w:p w:rsidR="008B20EA" w:rsidRDefault="008B20EA" w:rsidP="008B20EA">
            <w:pPr>
              <w:jc w:val="both"/>
              <w:rPr>
                <w:snapToGrid w:val="0"/>
                <w:sz w:val="24"/>
              </w:rPr>
            </w:pPr>
            <w:r>
              <w:rPr>
                <w:snapToGrid w:val="0"/>
                <w:sz w:val="24"/>
              </w:rPr>
              <w:t>16 – 1</w:t>
            </w:r>
          </w:p>
          <w:p w:rsidR="008B20EA" w:rsidRDefault="008B20EA" w:rsidP="008B20EA">
            <w:pPr>
              <w:jc w:val="both"/>
              <w:rPr>
                <w:snapToGrid w:val="0"/>
                <w:sz w:val="24"/>
              </w:rPr>
            </w:pPr>
            <w:r>
              <w:rPr>
                <w:snapToGrid w:val="0"/>
                <w:sz w:val="24"/>
              </w:rPr>
              <w:t>17 – 2</w:t>
            </w:r>
          </w:p>
          <w:p w:rsidR="008B20EA" w:rsidRDefault="008B20EA" w:rsidP="008B20EA">
            <w:pPr>
              <w:jc w:val="both"/>
              <w:rPr>
                <w:snapToGrid w:val="0"/>
                <w:sz w:val="24"/>
              </w:rPr>
            </w:pPr>
            <w:r>
              <w:rPr>
                <w:snapToGrid w:val="0"/>
                <w:sz w:val="24"/>
              </w:rPr>
              <w:t>18 – 1</w:t>
            </w:r>
          </w:p>
          <w:p w:rsidR="008B20EA" w:rsidRDefault="008B20EA" w:rsidP="008B20EA">
            <w:pPr>
              <w:jc w:val="both"/>
              <w:rPr>
                <w:snapToGrid w:val="0"/>
                <w:sz w:val="24"/>
              </w:rPr>
            </w:pPr>
            <w:r>
              <w:rPr>
                <w:snapToGrid w:val="0"/>
                <w:sz w:val="24"/>
              </w:rPr>
              <w:t>19 – 1</w:t>
            </w:r>
          </w:p>
          <w:p w:rsidR="008B20EA" w:rsidRDefault="008B20EA" w:rsidP="008B20EA">
            <w:pPr>
              <w:jc w:val="both"/>
              <w:rPr>
                <w:snapToGrid w:val="0"/>
                <w:sz w:val="24"/>
              </w:rPr>
            </w:pPr>
            <w:r>
              <w:rPr>
                <w:snapToGrid w:val="0"/>
                <w:sz w:val="24"/>
              </w:rPr>
              <w:t>20 – 3</w:t>
            </w:r>
          </w:p>
          <w:p w:rsidR="008B20EA" w:rsidRDefault="008B20EA" w:rsidP="008B20EA">
            <w:pPr>
              <w:jc w:val="both"/>
              <w:rPr>
                <w:snapToGrid w:val="0"/>
                <w:sz w:val="24"/>
              </w:rPr>
            </w:pPr>
            <w:r>
              <w:rPr>
                <w:snapToGrid w:val="0"/>
                <w:sz w:val="24"/>
              </w:rPr>
              <w:t>21 – 2</w:t>
            </w:r>
          </w:p>
        </w:tc>
        <w:tc>
          <w:tcPr>
            <w:tcW w:w="1971" w:type="dxa"/>
          </w:tcPr>
          <w:p w:rsidR="008B20EA" w:rsidRDefault="008B20EA" w:rsidP="008B20EA">
            <w:pPr>
              <w:jc w:val="both"/>
              <w:rPr>
                <w:snapToGrid w:val="0"/>
                <w:sz w:val="24"/>
              </w:rPr>
            </w:pPr>
            <w:r>
              <w:rPr>
                <w:snapToGrid w:val="0"/>
                <w:sz w:val="24"/>
              </w:rPr>
              <w:t>22 – 3</w:t>
            </w:r>
          </w:p>
          <w:p w:rsidR="008B20EA" w:rsidRDefault="008B20EA" w:rsidP="008B20EA">
            <w:pPr>
              <w:jc w:val="both"/>
              <w:rPr>
                <w:snapToGrid w:val="0"/>
                <w:sz w:val="24"/>
              </w:rPr>
            </w:pPr>
            <w:r>
              <w:rPr>
                <w:snapToGrid w:val="0"/>
                <w:sz w:val="24"/>
              </w:rPr>
              <w:t>23 – 2</w:t>
            </w:r>
          </w:p>
          <w:p w:rsidR="008B20EA" w:rsidRDefault="008B20EA" w:rsidP="008B20EA">
            <w:pPr>
              <w:jc w:val="both"/>
              <w:rPr>
                <w:snapToGrid w:val="0"/>
                <w:sz w:val="24"/>
              </w:rPr>
            </w:pPr>
            <w:r>
              <w:rPr>
                <w:snapToGrid w:val="0"/>
                <w:sz w:val="24"/>
              </w:rPr>
              <w:t>24 – 1,3</w:t>
            </w:r>
          </w:p>
          <w:p w:rsidR="008B20EA" w:rsidRDefault="008B20EA" w:rsidP="008B20EA">
            <w:pPr>
              <w:jc w:val="both"/>
              <w:rPr>
                <w:snapToGrid w:val="0"/>
                <w:sz w:val="24"/>
              </w:rPr>
            </w:pPr>
            <w:r>
              <w:rPr>
                <w:snapToGrid w:val="0"/>
                <w:sz w:val="24"/>
              </w:rPr>
              <w:t>25 – 2</w:t>
            </w:r>
          </w:p>
          <w:p w:rsidR="008B20EA" w:rsidRDefault="008B20EA" w:rsidP="008B20EA">
            <w:pPr>
              <w:jc w:val="both"/>
              <w:rPr>
                <w:snapToGrid w:val="0"/>
                <w:sz w:val="24"/>
                <w:lang w:val="en-US"/>
              </w:rPr>
            </w:pPr>
            <w:r>
              <w:rPr>
                <w:snapToGrid w:val="0"/>
                <w:sz w:val="24"/>
                <w:lang w:val="en-US"/>
              </w:rPr>
              <w:t>26 – 1</w:t>
            </w:r>
          </w:p>
          <w:p w:rsidR="008B20EA" w:rsidRDefault="008B20EA" w:rsidP="008B20EA">
            <w:pPr>
              <w:jc w:val="both"/>
              <w:rPr>
                <w:snapToGrid w:val="0"/>
                <w:sz w:val="24"/>
                <w:lang w:val="en-US"/>
              </w:rPr>
            </w:pPr>
            <w:r>
              <w:rPr>
                <w:snapToGrid w:val="0"/>
                <w:sz w:val="24"/>
                <w:lang w:val="en-US"/>
              </w:rPr>
              <w:t>27 – 2</w:t>
            </w:r>
          </w:p>
          <w:p w:rsidR="008B20EA" w:rsidRDefault="008B20EA" w:rsidP="008B20EA">
            <w:pPr>
              <w:jc w:val="both"/>
              <w:rPr>
                <w:snapToGrid w:val="0"/>
                <w:sz w:val="24"/>
              </w:rPr>
            </w:pPr>
            <w:r>
              <w:rPr>
                <w:snapToGrid w:val="0"/>
                <w:sz w:val="24"/>
                <w:lang w:val="en-US"/>
              </w:rPr>
              <w:t>28 – 1</w:t>
            </w:r>
          </w:p>
        </w:tc>
        <w:tc>
          <w:tcPr>
            <w:tcW w:w="1971" w:type="dxa"/>
          </w:tcPr>
          <w:p w:rsidR="008B20EA" w:rsidRDefault="008B20EA" w:rsidP="008B20EA">
            <w:pPr>
              <w:jc w:val="both"/>
              <w:rPr>
                <w:snapToGrid w:val="0"/>
                <w:sz w:val="24"/>
                <w:lang w:val="en-US"/>
              </w:rPr>
            </w:pPr>
            <w:r>
              <w:rPr>
                <w:snapToGrid w:val="0"/>
                <w:sz w:val="24"/>
                <w:lang w:val="en-US"/>
              </w:rPr>
              <w:t>29 – 2</w:t>
            </w:r>
          </w:p>
          <w:p w:rsidR="008B20EA" w:rsidRDefault="008B20EA" w:rsidP="008B20EA">
            <w:pPr>
              <w:jc w:val="both"/>
              <w:rPr>
                <w:snapToGrid w:val="0"/>
                <w:sz w:val="24"/>
                <w:lang w:val="en-US"/>
              </w:rPr>
            </w:pPr>
            <w:r>
              <w:rPr>
                <w:snapToGrid w:val="0"/>
                <w:sz w:val="24"/>
                <w:lang w:val="en-US"/>
              </w:rPr>
              <w:t>30 – 1</w:t>
            </w:r>
          </w:p>
          <w:p w:rsidR="008B20EA" w:rsidRDefault="008B20EA" w:rsidP="008B20EA">
            <w:pPr>
              <w:jc w:val="both"/>
              <w:rPr>
                <w:snapToGrid w:val="0"/>
                <w:sz w:val="24"/>
                <w:lang w:val="en-US"/>
              </w:rPr>
            </w:pPr>
            <w:r>
              <w:rPr>
                <w:snapToGrid w:val="0"/>
                <w:sz w:val="24"/>
                <w:lang w:val="en-US"/>
              </w:rPr>
              <w:t>31 – 1,2</w:t>
            </w:r>
          </w:p>
          <w:p w:rsidR="008B20EA" w:rsidRDefault="008B20EA" w:rsidP="008B20EA">
            <w:pPr>
              <w:jc w:val="both"/>
              <w:rPr>
                <w:snapToGrid w:val="0"/>
                <w:sz w:val="24"/>
                <w:lang w:val="en-US"/>
              </w:rPr>
            </w:pPr>
            <w:r>
              <w:rPr>
                <w:snapToGrid w:val="0"/>
                <w:sz w:val="24"/>
                <w:lang w:val="en-US"/>
              </w:rPr>
              <w:t>32 – 1,2,3</w:t>
            </w:r>
          </w:p>
          <w:p w:rsidR="008B20EA" w:rsidRDefault="008B20EA" w:rsidP="008B20EA">
            <w:pPr>
              <w:jc w:val="both"/>
              <w:rPr>
                <w:snapToGrid w:val="0"/>
                <w:sz w:val="24"/>
                <w:lang w:val="en-US"/>
              </w:rPr>
            </w:pPr>
            <w:r>
              <w:rPr>
                <w:snapToGrid w:val="0"/>
                <w:sz w:val="24"/>
                <w:lang w:val="en-US"/>
              </w:rPr>
              <w:t>33 – 1</w:t>
            </w:r>
          </w:p>
          <w:p w:rsidR="008B20EA" w:rsidRDefault="008B20EA" w:rsidP="008B20EA">
            <w:pPr>
              <w:jc w:val="both"/>
              <w:rPr>
                <w:snapToGrid w:val="0"/>
                <w:sz w:val="24"/>
              </w:rPr>
            </w:pPr>
            <w:r>
              <w:rPr>
                <w:snapToGrid w:val="0"/>
                <w:sz w:val="24"/>
                <w:lang w:val="en-US"/>
              </w:rPr>
              <w:t>34 – 3</w:t>
            </w:r>
          </w:p>
        </w:tc>
      </w:tr>
    </w:tbl>
    <w:p w:rsidR="008B20EA" w:rsidRDefault="008B20EA" w:rsidP="008B20EA">
      <w:pPr>
        <w:jc w:val="both"/>
        <w:rPr>
          <w:snapToGrid w:val="0"/>
          <w:sz w:val="24"/>
        </w:rPr>
      </w:pPr>
    </w:p>
    <w:p w:rsidR="008B20EA" w:rsidRDefault="008B20EA" w:rsidP="008B20EA">
      <w:pPr>
        <w:pStyle w:val="6"/>
      </w:pPr>
      <w:r>
        <w:t>Вопросы для подготовки к экзамену</w:t>
      </w:r>
    </w:p>
    <w:p w:rsidR="008B20EA" w:rsidRDefault="008B20EA" w:rsidP="008B20EA">
      <w:pPr>
        <w:jc w:val="center"/>
        <w:rPr>
          <w:sz w:val="24"/>
          <w:u w:val="single"/>
        </w:rPr>
      </w:pPr>
    </w:p>
    <w:p w:rsidR="008B20EA" w:rsidRDefault="008B20EA" w:rsidP="008B20EA">
      <w:pPr>
        <w:pStyle w:val="6"/>
        <w:jc w:val="both"/>
        <w:rPr>
          <w:b w:val="0"/>
        </w:rPr>
      </w:pPr>
      <w:r>
        <w:rPr>
          <w:b w:val="0"/>
        </w:rPr>
        <w:t>1. Терминальные состояния. Виды терминальных состояний.</w:t>
      </w:r>
    </w:p>
    <w:p w:rsidR="008B20EA" w:rsidRDefault="008B20EA" w:rsidP="008B20EA">
      <w:pPr>
        <w:pStyle w:val="a3"/>
      </w:pPr>
      <w:r>
        <w:t>2. Сердечно-легочная реанимация. Показания и противопоказания к проведению реанимации.</w:t>
      </w:r>
    </w:p>
    <w:p w:rsidR="008B20EA" w:rsidRDefault="008B20EA" w:rsidP="008B20EA">
      <w:pPr>
        <w:jc w:val="both"/>
        <w:rPr>
          <w:sz w:val="24"/>
        </w:rPr>
      </w:pPr>
      <w:r>
        <w:rPr>
          <w:sz w:val="24"/>
        </w:rPr>
        <w:t>3. Методики сердечно-легочной реанимации.</w:t>
      </w:r>
    </w:p>
    <w:p w:rsidR="008B20EA" w:rsidRDefault="008B20EA" w:rsidP="008B20EA">
      <w:pPr>
        <w:jc w:val="both"/>
        <w:rPr>
          <w:sz w:val="24"/>
        </w:rPr>
      </w:pPr>
      <w:r>
        <w:rPr>
          <w:sz w:val="24"/>
        </w:rPr>
        <w:t>4. Приемы восстановления проходимости дыхательных путей, техника искусственной вентиляции легких и непрямого массажа сердца.</w:t>
      </w:r>
    </w:p>
    <w:p w:rsidR="008B20EA" w:rsidRDefault="008B20EA" w:rsidP="008B20EA">
      <w:pPr>
        <w:jc w:val="both"/>
        <w:rPr>
          <w:sz w:val="24"/>
        </w:rPr>
      </w:pPr>
      <w:r>
        <w:rPr>
          <w:sz w:val="24"/>
        </w:rPr>
        <w:t>5. Критерии эффективности реанимации. Продолжительность реанимации.</w:t>
      </w:r>
    </w:p>
    <w:p w:rsidR="008B20EA" w:rsidRPr="003B0953" w:rsidRDefault="008B20EA" w:rsidP="008B20EA">
      <w:pPr>
        <w:pStyle w:val="a3"/>
        <w:rPr>
          <w:snapToGrid w:val="0"/>
        </w:rPr>
      </w:pPr>
      <w:r w:rsidRPr="003B0953">
        <w:rPr>
          <w:snapToGrid w:val="0"/>
        </w:rPr>
        <w:t xml:space="preserve">6. Кровотечения. Понятие. Виды. </w:t>
      </w:r>
    </w:p>
    <w:p w:rsidR="008B20EA" w:rsidRDefault="008B20EA" w:rsidP="008B20EA">
      <w:pPr>
        <w:jc w:val="both"/>
        <w:rPr>
          <w:snapToGrid w:val="0"/>
          <w:sz w:val="24"/>
        </w:rPr>
      </w:pPr>
      <w:r>
        <w:rPr>
          <w:snapToGrid w:val="0"/>
          <w:sz w:val="24"/>
        </w:rPr>
        <w:t xml:space="preserve">7. Способы остановки наружных кровотечений, применяемые в условиях ЧС на </w:t>
      </w:r>
      <w:r>
        <w:rPr>
          <w:snapToGrid w:val="0"/>
          <w:sz w:val="24"/>
          <w:lang w:val="en-US"/>
        </w:rPr>
        <w:t>I</w:t>
      </w:r>
      <w:r>
        <w:rPr>
          <w:snapToGrid w:val="0"/>
          <w:sz w:val="24"/>
        </w:rPr>
        <w:t xml:space="preserve"> этапе лечебно-эвакуационного обеспечения.</w:t>
      </w:r>
    </w:p>
    <w:p w:rsidR="008B20EA" w:rsidRDefault="008B20EA" w:rsidP="008B20EA">
      <w:pPr>
        <w:jc w:val="both"/>
        <w:rPr>
          <w:snapToGrid w:val="0"/>
          <w:sz w:val="24"/>
        </w:rPr>
      </w:pPr>
      <w:r>
        <w:rPr>
          <w:snapToGrid w:val="0"/>
          <w:sz w:val="24"/>
        </w:rPr>
        <w:t>8. Геморрагический шок: основные механизмы, лежащие в основе его развития, клиническая картина, диагностические критерии и неотложная помощь.</w:t>
      </w:r>
    </w:p>
    <w:p w:rsidR="008B20EA" w:rsidRDefault="008B20EA" w:rsidP="008B20EA"/>
    <w:p w:rsidR="008B20EA" w:rsidRDefault="008B20EA" w:rsidP="008B20EA">
      <w:pPr>
        <w:jc w:val="both"/>
        <w:rPr>
          <w:b/>
          <w:sz w:val="24"/>
        </w:rPr>
      </w:pPr>
      <w:r>
        <w:rPr>
          <w:b/>
          <w:sz w:val="24"/>
        </w:rPr>
        <w:t>По данным вопросам могут быть выполнены реферативные задания.</w:t>
      </w:r>
    </w:p>
    <w:p w:rsidR="008B20EA" w:rsidRDefault="008B20EA" w:rsidP="008B20EA"/>
    <w:p w:rsidR="008B20EA" w:rsidRDefault="008B20EA" w:rsidP="008B20EA">
      <w:pPr>
        <w:pStyle w:val="6"/>
      </w:pPr>
      <w:r>
        <w:t>Рекомендуемая литература</w:t>
      </w:r>
    </w:p>
    <w:p w:rsidR="008B20EA" w:rsidRDefault="008B20EA" w:rsidP="008B20EA">
      <w:pPr>
        <w:pStyle w:val="a3"/>
      </w:pPr>
    </w:p>
    <w:p w:rsidR="008B20EA" w:rsidRDefault="008B20EA" w:rsidP="008B20EA">
      <w:pPr>
        <w:pStyle w:val="a3"/>
      </w:pPr>
      <w:r>
        <w:t>1. Медицина катастроф.: Учеб. пособие / под ред. проф. В.М. Рябочкина, проф. Г.И. Назаренко. - М.: «ИНИ Лтд», 1996  - 272 с. (с. 128-134)</w:t>
      </w:r>
    </w:p>
    <w:p w:rsidR="008B20EA" w:rsidRDefault="008B20EA" w:rsidP="008B20EA">
      <w:pPr>
        <w:pStyle w:val="a3"/>
      </w:pPr>
      <w:r>
        <w:t>2. Дубицкий А.Е. и др. Медицина катастроф. - Киев, Здоровья, 1993 - 462 с.</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center"/>
        <w:rPr>
          <w:b/>
          <w:sz w:val="28"/>
        </w:rPr>
      </w:pPr>
      <w:r>
        <w:rPr>
          <w:b/>
          <w:i/>
          <w:sz w:val="28"/>
        </w:rPr>
        <w:t>Тема № 14.3:</w:t>
      </w:r>
      <w:r>
        <w:rPr>
          <w:b/>
          <w:sz w:val="28"/>
        </w:rPr>
        <w:t xml:space="preserve"> Неотложная помощь и особенности проведения реанимационных мероприятий при экстремальных воздействиях. </w:t>
      </w:r>
    </w:p>
    <w:p w:rsidR="008B20EA" w:rsidRDefault="008B20EA" w:rsidP="008B20EA">
      <w:pPr>
        <w:ind w:right="41"/>
        <w:jc w:val="center"/>
        <w:rPr>
          <w:b/>
          <w:sz w:val="24"/>
        </w:rPr>
      </w:pPr>
    </w:p>
    <w:p w:rsidR="008B20EA" w:rsidRDefault="008B20EA" w:rsidP="008B20EA">
      <w:pPr>
        <w:ind w:right="41"/>
        <w:jc w:val="center"/>
        <w:rPr>
          <w:b/>
          <w:sz w:val="24"/>
        </w:rPr>
      </w:pPr>
      <w:r>
        <w:rPr>
          <w:b/>
          <w:sz w:val="24"/>
        </w:rPr>
        <w:t>Дополнительные задания: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 Допишите:</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u w:val="single"/>
        </w:rPr>
      </w:pPr>
      <w:r>
        <w:rPr>
          <w:b/>
          <w:sz w:val="24"/>
        </w:rPr>
        <w:t>Перегревание</w:t>
      </w:r>
      <w:r>
        <w:rPr>
          <w:sz w:val="24"/>
        </w:rPr>
        <w:t xml:space="preserve"> – тепловой удар – такое состояние организма </w:t>
      </w:r>
      <w:r>
        <w:rPr>
          <w:sz w:val="24"/>
          <w:u w:val="single"/>
        </w:rPr>
        <w:t>******************************</w:t>
      </w:r>
    </w:p>
    <w:p w:rsidR="008B20EA" w:rsidRDefault="008B20EA" w:rsidP="008B20EA">
      <w:pPr>
        <w:pStyle w:val="11"/>
        <w:tabs>
          <w:tab w:val="left" w:pos="284"/>
        </w:tabs>
        <w:ind w:firstLine="0"/>
        <w:jc w:val="both"/>
        <w:rPr>
          <w:sz w:val="24"/>
          <w:u w:val="single"/>
        </w:rPr>
      </w:pP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2. Причины перегревания: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t>1) ************************************</w:t>
      </w:r>
    </w:p>
    <w:p w:rsidR="008B20EA" w:rsidRDefault="008B20EA" w:rsidP="008B20EA">
      <w:pPr>
        <w:pStyle w:val="11"/>
        <w:tabs>
          <w:tab w:val="left" w:pos="284"/>
        </w:tabs>
        <w:ind w:firstLine="0"/>
        <w:jc w:val="both"/>
        <w:rPr>
          <w:sz w:val="24"/>
        </w:rPr>
      </w:pPr>
      <w:r>
        <w:rPr>
          <w:sz w:val="24"/>
        </w:rPr>
        <w:tab/>
        <w:t>2) ************************************</w:t>
      </w:r>
    </w:p>
    <w:p w:rsidR="008B20EA" w:rsidRDefault="008B20EA" w:rsidP="008B20EA">
      <w:pPr>
        <w:pStyle w:val="11"/>
        <w:tabs>
          <w:tab w:val="left" w:pos="284"/>
        </w:tabs>
        <w:ind w:firstLine="0"/>
        <w:jc w:val="both"/>
        <w:rPr>
          <w:sz w:val="24"/>
        </w:rPr>
      </w:pPr>
      <w:r>
        <w:rPr>
          <w:sz w:val="24"/>
        </w:rPr>
        <w:tab/>
        <w:t>3) ************************************</w:t>
      </w:r>
    </w:p>
    <w:p w:rsidR="008B20EA" w:rsidRDefault="008B20EA" w:rsidP="008B20EA">
      <w:pPr>
        <w:pStyle w:val="11"/>
        <w:tabs>
          <w:tab w:val="left" w:pos="284"/>
        </w:tabs>
        <w:ind w:firstLine="0"/>
        <w:jc w:val="both"/>
        <w:rPr>
          <w:sz w:val="24"/>
        </w:rPr>
      </w:pPr>
      <w:r>
        <w:rPr>
          <w:sz w:val="24"/>
        </w:rPr>
        <w:tab/>
        <w:t>4) ************************************</w:t>
      </w:r>
    </w:p>
    <w:p w:rsidR="008B20EA" w:rsidRDefault="008B20EA" w:rsidP="008B20EA">
      <w:pPr>
        <w:pStyle w:val="11"/>
        <w:tabs>
          <w:tab w:val="left" w:pos="284"/>
        </w:tabs>
        <w:ind w:firstLine="0"/>
        <w:jc w:val="both"/>
        <w:rPr>
          <w:sz w:val="24"/>
        </w:rPr>
      </w:pPr>
      <w:r>
        <w:rPr>
          <w:sz w:val="24"/>
        </w:rPr>
        <w:tab/>
        <w:t>5)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Клиника перегревания. Различают 3 степени перегревания:</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u w:val="single"/>
        </w:rPr>
      </w:pPr>
      <w:r>
        <w:rPr>
          <w:sz w:val="24"/>
        </w:rPr>
        <w:t xml:space="preserve">Легкая степень - </w:t>
      </w: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u w:val="single"/>
        </w:rPr>
      </w:pPr>
      <w:r>
        <w:rPr>
          <w:sz w:val="24"/>
        </w:rPr>
        <w:t xml:space="preserve">Средняя степень - </w:t>
      </w: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u w:val="single"/>
        </w:rPr>
      </w:pPr>
      <w:r>
        <w:rPr>
          <w:sz w:val="24"/>
        </w:rPr>
        <w:t xml:space="preserve">Тяжелая степень - </w:t>
      </w: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center"/>
        <w:rPr>
          <w:b/>
          <w:sz w:val="24"/>
        </w:rPr>
      </w:pPr>
      <w:r>
        <w:rPr>
          <w:b/>
          <w:sz w:val="24"/>
        </w:rPr>
        <w:t>Объем неотложной помощи при перегревании</w:t>
      </w:r>
    </w:p>
    <w:p w:rsidR="008B20EA" w:rsidRDefault="008B20EA" w:rsidP="008B20EA">
      <w:pPr>
        <w:pStyle w:val="11"/>
        <w:tabs>
          <w:tab w:val="left" w:pos="284"/>
        </w:tabs>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6"/>
        <w:gridCol w:w="3396"/>
        <w:gridCol w:w="3396"/>
      </w:tblGrid>
      <w:tr w:rsidR="008B20EA" w:rsidTr="008B20EA">
        <w:tc>
          <w:tcPr>
            <w:tcW w:w="3396" w:type="dxa"/>
          </w:tcPr>
          <w:p w:rsidR="008B20EA" w:rsidRDefault="008B20EA" w:rsidP="008B20EA">
            <w:pPr>
              <w:pStyle w:val="11"/>
              <w:tabs>
                <w:tab w:val="left" w:pos="284"/>
              </w:tabs>
              <w:ind w:firstLine="0"/>
              <w:jc w:val="center"/>
              <w:rPr>
                <w:sz w:val="24"/>
              </w:rPr>
            </w:pPr>
            <w:r>
              <w:rPr>
                <w:sz w:val="24"/>
              </w:rPr>
              <w:t>Легкая степень</w:t>
            </w:r>
          </w:p>
        </w:tc>
        <w:tc>
          <w:tcPr>
            <w:tcW w:w="3396" w:type="dxa"/>
          </w:tcPr>
          <w:p w:rsidR="008B20EA" w:rsidRDefault="008B20EA" w:rsidP="008B20EA">
            <w:pPr>
              <w:pStyle w:val="11"/>
              <w:tabs>
                <w:tab w:val="left" w:pos="284"/>
              </w:tabs>
              <w:ind w:firstLine="0"/>
              <w:jc w:val="center"/>
              <w:rPr>
                <w:sz w:val="24"/>
              </w:rPr>
            </w:pPr>
            <w:r>
              <w:rPr>
                <w:sz w:val="24"/>
              </w:rPr>
              <w:t>Средняя степень</w:t>
            </w:r>
          </w:p>
        </w:tc>
        <w:tc>
          <w:tcPr>
            <w:tcW w:w="3396" w:type="dxa"/>
          </w:tcPr>
          <w:p w:rsidR="008B20EA" w:rsidRDefault="008B20EA" w:rsidP="008B20EA">
            <w:pPr>
              <w:pStyle w:val="11"/>
              <w:tabs>
                <w:tab w:val="left" w:pos="284"/>
              </w:tabs>
              <w:ind w:firstLine="0"/>
              <w:jc w:val="center"/>
              <w:rPr>
                <w:sz w:val="24"/>
              </w:rPr>
            </w:pPr>
            <w:r>
              <w:rPr>
                <w:sz w:val="24"/>
              </w:rPr>
              <w:t>Тяжелая степень</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r>
    </w:tbl>
    <w:p w:rsidR="008B20EA" w:rsidRDefault="008B20EA" w:rsidP="008B20EA">
      <w:pPr>
        <w:pStyle w:val="11"/>
        <w:tabs>
          <w:tab w:val="left" w:pos="284"/>
        </w:tabs>
        <w:ind w:firstLine="0"/>
        <w:jc w:val="both"/>
        <w:rPr>
          <w:sz w:val="24"/>
        </w:rPr>
      </w:pPr>
    </w:p>
    <w:p w:rsidR="008B20EA" w:rsidRDefault="002B5CA0" w:rsidP="008B20EA">
      <w:pPr>
        <w:pStyle w:val="11"/>
        <w:tabs>
          <w:tab w:val="left" w:pos="284"/>
        </w:tabs>
        <w:ind w:firstLine="0"/>
        <w:jc w:val="center"/>
        <w:rPr>
          <w:b/>
          <w:sz w:val="24"/>
        </w:rPr>
      </w:pPr>
      <w:r>
        <w:rPr>
          <w:b/>
          <w:noProof/>
          <w:snapToGrid/>
          <w:sz w:val="24"/>
        </w:rPr>
        <w:pict>
          <v:line id="_x0000_s1700" style="position:absolute;left:0;text-align:left;z-index:251682816" from="281.7pt,19.55pt" to="339.3pt,41.15pt" o:allowincell="f">
            <v:stroke endarrow="block"/>
            <w10:wrap type="topAndBottom"/>
          </v:line>
        </w:pict>
      </w:r>
      <w:r>
        <w:rPr>
          <w:b/>
          <w:noProof/>
          <w:snapToGrid/>
          <w:sz w:val="24"/>
        </w:rPr>
        <w:pict>
          <v:line id="_x0000_s1699" style="position:absolute;left:0;text-align:left;flip:x;z-index:251681792" from="152.1pt,19.55pt" to="216.9pt,41.15pt" o:allowincell="f">
            <v:stroke endarrow="block"/>
            <w10:wrap type="topAndBottom"/>
          </v:line>
        </w:pict>
      </w:r>
      <w:r w:rsidR="008B20EA">
        <w:rPr>
          <w:b/>
          <w:sz w:val="24"/>
        </w:rPr>
        <w:t>Укусы змей</w:t>
      </w:r>
    </w:p>
    <w:p w:rsidR="008B20EA" w:rsidRDefault="008B20EA" w:rsidP="008B20EA">
      <w:pPr>
        <w:pStyle w:val="11"/>
        <w:tabs>
          <w:tab w:val="left" w:pos="284"/>
        </w:tabs>
        <w:ind w:firstLine="0"/>
        <w:jc w:val="both"/>
        <w:rPr>
          <w:sz w:val="24"/>
        </w:rPr>
      </w:pPr>
      <w:r>
        <w:rPr>
          <w:sz w:val="24"/>
        </w:rPr>
        <w:tab/>
      </w:r>
      <w:r>
        <w:rPr>
          <w:sz w:val="24"/>
        </w:rPr>
        <w:tab/>
      </w:r>
      <w:r>
        <w:rPr>
          <w:sz w:val="24"/>
        </w:rPr>
        <w:tab/>
        <w:t xml:space="preserve">  Местные симптомы</w:t>
      </w:r>
      <w:r>
        <w:rPr>
          <w:sz w:val="24"/>
        </w:rPr>
        <w:tab/>
      </w:r>
      <w:r>
        <w:rPr>
          <w:sz w:val="24"/>
        </w:rPr>
        <w:tab/>
      </w:r>
      <w:r>
        <w:rPr>
          <w:sz w:val="24"/>
        </w:rPr>
        <w:tab/>
        <w:t>Общие симптомы</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 xml:space="preserve">                  1. **********************</w:t>
      </w:r>
      <w:r>
        <w:rPr>
          <w:sz w:val="24"/>
        </w:rPr>
        <w:tab/>
      </w:r>
      <w:r>
        <w:rPr>
          <w:sz w:val="24"/>
        </w:rPr>
        <w:tab/>
        <w:t xml:space="preserve">      1. ************************</w:t>
      </w:r>
      <w:r>
        <w:rPr>
          <w:sz w:val="24"/>
        </w:rPr>
        <w:tab/>
      </w:r>
    </w:p>
    <w:p w:rsidR="008B20EA" w:rsidRDefault="008B20EA" w:rsidP="008B20EA">
      <w:pPr>
        <w:pStyle w:val="11"/>
        <w:tabs>
          <w:tab w:val="left" w:pos="284"/>
        </w:tabs>
        <w:ind w:firstLine="0"/>
        <w:jc w:val="both"/>
        <w:rPr>
          <w:sz w:val="24"/>
        </w:rPr>
      </w:pPr>
      <w:r>
        <w:rPr>
          <w:sz w:val="24"/>
        </w:rPr>
        <w:tab/>
      </w:r>
      <w:r>
        <w:rPr>
          <w:sz w:val="24"/>
        </w:rPr>
        <w:tab/>
        <w:t xml:space="preserve">      2. **********************</w:t>
      </w:r>
      <w:r>
        <w:rPr>
          <w:sz w:val="24"/>
        </w:rPr>
        <w:tab/>
      </w:r>
      <w:r>
        <w:rPr>
          <w:sz w:val="24"/>
        </w:rPr>
        <w:tab/>
        <w:t xml:space="preserve">      2. ************************</w:t>
      </w:r>
    </w:p>
    <w:p w:rsidR="008B20EA" w:rsidRDefault="008B20EA" w:rsidP="008B20EA">
      <w:pPr>
        <w:pStyle w:val="11"/>
        <w:tabs>
          <w:tab w:val="left" w:pos="284"/>
        </w:tabs>
        <w:ind w:firstLine="0"/>
        <w:jc w:val="both"/>
        <w:rPr>
          <w:sz w:val="24"/>
        </w:rPr>
      </w:pPr>
      <w:r>
        <w:rPr>
          <w:sz w:val="24"/>
        </w:rPr>
        <w:tab/>
      </w:r>
      <w:r>
        <w:rPr>
          <w:sz w:val="24"/>
        </w:rPr>
        <w:tab/>
        <w:t xml:space="preserve">      3. ********************** </w:t>
      </w:r>
      <w:r>
        <w:rPr>
          <w:sz w:val="24"/>
        </w:rPr>
        <w:tab/>
      </w:r>
      <w:r>
        <w:rPr>
          <w:sz w:val="24"/>
        </w:rPr>
        <w:tab/>
        <w:t xml:space="preserve">      3. ************************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b/>
          <w:sz w:val="24"/>
        </w:rPr>
      </w:pPr>
      <w:r>
        <w:rPr>
          <w:b/>
          <w:sz w:val="24"/>
        </w:rPr>
        <w:t>Объем неотложной помощи:</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t>1) ************************************</w:t>
      </w:r>
    </w:p>
    <w:p w:rsidR="008B20EA" w:rsidRDefault="008B20EA" w:rsidP="008B20EA">
      <w:pPr>
        <w:pStyle w:val="11"/>
        <w:tabs>
          <w:tab w:val="left" w:pos="284"/>
        </w:tabs>
        <w:ind w:firstLine="0"/>
        <w:jc w:val="both"/>
        <w:rPr>
          <w:sz w:val="24"/>
        </w:rPr>
      </w:pPr>
      <w:r>
        <w:rPr>
          <w:sz w:val="24"/>
        </w:rPr>
        <w:tab/>
        <w:t>2) ************************************</w:t>
      </w:r>
    </w:p>
    <w:p w:rsidR="008B20EA" w:rsidRDefault="008B20EA" w:rsidP="008B20EA">
      <w:pPr>
        <w:pStyle w:val="11"/>
        <w:tabs>
          <w:tab w:val="left" w:pos="284"/>
        </w:tabs>
        <w:ind w:firstLine="0"/>
        <w:jc w:val="both"/>
        <w:rPr>
          <w:sz w:val="24"/>
        </w:rPr>
      </w:pPr>
      <w:r>
        <w:rPr>
          <w:sz w:val="24"/>
        </w:rPr>
        <w:tab/>
        <w:t>3) ************************************</w:t>
      </w:r>
    </w:p>
    <w:p w:rsidR="008B20EA" w:rsidRDefault="008B20EA" w:rsidP="008B20EA">
      <w:pPr>
        <w:pStyle w:val="11"/>
        <w:tabs>
          <w:tab w:val="left" w:pos="284"/>
        </w:tabs>
        <w:ind w:firstLine="0"/>
        <w:jc w:val="both"/>
        <w:rPr>
          <w:sz w:val="24"/>
        </w:rPr>
      </w:pPr>
      <w:r>
        <w:rPr>
          <w:sz w:val="24"/>
        </w:rPr>
        <w:tab/>
        <w:t>4) ************************************</w:t>
      </w:r>
    </w:p>
    <w:p w:rsidR="008B20EA" w:rsidRDefault="008B20EA" w:rsidP="008B20EA">
      <w:pPr>
        <w:pStyle w:val="11"/>
        <w:tabs>
          <w:tab w:val="left" w:pos="284"/>
        </w:tabs>
        <w:ind w:firstLine="0"/>
        <w:jc w:val="both"/>
        <w:rPr>
          <w:sz w:val="24"/>
        </w:rPr>
      </w:pPr>
      <w:r>
        <w:rPr>
          <w:sz w:val="24"/>
        </w:rPr>
        <w:tab/>
        <w:t>5)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 xml:space="preserve">4. </w:t>
      </w:r>
    </w:p>
    <w:p w:rsidR="008B20EA" w:rsidRDefault="008B20EA" w:rsidP="008B20EA">
      <w:pPr>
        <w:pStyle w:val="11"/>
        <w:tabs>
          <w:tab w:val="left" w:pos="284"/>
        </w:tabs>
        <w:ind w:firstLine="0"/>
        <w:jc w:val="center"/>
        <w:rPr>
          <w:b/>
          <w:sz w:val="24"/>
        </w:rPr>
      </w:pPr>
      <w:r>
        <w:rPr>
          <w:b/>
          <w:sz w:val="24"/>
        </w:rPr>
        <w:t>Обморожение</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Причины:</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t>1) ************************************</w:t>
      </w:r>
    </w:p>
    <w:p w:rsidR="008B20EA" w:rsidRDefault="008B20EA" w:rsidP="008B20EA">
      <w:pPr>
        <w:pStyle w:val="11"/>
        <w:tabs>
          <w:tab w:val="left" w:pos="284"/>
        </w:tabs>
        <w:ind w:firstLine="0"/>
        <w:jc w:val="both"/>
        <w:rPr>
          <w:sz w:val="24"/>
        </w:rPr>
      </w:pPr>
      <w:r>
        <w:rPr>
          <w:sz w:val="24"/>
        </w:rPr>
        <w:tab/>
        <w:t>2) ************************************</w:t>
      </w:r>
    </w:p>
    <w:p w:rsidR="008B20EA" w:rsidRDefault="008B20EA" w:rsidP="008B20EA">
      <w:pPr>
        <w:pStyle w:val="11"/>
        <w:tabs>
          <w:tab w:val="left" w:pos="284"/>
        </w:tabs>
        <w:ind w:firstLine="0"/>
        <w:jc w:val="both"/>
        <w:rPr>
          <w:sz w:val="24"/>
        </w:rPr>
      </w:pPr>
      <w:r>
        <w:rPr>
          <w:sz w:val="24"/>
        </w:rPr>
        <w:tab/>
        <w:t>3)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br w:type="page"/>
        <w:t>Клиника. Различают 2 периода:</w:t>
      </w:r>
    </w:p>
    <w:p w:rsidR="008B20EA" w:rsidRDefault="008B20EA" w:rsidP="008B20EA">
      <w:pPr>
        <w:pStyle w:val="11"/>
        <w:tabs>
          <w:tab w:val="left" w:pos="284"/>
        </w:tabs>
        <w:ind w:firstLine="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94"/>
        <w:gridCol w:w="5094"/>
      </w:tblGrid>
      <w:tr w:rsidR="008B20EA" w:rsidTr="008B20EA">
        <w:tc>
          <w:tcPr>
            <w:tcW w:w="5094" w:type="dxa"/>
          </w:tcPr>
          <w:p w:rsidR="008B20EA" w:rsidRDefault="008B20EA" w:rsidP="008B20EA">
            <w:pPr>
              <w:pStyle w:val="11"/>
              <w:tabs>
                <w:tab w:val="left" w:pos="284"/>
              </w:tabs>
              <w:ind w:firstLine="0"/>
              <w:jc w:val="center"/>
              <w:rPr>
                <w:sz w:val="24"/>
              </w:rPr>
            </w:pPr>
            <w:r>
              <w:rPr>
                <w:sz w:val="24"/>
              </w:rPr>
              <w:t>Дореактивный период</w:t>
            </w:r>
          </w:p>
        </w:tc>
        <w:tc>
          <w:tcPr>
            <w:tcW w:w="5094" w:type="dxa"/>
          </w:tcPr>
          <w:p w:rsidR="008B20EA" w:rsidRDefault="008B20EA" w:rsidP="008B20EA">
            <w:pPr>
              <w:pStyle w:val="11"/>
              <w:tabs>
                <w:tab w:val="left" w:pos="284"/>
              </w:tabs>
              <w:ind w:firstLine="0"/>
              <w:jc w:val="center"/>
              <w:rPr>
                <w:sz w:val="24"/>
              </w:rPr>
            </w:pPr>
            <w:r>
              <w:rPr>
                <w:sz w:val="24"/>
              </w:rPr>
              <w:t>Реактивный период</w:t>
            </w:r>
          </w:p>
        </w:tc>
      </w:tr>
      <w:tr w:rsidR="008B20EA" w:rsidTr="008B20EA">
        <w:tc>
          <w:tcPr>
            <w:tcW w:w="5094" w:type="dxa"/>
          </w:tcPr>
          <w:p w:rsidR="008B20EA" w:rsidRDefault="008B20EA" w:rsidP="007451BE">
            <w:pPr>
              <w:pStyle w:val="11"/>
              <w:numPr>
                <w:ilvl w:val="0"/>
                <w:numId w:val="589"/>
              </w:numPr>
              <w:tabs>
                <w:tab w:val="left" w:pos="284"/>
              </w:tabs>
              <w:jc w:val="both"/>
              <w:rPr>
                <w:sz w:val="24"/>
              </w:rPr>
            </w:pPr>
            <w:r>
              <w:rPr>
                <w:sz w:val="24"/>
              </w:rPr>
              <w:t>**************************************</w:t>
            </w:r>
          </w:p>
          <w:p w:rsidR="008B20EA" w:rsidRDefault="008B20EA" w:rsidP="007451BE">
            <w:pPr>
              <w:pStyle w:val="11"/>
              <w:numPr>
                <w:ilvl w:val="0"/>
                <w:numId w:val="589"/>
              </w:numPr>
              <w:tabs>
                <w:tab w:val="left" w:pos="284"/>
              </w:tabs>
              <w:jc w:val="both"/>
              <w:rPr>
                <w:sz w:val="24"/>
              </w:rPr>
            </w:pPr>
            <w:r>
              <w:rPr>
                <w:sz w:val="24"/>
              </w:rPr>
              <w:t>**************************************</w:t>
            </w:r>
          </w:p>
          <w:p w:rsidR="008B20EA" w:rsidRDefault="008B20EA" w:rsidP="007451BE">
            <w:pPr>
              <w:pStyle w:val="11"/>
              <w:numPr>
                <w:ilvl w:val="0"/>
                <w:numId w:val="589"/>
              </w:numPr>
              <w:tabs>
                <w:tab w:val="left" w:pos="284"/>
              </w:tabs>
              <w:jc w:val="both"/>
              <w:rPr>
                <w:sz w:val="24"/>
              </w:rPr>
            </w:pPr>
            <w:r>
              <w:rPr>
                <w:sz w:val="24"/>
              </w:rPr>
              <w:t>**************************************</w:t>
            </w:r>
          </w:p>
          <w:p w:rsidR="008B20EA" w:rsidRDefault="008B20EA" w:rsidP="007451BE">
            <w:pPr>
              <w:pStyle w:val="11"/>
              <w:numPr>
                <w:ilvl w:val="0"/>
                <w:numId w:val="589"/>
              </w:numPr>
              <w:tabs>
                <w:tab w:val="left" w:pos="284"/>
              </w:tabs>
              <w:jc w:val="both"/>
              <w:rPr>
                <w:sz w:val="24"/>
              </w:rPr>
            </w:pPr>
            <w:r>
              <w:rPr>
                <w:sz w:val="24"/>
              </w:rPr>
              <w:t>**************************************</w:t>
            </w:r>
          </w:p>
          <w:p w:rsidR="008B20EA" w:rsidRDefault="008B20EA" w:rsidP="007451BE">
            <w:pPr>
              <w:pStyle w:val="11"/>
              <w:numPr>
                <w:ilvl w:val="0"/>
                <w:numId w:val="589"/>
              </w:numPr>
              <w:tabs>
                <w:tab w:val="left" w:pos="284"/>
              </w:tabs>
              <w:jc w:val="both"/>
              <w:rPr>
                <w:sz w:val="24"/>
              </w:rPr>
            </w:pPr>
            <w:r>
              <w:rPr>
                <w:sz w:val="24"/>
              </w:rPr>
              <w:t>**************************************</w:t>
            </w:r>
          </w:p>
        </w:tc>
        <w:tc>
          <w:tcPr>
            <w:tcW w:w="5094" w:type="dxa"/>
          </w:tcPr>
          <w:p w:rsidR="008B20EA" w:rsidRDefault="008B20EA" w:rsidP="008B20EA">
            <w:pPr>
              <w:pStyle w:val="11"/>
              <w:tabs>
                <w:tab w:val="left" w:pos="284"/>
              </w:tabs>
              <w:ind w:firstLine="0"/>
              <w:jc w:val="both"/>
              <w:rPr>
                <w:sz w:val="24"/>
              </w:rPr>
            </w:pPr>
            <w:r>
              <w:rPr>
                <w:sz w:val="24"/>
              </w:rPr>
              <w:t>********************************************************************************************************************************************************************************************************</w:t>
            </w: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b/>
          <w:sz w:val="24"/>
        </w:rPr>
      </w:pPr>
      <w:r>
        <w:rPr>
          <w:b/>
          <w:sz w:val="24"/>
        </w:rPr>
        <w:t>Объем неотложной помощи при обморожениях:</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t>1) ************************************</w:t>
      </w:r>
    </w:p>
    <w:p w:rsidR="008B20EA" w:rsidRDefault="008B20EA" w:rsidP="008B20EA">
      <w:pPr>
        <w:pStyle w:val="11"/>
        <w:tabs>
          <w:tab w:val="left" w:pos="284"/>
        </w:tabs>
        <w:ind w:firstLine="0"/>
        <w:jc w:val="both"/>
        <w:rPr>
          <w:sz w:val="24"/>
        </w:rPr>
      </w:pPr>
      <w:r>
        <w:rPr>
          <w:sz w:val="24"/>
        </w:rPr>
        <w:tab/>
        <w:t>2) ************************************</w:t>
      </w:r>
    </w:p>
    <w:p w:rsidR="008B20EA" w:rsidRDefault="008B20EA" w:rsidP="008B20EA">
      <w:pPr>
        <w:pStyle w:val="11"/>
        <w:tabs>
          <w:tab w:val="left" w:pos="284"/>
        </w:tabs>
        <w:ind w:firstLine="0"/>
        <w:jc w:val="both"/>
        <w:rPr>
          <w:sz w:val="24"/>
        </w:rPr>
      </w:pPr>
      <w:r>
        <w:rPr>
          <w:sz w:val="24"/>
        </w:rPr>
        <w:tab/>
        <w:t>3) ************************************</w:t>
      </w:r>
    </w:p>
    <w:p w:rsidR="008B20EA" w:rsidRDefault="008B20EA" w:rsidP="008B20EA">
      <w:pPr>
        <w:pStyle w:val="11"/>
        <w:tabs>
          <w:tab w:val="left" w:pos="284"/>
        </w:tabs>
        <w:ind w:firstLine="0"/>
        <w:jc w:val="both"/>
        <w:rPr>
          <w:sz w:val="24"/>
        </w:rPr>
      </w:pPr>
      <w:r>
        <w:rPr>
          <w:sz w:val="24"/>
        </w:rPr>
        <w:tab/>
        <w:t>4) ************************************</w:t>
      </w:r>
    </w:p>
    <w:p w:rsidR="008B20EA" w:rsidRDefault="008B20EA" w:rsidP="008B20EA">
      <w:pPr>
        <w:pStyle w:val="11"/>
        <w:tabs>
          <w:tab w:val="left" w:pos="284"/>
        </w:tabs>
        <w:ind w:firstLine="0"/>
        <w:jc w:val="both"/>
        <w:rPr>
          <w:sz w:val="24"/>
        </w:rPr>
      </w:pPr>
      <w:r>
        <w:rPr>
          <w:sz w:val="24"/>
        </w:rPr>
        <w:t xml:space="preserve">5. </w:t>
      </w:r>
    </w:p>
    <w:p w:rsidR="008B20EA" w:rsidRDefault="008B20EA" w:rsidP="008B20EA">
      <w:pPr>
        <w:pStyle w:val="11"/>
        <w:tabs>
          <w:tab w:val="left" w:pos="284"/>
        </w:tabs>
        <w:ind w:firstLine="0"/>
        <w:jc w:val="center"/>
        <w:rPr>
          <w:b/>
          <w:sz w:val="24"/>
        </w:rPr>
      </w:pPr>
      <w:r>
        <w:rPr>
          <w:b/>
          <w:sz w:val="24"/>
        </w:rPr>
        <w:t>Электротравма</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Выделяют 4 степени электротравмы:</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lang w:val="en-US"/>
        </w:rPr>
        <w:t>I</w:t>
      </w:r>
      <w:r>
        <w:rPr>
          <w:sz w:val="24"/>
        </w:rPr>
        <w:t xml:space="preserve"> степень ************************</w:t>
      </w:r>
    </w:p>
    <w:p w:rsidR="008B20EA" w:rsidRDefault="008B20EA" w:rsidP="008B20EA">
      <w:pPr>
        <w:pStyle w:val="11"/>
        <w:tabs>
          <w:tab w:val="left" w:pos="284"/>
        </w:tabs>
        <w:ind w:firstLine="0"/>
        <w:jc w:val="both"/>
        <w:rPr>
          <w:sz w:val="24"/>
        </w:rPr>
      </w:pPr>
      <w:r>
        <w:rPr>
          <w:sz w:val="24"/>
          <w:lang w:val="en-US"/>
        </w:rPr>
        <w:t>II</w:t>
      </w:r>
      <w:r>
        <w:rPr>
          <w:sz w:val="24"/>
        </w:rPr>
        <w:t xml:space="preserve"> степень ***********************</w:t>
      </w:r>
    </w:p>
    <w:p w:rsidR="008B20EA" w:rsidRDefault="008B20EA" w:rsidP="008B20EA">
      <w:pPr>
        <w:pStyle w:val="11"/>
        <w:tabs>
          <w:tab w:val="left" w:pos="284"/>
        </w:tabs>
        <w:ind w:firstLine="0"/>
        <w:jc w:val="both"/>
        <w:rPr>
          <w:sz w:val="24"/>
        </w:rPr>
      </w:pPr>
      <w:r>
        <w:rPr>
          <w:sz w:val="24"/>
          <w:lang w:val="en-US"/>
        </w:rPr>
        <w:t>III</w:t>
      </w:r>
      <w:r>
        <w:rPr>
          <w:sz w:val="24"/>
        </w:rPr>
        <w:t xml:space="preserve"> степень **********************</w:t>
      </w:r>
    </w:p>
    <w:p w:rsidR="008B20EA" w:rsidRDefault="008B20EA" w:rsidP="008B20EA">
      <w:pPr>
        <w:pStyle w:val="11"/>
        <w:tabs>
          <w:tab w:val="left" w:pos="284"/>
        </w:tabs>
        <w:ind w:firstLine="0"/>
        <w:jc w:val="both"/>
        <w:rPr>
          <w:sz w:val="24"/>
        </w:rPr>
      </w:pPr>
      <w:r>
        <w:rPr>
          <w:sz w:val="24"/>
          <w:lang w:val="en-US"/>
        </w:rPr>
        <w:t>IV</w:t>
      </w:r>
      <w:r>
        <w:rPr>
          <w:sz w:val="24"/>
        </w:rPr>
        <w:t xml:space="preserve"> степень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center"/>
        <w:rPr>
          <w:b/>
          <w:sz w:val="24"/>
        </w:rPr>
      </w:pPr>
      <w:r>
        <w:rPr>
          <w:b/>
          <w:sz w:val="24"/>
        </w:rPr>
        <w:t>Объем неотложной помощи</w:t>
      </w:r>
    </w:p>
    <w:p w:rsidR="008B20EA" w:rsidRDefault="008B20EA" w:rsidP="008B20EA">
      <w:pPr>
        <w:pStyle w:val="11"/>
        <w:tabs>
          <w:tab w:val="left" w:pos="284"/>
        </w:tabs>
        <w:ind w:firstLine="0"/>
        <w:jc w:val="cente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6"/>
        <w:gridCol w:w="3396"/>
        <w:gridCol w:w="3396"/>
      </w:tblGrid>
      <w:tr w:rsidR="008B20EA" w:rsidTr="008B20EA">
        <w:tc>
          <w:tcPr>
            <w:tcW w:w="3396" w:type="dxa"/>
          </w:tcPr>
          <w:p w:rsidR="008B20EA" w:rsidRDefault="008B20EA" w:rsidP="008B20EA">
            <w:pPr>
              <w:pStyle w:val="11"/>
              <w:tabs>
                <w:tab w:val="left" w:pos="284"/>
              </w:tabs>
              <w:ind w:firstLine="0"/>
              <w:jc w:val="center"/>
              <w:rPr>
                <w:sz w:val="24"/>
              </w:rPr>
            </w:pPr>
            <w:r>
              <w:rPr>
                <w:sz w:val="24"/>
                <w:lang w:val="en-US"/>
              </w:rPr>
              <w:t>I</w:t>
            </w:r>
            <w:r>
              <w:rPr>
                <w:sz w:val="24"/>
              </w:rPr>
              <w:t xml:space="preserve"> степень</w:t>
            </w:r>
          </w:p>
        </w:tc>
        <w:tc>
          <w:tcPr>
            <w:tcW w:w="3396" w:type="dxa"/>
          </w:tcPr>
          <w:p w:rsidR="008B20EA" w:rsidRDefault="008B20EA" w:rsidP="008B20EA">
            <w:pPr>
              <w:pStyle w:val="11"/>
              <w:tabs>
                <w:tab w:val="left" w:pos="284"/>
              </w:tabs>
              <w:ind w:firstLine="0"/>
              <w:jc w:val="center"/>
              <w:rPr>
                <w:sz w:val="24"/>
              </w:rPr>
            </w:pPr>
            <w:r>
              <w:rPr>
                <w:sz w:val="24"/>
                <w:lang w:val="en-US"/>
              </w:rPr>
              <w:t xml:space="preserve">III </w:t>
            </w:r>
            <w:r>
              <w:rPr>
                <w:sz w:val="24"/>
              </w:rPr>
              <w:t>степень</w:t>
            </w:r>
          </w:p>
        </w:tc>
        <w:tc>
          <w:tcPr>
            <w:tcW w:w="3396" w:type="dxa"/>
          </w:tcPr>
          <w:p w:rsidR="008B20EA" w:rsidRDefault="008B20EA" w:rsidP="008B20EA">
            <w:pPr>
              <w:pStyle w:val="11"/>
              <w:tabs>
                <w:tab w:val="left" w:pos="284"/>
              </w:tabs>
              <w:ind w:firstLine="0"/>
              <w:jc w:val="center"/>
              <w:rPr>
                <w:sz w:val="24"/>
              </w:rPr>
            </w:pPr>
            <w:r>
              <w:rPr>
                <w:sz w:val="24"/>
                <w:lang w:val="en-US"/>
              </w:rPr>
              <w:t>IV</w:t>
            </w:r>
            <w:r>
              <w:rPr>
                <w:sz w:val="24"/>
              </w:rPr>
              <w:t xml:space="preserve"> степень</w:t>
            </w:r>
          </w:p>
        </w:tc>
      </w:tr>
      <w:tr w:rsidR="008B20EA" w:rsidTr="008B20EA">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c>
          <w:tcPr>
            <w:tcW w:w="3396" w:type="dxa"/>
          </w:tcPr>
          <w:p w:rsidR="008B20EA" w:rsidRDefault="008B20EA" w:rsidP="008B20EA">
            <w:pPr>
              <w:pStyle w:val="11"/>
              <w:tabs>
                <w:tab w:val="left" w:pos="284"/>
              </w:tabs>
              <w:ind w:firstLine="0"/>
              <w:jc w:val="both"/>
              <w:rPr>
                <w:sz w:val="24"/>
              </w:rPr>
            </w:pPr>
            <w:r>
              <w:rPr>
                <w:sz w:val="24"/>
              </w:rPr>
              <w:t>****************************************************</w:t>
            </w:r>
          </w:p>
        </w:tc>
      </w:tr>
    </w:tbl>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lang w:val="en-US"/>
        </w:rPr>
        <w:t>6</w:t>
      </w:r>
      <w:r>
        <w:rPr>
          <w:sz w:val="24"/>
        </w:rPr>
        <w:t xml:space="preserve">. </w:t>
      </w:r>
    </w:p>
    <w:p w:rsidR="008B20EA" w:rsidRDefault="008B20EA" w:rsidP="008B20EA">
      <w:pPr>
        <w:pStyle w:val="11"/>
        <w:tabs>
          <w:tab w:val="left" w:pos="284"/>
        </w:tabs>
        <w:ind w:firstLine="0"/>
        <w:jc w:val="center"/>
        <w:rPr>
          <w:b/>
          <w:sz w:val="24"/>
        </w:rPr>
      </w:pPr>
      <w:r>
        <w:rPr>
          <w:b/>
          <w:sz w:val="24"/>
        </w:rPr>
        <w:t>Ожоги</w:t>
      </w:r>
    </w:p>
    <w:p w:rsidR="008B20EA" w:rsidRDefault="008B20EA" w:rsidP="008B20EA">
      <w:pPr>
        <w:pStyle w:val="11"/>
        <w:tabs>
          <w:tab w:val="left" w:pos="284"/>
        </w:tabs>
        <w:ind w:firstLine="0"/>
        <w:jc w:val="center"/>
        <w:rPr>
          <w:sz w:val="24"/>
        </w:rPr>
      </w:pPr>
    </w:p>
    <w:p w:rsidR="008B20EA" w:rsidRDefault="008B20EA" w:rsidP="008B20EA">
      <w:pPr>
        <w:pStyle w:val="11"/>
        <w:tabs>
          <w:tab w:val="left" w:pos="284"/>
        </w:tabs>
        <w:ind w:firstLine="0"/>
        <w:jc w:val="both"/>
        <w:rPr>
          <w:b/>
          <w:sz w:val="24"/>
        </w:rPr>
      </w:pPr>
      <w:r>
        <w:rPr>
          <w:sz w:val="24"/>
        </w:rPr>
        <w:t>Тяжесть ожога зависит от:</w:t>
      </w:r>
    </w:p>
    <w:p w:rsidR="008B20EA" w:rsidRDefault="008B20EA" w:rsidP="008B20EA">
      <w:pPr>
        <w:pStyle w:val="11"/>
        <w:tabs>
          <w:tab w:val="left" w:pos="284"/>
        </w:tabs>
        <w:ind w:firstLine="0"/>
        <w:jc w:val="both"/>
        <w:rPr>
          <w:b/>
          <w:sz w:val="24"/>
        </w:rPr>
      </w:pPr>
    </w:p>
    <w:p w:rsidR="008B20EA" w:rsidRDefault="008B20EA" w:rsidP="007451BE">
      <w:pPr>
        <w:pStyle w:val="11"/>
        <w:numPr>
          <w:ilvl w:val="0"/>
          <w:numId w:val="590"/>
        </w:numPr>
        <w:tabs>
          <w:tab w:val="left" w:pos="284"/>
        </w:tabs>
        <w:jc w:val="both"/>
        <w:rPr>
          <w:b/>
          <w:sz w:val="24"/>
        </w:rPr>
      </w:pPr>
      <w:r>
        <w:rPr>
          <w:b/>
          <w:sz w:val="24"/>
        </w:rPr>
        <w:t>**********************</w:t>
      </w:r>
    </w:p>
    <w:p w:rsidR="008B20EA" w:rsidRDefault="008B20EA" w:rsidP="007451BE">
      <w:pPr>
        <w:pStyle w:val="11"/>
        <w:numPr>
          <w:ilvl w:val="0"/>
          <w:numId w:val="590"/>
        </w:numPr>
        <w:tabs>
          <w:tab w:val="left" w:pos="284"/>
        </w:tabs>
        <w:jc w:val="both"/>
        <w:rPr>
          <w:b/>
          <w:sz w:val="24"/>
        </w:rPr>
      </w:pPr>
      <w:r>
        <w:rPr>
          <w:b/>
          <w:sz w:val="24"/>
        </w:rPr>
        <w:t>**********************</w:t>
      </w:r>
    </w:p>
    <w:p w:rsidR="008B20EA" w:rsidRDefault="008B20EA" w:rsidP="007451BE">
      <w:pPr>
        <w:pStyle w:val="11"/>
        <w:numPr>
          <w:ilvl w:val="0"/>
          <w:numId w:val="590"/>
        </w:numPr>
        <w:tabs>
          <w:tab w:val="left" w:pos="284"/>
        </w:tabs>
        <w:jc w:val="both"/>
        <w:rPr>
          <w:b/>
          <w:sz w:val="24"/>
        </w:rPr>
      </w:pPr>
      <w:r>
        <w:rPr>
          <w:b/>
          <w:sz w:val="24"/>
        </w:rPr>
        <w:t>**********************</w:t>
      </w:r>
    </w:p>
    <w:p w:rsidR="008B20EA" w:rsidRDefault="008B20EA" w:rsidP="007451BE">
      <w:pPr>
        <w:pStyle w:val="11"/>
        <w:numPr>
          <w:ilvl w:val="0"/>
          <w:numId w:val="590"/>
        </w:numPr>
        <w:tabs>
          <w:tab w:val="left" w:pos="284"/>
        </w:tabs>
        <w:jc w:val="both"/>
        <w:rPr>
          <w:b/>
          <w:sz w:val="24"/>
        </w:rPr>
      </w:pPr>
      <w:r>
        <w:rPr>
          <w:b/>
          <w:sz w:val="24"/>
        </w:rPr>
        <w:t>**********************</w:t>
      </w:r>
    </w:p>
    <w:p w:rsidR="008B20EA" w:rsidRDefault="008B20EA" w:rsidP="007451BE">
      <w:pPr>
        <w:pStyle w:val="11"/>
        <w:numPr>
          <w:ilvl w:val="0"/>
          <w:numId w:val="590"/>
        </w:numPr>
        <w:tabs>
          <w:tab w:val="left" w:pos="284"/>
        </w:tabs>
        <w:jc w:val="both"/>
        <w:rPr>
          <w:b/>
          <w:sz w:val="24"/>
        </w:rPr>
      </w:pPr>
      <w:r>
        <w:rPr>
          <w:b/>
          <w:sz w:val="24"/>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К тяжелым ожогам относятся:</w:t>
      </w:r>
    </w:p>
    <w:p w:rsidR="008B20EA" w:rsidRDefault="008B20EA" w:rsidP="008B20EA">
      <w:pPr>
        <w:pStyle w:val="11"/>
        <w:tabs>
          <w:tab w:val="left" w:pos="284"/>
        </w:tabs>
        <w:ind w:firstLine="0"/>
        <w:jc w:val="both"/>
        <w:rPr>
          <w:sz w:val="24"/>
        </w:rPr>
      </w:pPr>
    </w:p>
    <w:p w:rsidR="008B20EA" w:rsidRDefault="008B20EA" w:rsidP="007451BE">
      <w:pPr>
        <w:pStyle w:val="11"/>
        <w:numPr>
          <w:ilvl w:val="0"/>
          <w:numId w:val="590"/>
        </w:numPr>
        <w:tabs>
          <w:tab w:val="left" w:pos="284"/>
        </w:tabs>
        <w:jc w:val="both"/>
        <w:rPr>
          <w:b/>
          <w:sz w:val="24"/>
        </w:rPr>
      </w:pPr>
      <w:r>
        <w:rPr>
          <w:b/>
          <w:sz w:val="24"/>
        </w:rPr>
        <w:t>**********************</w:t>
      </w:r>
    </w:p>
    <w:p w:rsidR="008B20EA" w:rsidRDefault="008B20EA" w:rsidP="007451BE">
      <w:pPr>
        <w:pStyle w:val="11"/>
        <w:numPr>
          <w:ilvl w:val="0"/>
          <w:numId w:val="590"/>
        </w:numPr>
        <w:tabs>
          <w:tab w:val="left" w:pos="284"/>
        </w:tabs>
        <w:jc w:val="both"/>
        <w:rPr>
          <w:b/>
          <w:sz w:val="24"/>
        </w:rPr>
      </w:pPr>
      <w:r>
        <w:rPr>
          <w:b/>
          <w:sz w:val="24"/>
        </w:rPr>
        <w:t>**********************</w:t>
      </w:r>
    </w:p>
    <w:p w:rsidR="008B20EA" w:rsidRDefault="008B20EA" w:rsidP="007451BE">
      <w:pPr>
        <w:pStyle w:val="11"/>
        <w:numPr>
          <w:ilvl w:val="0"/>
          <w:numId w:val="590"/>
        </w:numPr>
        <w:tabs>
          <w:tab w:val="left" w:pos="284"/>
        </w:tabs>
        <w:jc w:val="both"/>
        <w:rPr>
          <w:b/>
          <w:sz w:val="24"/>
        </w:rPr>
      </w:pPr>
      <w:r>
        <w:rPr>
          <w:b/>
          <w:sz w:val="24"/>
        </w:rPr>
        <w:t>**********************</w:t>
      </w:r>
    </w:p>
    <w:p w:rsidR="008B20EA" w:rsidRDefault="008B20EA" w:rsidP="007451BE">
      <w:pPr>
        <w:pStyle w:val="11"/>
        <w:numPr>
          <w:ilvl w:val="0"/>
          <w:numId w:val="590"/>
        </w:numPr>
        <w:tabs>
          <w:tab w:val="left" w:pos="284"/>
        </w:tabs>
        <w:jc w:val="both"/>
        <w:rPr>
          <w:b/>
          <w:sz w:val="24"/>
        </w:rPr>
      </w:pPr>
      <w:r>
        <w:rPr>
          <w:b/>
          <w:sz w:val="24"/>
        </w:rPr>
        <w:t>**********************</w:t>
      </w:r>
    </w:p>
    <w:p w:rsidR="008B20EA" w:rsidRDefault="008B20EA" w:rsidP="007451BE">
      <w:pPr>
        <w:pStyle w:val="11"/>
        <w:numPr>
          <w:ilvl w:val="0"/>
          <w:numId w:val="590"/>
        </w:numPr>
        <w:tabs>
          <w:tab w:val="left" w:pos="284"/>
        </w:tabs>
        <w:jc w:val="both"/>
        <w:rPr>
          <w:b/>
          <w:sz w:val="24"/>
        </w:rPr>
      </w:pPr>
      <w:r>
        <w:rPr>
          <w:b/>
          <w:sz w:val="24"/>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br w:type="page"/>
        <w:t xml:space="preserve">«Принцип 9» применяется при определении ожоговой поверхности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 xml:space="preserve">«Правило ладони» применяется при определении площади ожога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Клиника ожога:</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 xml:space="preserve">При ожоге </w:t>
      </w:r>
      <w:r>
        <w:rPr>
          <w:sz w:val="24"/>
          <w:lang w:val="en-US"/>
        </w:rPr>
        <w:t>I</w:t>
      </w:r>
      <w:r>
        <w:rPr>
          <w:sz w:val="24"/>
        </w:rPr>
        <w:t xml:space="preserve"> степени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sidRPr="00367B10">
        <w:rPr>
          <w:sz w:val="24"/>
        </w:rPr>
        <w:t xml:space="preserve">При ожоге </w:t>
      </w:r>
      <w:r>
        <w:rPr>
          <w:sz w:val="24"/>
          <w:lang w:val="en-US"/>
        </w:rPr>
        <w:t>II</w:t>
      </w:r>
      <w:r>
        <w:rPr>
          <w:sz w:val="24"/>
        </w:rPr>
        <w:t xml:space="preserve"> степени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 xml:space="preserve">При ожоге </w:t>
      </w:r>
      <w:r>
        <w:rPr>
          <w:sz w:val="24"/>
          <w:lang w:val="en-US"/>
        </w:rPr>
        <w:t>III</w:t>
      </w:r>
      <w:r>
        <w:rPr>
          <w:sz w:val="24"/>
        </w:rPr>
        <w:t xml:space="preserve"> степени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 xml:space="preserve">При ожоге </w:t>
      </w:r>
      <w:r>
        <w:rPr>
          <w:sz w:val="24"/>
          <w:lang w:val="en-US"/>
        </w:rPr>
        <w:t>IV</w:t>
      </w:r>
      <w:r>
        <w:rPr>
          <w:sz w:val="24"/>
        </w:rPr>
        <w:t xml:space="preserve"> степени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b/>
          <w:sz w:val="24"/>
        </w:rPr>
      </w:pPr>
      <w:r>
        <w:rPr>
          <w:b/>
          <w:sz w:val="24"/>
        </w:rPr>
        <w:t>Объем неотложной помощи при ожогах</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ab/>
        <w:t>1) ************************************</w:t>
      </w:r>
    </w:p>
    <w:p w:rsidR="008B20EA" w:rsidRDefault="008B20EA" w:rsidP="008B20EA">
      <w:pPr>
        <w:pStyle w:val="11"/>
        <w:tabs>
          <w:tab w:val="left" w:pos="284"/>
        </w:tabs>
        <w:ind w:firstLine="0"/>
        <w:jc w:val="both"/>
        <w:rPr>
          <w:sz w:val="24"/>
        </w:rPr>
      </w:pPr>
      <w:r>
        <w:rPr>
          <w:sz w:val="24"/>
        </w:rPr>
        <w:tab/>
        <w:t>2) ************************************</w:t>
      </w:r>
    </w:p>
    <w:p w:rsidR="008B20EA" w:rsidRDefault="008B20EA" w:rsidP="008B20EA">
      <w:pPr>
        <w:pStyle w:val="11"/>
        <w:tabs>
          <w:tab w:val="left" w:pos="284"/>
        </w:tabs>
        <w:ind w:firstLine="0"/>
        <w:jc w:val="both"/>
        <w:rPr>
          <w:sz w:val="24"/>
        </w:rPr>
      </w:pPr>
      <w:r>
        <w:rPr>
          <w:sz w:val="24"/>
        </w:rPr>
        <w:tab/>
        <w:t>3) ************************************</w:t>
      </w:r>
    </w:p>
    <w:p w:rsidR="008B20EA" w:rsidRDefault="008B20EA" w:rsidP="008B20EA">
      <w:pPr>
        <w:pStyle w:val="11"/>
        <w:tabs>
          <w:tab w:val="left" w:pos="284"/>
        </w:tabs>
        <w:ind w:firstLine="0"/>
        <w:jc w:val="both"/>
        <w:rPr>
          <w:sz w:val="24"/>
        </w:rPr>
      </w:pPr>
      <w:r>
        <w:rPr>
          <w:sz w:val="24"/>
        </w:rPr>
        <w:tab/>
        <w:t>4)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7. Поза «скорчившегося человека» характерна для:</w:t>
      </w:r>
    </w:p>
    <w:p w:rsidR="008B20EA" w:rsidRDefault="008B20EA" w:rsidP="008B20EA">
      <w:pPr>
        <w:pStyle w:val="11"/>
        <w:tabs>
          <w:tab w:val="left" w:pos="284"/>
        </w:tabs>
        <w:ind w:firstLine="0"/>
        <w:jc w:val="both"/>
        <w:rPr>
          <w:sz w:val="24"/>
        </w:rPr>
      </w:pPr>
    </w:p>
    <w:p w:rsidR="008B20EA" w:rsidRDefault="008B20EA" w:rsidP="007451BE">
      <w:pPr>
        <w:pStyle w:val="11"/>
        <w:numPr>
          <w:ilvl w:val="0"/>
          <w:numId w:val="591"/>
        </w:numPr>
        <w:tabs>
          <w:tab w:val="left" w:pos="284"/>
        </w:tabs>
        <w:jc w:val="both"/>
        <w:rPr>
          <w:sz w:val="24"/>
        </w:rPr>
      </w:pPr>
      <w:r>
        <w:rPr>
          <w:sz w:val="24"/>
        </w:rPr>
        <w:t>утопления;</w:t>
      </w:r>
    </w:p>
    <w:p w:rsidR="008B20EA" w:rsidRDefault="008B20EA" w:rsidP="007451BE">
      <w:pPr>
        <w:pStyle w:val="11"/>
        <w:numPr>
          <w:ilvl w:val="0"/>
          <w:numId w:val="591"/>
        </w:numPr>
        <w:tabs>
          <w:tab w:val="left" w:pos="284"/>
        </w:tabs>
        <w:jc w:val="both"/>
        <w:rPr>
          <w:sz w:val="24"/>
        </w:rPr>
      </w:pPr>
      <w:r>
        <w:rPr>
          <w:sz w:val="24"/>
        </w:rPr>
        <w:t>замерзания;</w:t>
      </w:r>
    </w:p>
    <w:p w:rsidR="008B20EA" w:rsidRDefault="008B20EA" w:rsidP="007451BE">
      <w:pPr>
        <w:pStyle w:val="11"/>
        <w:numPr>
          <w:ilvl w:val="0"/>
          <w:numId w:val="591"/>
        </w:numPr>
        <w:tabs>
          <w:tab w:val="left" w:pos="284"/>
        </w:tabs>
        <w:jc w:val="both"/>
        <w:rPr>
          <w:sz w:val="24"/>
        </w:rPr>
      </w:pPr>
      <w:r>
        <w:rPr>
          <w:sz w:val="24"/>
        </w:rPr>
        <w:t>отморожения;</w:t>
      </w:r>
    </w:p>
    <w:p w:rsidR="008B20EA" w:rsidRDefault="008B20EA" w:rsidP="007451BE">
      <w:pPr>
        <w:pStyle w:val="11"/>
        <w:numPr>
          <w:ilvl w:val="0"/>
          <w:numId w:val="591"/>
        </w:numPr>
        <w:tabs>
          <w:tab w:val="left" w:pos="284"/>
        </w:tabs>
        <w:jc w:val="both"/>
        <w:rPr>
          <w:sz w:val="24"/>
        </w:rPr>
      </w:pPr>
      <w:r>
        <w:rPr>
          <w:sz w:val="24"/>
        </w:rPr>
        <w:t>электротравмы.</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8. Ответьте на вопросы:</w:t>
      </w:r>
    </w:p>
    <w:p w:rsidR="008B20EA" w:rsidRDefault="008B20EA" w:rsidP="008B20EA">
      <w:pPr>
        <w:pStyle w:val="11"/>
        <w:tabs>
          <w:tab w:val="left" w:pos="284"/>
        </w:tabs>
        <w:ind w:firstLine="0"/>
        <w:jc w:val="both"/>
        <w:rPr>
          <w:sz w:val="24"/>
        </w:rPr>
      </w:pPr>
    </w:p>
    <w:p w:rsidR="008B20EA" w:rsidRDefault="008B20EA" w:rsidP="007451BE">
      <w:pPr>
        <w:pStyle w:val="11"/>
        <w:numPr>
          <w:ilvl w:val="0"/>
          <w:numId w:val="592"/>
        </w:numPr>
        <w:tabs>
          <w:tab w:val="left" w:pos="284"/>
        </w:tabs>
        <w:jc w:val="both"/>
        <w:rPr>
          <w:sz w:val="24"/>
        </w:rPr>
      </w:pPr>
      <w:r>
        <w:rPr>
          <w:sz w:val="24"/>
        </w:rPr>
        <w:t>Дайте латинское определение кровотечения в плевральную полость.</w:t>
      </w:r>
    </w:p>
    <w:p w:rsidR="008B20EA" w:rsidRDefault="008B20EA" w:rsidP="007451BE">
      <w:pPr>
        <w:pStyle w:val="11"/>
        <w:numPr>
          <w:ilvl w:val="0"/>
          <w:numId w:val="592"/>
        </w:numPr>
        <w:tabs>
          <w:tab w:val="left" w:pos="284"/>
        </w:tabs>
        <w:jc w:val="both"/>
        <w:rPr>
          <w:sz w:val="24"/>
        </w:rPr>
      </w:pPr>
      <w:r>
        <w:rPr>
          <w:sz w:val="24"/>
        </w:rPr>
        <w:t>Дайте латинское определение кровотечения в брюшную полость.</w:t>
      </w:r>
    </w:p>
    <w:p w:rsidR="008B20EA" w:rsidRDefault="008B20EA" w:rsidP="007451BE">
      <w:pPr>
        <w:pStyle w:val="11"/>
        <w:numPr>
          <w:ilvl w:val="0"/>
          <w:numId w:val="592"/>
        </w:numPr>
        <w:tabs>
          <w:tab w:val="left" w:pos="284"/>
        </w:tabs>
        <w:jc w:val="both"/>
        <w:rPr>
          <w:sz w:val="24"/>
        </w:rPr>
      </w:pPr>
      <w:r>
        <w:rPr>
          <w:sz w:val="24"/>
        </w:rPr>
        <w:t>Какими временными методами останавливается артериальное кровотечение?</w:t>
      </w:r>
    </w:p>
    <w:p w:rsidR="008B20EA" w:rsidRDefault="008B20EA" w:rsidP="007451BE">
      <w:pPr>
        <w:pStyle w:val="11"/>
        <w:numPr>
          <w:ilvl w:val="0"/>
          <w:numId w:val="592"/>
        </w:numPr>
        <w:tabs>
          <w:tab w:val="left" w:pos="284"/>
        </w:tabs>
        <w:jc w:val="both"/>
        <w:rPr>
          <w:sz w:val="24"/>
        </w:rPr>
      </w:pPr>
      <w:r>
        <w:rPr>
          <w:sz w:val="24"/>
        </w:rPr>
        <w:t>Какова неотложная помощь при венозном кровотечении?</w:t>
      </w:r>
    </w:p>
    <w:p w:rsidR="008B20EA" w:rsidRDefault="008B20EA" w:rsidP="007451BE">
      <w:pPr>
        <w:pStyle w:val="11"/>
        <w:numPr>
          <w:ilvl w:val="0"/>
          <w:numId w:val="592"/>
        </w:numPr>
        <w:tabs>
          <w:tab w:val="left" w:pos="284"/>
        </w:tabs>
        <w:jc w:val="both"/>
        <w:rPr>
          <w:sz w:val="24"/>
        </w:rPr>
      </w:pPr>
      <w:r>
        <w:rPr>
          <w:sz w:val="24"/>
        </w:rPr>
        <w:t>По какой формуле определяется индекс шока?</w:t>
      </w:r>
    </w:p>
    <w:p w:rsidR="008B20EA" w:rsidRDefault="008B20EA" w:rsidP="007451BE">
      <w:pPr>
        <w:pStyle w:val="11"/>
        <w:numPr>
          <w:ilvl w:val="0"/>
          <w:numId w:val="592"/>
        </w:numPr>
        <w:tabs>
          <w:tab w:val="left" w:pos="284"/>
        </w:tabs>
        <w:jc w:val="both"/>
        <w:rPr>
          <w:sz w:val="24"/>
        </w:rPr>
      </w:pPr>
      <w:r>
        <w:rPr>
          <w:sz w:val="24"/>
        </w:rPr>
        <w:t>Перечислите возможные осложнения при кровотечениях.</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 xml:space="preserve">9. </w:t>
      </w:r>
    </w:p>
    <w:p w:rsidR="008B20EA" w:rsidRDefault="008B20EA" w:rsidP="008B20EA">
      <w:pPr>
        <w:pStyle w:val="11"/>
        <w:tabs>
          <w:tab w:val="left" w:pos="284"/>
        </w:tabs>
        <w:ind w:firstLine="0"/>
        <w:jc w:val="both"/>
        <w:rPr>
          <w:sz w:val="24"/>
        </w:rPr>
      </w:pPr>
      <w:r>
        <w:rPr>
          <w:sz w:val="24"/>
        </w:rPr>
        <w:t>1) При оказании неотложной помощи при замерзаниях противопоказано введение</w:t>
      </w:r>
    </w:p>
    <w:p w:rsidR="008B20EA" w:rsidRDefault="008B20EA" w:rsidP="008B20EA">
      <w:pPr>
        <w:pStyle w:val="11"/>
        <w:tabs>
          <w:tab w:val="left" w:pos="284"/>
        </w:tabs>
        <w:ind w:firstLine="0"/>
        <w:jc w:val="both"/>
        <w:rPr>
          <w:sz w:val="24"/>
          <w:u w:val="single"/>
        </w:rPr>
      </w:pPr>
      <w:r>
        <w:rPr>
          <w:sz w:val="24"/>
          <w:u w:val="single"/>
        </w:rPr>
        <w:t>********************************************************************************</w:t>
      </w:r>
    </w:p>
    <w:p w:rsidR="008B20EA" w:rsidRDefault="008B20EA" w:rsidP="008B20EA">
      <w:pPr>
        <w:pStyle w:val="11"/>
        <w:tabs>
          <w:tab w:val="left" w:pos="284"/>
        </w:tabs>
        <w:ind w:firstLine="0"/>
        <w:jc w:val="both"/>
        <w:rPr>
          <w:sz w:val="24"/>
          <w:u w:val="single"/>
        </w:rPr>
      </w:pPr>
    </w:p>
    <w:p w:rsidR="008B20EA" w:rsidRDefault="008B20EA" w:rsidP="008B20EA">
      <w:pPr>
        <w:pStyle w:val="11"/>
        <w:tabs>
          <w:tab w:val="left" w:pos="284"/>
        </w:tabs>
        <w:ind w:firstLine="0"/>
        <w:jc w:val="both"/>
        <w:rPr>
          <w:sz w:val="24"/>
          <w:u w:val="single"/>
        </w:rPr>
      </w:pP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 xml:space="preserve">2) При тяжелых степенях отморожения происходит всасывание продуктов распада из зоны некроза, что может привести к </w:t>
      </w:r>
    </w:p>
    <w:p w:rsidR="008B20EA" w:rsidRDefault="008B20EA" w:rsidP="008B20EA">
      <w:pPr>
        <w:pStyle w:val="11"/>
        <w:tabs>
          <w:tab w:val="left" w:pos="284"/>
        </w:tabs>
        <w:ind w:firstLine="0"/>
        <w:jc w:val="both"/>
        <w:rPr>
          <w:sz w:val="24"/>
          <w:u w:val="single"/>
        </w:rPr>
      </w:pPr>
      <w:r>
        <w:rPr>
          <w:sz w:val="24"/>
          <w:u w:val="single"/>
        </w:rPr>
        <w:t>********************************************************************************</w:t>
      </w:r>
    </w:p>
    <w:p w:rsidR="008B20EA" w:rsidRDefault="008B20EA" w:rsidP="008B20EA">
      <w:pPr>
        <w:pStyle w:val="11"/>
        <w:tabs>
          <w:tab w:val="left" w:pos="284"/>
        </w:tabs>
        <w:ind w:firstLine="0"/>
        <w:jc w:val="both"/>
        <w:rPr>
          <w:sz w:val="24"/>
          <w:u w:val="single"/>
        </w:rPr>
      </w:pPr>
    </w:p>
    <w:p w:rsidR="008B20EA" w:rsidRDefault="008B20EA" w:rsidP="008B20EA">
      <w:pPr>
        <w:pStyle w:val="11"/>
        <w:tabs>
          <w:tab w:val="left" w:pos="284"/>
        </w:tabs>
        <w:ind w:firstLine="0"/>
        <w:jc w:val="both"/>
        <w:rPr>
          <w:sz w:val="24"/>
          <w:u w:val="single"/>
        </w:rPr>
      </w:pP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 xml:space="preserve">3) </w:t>
      </w:r>
      <w:r>
        <w:rPr>
          <w:sz w:val="24"/>
          <w:lang w:val="en-US"/>
        </w:rPr>
        <w:t>II</w:t>
      </w:r>
      <w:r>
        <w:rPr>
          <w:sz w:val="24"/>
        </w:rPr>
        <w:t xml:space="preserve"> степень отморожения характеризуется </w:t>
      </w:r>
    </w:p>
    <w:p w:rsidR="008B20EA" w:rsidRDefault="008B20EA" w:rsidP="008B20EA">
      <w:pPr>
        <w:pStyle w:val="11"/>
        <w:tabs>
          <w:tab w:val="left" w:pos="284"/>
        </w:tabs>
        <w:ind w:firstLine="0"/>
        <w:jc w:val="both"/>
        <w:rPr>
          <w:sz w:val="24"/>
          <w:u w:val="single"/>
        </w:rPr>
      </w:pPr>
      <w:r>
        <w:rPr>
          <w:sz w:val="24"/>
          <w:u w:val="single"/>
        </w:rPr>
        <w:t>********************************************************************************</w:t>
      </w:r>
    </w:p>
    <w:p w:rsidR="008B20EA" w:rsidRDefault="008B20EA" w:rsidP="008B20EA">
      <w:pPr>
        <w:pStyle w:val="11"/>
        <w:tabs>
          <w:tab w:val="left" w:pos="284"/>
        </w:tabs>
        <w:ind w:firstLine="0"/>
        <w:jc w:val="both"/>
        <w:rPr>
          <w:sz w:val="24"/>
          <w:u w:val="single"/>
        </w:rPr>
      </w:pPr>
    </w:p>
    <w:p w:rsidR="008B20EA" w:rsidRDefault="008B20EA" w:rsidP="008B20EA">
      <w:pPr>
        <w:pStyle w:val="11"/>
        <w:tabs>
          <w:tab w:val="left" w:pos="284"/>
        </w:tabs>
        <w:ind w:firstLine="0"/>
        <w:jc w:val="both"/>
        <w:rPr>
          <w:sz w:val="24"/>
          <w:u w:val="single"/>
        </w:rPr>
      </w:pP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 xml:space="preserve">4) </w:t>
      </w:r>
      <w:r>
        <w:rPr>
          <w:sz w:val="24"/>
          <w:lang w:val="en-US"/>
        </w:rPr>
        <w:t>III</w:t>
      </w:r>
      <w:r>
        <w:rPr>
          <w:sz w:val="24"/>
        </w:rPr>
        <w:t xml:space="preserve"> степень отморожения характеризуется </w:t>
      </w:r>
    </w:p>
    <w:p w:rsidR="008B20EA" w:rsidRDefault="008B20EA" w:rsidP="008B20EA">
      <w:pPr>
        <w:pStyle w:val="11"/>
        <w:tabs>
          <w:tab w:val="left" w:pos="284"/>
        </w:tabs>
        <w:ind w:firstLine="0"/>
        <w:jc w:val="both"/>
        <w:rPr>
          <w:sz w:val="24"/>
          <w:u w:val="single"/>
        </w:rPr>
      </w:pPr>
    </w:p>
    <w:p w:rsidR="008B20EA" w:rsidRDefault="008B20EA" w:rsidP="008B20EA">
      <w:pPr>
        <w:pStyle w:val="11"/>
        <w:tabs>
          <w:tab w:val="left" w:pos="284"/>
        </w:tabs>
        <w:ind w:firstLine="0"/>
        <w:jc w:val="both"/>
        <w:rPr>
          <w:sz w:val="24"/>
          <w:u w:val="single"/>
        </w:rPr>
      </w:pP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 xml:space="preserve">5) При отморожениях дают горячее питье: чай, кофе. Не рекомендуется дача </w:t>
      </w:r>
    </w:p>
    <w:p w:rsidR="008B20EA" w:rsidRDefault="008B20EA" w:rsidP="008B20EA">
      <w:pPr>
        <w:pStyle w:val="11"/>
        <w:tabs>
          <w:tab w:val="left" w:pos="284"/>
        </w:tabs>
        <w:ind w:firstLine="0"/>
        <w:jc w:val="both"/>
        <w:rPr>
          <w:sz w:val="24"/>
          <w:u w:val="single"/>
        </w:rPr>
      </w:pPr>
      <w:r>
        <w:rPr>
          <w:sz w:val="24"/>
          <w:u w:val="single"/>
        </w:rPr>
        <w:t>********************************************************************************</w:t>
      </w:r>
    </w:p>
    <w:p w:rsidR="008B20EA" w:rsidRDefault="008B20EA" w:rsidP="008B20EA">
      <w:pPr>
        <w:pStyle w:val="11"/>
        <w:tabs>
          <w:tab w:val="left" w:pos="284"/>
        </w:tabs>
        <w:ind w:firstLine="0"/>
        <w:jc w:val="both"/>
        <w:rPr>
          <w:sz w:val="24"/>
          <w:u w:val="single"/>
        </w:rPr>
      </w:pPr>
    </w:p>
    <w:p w:rsidR="008B20EA" w:rsidRDefault="008B20EA" w:rsidP="008B20EA">
      <w:pPr>
        <w:pStyle w:val="11"/>
        <w:tabs>
          <w:tab w:val="left" w:pos="284"/>
        </w:tabs>
        <w:ind w:firstLine="0"/>
        <w:jc w:val="both"/>
        <w:rPr>
          <w:sz w:val="24"/>
          <w:u w:val="single"/>
        </w:rPr>
      </w:pP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u w:val="single"/>
        </w:rPr>
      </w:pPr>
      <w:r>
        <w:rPr>
          <w:sz w:val="24"/>
        </w:rPr>
        <w:t>6) На каком этапе фельдшерской помощи при отморожениях показана дача дезагрегатов (каких)</w:t>
      </w:r>
    </w:p>
    <w:p w:rsidR="008B20EA" w:rsidRDefault="008B20EA" w:rsidP="008B20EA">
      <w:pPr>
        <w:pStyle w:val="11"/>
        <w:tabs>
          <w:tab w:val="left" w:pos="284"/>
        </w:tabs>
        <w:ind w:firstLine="0"/>
        <w:jc w:val="both"/>
        <w:rPr>
          <w:sz w:val="24"/>
          <w:u w:val="single"/>
        </w:rPr>
      </w:pP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10. Если электротравма произошла на улице, где экстренное отключение электрического напряжения маловероятно, прекратить действие электрического тока на пострадавшего можно:</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u w:val="single"/>
        </w:rPr>
      </w:pPr>
      <w:r>
        <w:rPr>
          <w:sz w:val="24"/>
        </w:rPr>
        <w:t xml:space="preserve">1) </w:t>
      </w: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2) откинуть провод сухой палкой</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u w:val="single"/>
        </w:rPr>
      </w:pPr>
      <w:r>
        <w:rPr>
          <w:sz w:val="24"/>
        </w:rPr>
        <w:t xml:space="preserve">3) </w:t>
      </w: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 xml:space="preserve">11. Для избежания поражения шаговым электричеством приближаться к опасному месту нужно </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u w:val="single"/>
        </w:rPr>
      </w:pP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r>
        <w:rPr>
          <w:sz w:val="24"/>
        </w:rPr>
        <w:t xml:space="preserve">12. При электротравме </w:t>
      </w:r>
      <w:r>
        <w:rPr>
          <w:sz w:val="24"/>
          <w:lang w:val="en-US"/>
        </w:rPr>
        <w:t>II</w:t>
      </w:r>
      <w:r>
        <w:rPr>
          <w:sz w:val="24"/>
        </w:rPr>
        <w:t xml:space="preserve"> степени тяжести необходимо:</w:t>
      </w:r>
    </w:p>
    <w:p w:rsidR="008B20EA" w:rsidRDefault="008B20EA" w:rsidP="008B20EA">
      <w:pPr>
        <w:pStyle w:val="11"/>
        <w:tabs>
          <w:tab w:val="left" w:pos="284"/>
        </w:tabs>
        <w:ind w:firstLine="0"/>
        <w:jc w:val="both"/>
        <w:rPr>
          <w:sz w:val="24"/>
        </w:rPr>
      </w:pPr>
    </w:p>
    <w:p w:rsidR="008B20EA" w:rsidRDefault="008B20EA" w:rsidP="007451BE">
      <w:pPr>
        <w:pStyle w:val="11"/>
        <w:numPr>
          <w:ilvl w:val="0"/>
          <w:numId w:val="593"/>
        </w:numPr>
        <w:tabs>
          <w:tab w:val="left" w:pos="284"/>
        </w:tabs>
        <w:jc w:val="both"/>
        <w:rPr>
          <w:sz w:val="24"/>
        </w:rPr>
      </w:pPr>
      <w:r>
        <w:rPr>
          <w:sz w:val="24"/>
        </w:rPr>
        <w:t xml:space="preserve">придать больному </w:t>
      </w:r>
      <w:r>
        <w:rPr>
          <w:sz w:val="24"/>
          <w:u w:val="single"/>
        </w:rPr>
        <w:t>********************</w:t>
      </w:r>
      <w:r>
        <w:rPr>
          <w:sz w:val="24"/>
        </w:rPr>
        <w:t xml:space="preserve"> положение;</w:t>
      </w:r>
    </w:p>
    <w:p w:rsidR="008B20EA" w:rsidRDefault="008B20EA" w:rsidP="007451BE">
      <w:pPr>
        <w:pStyle w:val="11"/>
        <w:numPr>
          <w:ilvl w:val="0"/>
          <w:numId w:val="593"/>
        </w:numPr>
        <w:tabs>
          <w:tab w:val="left" w:pos="284"/>
        </w:tabs>
        <w:jc w:val="both"/>
        <w:rPr>
          <w:sz w:val="24"/>
        </w:rPr>
      </w:pPr>
      <w:r>
        <w:rPr>
          <w:sz w:val="24"/>
        </w:rPr>
        <w:t xml:space="preserve">предупредить </w:t>
      </w:r>
      <w:r>
        <w:rPr>
          <w:sz w:val="24"/>
          <w:u w:val="single"/>
        </w:rPr>
        <w:t>*********************************</w:t>
      </w:r>
      <w:r>
        <w:rPr>
          <w:sz w:val="24"/>
        </w:rPr>
        <w:t>;</w:t>
      </w:r>
    </w:p>
    <w:p w:rsidR="008B20EA" w:rsidRDefault="008B20EA" w:rsidP="007451BE">
      <w:pPr>
        <w:pStyle w:val="11"/>
        <w:numPr>
          <w:ilvl w:val="0"/>
          <w:numId w:val="593"/>
        </w:numPr>
        <w:tabs>
          <w:tab w:val="left" w:pos="284"/>
        </w:tabs>
        <w:jc w:val="both"/>
        <w:rPr>
          <w:sz w:val="24"/>
        </w:rPr>
      </w:pPr>
      <w:r>
        <w:rPr>
          <w:sz w:val="24"/>
        </w:rPr>
        <w:t xml:space="preserve">осуществлять контроль за </w:t>
      </w:r>
      <w:r>
        <w:rPr>
          <w:sz w:val="24"/>
          <w:u w:val="single"/>
        </w:rPr>
        <w:t>***********************</w:t>
      </w:r>
      <w:r>
        <w:rPr>
          <w:sz w:val="24"/>
        </w:rPr>
        <w:t>;</w:t>
      </w:r>
    </w:p>
    <w:p w:rsidR="008B20EA" w:rsidRDefault="008B20EA" w:rsidP="007451BE">
      <w:pPr>
        <w:pStyle w:val="11"/>
        <w:numPr>
          <w:ilvl w:val="0"/>
          <w:numId w:val="593"/>
        </w:numPr>
        <w:tabs>
          <w:tab w:val="left" w:pos="284"/>
        </w:tabs>
        <w:jc w:val="both"/>
        <w:rPr>
          <w:sz w:val="24"/>
        </w:rPr>
      </w:pPr>
      <w:r>
        <w:rPr>
          <w:sz w:val="24"/>
          <w:u w:val="single"/>
        </w:rPr>
        <w:t>**********************************************</w:t>
      </w:r>
    </w:p>
    <w:p w:rsidR="008B20EA" w:rsidRDefault="008B20EA" w:rsidP="008B20EA">
      <w:pPr>
        <w:pStyle w:val="11"/>
        <w:tabs>
          <w:tab w:val="left" w:pos="284"/>
        </w:tabs>
        <w:ind w:firstLine="0"/>
        <w:jc w:val="both"/>
        <w:rPr>
          <w:sz w:val="24"/>
          <w:u w:val="single"/>
        </w:rPr>
      </w:pPr>
    </w:p>
    <w:p w:rsidR="008B20EA" w:rsidRDefault="008B20EA" w:rsidP="008B20EA">
      <w:pPr>
        <w:pStyle w:val="11"/>
        <w:tabs>
          <w:tab w:val="left" w:pos="284"/>
        </w:tabs>
        <w:ind w:firstLine="0"/>
        <w:jc w:val="both"/>
        <w:rPr>
          <w:sz w:val="24"/>
        </w:rPr>
      </w:pPr>
      <w:r>
        <w:rPr>
          <w:sz w:val="24"/>
        </w:rPr>
        <w:t>13. Фельдшер при электротравме при наличии тахиаритмии на фоне низкого АД вводит</w:t>
      </w:r>
    </w:p>
    <w:p w:rsidR="008B20EA" w:rsidRDefault="008B20EA" w:rsidP="008B20EA">
      <w:pPr>
        <w:pStyle w:val="11"/>
        <w:tabs>
          <w:tab w:val="left" w:pos="284"/>
        </w:tabs>
        <w:ind w:firstLine="0"/>
        <w:jc w:val="both"/>
        <w:rPr>
          <w:sz w:val="24"/>
          <w:u w:val="single"/>
        </w:rPr>
      </w:pPr>
    </w:p>
    <w:p w:rsidR="008B20EA" w:rsidRDefault="008B20EA" w:rsidP="008B20EA">
      <w:pPr>
        <w:pStyle w:val="11"/>
        <w:tabs>
          <w:tab w:val="left" w:pos="284"/>
        </w:tabs>
        <w:ind w:firstLine="0"/>
        <w:jc w:val="both"/>
        <w:rPr>
          <w:sz w:val="24"/>
          <w:u w:val="single"/>
        </w:rPr>
      </w:pPr>
      <w:r>
        <w:rPr>
          <w:sz w:val="24"/>
          <w:u w:val="single"/>
        </w:rPr>
        <w:t>********************************************************************************</w:t>
      </w:r>
    </w:p>
    <w:p w:rsidR="008B20EA" w:rsidRDefault="008B20EA" w:rsidP="008B20EA">
      <w:pPr>
        <w:pStyle w:val="11"/>
        <w:tabs>
          <w:tab w:val="left" w:pos="284"/>
        </w:tabs>
        <w:ind w:firstLine="0"/>
        <w:jc w:val="both"/>
        <w:rPr>
          <w:sz w:val="24"/>
        </w:rPr>
      </w:pPr>
    </w:p>
    <w:p w:rsidR="008B20EA" w:rsidRDefault="008B20EA" w:rsidP="008B20EA">
      <w:pPr>
        <w:ind w:right="41"/>
        <w:jc w:val="center"/>
        <w:rPr>
          <w:b/>
          <w:sz w:val="24"/>
        </w:rPr>
      </w:pPr>
    </w:p>
    <w:p w:rsidR="008B20EA" w:rsidRDefault="008B20EA" w:rsidP="008B20EA">
      <w:pPr>
        <w:ind w:right="41"/>
        <w:jc w:val="center"/>
        <w:rPr>
          <w:b/>
          <w:sz w:val="24"/>
        </w:rPr>
      </w:pPr>
      <w:r>
        <w:rPr>
          <w:b/>
          <w:sz w:val="24"/>
        </w:rPr>
        <w:t>Тесты по теме</w:t>
      </w:r>
    </w:p>
    <w:p w:rsidR="008B20EA" w:rsidRDefault="008B20EA" w:rsidP="008B20EA">
      <w:pPr>
        <w:ind w:right="41"/>
        <w:jc w:val="both"/>
        <w:rPr>
          <w:sz w:val="24"/>
        </w:rPr>
      </w:pPr>
    </w:p>
    <w:p w:rsidR="008B20EA" w:rsidRDefault="008B20EA" w:rsidP="008B20EA">
      <w:pPr>
        <w:pStyle w:val="a3"/>
        <w:rPr>
          <w:snapToGrid w:val="0"/>
        </w:rPr>
      </w:pPr>
      <w:r>
        <w:rPr>
          <w:snapToGrid w:val="0"/>
        </w:rPr>
        <w:t>1. При электротравмах оказание помощи должно начинаться с:</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89"/>
        </w:numPr>
        <w:jc w:val="both"/>
        <w:rPr>
          <w:snapToGrid w:val="0"/>
          <w:sz w:val="24"/>
        </w:rPr>
      </w:pPr>
      <w:r>
        <w:rPr>
          <w:snapToGrid w:val="0"/>
          <w:sz w:val="24"/>
        </w:rPr>
        <w:t xml:space="preserve">непрямого массажа сердца </w:t>
      </w:r>
    </w:p>
    <w:p w:rsidR="008B20EA" w:rsidRDefault="008B20EA" w:rsidP="007451BE">
      <w:pPr>
        <w:numPr>
          <w:ilvl w:val="0"/>
          <w:numId w:val="89"/>
        </w:numPr>
        <w:jc w:val="both"/>
        <w:rPr>
          <w:snapToGrid w:val="0"/>
          <w:sz w:val="24"/>
        </w:rPr>
      </w:pPr>
      <w:r>
        <w:rPr>
          <w:snapToGrid w:val="0"/>
          <w:sz w:val="24"/>
        </w:rPr>
        <w:t xml:space="preserve">ИВЛ </w:t>
      </w:r>
    </w:p>
    <w:p w:rsidR="008B20EA" w:rsidRDefault="008B20EA" w:rsidP="007451BE">
      <w:pPr>
        <w:numPr>
          <w:ilvl w:val="0"/>
          <w:numId w:val="89"/>
        </w:numPr>
        <w:jc w:val="both"/>
        <w:rPr>
          <w:snapToGrid w:val="0"/>
          <w:sz w:val="24"/>
        </w:rPr>
      </w:pPr>
      <w:r>
        <w:rPr>
          <w:snapToGrid w:val="0"/>
          <w:sz w:val="24"/>
        </w:rPr>
        <w:t xml:space="preserve">прекардиального удара </w:t>
      </w:r>
    </w:p>
    <w:p w:rsidR="008B20EA" w:rsidRDefault="008B20EA" w:rsidP="007451BE">
      <w:pPr>
        <w:numPr>
          <w:ilvl w:val="0"/>
          <w:numId w:val="89"/>
        </w:numPr>
        <w:jc w:val="both"/>
        <w:rPr>
          <w:snapToGrid w:val="0"/>
          <w:sz w:val="24"/>
        </w:rPr>
      </w:pPr>
      <w:r>
        <w:rPr>
          <w:snapToGrid w:val="0"/>
          <w:sz w:val="24"/>
        </w:rPr>
        <w:t xml:space="preserve">прекращения воздействия электрического тока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 При электротравме отсутствует сознание, нет видимых расстройств дыхания и кровообращения, медсестра должна:</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90"/>
        </w:numPr>
        <w:jc w:val="both"/>
        <w:rPr>
          <w:snapToGrid w:val="0"/>
          <w:sz w:val="24"/>
        </w:rPr>
      </w:pPr>
      <w:r>
        <w:rPr>
          <w:snapToGrid w:val="0"/>
          <w:sz w:val="24"/>
        </w:rPr>
        <w:t xml:space="preserve">сделать внутримышечно кордиамин и кофеин </w:t>
      </w:r>
    </w:p>
    <w:p w:rsidR="008B20EA" w:rsidRDefault="008B20EA" w:rsidP="007451BE">
      <w:pPr>
        <w:numPr>
          <w:ilvl w:val="0"/>
          <w:numId w:val="90"/>
        </w:numPr>
        <w:jc w:val="both"/>
        <w:rPr>
          <w:snapToGrid w:val="0"/>
          <w:sz w:val="24"/>
        </w:rPr>
      </w:pPr>
      <w:r>
        <w:rPr>
          <w:snapToGrid w:val="0"/>
          <w:sz w:val="24"/>
        </w:rPr>
        <w:t xml:space="preserve">дать понюхать нашатырный спирт </w:t>
      </w:r>
    </w:p>
    <w:p w:rsidR="008B20EA" w:rsidRDefault="008B20EA" w:rsidP="007451BE">
      <w:pPr>
        <w:numPr>
          <w:ilvl w:val="0"/>
          <w:numId w:val="90"/>
        </w:numPr>
        <w:jc w:val="both"/>
        <w:rPr>
          <w:snapToGrid w:val="0"/>
          <w:sz w:val="24"/>
        </w:rPr>
      </w:pPr>
      <w:r>
        <w:rPr>
          <w:snapToGrid w:val="0"/>
          <w:sz w:val="24"/>
        </w:rPr>
        <w:t xml:space="preserve">расстегнуть одежду </w:t>
      </w:r>
    </w:p>
    <w:p w:rsidR="008B20EA" w:rsidRDefault="008B20EA" w:rsidP="007451BE">
      <w:pPr>
        <w:numPr>
          <w:ilvl w:val="0"/>
          <w:numId w:val="90"/>
        </w:numPr>
        <w:jc w:val="both"/>
        <w:rPr>
          <w:snapToGrid w:val="0"/>
          <w:sz w:val="24"/>
        </w:rPr>
      </w:pPr>
      <w:r>
        <w:rPr>
          <w:snapToGrid w:val="0"/>
          <w:sz w:val="24"/>
        </w:rPr>
        <w:t xml:space="preserve">уложить больного на бок </w:t>
      </w:r>
    </w:p>
    <w:p w:rsidR="008B20EA" w:rsidRDefault="008B20EA" w:rsidP="007451BE">
      <w:pPr>
        <w:numPr>
          <w:ilvl w:val="0"/>
          <w:numId w:val="90"/>
        </w:numPr>
        <w:jc w:val="both"/>
        <w:rPr>
          <w:snapToGrid w:val="0"/>
          <w:sz w:val="24"/>
        </w:rPr>
      </w:pPr>
      <w:r>
        <w:rPr>
          <w:snapToGrid w:val="0"/>
          <w:sz w:val="24"/>
        </w:rPr>
        <w:t xml:space="preserve">вызвать врача </w:t>
      </w:r>
    </w:p>
    <w:p w:rsidR="008B20EA" w:rsidRDefault="008B20EA" w:rsidP="007451BE">
      <w:pPr>
        <w:numPr>
          <w:ilvl w:val="0"/>
          <w:numId w:val="90"/>
        </w:numPr>
        <w:jc w:val="both"/>
        <w:rPr>
          <w:snapToGrid w:val="0"/>
          <w:sz w:val="24"/>
        </w:rPr>
      </w:pPr>
      <w:r>
        <w:rPr>
          <w:snapToGrid w:val="0"/>
          <w:sz w:val="24"/>
        </w:rPr>
        <w:t xml:space="preserve">начать ингаляцию кислорода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 Для электротравм I степени тяжести характерно: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91"/>
        </w:numPr>
        <w:jc w:val="both"/>
        <w:rPr>
          <w:snapToGrid w:val="0"/>
          <w:sz w:val="24"/>
        </w:rPr>
      </w:pPr>
      <w:r>
        <w:rPr>
          <w:snapToGrid w:val="0"/>
          <w:sz w:val="24"/>
        </w:rPr>
        <w:t xml:space="preserve">потеря сознания </w:t>
      </w:r>
    </w:p>
    <w:p w:rsidR="008B20EA" w:rsidRDefault="008B20EA" w:rsidP="007451BE">
      <w:pPr>
        <w:numPr>
          <w:ilvl w:val="0"/>
          <w:numId w:val="91"/>
        </w:numPr>
        <w:jc w:val="both"/>
        <w:rPr>
          <w:snapToGrid w:val="0"/>
          <w:sz w:val="24"/>
        </w:rPr>
      </w:pPr>
      <w:r>
        <w:rPr>
          <w:snapToGrid w:val="0"/>
          <w:sz w:val="24"/>
        </w:rPr>
        <w:t xml:space="preserve">расстройства дыхания и кровообращения </w:t>
      </w:r>
    </w:p>
    <w:p w:rsidR="008B20EA" w:rsidRDefault="008B20EA" w:rsidP="007451BE">
      <w:pPr>
        <w:numPr>
          <w:ilvl w:val="0"/>
          <w:numId w:val="91"/>
        </w:numPr>
        <w:jc w:val="both"/>
        <w:rPr>
          <w:snapToGrid w:val="0"/>
          <w:sz w:val="24"/>
        </w:rPr>
      </w:pPr>
      <w:r>
        <w:rPr>
          <w:snapToGrid w:val="0"/>
          <w:sz w:val="24"/>
        </w:rPr>
        <w:t xml:space="preserve">судорожное сокращение мышц </w:t>
      </w:r>
    </w:p>
    <w:p w:rsidR="008B20EA" w:rsidRDefault="008B20EA" w:rsidP="007451BE">
      <w:pPr>
        <w:numPr>
          <w:ilvl w:val="0"/>
          <w:numId w:val="91"/>
        </w:numPr>
        <w:jc w:val="both"/>
        <w:rPr>
          <w:snapToGrid w:val="0"/>
          <w:sz w:val="24"/>
        </w:rPr>
      </w:pPr>
      <w:r>
        <w:rPr>
          <w:snapToGrid w:val="0"/>
          <w:sz w:val="24"/>
        </w:rPr>
        <w:t xml:space="preserve">клиническая смерть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 Больные с электротравмами после оказания помощи: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92"/>
        </w:numPr>
        <w:jc w:val="both"/>
        <w:rPr>
          <w:snapToGrid w:val="0"/>
          <w:sz w:val="24"/>
        </w:rPr>
      </w:pPr>
      <w:r>
        <w:rPr>
          <w:snapToGrid w:val="0"/>
          <w:sz w:val="24"/>
        </w:rPr>
        <w:t xml:space="preserve">направляются на прием к участковому врачу </w:t>
      </w:r>
    </w:p>
    <w:p w:rsidR="008B20EA" w:rsidRDefault="008B20EA" w:rsidP="007451BE">
      <w:pPr>
        <w:numPr>
          <w:ilvl w:val="0"/>
          <w:numId w:val="92"/>
        </w:numPr>
        <w:jc w:val="both"/>
        <w:rPr>
          <w:snapToGrid w:val="0"/>
          <w:sz w:val="24"/>
        </w:rPr>
      </w:pPr>
      <w:r>
        <w:rPr>
          <w:snapToGrid w:val="0"/>
          <w:sz w:val="24"/>
        </w:rPr>
        <w:t xml:space="preserve">не нуждаются в дальнейшем обследованию и лечении </w:t>
      </w:r>
    </w:p>
    <w:p w:rsidR="008B20EA" w:rsidRDefault="008B20EA" w:rsidP="007451BE">
      <w:pPr>
        <w:numPr>
          <w:ilvl w:val="0"/>
          <w:numId w:val="92"/>
        </w:numPr>
        <w:jc w:val="both"/>
        <w:rPr>
          <w:snapToGrid w:val="0"/>
          <w:sz w:val="24"/>
        </w:rPr>
      </w:pPr>
      <w:r>
        <w:rPr>
          <w:snapToGrid w:val="0"/>
          <w:sz w:val="24"/>
        </w:rPr>
        <w:t xml:space="preserve">госпитализируются скорой помощью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5. При утоплении в холодной воде продолжительность клинической смерти: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93"/>
        </w:numPr>
        <w:jc w:val="both"/>
        <w:rPr>
          <w:snapToGrid w:val="0"/>
          <w:sz w:val="24"/>
        </w:rPr>
      </w:pPr>
      <w:r>
        <w:rPr>
          <w:snapToGrid w:val="0"/>
          <w:sz w:val="24"/>
        </w:rPr>
        <w:t xml:space="preserve">укорачивается </w:t>
      </w:r>
    </w:p>
    <w:p w:rsidR="008B20EA" w:rsidRDefault="008B20EA" w:rsidP="007451BE">
      <w:pPr>
        <w:numPr>
          <w:ilvl w:val="0"/>
          <w:numId w:val="93"/>
        </w:numPr>
        <w:jc w:val="both"/>
        <w:rPr>
          <w:snapToGrid w:val="0"/>
          <w:sz w:val="24"/>
        </w:rPr>
      </w:pPr>
      <w:r>
        <w:rPr>
          <w:snapToGrid w:val="0"/>
          <w:sz w:val="24"/>
        </w:rPr>
        <w:t xml:space="preserve">удлиняется </w:t>
      </w:r>
    </w:p>
    <w:p w:rsidR="008B20EA" w:rsidRDefault="008B20EA" w:rsidP="007451BE">
      <w:pPr>
        <w:numPr>
          <w:ilvl w:val="0"/>
          <w:numId w:val="93"/>
        </w:numPr>
        <w:jc w:val="both"/>
        <w:rPr>
          <w:snapToGrid w:val="0"/>
          <w:sz w:val="24"/>
        </w:rPr>
      </w:pPr>
      <w:r>
        <w:rPr>
          <w:snapToGrid w:val="0"/>
          <w:sz w:val="24"/>
        </w:rPr>
        <w:t xml:space="preserve">не меняется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6. В дореактивном периоде отморожения характерны:</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94"/>
        </w:numPr>
        <w:jc w:val="both"/>
        <w:rPr>
          <w:snapToGrid w:val="0"/>
          <w:sz w:val="24"/>
        </w:rPr>
      </w:pPr>
      <w:r>
        <w:rPr>
          <w:snapToGrid w:val="0"/>
          <w:sz w:val="24"/>
        </w:rPr>
        <w:t xml:space="preserve">бледность кожи </w:t>
      </w:r>
    </w:p>
    <w:p w:rsidR="008B20EA" w:rsidRDefault="008B20EA" w:rsidP="007451BE">
      <w:pPr>
        <w:numPr>
          <w:ilvl w:val="0"/>
          <w:numId w:val="94"/>
        </w:numPr>
        <w:jc w:val="both"/>
        <w:rPr>
          <w:snapToGrid w:val="0"/>
          <w:sz w:val="24"/>
        </w:rPr>
      </w:pPr>
      <w:r>
        <w:rPr>
          <w:snapToGrid w:val="0"/>
          <w:sz w:val="24"/>
        </w:rPr>
        <w:t xml:space="preserve">отсутствие чувствительности кожи </w:t>
      </w:r>
    </w:p>
    <w:p w:rsidR="008B20EA" w:rsidRDefault="008B20EA" w:rsidP="007451BE">
      <w:pPr>
        <w:numPr>
          <w:ilvl w:val="0"/>
          <w:numId w:val="94"/>
        </w:numPr>
        <w:jc w:val="both"/>
        <w:rPr>
          <w:snapToGrid w:val="0"/>
          <w:sz w:val="24"/>
        </w:rPr>
      </w:pPr>
      <w:r>
        <w:rPr>
          <w:snapToGrid w:val="0"/>
          <w:sz w:val="24"/>
        </w:rPr>
        <w:t xml:space="preserve">боль </w:t>
      </w:r>
    </w:p>
    <w:p w:rsidR="008B20EA" w:rsidRDefault="008B20EA" w:rsidP="007451BE">
      <w:pPr>
        <w:numPr>
          <w:ilvl w:val="0"/>
          <w:numId w:val="94"/>
        </w:numPr>
        <w:jc w:val="both"/>
        <w:rPr>
          <w:snapToGrid w:val="0"/>
          <w:sz w:val="24"/>
        </w:rPr>
      </w:pPr>
      <w:r>
        <w:rPr>
          <w:snapToGrid w:val="0"/>
          <w:sz w:val="24"/>
        </w:rPr>
        <w:t xml:space="preserve">чувство онемения </w:t>
      </w:r>
    </w:p>
    <w:p w:rsidR="008B20EA" w:rsidRDefault="008B20EA" w:rsidP="007451BE">
      <w:pPr>
        <w:numPr>
          <w:ilvl w:val="0"/>
          <w:numId w:val="94"/>
        </w:numPr>
        <w:jc w:val="both"/>
        <w:rPr>
          <w:snapToGrid w:val="0"/>
          <w:sz w:val="24"/>
        </w:rPr>
      </w:pPr>
      <w:r>
        <w:rPr>
          <w:snapToGrid w:val="0"/>
          <w:sz w:val="24"/>
        </w:rPr>
        <w:t xml:space="preserve">гиперемия кожи </w:t>
      </w:r>
    </w:p>
    <w:p w:rsidR="008B20EA" w:rsidRDefault="008B20EA" w:rsidP="007451BE">
      <w:pPr>
        <w:numPr>
          <w:ilvl w:val="0"/>
          <w:numId w:val="94"/>
        </w:numPr>
        <w:jc w:val="both"/>
        <w:rPr>
          <w:snapToGrid w:val="0"/>
          <w:sz w:val="24"/>
        </w:rPr>
      </w:pPr>
      <w:r>
        <w:rPr>
          <w:snapToGrid w:val="0"/>
          <w:sz w:val="24"/>
        </w:rPr>
        <w:t xml:space="preserve">отек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7. Наложение теплоизолирующей повязки при отморожениях требуется в:</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95"/>
        </w:numPr>
        <w:jc w:val="both"/>
        <w:rPr>
          <w:snapToGrid w:val="0"/>
          <w:sz w:val="24"/>
        </w:rPr>
      </w:pPr>
      <w:r>
        <w:rPr>
          <w:snapToGrid w:val="0"/>
          <w:sz w:val="24"/>
        </w:rPr>
        <w:t xml:space="preserve">дореактивном периоде </w:t>
      </w:r>
    </w:p>
    <w:p w:rsidR="008B20EA" w:rsidRDefault="008B20EA" w:rsidP="007451BE">
      <w:pPr>
        <w:numPr>
          <w:ilvl w:val="0"/>
          <w:numId w:val="95"/>
        </w:numPr>
        <w:jc w:val="both"/>
        <w:rPr>
          <w:snapToGrid w:val="0"/>
          <w:sz w:val="24"/>
        </w:rPr>
      </w:pPr>
      <w:r>
        <w:rPr>
          <w:snapToGrid w:val="0"/>
          <w:sz w:val="24"/>
        </w:rPr>
        <w:t xml:space="preserve">реактивном периоде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8. На  обожженную поверхность накладывается: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96"/>
        </w:numPr>
        <w:jc w:val="both"/>
        <w:rPr>
          <w:snapToGrid w:val="0"/>
          <w:sz w:val="24"/>
        </w:rPr>
      </w:pPr>
      <w:r>
        <w:rPr>
          <w:snapToGrid w:val="0"/>
          <w:sz w:val="24"/>
        </w:rPr>
        <w:t xml:space="preserve">повязка с фурациллином </w:t>
      </w:r>
    </w:p>
    <w:p w:rsidR="008B20EA" w:rsidRDefault="008B20EA" w:rsidP="007451BE">
      <w:pPr>
        <w:numPr>
          <w:ilvl w:val="0"/>
          <w:numId w:val="96"/>
        </w:numPr>
        <w:jc w:val="both"/>
        <w:rPr>
          <w:snapToGrid w:val="0"/>
          <w:sz w:val="24"/>
        </w:rPr>
      </w:pPr>
      <w:r>
        <w:rPr>
          <w:snapToGrid w:val="0"/>
          <w:sz w:val="24"/>
        </w:rPr>
        <w:t xml:space="preserve">повязка с синтомициновой эмульсией </w:t>
      </w:r>
    </w:p>
    <w:p w:rsidR="008B20EA" w:rsidRDefault="008B20EA" w:rsidP="007451BE">
      <w:pPr>
        <w:numPr>
          <w:ilvl w:val="0"/>
          <w:numId w:val="96"/>
        </w:numPr>
        <w:jc w:val="both"/>
        <w:rPr>
          <w:snapToGrid w:val="0"/>
          <w:sz w:val="24"/>
        </w:rPr>
      </w:pPr>
      <w:r>
        <w:rPr>
          <w:snapToGrid w:val="0"/>
          <w:sz w:val="24"/>
        </w:rPr>
        <w:t xml:space="preserve">сухая стерильная повязка </w:t>
      </w:r>
    </w:p>
    <w:p w:rsidR="008B20EA" w:rsidRDefault="008B20EA" w:rsidP="007451BE">
      <w:pPr>
        <w:numPr>
          <w:ilvl w:val="0"/>
          <w:numId w:val="96"/>
        </w:numPr>
        <w:jc w:val="both"/>
        <w:rPr>
          <w:snapToGrid w:val="0"/>
          <w:sz w:val="24"/>
        </w:rPr>
      </w:pPr>
      <w:r>
        <w:rPr>
          <w:snapToGrid w:val="0"/>
          <w:sz w:val="24"/>
        </w:rPr>
        <w:t xml:space="preserve">повязка с раствором чайной соды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9. Охлаждение обожженной поверхности холодной водой показано: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97"/>
        </w:numPr>
        <w:jc w:val="both"/>
        <w:rPr>
          <w:snapToGrid w:val="0"/>
          <w:sz w:val="24"/>
        </w:rPr>
      </w:pPr>
      <w:r>
        <w:rPr>
          <w:snapToGrid w:val="0"/>
          <w:sz w:val="24"/>
        </w:rPr>
        <w:t xml:space="preserve">в первые минуты после травмы </w:t>
      </w:r>
    </w:p>
    <w:p w:rsidR="008B20EA" w:rsidRDefault="008B20EA" w:rsidP="007451BE">
      <w:pPr>
        <w:numPr>
          <w:ilvl w:val="0"/>
          <w:numId w:val="97"/>
        </w:numPr>
        <w:jc w:val="both"/>
        <w:rPr>
          <w:snapToGrid w:val="0"/>
          <w:sz w:val="24"/>
        </w:rPr>
      </w:pPr>
      <w:r>
        <w:rPr>
          <w:snapToGrid w:val="0"/>
          <w:sz w:val="24"/>
        </w:rPr>
        <w:t xml:space="preserve">только при ожоге I степени </w:t>
      </w:r>
    </w:p>
    <w:p w:rsidR="008B20EA" w:rsidRDefault="008B20EA" w:rsidP="007451BE">
      <w:pPr>
        <w:numPr>
          <w:ilvl w:val="0"/>
          <w:numId w:val="97"/>
        </w:numPr>
        <w:jc w:val="both"/>
        <w:rPr>
          <w:snapToGrid w:val="0"/>
          <w:sz w:val="24"/>
        </w:rPr>
      </w:pPr>
      <w:r>
        <w:rPr>
          <w:snapToGrid w:val="0"/>
          <w:sz w:val="24"/>
        </w:rPr>
        <w:t xml:space="preserve">не показано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10. Получение электротравмы при оказании помощи больному, пораженному молнией:</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98"/>
        </w:numPr>
        <w:ind w:right="41"/>
        <w:jc w:val="both"/>
        <w:rPr>
          <w:snapToGrid w:val="0"/>
          <w:sz w:val="24"/>
        </w:rPr>
      </w:pPr>
      <w:r>
        <w:rPr>
          <w:snapToGrid w:val="0"/>
          <w:sz w:val="24"/>
        </w:rPr>
        <w:t xml:space="preserve">возможно </w:t>
      </w:r>
    </w:p>
    <w:p w:rsidR="008B20EA" w:rsidRDefault="008B20EA" w:rsidP="007451BE">
      <w:pPr>
        <w:numPr>
          <w:ilvl w:val="0"/>
          <w:numId w:val="98"/>
        </w:numPr>
        <w:ind w:right="41"/>
        <w:jc w:val="both"/>
        <w:rPr>
          <w:snapToGrid w:val="0"/>
          <w:sz w:val="24"/>
        </w:rPr>
      </w:pPr>
      <w:r>
        <w:rPr>
          <w:snapToGrid w:val="0"/>
          <w:sz w:val="24"/>
        </w:rPr>
        <w:t xml:space="preserve">невозможно  </w:t>
      </w:r>
    </w:p>
    <w:p w:rsidR="008B20EA" w:rsidRDefault="008B20EA" w:rsidP="008B20EA">
      <w:pPr>
        <w:ind w:right="41"/>
        <w:jc w:val="both"/>
        <w:rPr>
          <w:snapToGrid w:val="0"/>
          <w:sz w:val="24"/>
        </w:rPr>
      </w:pPr>
    </w:p>
    <w:p w:rsidR="008B20EA" w:rsidRDefault="008B20EA" w:rsidP="008B20EA">
      <w:pPr>
        <w:jc w:val="both"/>
        <w:rPr>
          <w:snapToGrid w:val="0"/>
          <w:sz w:val="24"/>
        </w:rPr>
      </w:pPr>
      <w:r>
        <w:rPr>
          <w:snapToGrid w:val="0"/>
          <w:sz w:val="24"/>
        </w:rPr>
        <w:t>11. Осложнение, развивающееся чаще всего при электротравмах переменным током напряжением 125- 220</w:t>
      </w:r>
      <w:r>
        <w:rPr>
          <w:snapToGrid w:val="0"/>
          <w:sz w:val="24"/>
          <w:lang w:val="en-US"/>
        </w:rPr>
        <w:t>V</w:t>
      </w:r>
      <w:r>
        <w:rPr>
          <w:snapToGrid w:val="0"/>
          <w:sz w:val="24"/>
        </w:rPr>
        <w:t>:</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99"/>
        </w:numPr>
        <w:jc w:val="both"/>
        <w:rPr>
          <w:snapToGrid w:val="0"/>
          <w:sz w:val="24"/>
        </w:rPr>
      </w:pPr>
      <w:r>
        <w:rPr>
          <w:snapToGrid w:val="0"/>
          <w:sz w:val="24"/>
        </w:rPr>
        <w:t xml:space="preserve">бронхоспазм </w:t>
      </w:r>
    </w:p>
    <w:p w:rsidR="008B20EA" w:rsidRDefault="008B20EA" w:rsidP="007451BE">
      <w:pPr>
        <w:numPr>
          <w:ilvl w:val="0"/>
          <w:numId w:val="99"/>
        </w:numPr>
        <w:jc w:val="both"/>
        <w:rPr>
          <w:snapToGrid w:val="0"/>
          <w:sz w:val="24"/>
        </w:rPr>
      </w:pPr>
      <w:r>
        <w:rPr>
          <w:snapToGrid w:val="0"/>
          <w:sz w:val="24"/>
        </w:rPr>
        <w:t xml:space="preserve">ларингоспазм </w:t>
      </w:r>
    </w:p>
    <w:p w:rsidR="008B20EA" w:rsidRDefault="008B20EA" w:rsidP="007451BE">
      <w:pPr>
        <w:numPr>
          <w:ilvl w:val="0"/>
          <w:numId w:val="99"/>
        </w:numPr>
        <w:jc w:val="both"/>
        <w:rPr>
          <w:snapToGrid w:val="0"/>
          <w:sz w:val="24"/>
        </w:rPr>
      </w:pPr>
      <w:r>
        <w:rPr>
          <w:snapToGrid w:val="0"/>
          <w:sz w:val="24"/>
        </w:rPr>
        <w:t xml:space="preserve">брадиаритмия </w:t>
      </w:r>
    </w:p>
    <w:p w:rsidR="008B20EA" w:rsidRDefault="008B20EA" w:rsidP="007451BE">
      <w:pPr>
        <w:numPr>
          <w:ilvl w:val="0"/>
          <w:numId w:val="99"/>
        </w:numPr>
        <w:jc w:val="both"/>
        <w:rPr>
          <w:snapToGrid w:val="0"/>
          <w:sz w:val="24"/>
        </w:rPr>
      </w:pPr>
      <w:r>
        <w:rPr>
          <w:snapToGrid w:val="0"/>
          <w:sz w:val="24"/>
        </w:rPr>
        <w:t xml:space="preserve">злокачественная тахиаритмия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12. Показания для экстренной госпитализации: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00"/>
        </w:numPr>
        <w:jc w:val="both"/>
        <w:rPr>
          <w:snapToGrid w:val="0"/>
          <w:sz w:val="24"/>
        </w:rPr>
      </w:pPr>
      <w:r>
        <w:rPr>
          <w:snapToGrid w:val="0"/>
          <w:sz w:val="24"/>
        </w:rPr>
        <w:t xml:space="preserve">электротравмы I степени (судороги без потери сознания) </w:t>
      </w:r>
    </w:p>
    <w:p w:rsidR="008B20EA" w:rsidRDefault="008B20EA" w:rsidP="007451BE">
      <w:pPr>
        <w:numPr>
          <w:ilvl w:val="0"/>
          <w:numId w:val="100"/>
        </w:numPr>
        <w:jc w:val="both"/>
        <w:rPr>
          <w:snapToGrid w:val="0"/>
          <w:sz w:val="24"/>
        </w:rPr>
      </w:pPr>
      <w:r>
        <w:rPr>
          <w:snapToGrid w:val="0"/>
          <w:sz w:val="24"/>
        </w:rPr>
        <w:t xml:space="preserve">электротравмы II степени (бессознательное состояние) </w:t>
      </w:r>
    </w:p>
    <w:p w:rsidR="008B20EA" w:rsidRDefault="008B20EA" w:rsidP="007451BE">
      <w:pPr>
        <w:numPr>
          <w:ilvl w:val="0"/>
          <w:numId w:val="100"/>
        </w:numPr>
        <w:jc w:val="both"/>
        <w:rPr>
          <w:snapToGrid w:val="0"/>
          <w:sz w:val="24"/>
        </w:rPr>
      </w:pPr>
      <w:r>
        <w:rPr>
          <w:snapToGrid w:val="0"/>
          <w:sz w:val="24"/>
        </w:rPr>
        <w:t xml:space="preserve">электротравмы III степени (нарушения сердечного ритма, дыхания) </w:t>
      </w:r>
    </w:p>
    <w:p w:rsidR="008B20EA" w:rsidRDefault="008B20EA" w:rsidP="007451BE">
      <w:pPr>
        <w:numPr>
          <w:ilvl w:val="0"/>
          <w:numId w:val="100"/>
        </w:numPr>
        <w:jc w:val="both"/>
        <w:rPr>
          <w:snapToGrid w:val="0"/>
          <w:sz w:val="24"/>
        </w:rPr>
      </w:pPr>
      <w:r>
        <w:rPr>
          <w:snapToGrid w:val="0"/>
          <w:sz w:val="24"/>
        </w:rPr>
        <w:t xml:space="preserve">электротравмы IV степени тяжести (клиническая смерть) при эффективной реанимации </w:t>
      </w:r>
    </w:p>
    <w:p w:rsidR="008B20EA" w:rsidRDefault="008B20EA" w:rsidP="007451BE">
      <w:pPr>
        <w:numPr>
          <w:ilvl w:val="0"/>
          <w:numId w:val="100"/>
        </w:numPr>
        <w:jc w:val="both"/>
        <w:rPr>
          <w:snapToGrid w:val="0"/>
          <w:sz w:val="24"/>
        </w:rPr>
      </w:pPr>
      <w:r>
        <w:rPr>
          <w:snapToGrid w:val="0"/>
          <w:sz w:val="24"/>
        </w:rPr>
        <w:t xml:space="preserve">любое воздействие электрического тока на организм человека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13. У больных с утоплением постреанимационный период осложнятся: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01"/>
        </w:numPr>
        <w:jc w:val="both"/>
        <w:rPr>
          <w:snapToGrid w:val="0"/>
          <w:sz w:val="24"/>
        </w:rPr>
      </w:pPr>
      <w:r>
        <w:rPr>
          <w:snapToGrid w:val="0"/>
          <w:sz w:val="24"/>
        </w:rPr>
        <w:t xml:space="preserve">отеком легких </w:t>
      </w:r>
    </w:p>
    <w:p w:rsidR="008B20EA" w:rsidRDefault="008B20EA" w:rsidP="007451BE">
      <w:pPr>
        <w:numPr>
          <w:ilvl w:val="0"/>
          <w:numId w:val="101"/>
        </w:numPr>
        <w:jc w:val="both"/>
        <w:rPr>
          <w:snapToGrid w:val="0"/>
          <w:sz w:val="24"/>
        </w:rPr>
      </w:pPr>
      <w:r>
        <w:rPr>
          <w:snapToGrid w:val="0"/>
          <w:sz w:val="24"/>
        </w:rPr>
        <w:t xml:space="preserve">инфарктом миокарда </w:t>
      </w:r>
    </w:p>
    <w:p w:rsidR="008B20EA" w:rsidRDefault="008B20EA" w:rsidP="007451BE">
      <w:pPr>
        <w:numPr>
          <w:ilvl w:val="0"/>
          <w:numId w:val="101"/>
        </w:numPr>
        <w:jc w:val="both"/>
        <w:rPr>
          <w:snapToGrid w:val="0"/>
          <w:sz w:val="24"/>
        </w:rPr>
      </w:pPr>
      <w:r>
        <w:rPr>
          <w:snapToGrid w:val="0"/>
          <w:sz w:val="24"/>
        </w:rPr>
        <w:t xml:space="preserve">пневмотораксом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14. Объем циркулирующей крови у пострадавших при утоплении в пресной воде:</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02"/>
        </w:numPr>
        <w:jc w:val="both"/>
        <w:rPr>
          <w:snapToGrid w:val="0"/>
          <w:sz w:val="24"/>
        </w:rPr>
      </w:pPr>
      <w:r>
        <w:rPr>
          <w:snapToGrid w:val="0"/>
          <w:sz w:val="24"/>
        </w:rPr>
        <w:t xml:space="preserve">увеличивается </w:t>
      </w:r>
    </w:p>
    <w:p w:rsidR="008B20EA" w:rsidRDefault="008B20EA" w:rsidP="007451BE">
      <w:pPr>
        <w:numPr>
          <w:ilvl w:val="0"/>
          <w:numId w:val="102"/>
        </w:numPr>
        <w:jc w:val="both"/>
        <w:rPr>
          <w:snapToGrid w:val="0"/>
          <w:sz w:val="24"/>
        </w:rPr>
      </w:pPr>
      <w:r>
        <w:rPr>
          <w:snapToGrid w:val="0"/>
          <w:sz w:val="24"/>
        </w:rPr>
        <w:t xml:space="preserve">уменьшается </w:t>
      </w:r>
    </w:p>
    <w:p w:rsidR="008B20EA" w:rsidRDefault="008B20EA" w:rsidP="007451BE">
      <w:pPr>
        <w:numPr>
          <w:ilvl w:val="0"/>
          <w:numId w:val="102"/>
        </w:numPr>
        <w:jc w:val="both"/>
        <w:rPr>
          <w:snapToGrid w:val="0"/>
          <w:sz w:val="24"/>
        </w:rPr>
      </w:pPr>
      <w:r>
        <w:rPr>
          <w:snapToGrid w:val="0"/>
          <w:sz w:val="24"/>
        </w:rPr>
        <w:t xml:space="preserve">не меняется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15. Объем циркулирующей крови у пострадавших при утоплении в морской воде:</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03"/>
        </w:numPr>
        <w:jc w:val="both"/>
        <w:rPr>
          <w:snapToGrid w:val="0"/>
          <w:sz w:val="24"/>
        </w:rPr>
      </w:pPr>
      <w:r>
        <w:rPr>
          <w:snapToGrid w:val="0"/>
          <w:sz w:val="24"/>
        </w:rPr>
        <w:t xml:space="preserve">увеличивается </w:t>
      </w:r>
    </w:p>
    <w:p w:rsidR="008B20EA" w:rsidRDefault="008B20EA" w:rsidP="007451BE">
      <w:pPr>
        <w:numPr>
          <w:ilvl w:val="0"/>
          <w:numId w:val="103"/>
        </w:numPr>
        <w:jc w:val="both"/>
        <w:rPr>
          <w:snapToGrid w:val="0"/>
          <w:sz w:val="24"/>
        </w:rPr>
      </w:pPr>
      <w:r>
        <w:rPr>
          <w:snapToGrid w:val="0"/>
          <w:sz w:val="24"/>
        </w:rPr>
        <w:t xml:space="preserve">уменьшается </w:t>
      </w:r>
    </w:p>
    <w:p w:rsidR="008B20EA" w:rsidRDefault="008B20EA" w:rsidP="007451BE">
      <w:pPr>
        <w:numPr>
          <w:ilvl w:val="0"/>
          <w:numId w:val="103"/>
        </w:numPr>
        <w:jc w:val="both"/>
        <w:rPr>
          <w:snapToGrid w:val="0"/>
          <w:sz w:val="24"/>
        </w:rPr>
      </w:pPr>
      <w:r>
        <w:rPr>
          <w:snapToGrid w:val="0"/>
          <w:sz w:val="24"/>
        </w:rPr>
        <w:t xml:space="preserve">не меняется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16. Экстренная госпитализация пострадавших с утоплениями показана:</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04"/>
        </w:numPr>
        <w:jc w:val="both"/>
        <w:rPr>
          <w:snapToGrid w:val="0"/>
          <w:sz w:val="24"/>
        </w:rPr>
      </w:pPr>
      <w:r>
        <w:rPr>
          <w:snapToGrid w:val="0"/>
          <w:sz w:val="24"/>
        </w:rPr>
        <w:t xml:space="preserve">при любых утоплениях </w:t>
      </w:r>
    </w:p>
    <w:p w:rsidR="008B20EA" w:rsidRDefault="008B20EA" w:rsidP="007451BE">
      <w:pPr>
        <w:numPr>
          <w:ilvl w:val="0"/>
          <w:numId w:val="104"/>
        </w:numPr>
        <w:jc w:val="both"/>
        <w:rPr>
          <w:snapToGrid w:val="0"/>
          <w:sz w:val="24"/>
        </w:rPr>
      </w:pPr>
      <w:r>
        <w:rPr>
          <w:snapToGrid w:val="0"/>
          <w:sz w:val="24"/>
        </w:rPr>
        <w:t xml:space="preserve">если больной находился в бессознательном состоянии при извлечении его из воды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17. При оказании помощи больным с дореактивным периодом отморожения рекомендуется: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05"/>
        </w:numPr>
        <w:jc w:val="both"/>
        <w:rPr>
          <w:snapToGrid w:val="0"/>
          <w:sz w:val="24"/>
        </w:rPr>
      </w:pPr>
      <w:r>
        <w:rPr>
          <w:snapToGrid w:val="0"/>
          <w:sz w:val="24"/>
        </w:rPr>
        <w:t xml:space="preserve">вазодилататоры </w:t>
      </w:r>
    </w:p>
    <w:p w:rsidR="008B20EA" w:rsidRDefault="008B20EA" w:rsidP="007451BE">
      <w:pPr>
        <w:numPr>
          <w:ilvl w:val="0"/>
          <w:numId w:val="105"/>
        </w:numPr>
        <w:jc w:val="both"/>
        <w:rPr>
          <w:snapToGrid w:val="0"/>
          <w:sz w:val="24"/>
        </w:rPr>
      </w:pPr>
      <w:r>
        <w:rPr>
          <w:snapToGrid w:val="0"/>
          <w:sz w:val="24"/>
        </w:rPr>
        <w:t xml:space="preserve">сосудосуживающие </w:t>
      </w:r>
    </w:p>
    <w:p w:rsidR="008B20EA" w:rsidRDefault="008B20EA" w:rsidP="007451BE">
      <w:pPr>
        <w:numPr>
          <w:ilvl w:val="0"/>
          <w:numId w:val="105"/>
        </w:numPr>
        <w:jc w:val="both"/>
        <w:rPr>
          <w:snapToGrid w:val="0"/>
          <w:sz w:val="24"/>
        </w:rPr>
      </w:pPr>
      <w:r>
        <w:rPr>
          <w:snapToGrid w:val="0"/>
          <w:sz w:val="24"/>
        </w:rPr>
        <w:t xml:space="preserve">сердечные гликозиды </w:t>
      </w:r>
    </w:p>
    <w:p w:rsidR="008B20EA" w:rsidRDefault="008B20EA" w:rsidP="007451BE">
      <w:pPr>
        <w:numPr>
          <w:ilvl w:val="0"/>
          <w:numId w:val="105"/>
        </w:numPr>
        <w:jc w:val="both"/>
        <w:rPr>
          <w:snapToGrid w:val="0"/>
          <w:sz w:val="24"/>
        </w:rPr>
      </w:pPr>
      <w:r>
        <w:rPr>
          <w:snapToGrid w:val="0"/>
          <w:sz w:val="24"/>
        </w:rPr>
        <w:t xml:space="preserve">антиаггреганты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18. Экстренная госпитализация больных с отморожениями играет наиболее важную роль в:</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06"/>
        </w:numPr>
        <w:jc w:val="both"/>
        <w:rPr>
          <w:snapToGrid w:val="0"/>
          <w:sz w:val="24"/>
        </w:rPr>
      </w:pPr>
      <w:r>
        <w:rPr>
          <w:snapToGrid w:val="0"/>
          <w:sz w:val="24"/>
        </w:rPr>
        <w:t xml:space="preserve">дореактивном периоде </w:t>
      </w:r>
    </w:p>
    <w:p w:rsidR="008B20EA" w:rsidRDefault="008B20EA" w:rsidP="007451BE">
      <w:pPr>
        <w:numPr>
          <w:ilvl w:val="0"/>
          <w:numId w:val="106"/>
        </w:numPr>
        <w:jc w:val="both"/>
        <w:rPr>
          <w:snapToGrid w:val="0"/>
          <w:sz w:val="24"/>
        </w:rPr>
      </w:pPr>
      <w:r>
        <w:rPr>
          <w:snapToGrid w:val="0"/>
          <w:sz w:val="24"/>
        </w:rPr>
        <w:t xml:space="preserve">реактивном периоде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19. Решающую роль в развитии ожогового шока играют: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07"/>
        </w:numPr>
        <w:jc w:val="both"/>
        <w:rPr>
          <w:snapToGrid w:val="0"/>
          <w:sz w:val="24"/>
        </w:rPr>
      </w:pPr>
      <w:r>
        <w:rPr>
          <w:snapToGrid w:val="0"/>
          <w:sz w:val="24"/>
        </w:rPr>
        <w:t xml:space="preserve">глубина и площадь ожогов </w:t>
      </w:r>
    </w:p>
    <w:p w:rsidR="008B20EA" w:rsidRDefault="008B20EA" w:rsidP="007451BE">
      <w:pPr>
        <w:numPr>
          <w:ilvl w:val="0"/>
          <w:numId w:val="107"/>
        </w:numPr>
        <w:jc w:val="both"/>
        <w:rPr>
          <w:snapToGrid w:val="0"/>
          <w:sz w:val="24"/>
        </w:rPr>
      </w:pPr>
      <w:r>
        <w:rPr>
          <w:snapToGrid w:val="0"/>
          <w:sz w:val="24"/>
        </w:rPr>
        <w:t xml:space="preserve">возраст больного </w:t>
      </w:r>
    </w:p>
    <w:p w:rsidR="008B20EA" w:rsidRDefault="008B20EA" w:rsidP="007451BE">
      <w:pPr>
        <w:numPr>
          <w:ilvl w:val="0"/>
          <w:numId w:val="107"/>
        </w:numPr>
        <w:jc w:val="both"/>
        <w:rPr>
          <w:snapToGrid w:val="0"/>
          <w:sz w:val="24"/>
        </w:rPr>
      </w:pPr>
      <w:r>
        <w:rPr>
          <w:snapToGrid w:val="0"/>
          <w:sz w:val="24"/>
        </w:rPr>
        <w:t xml:space="preserve">вид поражающего фактора </w:t>
      </w:r>
    </w:p>
    <w:p w:rsidR="008B20EA" w:rsidRDefault="008B20EA" w:rsidP="007451BE">
      <w:pPr>
        <w:numPr>
          <w:ilvl w:val="0"/>
          <w:numId w:val="107"/>
        </w:numPr>
        <w:jc w:val="both"/>
        <w:rPr>
          <w:snapToGrid w:val="0"/>
          <w:sz w:val="24"/>
        </w:rPr>
      </w:pPr>
      <w:r>
        <w:rPr>
          <w:snapToGrid w:val="0"/>
          <w:sz w:val="24"/>
        </w:rPr>
        <w:t xml:space="preserve">комбинированный характер травмы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20. Основной механизм развития ожогового шока:</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08"/>
        </w:numPr>
        <w:jc w:val="both"/>
        <w:rPr>
          <w:snapToGrid w:val="0"/>
          <w:sz w:val="24"/>
        </w:rPr>
      </w:pPr>
      <w:r>
        <w:rPr>
          <w:snapToGrid w:val="0"/>
          <w:sz w:val="24"/>
        </w:rPr>
        <w:t>снижение сократительной способности миокарда</w:t>
      </w:r>
    </w:p>
    <w:p w:rsidR="008B20EA" w:rsidRDefault="008B20EA" w:rsidP="007451BE">
      <w:pPr>
        <w:numPr>
          <w:ilvl w:val="0"/>
          <w:numId w:val="108"/>
        </w:numPr>
        <w:jc w:val="both"/>
        <w:rPr>
          <w:snapToGrid w:val="0"/>
          <w:sz w:val="24"/>
        </w:rPr>
      </w:pPr>
      <w:r>
        <w:rPr>
          <w:snapToGrid w:val="0"/>
          <w:sz w:val="24"/>
        </w:rPr>
        <w:t xml:space="preserve">увеличение объема циркулирующей крови и ее разжижение </w:t>
      </w:r>
    </w:p>
    <w:p w:rsidR="008B20EA" w:rsidRDefault="008B20EA" w:rsidP="007451BE">
      <w:pPr>
        <w:numPr>
          <w:ilvl w:val="0"/>
          <w:numId w:val="108"/>
        </w:numPr>
        <w:jc w:val="both"/>
        <w:rPr>
          <w:snapToGrid w:val="0"/>
          <w:sz w:val="24"/>
        </w:rPr>
      </w:pPr>
      <w:r>
        <w:rPr>
          <w:snapToGrid w:val="0"/>
          <w:sz w:val="24"/>
        </w:rPr>
        <w:t xml:space="preserve">уменьшение объема циркулирующей крови и ее сгущение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21. Ожоги обеих голеней и стоп составляют: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09"/>
        </w:numPr>
        <w:jc w:val="both"/>
        <w:rPr>
          <w:snapToGrid w:val="0"/>
          <w:sz w:val="24"/>
        </w:rPr>
      </w:pPr>
      <w:r>
        <w:rPr>
          <w:snapToGrid w:val="0"/>
          <w:sz w:val="24"/>
        </w:rPr>
        <w:t xml:space="preserve">5 %  </w:t>
      </w:r>
    </w:p>
    <w:p w:rsidR="008B20EA" w:rsidRDefault="008B20EA" w:rsidP="007451BE">
      <w:pPr>
        <w:numPr>
          <w:ilvl w:val="0"/>
          <w:numId w:val="109"/>
        </w:numPr>
        <w:jc w:val="both"/>
        <w:rPr>
          <w:snapToGrid w:val="0"/>
          <w:sz w:val="24"/>
        </w:rPr>
      </w:pPr>
      <w:r>
        <w:rPr>
          <w:snapToGrid w:val="0"/>
          <w:sz w:val="24"/>
        </w:rPr>
        <w:t xml:space="preserve">9 % </w:t>
      </w:r>
    </w:p>
    <w:p w:rsidR="008B20EA" w:rsidRDefault="008B20EA" w:rsidP="007451BE">
      <w:pPr>
        <w:numPr>
          <w:ilvl w:val="0"/>
          <w:numId w:val="109"/>
        </w:numPr>
        <w:jc w:val="both"/>
        <w:rPr>
          <w:snapToGrid w:val="0"/>
          <w:sz w:val="24"/>
        </w:rPr>
      </w:pPr>
      <w:r>
        <w:rPr>
          <w:snapToGrid w:val="0"/>
          <w:sz w:val="24"/>
        </w:rPr>
        <w:t xml:space="preserve">16 % </w:t>
      </w:r>
    </w:p>
    <w:p w:rsidR="008B20EA" w:rsidRDefault="008B20EA" w:rsidP="007451BE">
      <w:pPr>
        <w:numPr>
          <w:ilvl w:val="0"/>
          <w:numId w:val="109"/>
        </w:numPr>
        <w:jc w:val="both"/>
        <w:rPr>
          <w:snapToGrid w:val="0"/>
          <w:sz w:val="24"/>
        </w:rPr>
      </w:pPr>
      <w:r>
        <w:rPr>
          <w:snapToGrid w:val="0"/>
          <w:sz w:val="24"/>
        </w:rPr>
        <w:t xml:space="preserve">18 %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22. Ожоги обеих кистей рук составляют: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10"/>
        </w:numPr>
        <w:jc w:val="both"/>
        <w:rPr>
          <w:snapToGrid w:val="0"/>
          <w:sz w:val="24"/>
        </w:rPr>
      </w:pPr>
      <w:r>
        <w:rPr>
          <w:snapToGrid w:val="0"/>
          <w:sz w:val="24"/>
        </w:rPr>
        <w:t xml:space="preserve">1 % </w:t>
      </w:r>
    </w:p>
    <w:p w:rsidR="008B20EA" w:rsidRDefault="008B20EA" w:rsidP="007451BE">
      <w:pPr>
        <w:numPr>
          <w:ilvl w:val="0"/>
          <w:numId w:val="110"/>
        </w:numPr>
        <w:jc w:val="both"/>
        <w:rPr>
          <w:snapToGrid w:val="0"/>
          <w:sz w:val="24"/>
        </w:rPr>
      </w:pPr>
      <w:r>
        <w:rPr>
          <w:snapToGrid w:val="0"/>
          <w:sz w:val="24"/>
        </w:rPr>
        <w:t xml:space="preserve">2 % </w:t>
      </w:r>
    </w:p>
    <w:p w:rsidR="008B20EA" w:rsidRDefault="008B20EA" w:rsidP="007451BE">
      <w:pPr>
        <w:numPr>
          <w:ilvl w:val="0"/>
          <w:numId w:val="110"/>
        </w:numPr>
        <w:jc w:val="both"/>
        <w:rPr>
          <w:snapToGrid w:val="0"/>
          <w:sz w:val="24"/>
        </w:rPr>
      </w:pPr>
      <w:r>
        <w:rPr>
          <w:snapToGrid w:val="0"/>
          <w:sz w:val="24"/>
        </w:rPr>
        <w:t xml:space="preserve">4 % </w:t>
      </w:r>
    </w:p>
    <w:p w:rsidR="008B20EA" w:rsidRDefault="008B20EA" w:rsidP="007451BE">
      <w:pPr>
        <w:numPr>
          <w:ilvl w:val="0"/>
          <w:numId w:val="110"/>
        </w:numPr>
        <w:jc w:val="both"/>
        <w:rPr>
          <w:snapToGrid w:val="0"/>
          <w:sz w:val="24"/>
        </w:rPr>
      </w:pPr>
      <w:r>
        <w:rPr>
          <w:snapToGrid w:val="0"/>
          <w:sz w:val="24"/>
        </w:rPr>
        <w:t xml:space="preserve">6 % </w:t>
      </w:r>
    </w:p>
    <w:p w:rsidR="008B20EA" w:rsidRDefault="008B20EA" w:rsidP="008B20EA">
      <w:pPr>
        <w:ind w:right="41"/>
        <w:jc w:val="both"/>
        <w:rPr>
          <w:sz w:val="24"/>
          <w:lang w:val="en-US"/>
        </w:rPr>
      </w:pPr>
    </w:p>
    <w:p w:rsidR="008B20EA" w:rsidRDefault="008B20EA" w:rsidP="008B20EA">
      <w:pPr>
        <w:ind w:right="41"/>
        <w:jc w:val="center"/>
        <w:rPr>
          <w:b/>
          <w:sz w:val="24"/>
        </w:rPr>
      </w:pPr>
      <w:r>
        <w:rPr>
          <w:b/>
          <w:sz w:val="24"/>
        </w:rPr>
        <w:t>Эталоны ответов</w:t>
      </w:r>
    </w:p>
    <w:p w:rsidR="008B20EA" w:rsidRDefault="008B20EA" w:rsidP="008B20EA">
      <w:pPr>
        <w:ind w:right="41"/>
        <w:jc w:val="center"/>
        <w:rPr>
          <w:sz w:val="24"/>
          <w:lang w:val="en-US"/>
        </w:rPr>
      </w:pPr>
    </w:p>
    <w:tbl>
      <w:tblPr>
        <w:tblW w:w="0" w:type="auto"/>
        <w:tblLayout w:type="fixed"/>
        <w:tblLook w:val="0000"/>
      </w:tblPr>
      <w:tblGrid>
        <w:gridCol w:w="1971"/>
        <w:gridCol w:w="1971"/>
        <w:gridCol w:w="1971"/>
        <w:gridCol w:w="1971"/>
        <w:gridCol w:w="1971"/>
      </w:tblGrid>
      <w:tr w:rsidR="008B20EA" w:rsidTr="008B20EA">
        <w:tc>
          <w:tcPr>
            <w:tcW w:w="1971" w:type="dxa"/>
          </w:tcPr>
          <w:p w:rsidR="008B20EA" w:rsidRDefault="008B20EA" w:rsidP="008B20EA">
            <w:pPr>
              <w:jc w:val="both"/>
              <w:rPr>
                <w:snapToGrid w:val="0"/>
                <w:sz w:val="24"/>
              </w:rPr>
            </w:pPr>
            <w:r>
              <w:rPr>
                <w:snapToGrid w:val="0"/>
                <w:sz w:val="24"/>
              </w:rPr>
              <w:t>1 – 4</w:t>
            </w:r>
          </w:p>
          <w:p w:rsidR="008B20EA" w:rsidRDefault="008B20EA" w:rsidP="008B20EA">
            <w:pPr>
              <w:jc w:val="both"/>
              <w:rPr>
                <w:snapToGrid w:val="0"/>
                <w:sz w:val="24"/>
              </w:rPr>
            </w:pPr>
            <w:r>
              <w:rPr>
                <w:snapToGrid w:val="0"/>
                <w:sz w:val="24"/>
              </w:rPr>
              <w:t>2 – 3,4,5,6</w:t>
            </w:r>
          </w:p>
          <w:p w:rsidR="008B20EA" w:rsidRDefault="008B20EA" w:rsidP="008B20EA">
            <w:pPr>
              <w:jc w:val="both"/>
              <w:rPr>
                <w:snapToGrid w:val="0"/>
                <w:sz w:val="24"/>
              </w:rPr>
            </w:pPr>
            <w:r>
              <w:rPr>
                <w:snapToGrid w:val="0"/>
                <w:sz w:val="24"/>
              </w:rPr>
              <w:t>3 – 3</w:t>
            </w:r>
          </w:p>
          <w:p w:rsidR="008B20EA" w:rsidRDefault="008B20EA" w:rsidP="008B20EA">
            <w:pPr>
              <w:jc w:val="both"/>
              <w:rPr>
                <w:snapToGrid w:val="0"/>
                <w:sz w:val="24"/>
              </w:rPr>
            </w:pPr>
            <w:r>
              <w:rPr>
                <w:snapToGrid w:val="0"/>
                <w:sz w:val="24"/>
              </w:rPr>
              <w:t>4 – 3</w:t>
            </w:r>
          </w:p>
          <w:p w:rsidR="008B20EA" w:rsidRDefault="008B20EA" w:rsidP="008B20EA">
            <w:pPr>
              <w:jc w:val="both"/>
              <w:rPr>
                <w:snapToGrid w:val="0"/>
                <w:sz w:val="24"/>
              </w:rPr>
            </w:pPr>
            <w:r>
              <w:rPr>
                <w:snapToGrid w:val="0"/>
                <w:sz w:val="24"/>
              </w:rPr>
              <w:t>5 – 2</w:t>
            </w:r>
          </w:p>
        </w:tc>
        <w:tc>
          <w:tcPr>
            <w:tcW w:w="1971" w:type="dxa"/>
          </w:tcPr>
          <w:p w:rsidR="008B20EA" w:rsidRDefault="008B20EA" w:rsidP="008B20EA">
            <w:pPr>
              <w:jc w:val="both"/>
              <w:rPr>
                <w:snapToGrid w:val="0"/>
                <w:sz w:val="24"/>
              </w:rPr>
            </w:pPr>
            <w:r>
              <w:rPr>
                <w:snapToGrid w:val="0"/>
                <w:sz w:val="24"/>
              </w:rPr>
              <w:t xml:space="preserve">  6 – 2,4</w:t>
            </w:r>
          </w:p>
          <w:p w:rsidR="008B20EA" w:rsidRDefault="008B20EA" w:rsidP="008B20EA">
            <w:pPr>
              <w:jc w:val="both"/>
              <w:rPr>
                <w:snapToGrid w:val="0"/>
                <w:sz w:val="24"/>
              </w:rPr>
            </w:pPr>
            <w:r>
              <w:rPr>
                <w:snapToGrid w:val="0"/>
                <w:sz w:val="24"/>
              </w:rPr>
              <w:t xml:space="preserve">  7 – 1</w:t>
            </w:r>
          </w:p>
          <w:p w:rsidR="008B20EA" w:rsidRDefault="008B20EA" w:rsidP="008B20EA">
            <w:pPr>
              <w:jc w:val="both"/>
              <w:rPr>
                <w:snapToGrid w:val="0"/>
                <w:sz w:val="24"/>
              </w:rPr>
            </w:pPr>
            <w:r>
              <w:rPr>
                <w:snapToGrid w:val="0"/>
                <w:sz w:val="24"/>
              </w:rPr>
              <w:t xml:space="preserve">  8 – 3</w:t>
            </w:r>
          </w:p>
          <w:p w:rsidR="008B20EA" w:rsidRDefault="008B20EA" w:rsidP="008B20EA">
            <w:pPr>
              <w:jc w:val="both"/>
              <w:rPr>
                <w:snapToGrid w:val="0"/>
                <w:sz w:val="24"/>
              </w:rPr>
            </w:pPr>
            <w:r>
              <w:rPr>
                <w:snapToGrid w:val="0"/>
                <w:sz w:val="24"/>
              </w:rPr>
              <w:t xml:space="preserve">  9 – 1</w:t>
            </w:r>
          </w:p>
          <w:p w:rsidR="008B20EA" w:rsidRDefault="008B20EA" w:rsidP="008B20EA">
            <w:pPr>
              <w:jc w:val="both"/>
              <w:rPr>
                <w:snapToGrid w:val="0"/>
                <w:sz w:val="24"/>
              </w:rPr>
            </w:pPr>
            <w:r>
              <w:rPr>
                <w:snapToGrid w:val="0"/>
                <w:sz w:val="24"/>
              </w:rPr>
              <w:t>10 – 2</w:t>
            </w:r>
          </w:p>
        </w:tc>
        <w:tc>
          <w:tcPr>
            <w:tcW w:w="1971" w:type="dxa"/>
          </w:tcPr>
          <w:p w:rsidR="008B20EA" w:rsidRDefault="008B20EA" w:rsidP="008B20EA">
            <w:pPr>
              <w:jc w:val="both"/>
              <w:rPr>
                <w:snapToGrid w:val="0"/>
                <w:sz w:val="24"/>
              </w:rPr>
            </w:pPr>
            <w:r>
              <w:rPr>
                <w:snapToGrid w:val="0"/>
                <w:sz w:val="24"/>
              </w:rPr>
              <w:t>11 – 4</w:t>
            </w:r>
          </w:p>
          <w:p w:rsidR="008B20EA" w:rsidRDefault="008B20EA" w:rsidP="008B20EA">
            <w:pPr>
              <w:jc w:val="both"/>
              <w:rPr>
                <w:snapToGrid w:val="0"/>
                <w:sz w:val="24"/>
              </w:rPr>
            </w:pPr>
            <w:r>
              <w:rPr>
                <w:snapToGrid w:val="0"/>
                <w:sz w:val="24"/>
              </w:rPr>
              <w:t>12 – 1,2,3,4</w:t>
            </w:r>
          </w:p>
          <w:p w:rsidR="008B20EA" w:rsidRDefault="008B20EA" w:rsidP="008B20EA">
            <w:pPr>
              <w:jc w:val="both"/>
              <w:rPr>
                <w:snapToGrid w:val="0"/>
                <w:sz w:val="24"/>
              </w:rPr>
            </w:pPr>
            <w:r>
              <w:rPr>
                <w:snapToGrid w:val="0"/>
                <w:sz w:val="24"/>
              </w:rPr>
              <w:t>13 – 1</w:t>
            </w:r>
          </w:p>
          <w:p w:rsidR="008B20EA" w:rsidRDefault="008B20EA" w:rsidP="008B20EA">
            <w:pPr>
              <w:jc w:val="both"/>
              <w:rPr>
                <w:snapToGrid w:val="0"/>
                <w:sz w:val="24"/>
              </w:rPr>
            </w:pPr>
            <w:r>
              <w:rPr>
                <w:snapToGrid w:val="0"/>
                <w:sz w:val="24"/>
              </w:rPr>
              <w:t>14 – 1</w:t>
            </w:r>
          </w:p>
        </w:tc>
        <w:tc>
          <w:tcPr>
            <w:tcW w:w="1971" w:type="dxa"/>
          </w:tcPr>
          <w:p w:rsidR="008B20EA" w:rsidRDefault="008B20EA" w:rsidP="008B20EA">
            <w:pPr>
              <w:jc w:val="both"/>
              <w:rPr>
                <w:snapToGrid w:val="0"/>
                <w:sz w:val="24"/>
              </w:rPr>
            </w:pPr>
            <w:r>
              <w:rPr>
                <w:snapToGrid w:val="0"/>
                <w:sz w:val="24"/>
              </w:rPr>
              <w:t>15 – 2</w:t>
            </w:r>
          </w:p>
          <w:p w:rsidR="008B20EA" w:rsidRDefault="008B20EA" w:rsidP="008B20EA">
            <w:pPr>
              <w:jc w:val="both"/>
              <w:rPr>
                <w:snapToGrid w:val="0"/>
                <w:sz w:val="24"/>
              </w:rPr>
            </w:pPr>
            <w:r>
              <w:rPr>
                <w:snapToGrid w:val="0"/>
                <w:sz w:val="24"/>
              </w:rPr>
              <w:t>16 – 2</w:t>
            </w:r>
          </w:p>
          <w:p w:rsidR="008B20EA" w:rsidRDefault="008B20EA" w:rsidP="008B20EA">
            <w:pPr>
              <w:jc w:val="both"/>
              <w:rPr>
                <w:snapToGrid w:val="0"/>
                <w:sz w:val="24"/>
              </w:rPr>
            </w:pPr>
            <w:r>
              <w:rPr>
                <w:snapToGrid w:val="0"/>
                <w:sz w:val="24"/>
              </w:rPr>
              <w:t>17 – 1,4</w:t>
            </w:r>
          </w:p>
          <w:p w:rsidR="008B20EA" w:rsidRDefault="008B20EA" w:rsidP="008B20EA">
            <w:pPr>
              <w:jc w:val="both"/>
              <w:rPr>
                <w:snapToGrid w:val="0"/>
                <w:sz w:val="24"/>
              </w:rPr>
            </w:pPr>
            <w:r>
              <w:rPr>
                <w:snapToGrid w:val="0"/>
                <w:sz w:val="24"/>
              </w:rPr>
              <w:t>18 – 1</w:t>
            </w:r>
          </w:p>
        </w:tc>
        <w:tc>
          <w:tcPr>
            <w:tcW w:w="1971" w:type="dxa"/>
          </w:tcPr>
          <w:p w:rsidR="008B20EA" w:rsidRDefault="008B20EA" w:rsidP="008B20EA">
            <w:pPr>
              <w:jc w:val="both"/>
              <w:rPr>
                <w:snapToGrid w:val="0"/>
                <w:sz w:val="24"/>
              </w:rPr>
            </w:pPr>
            <w:r>
              <w:rPr>
                <w:snapToGrid w:val="0"/>
                <w:sz w:val="24"/>
              </w:rPr>
              <w:t>19 – 1,4</w:t>
            </w:r>
          </w:p>
          <w:p w:rsidR="008B20EA" w:rsidRDefault="008B20EA" w:rsidP="008B20EA">
            <w:pPr>
              <w:jc w:val="both"/>
              <w:rPr>
                <w:snapToGrid w:val="0"/>
                <w:sz w:val="24"/>
              </w:rPr>
            </w:pPr>
            <w:r>
              <w:rPr>
                <w:snapToGrid w:val="0"/>
                <w:sz w:val="24"/>
              </w:rPr>
              <w:t>20 – 3</w:t>
            </w:r>
          </w:p>
          <w:p w:rsidR="008B20EA" w:rsidRDefault="008B20EA" w:rsidP="008B20EA">
            <w:pPr>
              <w:jc w:val="both"/>
              <w:rPr>
                <w:snapToGrid w:val="0"/>
                <w:sz w:val="24"/>
              </w:rPr>
            </w:pPr>
            <w:r>
              <w:rPr>
                <w:snapToGrid w:val="0"/>
                <w:sz w:val="24"/>
              </w:rPr>
              <w:t>21 – 4</w:t>
            </w:r>
          </w:p>
          <w:p w:rsidR="008B20EA" w:rsidRDefault="008B20EA" w:rsidP="008B20EA">
            <w:pPr>
              <w:jc w:val="both"/>
              <w:rPr>
                <w:snapToGrid w:val="0"/>
                <w:sz w:val="24"/>
              </w:rPr>
            </w:pPr>
            <w:r>
              <w:rPr>
                <w:snapToGrid w:val="0"/>
                <w:sz w:val="24"/>
              </w:rPr>
              <w:t>22 – 3</w:t>
            </w:r>
          </w:p>
          <w:p w:rsidR="008B20EA" w:rsidRDefault="008B20EA" w:rsidP="008B20EA">
            <w:pPr>
              <w:jc w:val="both"/>
              <w:rPr>
                <w:snapToGrid w:val="0"/>
                <w:sz w:val="24"/>
              </w:rPr>
            </w:pPr>
          </w:p>
        </w:tc>
      </w:tr>
    </w:tbl>
    <w:p w:rsidR="008B20EA" w:rsidRDefault="008B20EA" w:rsidP="008B20EA">
      <w:pPr>
        <w:ind w:right="41"/>
        <w:jc w:val="both"/>
        <w:rPr>
          <w:sz w:val="24"/>
          <w:lang w:val="en-US"/>
        </w:rPr>
      </w:pPr>
    </w:p>
    <w:p w:rsidR="008B20EA" w:rsidRDefault="008B20EA" w:rsidP="008B20EA">
      <w:pPr>
        <w:pStyle w:val="6"/>
      </w:pPr>
      <w:r>
        <w:t>Вопросы для подготовки к экзамену</w:t>
      </w:r>
    </w:p>
    <w:p w:rsidR="008B20EA" w:rsidRDefault="008B20EA" w:rsidP="008B20EA">
      <w:pPr>
        <w:ind w:right="41"/>
        <w:jc w:val="center"/>
        <w:rPr>
          <w:b/>
          <w:sz w:val="24"/>
        </w:rPr>
      </w:pPr>
    </w:p>
    <w:p w:rsidR="008B20EA" w:rsidRDefault="008B20EA" w:rsidP="008B20EA">
      <w:pPr>
        <w:jc w:val="both"/>
        <w:rPr>
          <w:b/>
          <w:sz w:val="24"/>
        </w:rPr>
      </w:pPr>
      <w:r>
        <w:rPr>
          <w:b/>
          <w:sz w:val="24"/>
        </w:rPr>
        <w:t>По данным вопросам могут быть выполнены реферативные задания.</w:t>
      </w:r>
    </w:p>
    <w:p w:rsidR="008B20EA" w:rsidRDefault="008B20EA" w:rsidP="008B20EA">
      <w:pPr>
        <w:ind w:right="41"/>
        <w:jc w:val="both"/>
        <w:rPr>
          <w:sz w:val="24"/>
        </w:rPr>
      </w:pPr>
    </w:p>
    <w:p w:rsidR="008B20EA" w:rsidRDefault="008B20EA" w:rsidP="008B20EA">
      <w:pPr>
        <w:pStyle w:val="6"/>
      </w:pPr>
      <w:r>
        <w:t>Рекомендуемая литература</w:t>
      </w:r>
    </w:p>
    <w:p w:rsidR="008B20EA" w:rsidRDefault="008B20EA" w:rsidP="008B20EA">
      <w:pPr>
        <w:pStyle w:val="11"/>
        <w:tabs>
          <w:tab w:val="left" w:pos="284"/>
        </w:tabs>
        <w:ind w:firstLine="0"/>
        <w:jc w:val="both"/>
        <w:rPr>
          <w:sz w:val="24"/>
        </w:rPr>
      </w:pPr>
    </w:p>
    <w:p w:rsidR="008B20EA" w:rsidRDefault="008B20EA" w:rsidP="008B20EA">
      <w:pPr>
        <w:pStyle w:val="11"/>
        <w:ind w:firstLine="0"/>
        <w:jc w:val="both"/>
        <w:rPr>
          <w:sz w:val="24"/>
        </w:rPr>
      </w:pPr>
      <w:r>
        <w:rPr>
          <w:sz w:val="24"/>
        </w:rPr>
        <w:t xml:space="preserve">1. Медицинская помощь при катастрофах / Под ред. Мусалатова Х.А. - М.: Медицина, 1994. </w:t>
      </w:r>
    </w:p>
    <w:p w:rsidR="008B20EA" w:rsidRDefault="008B20EA" w:rsidP="008B20EA">
      <w:pPr>
        <w:pStyle w:val="11"/>
        <w:ind w:firstLine="0"/>
        <w:jc w:val="both"/>
        <w:rPr>
          <w:sz w:val="24"/>
        </w:rPr>
      </w:pPr>
      <w:r>
        <w:rPr>
          <w:sz w:val="24"/>
        </w:rPr>
        <w:t>2. Лобанова Е.Д. Реаниматология и интенсивная терапия: Учеб.пос для уч-ся мед.училищ и колледжей, - М.: Медицина, 2000. – 296 с.</w:t>
      </w:r>
    </w:p>
    <w:p w:rsidR="008B20EA" w:rsidRDefault="008B20EA" w:rsidP="008B20EA">
      <w:pPr>
        <w:pStyle w:val="11"/>
        <w:ind w:firstLine="0"/>
        <w:jc w:val="both"/>
        <w:rPr>
          <w:sz w:val="24"/>
        </w:rPr>
      </w:pPr>
      <w:r>
        <w:rPr>
          <w:sz w:val="24"/>
        </w:rPr>
        <w:t>3. Величко В.И., Юмашева Т.С. - М.: Медицина, 1990.</w:t>
      </w:r>
    </w:p>
    <w:p w:rsidR="008B20EA" w:rsidRDefault="008B20EA" w:rsidP="008B20EA">
      <w:pPr>
        <w:pStyle w:val="11"/>
        <w:ind w:firstLine="0"/>
        <w:jc w:val="both"/>
        <w:rPr>
          <w:sz w:val="24"/>
        </w:rPr>
      </w:pPr>
      <w:r>
        <w:rPr>
          <w:sz w:val="24"/>
        </w:rPr>
        <w:t>4. Руководство по скорой медицинской помощи / Под ред. Л.П. Хименко. - Киев, Здоровье, 1991.-351с.</w:t>
      </w:r>
    </w:p>
    <w:p w:rsidR="008B20EA" w:rsidRDefault="008B20EA" w:rsidP="008B20EA">
      <w:pPr>
        <w:pStyle w:val="11"/>
        <w:ind w:firstLine="0"/>
        <w:jc w:val="both"/>
        <w:rPr>
          <w:sz w:val="24"/>
        </w:rPr>
      </w:pPr>
      <w:r>
        <w:rPr>
          <w:sz w:val="24"/>
        </w:rPr>
        <w:t>5. Справочник врача скорой и неотложной медицинской помощи / Под ред. проф. Гринева М.В. Спб: Политехника, 1994.- 431с.</w:t>
      </w:r>
    </w:p>
    <w:p w:rsidR="008B20EA" w:rsidRDefault="008B20EA" w:rsidP="008B20EA">
      <w:pPr>
        <w:pStyle w:val="11"/>
        <w:ind w:firstLine="0"/>
        <w:jc w:val="both"/>
        <w:rPr>
          <w:sz w:val="24"/>
        </w:rPr>
      </w:pPr>
      <w:r>
        <w:rPr>
          <w:sz w:val="24"/>
        </w:rPr>
        <w:t xml:space="preserve">6. Михельсон В.А., Маневич А.З. Основы реаниматологии и анестезиологии: Учебник. - М.: Медицина, 1992. </w:t>
      </w:r>
    </w:p>
    <w:p w:rsidR="008B20EA" w:rsidRDefault="008B20EA" w:rsidP="008B20EA">
      <w:pPr>
        <w:pStyle w:val="11"/>
        <w:ind w:firstLine="0"/>
        <w:jc w:val="both"/>
        <w:rPr>
          <w:sz w:val="24"/>
        </w:rPr>
      </w:pPr>
      <w:r>
        <w:rPr>
          <w:sz w:val="24"/>
        </w:rPr>
        <w:t>7. Руководство для врачей скорой помощи / Под ред. В.А. Михайловича. - Л.: Медицина, 1989.</w:t>
      </w:r>
    </w:p>
    <w:p w:rsidR="008B20EA" w:rsidRPr="00367B10"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center"/>
        <w:rPr>
          <w:b/>
          <w:sz w:val="28"/>
        </w:rPr>
      </w:pPr>
      <w:r>
        <w:rPr>
          <w:b/>
          <w:i/>
          <w:sz w:val="28"/>
        </w:rPr>
        <w:t>Тема № 14.4:</w:t>
      </w:r>
      <w:r>
        <w:rPr>
          <w:b/>
          <w:sz w:val="28"/>
        </w:rPr>
        <w:t xml:space="preserve"> Неотложная помощь больным в коматозном состоянии. </w:t>
      </w:r>
    </w:p>
    <w:p w:rsidR="008B20EA" w:rsidRDefault="008B20EA" w:rsidP="008B20EA">
      <w:pPr>
        <w:pStyle w:val="11"/>
        <w:tabs>
          <w:tab w:val="left" w:pos="284"/>
        </w:tabs>
        <w:ind w:firstLine="0"/>
        <w:jc w:val="center"/>
        <w:rPr>
          <w:sz w:val="28"/>
        </w:rPr>
      </w:pPr>
      <w:r>
        <w:rPr>
          <w:b/>
          <w:sz w:val="28"/>
        </w:rPr>
        <w:t>Неотложная помощь при острых аллергических заболеваниях.</w:t>
      </w:r>
    </w:p>
    <w:p w:rsidR="008B20EA" w:rsidRDefault="008B20EA" w:rsidP="008B20EA">
      <w:pPr>
        <w:pStyle w:val="11"/>
        <w:tabs>
          <w:tab w:val="left" w:pos="284"/>
        </w:tabs>
        <w:ind w:firstLine="0"/>
        <w:jc w:val="both"/>
        <w:rPr>
          <w:sz w:val="24"/>
        </w:rPr>
      </w:pPr>
    </w:p>
    <w:p w:rsidR="008B20EA" w:rsidRDefault="008B20EA" w:rsidP="008B20EA">
      <w:pPr>
        <w:ind w:right="41"/>
        <w:jc w:val="both"/>
        <w:rPr>
          <w:sz w:val="24"/>
        </w:rPr>
      </w:pPr>
    </w:p>
    <w:p w:rsidR="008B20EA" w:rsidRDefault="008B20EA" w:rsidP="008B20EA">
      <w:pPr>
        <w:pStyle w:val="6"/>
      </w:pPr>
      <w:r>
        <w:t>Дополнительные задания:</w:t>
      </w:r>
    </w:p>
    <w:p w:rsidR="008B20EA" w:rsidRDefault="008B20EA" w:rsidP="008B20EA">
      <w:pPr>
        <w:ind w:right="41"/>
        <w:jc w:val="both"/>
        <w:rPr>
          <w:sz w:val="24"/>
        </w:rPr>
      </w:pPr>
    </w:p>
    <w:p w:rsidR="008B20EA" w:rsidRDefault="008B20EA" w:rsidP="008B20EA">
      <w:pPr>
        <w:ind w:right="41"/>
        <w:jc w:val="both"/>
        <w:rPr>
          <w:sz w:val="24"/>
        </w:rPr>
      </w:pPr>
      <w:r>
        <w:rPr>
          <w:sz w:val="24"/>
        </w:rPr>
        <w:t xml:space="preserve">1. Дайте определение понятию </w:t>
      </w:r>
      <w:r>
        <w:rPr>
          <w:b/>
          <w:sz w:val="24"/>
        </w:rPr>
        <w:t>«кома»</w:t>
      </w:r>
      <w:r>
        <w:rPr>
          <w:sz w:val="24"/>
        </w:rPr>
        <w:t>.</w:t>
      </w:r>
    </w:p>
    <w:p w:rsidR="008B20EA" w:rsidRDefault="008B20EA" w:rsidP="008B20EA">
      <w:pPr>
        <w:ind w:right="41"/>
        <w:jc w:val="both"/>
        <w:rPr>
          <w:sz w:val="24"/>
        </w:rPr>
      </w:pPr>
      <w:r>
        <w:rPr>
          <w:sz w:val="24"/>
        </w:rPr>
        <w:t>______________________________________________________________________________</w:t>
      </w:r>
    </w:p>
    <w:p w:rsidR="008B20EA" w:rsidRDefault="008B20EA" w:rsidP="008B20EA">
      <w:pPr>
        <w:ind w:right="41"/>
        <w:jc w:val="both"/>
        <w:rPr>
          <w:sz w:val="24"/>
        </w:rPr>
      </w:pPr>
      <w:r>
        <w:rPr>
          <w:sz w:val="24"/>
        </w:rPr>
        <w:t>______________________________________________________________________________</w:t>
      </w:r>
    </w:p>
    <w:p w:rsidR="008B20EA" w:rsidRDefault="008B20EA" w:rsidP="008B20EA">
      <w:pPr>
        <w:ind w:right="41"/>
        <w:jc w:val="both"/>
        <w:rPr>
          <w:sz w:val="24"/>
        </w:rPr>
      </w:pPr>
      <w:r>
        <w:rPr>
          <w:sz w:val="24"/>
        </w:rPr>
        <w:t>______________________________________________________________________________</w:t>
      </w:r>
    </w:p>
    <w:p w:rsidR="008B20EA" w:rsidRDefault="008B20EA" w:rsidP="008B20EA">
      <w:pPr>
        <w:ind w:right="41"/>
        <w:jc w:val="both"/>
        <w:rPr>
          <w:sz w:val="24"/>
        </w:rPr>
      </w:pPr>
    </w:p>
    <w:p w:rsidR="008B20EA" w:rsidRDefault="008B20EA" w:rsidP="008B20EA">
      <w:pPr>
        <w:ind w:right="41"/>
        <w:jc w:val="both"/>
        <w:rPr>
          <w:sz w:val="24"/>
        </w:rPr>
      </w:pPr>
      <w:r>
        <w:rPr>
          <w:sz w:val="24"/>
        </w:rPr>
        <w:t xml:space="preserve">2. Заполните таблицу: </w:t>
      </w:r>
      <w:r>
        <w:rPr>
          <w:b/>
          <w:sz w:val="24"/>
        </w:rPr>
        <w:t>«Виды коматозных состояний»</w:t>
      </w:r>
      <w:r>
        <w:rPr>
          <w:sz w:val="24"/>
        </w:rPr>
        <w:t>.</w:t>
      </w:r>
    </w:p>
    <w:p w:rsidR="008B20EA" w:rsidRDefault="008B20EA" w:rsidP="008B20EA">
      <w:pPr>
        <w:ind w:right="41"/>
        <w:jc w:val="both"/>
        <w:rPr>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260"/>
        <w:gridCol w:w="5636"/>
      </w:tblGrid>
      <w:tr w:rsidR="008B20EA" w:rsidTr="008B20EA">
        <w:tc>
          <w:tcPr>
            <w:tcW w:w="709" w:type="dxa"/>
          </w:tcPr>
          <w:p w:rsidR="008B20EA" w:rsidRDefault="008B20EA" w:rsidP="008B20EA">
            <w:pPr>
              <w:ind w:right="41"/>
              <w:jc w:val="center"/>
              <w:rPr>
                <w:sz w:val="24"/>
              </w:rPr>
            </w:pPr>
            <w:r>
              <w:rPr>
                <w:sz w:val="24"/>
              </w:rPr>
              <w:t>№ п/п</w:t>
            </w:r>
          </w:p>
        </w:tc>
        <w:tc>
          <w:tcPr>
            <w:tcW w:w="3260" w:type="dxa"/>
          </w:tcPr>
          <w:p w:rsidR="008B20EA" w:rsidRDefault="008B20EA" w:rsidP="008B20EA">
            <w:pPr>
              <w:ind w:right="41"/>
              <w:jc w:val="center"/>
              <w:rPr>
                <w:sz w:val="24"/>
              </w:rPr>
            </w:pPr>
            <w:r>
              <w:rPr>
                <w:sz w:val="24"/>
              </w:rPr>
              <w:t xml:space="preserve">Варианты коматозных </w:t>
            </w:r>
          </w:p>
          <w:p w:rsidR="008B20EA" w:rsidRDefault="008B20EA" w:rsidP="008B20EA">
            <w:pPr>
              <w:ind w:right="41"/>
              <w:jc w:val="center"/>
              <w:rPr>
                <w:sz w:val="24"/>
              </w:rPr>
            </w:pPr>
            <w:r>
              <w:rPr>
                <w:sz w:val="24"/>
              </w:rPr>
              <w:t>состояний</w:t>
            </w:r>
          </w:p>
        </w:tc>
        <w:tc>
          <w:tcPr>
            <w:tcW w:w="5636" w:type="dxa"/>
          </w:tcPr>
          <w:p w:rsidR="008B20EA" w:rsidRDefault="008B20EA" w:rsidP="008B20EA">
            <w:pPr>
              <w:ind w:right="41"/>
              <w:jc w:val="center"/>
              <w:rPr>
                <w:sz w:val="24"/>
              </w:rPr>
            </w:pPr>
            <w:r>
              <w:rPr>
                <w:sz w:val="24"/>
              </w:rPr>
              <w:t>Клинические проявления</w:t>
            </w:r>
          </w:p>
        </w:tc>
      </w:tr>
      <w:tr w:rsidR="008B20EA" w:rsidTr="008B20EA">
        <w:tc>
          <w:tcPr>
            <w:tcW w:w="709" w:type="dxa"/>
          </w:tcPr>
          <w:p w:rsidR="008B20EA" w:rsidRDefault="008B20EA" w:rsidP="008B20EA">
            <w:pPr>
              <w:ind w:right="41"/>
              <w:jc w:val="center"/>
              <w:rPr>
                <w:sz w:val="24"/>
              </w:rPr>
            </w:pPr>
            <w:r>
              <w:rPr>
                <w:sz w:val="24"/>
              </w:rPr>
              <w:t>1</w:t>
            </w:r>
          </w:p>
        </w:tc>
        <w:tc>
          <w:tcPr>
            <w:tcW w:w="3260" w:type="dxa"/>
          </w:tcPr>
          <w:p w:rsidR="008B20EA" w:rsidRDefault="008B20EA" w:rsidP="008B20EA">
            <w:pPr>
              <w:ind w:right="41"/>
              <w:jc w:val="both"/>
              <w:rPr>
                <w:sz w:val="24"/>
              </w:rPr>
            </w:pPr>
            <w:r>
              <w:rPr>
                <w:sz w:val="24"/>
              </w:rPr>
              <w:t>Мозговая кома</w:t>
            </w:r>
          </w:p>
        </w:tc>
        <w:tc>
          <w:tcPr>
            <w:tcW w:w="5636" w:type="dxa"/>
          </w:tcPr>
          <w:p w:rsidR="008B20EA" w:rsidRDefault="008B20EA" w:rsidP="008B20EA">
            <w:pPr>
              <w:ind w:right="41"/>
              <w:jc w:val="both"/>
              <w:rPr>
                <w:sz w:val="24"/>
              </w:rPr>
            </w:pPr>
          </w:p>
        </w:tc>
      </w:tr>
      <w:tr w:rsidR="008B20EA" w:rsidTr="008B20EA">
        <w:tc>
          <w:tcPr>
            <w:tcW w:w="709" w:type="dxa"/>
          </w:tcPr>
          <w:p w:rsidR="008B20EA" w:rsidRDefault="008B20EA" w:rsidP="008B20EA">
            <w:pPr>
              <w:ind w:right="41"/>
              <w:jc w:val="center"/>
              <w:rPr>
                <w:sz w:val="24"/>
              </w:rPr>
            </w:pPr>
            <w:r>
              <w:rPr>
                <w:sz w:val="24"/>
              </w:rPr>
              <w:t>2</w:t>
            </w:r>
          </w:p>
        </w:tc>
        <w:tc>
          <w:tcPr>
            <w:tcW w:w="3260" w:type="dxa"/>
          </w:tcPr>
          <w:p w:rsidR="008B20EA" w:rsidRDefault="008B20EA" w:rsidP="008B20EA">
            <w:pPr>
              <w:ind w:right="41"/>
              <w:jc w:val="both"/>
              <w:rPr>
                <w:sz w:val="24"/>
              </w:rPr>
            </w:pPr>
            <w:r>
              <w:rPr>
                <w:sz w:val="24"/>
              </w:rPr>
              <w:t>Почечная кома</w:t>
            </w:r>
          </w:p>
        </w:tc>
        <w:tc>
          <w:tcPr>
            <w:tcW w:w="5636" w:type="dxa"/>
          </w:tcPr>
          <w:p w:rsidR="008B20EA" w:rsidRDefault="008B20EA" w:rsidP="008B20EA">
            <w:pPr>
              <w:ind w:right="41"/>
              <w:jc w:val="both"/>
              <w:rPr>
                <w:sz w:val="24"/>
              </w:rPr>
            </w:pPr>
          </w:p>
        </w:tc>
      </w:tr>
      <w:tr w:rsidR="008B20EA" w:rsidTr="008B20EA">
        <w:tc>
          <w:tcPr>
            <w:tcW w:w="709" w:type="dxa"/>
          </w:tcPr>
          <w:p w:rsidR="008B20EA" w:rsidRDefault="008B20EA" w:rsidP="008B20EA">
            <w:pPr>
              <w:ind w:right="41"/>
              <w:jc w:val="center"/>
              <w:rPr>
                <w:sz w:val="24"/>
              </w:rPr>
            </w:pPr>
            <w:r>
              <w:rPr>
                <w:sz w:val="24"/>
              </w:rPr>
              <w:t>3</w:t>
            </w:r>
          </w:p>
        </w:tc>
        <w:tc>
          <w:tcPr>
            <w:tcW w:w="3260" w:type="dxa"/>
          </w:tcPr>
          <w:p w:rsidR="008B20EA" w:rsidRDefault="008B20EA" w:rsidP="008B20EA">
            <w:pPr>
              <w:ind w:right="41"/>
              <w:jc w:val="both"/>
              <w:rPr>
                <w:sz w:val="24"/>
              </w:rPr>
            </w:pPr>
            <w:r>
              <w:rPr>
                <w:sz w:val="24"/>
              </w:rPr>
              <w:t>Печеночная кома</w:t>
            </w:r>
          </w:p>
        </w:tc>
        <w:tc>
          <w:tcPr>
            <w:tcW w:w="5636" w:type="dxa"/>
          </w:tcPr>
          <w:p w:rsidR="008B20EA" w:rsidRDefault="008B20EA" w:rsidP="008B20EA">
            <w:pPr>
              <w:ind w:right="41"/>
              <w:jc w:val="both"/>
              <w:rPr>
                <w:sz w:val="24"/>
              </w:rPr>
            </w:pPr>
          </w:p>
        </w:tc>
      </w:tr>
    </w:tbl>
    <w:p w:rsidR="008B20EA" w:rsidRDefault="008B20EA" w:rsidP="008B20EA">
      <w:pPr>
        <w:ind w:right="41"/>
        <w:jc w:val="both"/>
        <w:rPr>
          <w:sz w:val="24"/>
        </w:rPr>
      </w:pPr>
    </w:p>
    <w:p w:rsidR="008B20EA" w:rsidRDefault="008B20EA" w:rsidP="008B20EA">
      <w:pPr>
        <w:ind w:right="41"/>
        <w:jc w:val="both"/>
        <w:rPr>
          <w:sz w:val="24"/>
        </w:rPr>
      </w:pPr>
      <w:r>
        <w:rPr>
          <w:sz w:val="24"/>
        </w:rPr>
        <w:t>3. Опишите алгоритм оказания доврачебной помощи больному в коматозном состоянии.</w:t>
      </w:r>
    </w:p>
    <w:p w:rsidR="008B20EA" w:rsidRDefault="008B20EA" w:rsidP="008B20EA">
      <w:pPr>
        <w:ind w:right="41"/>
        <w:jc w:val="both"/>
        <w:rPr>
          <w:sz w:val="24"/>
        </w:rPr>
      </w:pPr>
    </w:p>
    <w:p w:rsidR="008B20EA" w:rsidRDefault="008B20EA" w:rsidP="008B20EA">
      <w:pPr>
        <w:ind w:right="41"/>
        <w:jc w:val="both"/>
        <w:rPr>
          <w:sz w:val="24"/>
        </w:rPr>
      </w:pPr>
      <w:r>
        <w:rPr>
          <w:sz w:val="24"/>
        </w:rPr>
        <w:t>4. На круговой диаграмме укажите лекарственные препараты применяемые при:</w:t>
      </w:r>
    </w:p>
    <w:p w:rsidR="008B20EA" w:rsidRDefault="008B20EA" w:rsidP="007451BE">
      <w:pPr>
        <w:numPr>
          <w:ilvl w:val="0"/>
          <w:numId w:val="147"/>
        </w:numPr>
        <w:ind w:right="41"/>
        <w:jc w:val="both"/>
        <w:rPr>
          <w:sz w:val="24"/>
        </w:rPr>
      </w:pPr>
      <w:r>
        <w:rPr>
          <w:sz w:val="24"/>
        </w:rPr>
        <w:t>анафилактическом шоке (синий цвет)</w:t>
      </w:r>
    </w:p>
    <w:p w:rsidR="008B20EA" w:rsidRDefault="008B20EA" w:rsidP="007451BE">
      <w:pPr>
        <w:numPr>
          <w:ilvl w:val="0"/>
          <w:numId w:val="147"/>
        </w:numPr>
        <w:ind w:right="41"/>
        <w:jc w:val="both"/>
        <w:rPr>
          <w:sz w:val="24"/>
        </w:rPr>
      </w:pPr>
      <w:r>
        <w:rPr>
          <w:sz w:val="24"/>
        </w:rPr>
        <w:t>крапивнице (зеленый цвет)</w:t>
      </w:r>
    </w:p>
    <w:p w:rsidR="008B20EA" w:rsidRDefault="002B5CA0" w:rsidP="008B20EA">
      <w:pPr>
        <w:ind w:right="41"/>
        <w:jc w:val="both"/>
        <w:rPr>
          <w:sz w:val="24"/>
        </w:rPr>
      </w:pPr>
      <w:r>
        <w:rPr>
          <w:noProof/>
          <w:sz w:val="24"/>
        </w:rPr>
        <w:pict>
          <v:line id="_x0000_s1715" style="position:absolute;left:0;text-align:left;flip:x;z-index:251698176" from="152.1pt,125pt" to="231.3pt,204.2pt" o:allowincell="f">
            <w10:wrap type="topAndBottom"/>
          </v:line>
        </w:pict>
      </w:r>
      <w:r>
        <w:rPr>
          <w:noProof/>
          <w:sz w:val="24"/>
        </w:rPr>
        <w:pict>
          <v:line id="_x0000_s1703" style="position:absolute;left:0;text-align:left;flip:y;z-index:251685888" from="116.1pt,125pt" to="231.3pt,125pt" o:allowincell="f">
            <w10:wrap type="topAndBottom"/>
          </v:line>
        </w:pict>
      </w:r>
      <w:r>
        <w:rPr>
          <w:noProof/>
          <w:sz w:val="24"/>
        </w:rPr>
        <w:pict>
          <v:line id="_x0000_s1714" style="position:absolute;left:0;text-align:left;z-index:251697152" from="231.3pt,117.8pt" to="267.3pt,218.6pt" o:allowincell="f">
            <w10:wrap type="topAndBottom"/>
          </v:line>
        </w:pict>
      </w:r>
      <w:r>
        <w:rPr>
          <w:noProof/>
          <w:sz w:val="24"/>
        </w:rPr>
        <w:pict>
          <v:line id="_x0000_s1713" style="position:absolute;left:0;text-align:left;z-index:251696128" from="231.3pt,125pt" to="339.3pt,153.8pt" o:allowincell="f">
            <w10:wrap type="topAndBottom"/>
          </v:line>
        </w:pict>
      </w:r>
      <w:r>
        <w:rPr>
          <w:noProof/>
          <w:sz w:val="24"/>
        </w:rPr>
        <w:pict>
          <v:oval id="_x0000_s1701" style="position:absolute;left:0;text-align:left;margin-left:116.1pt;margin-top:9.8pt;width:230.4pt;height:3in;z-index:251683840" o:allowincell="f">
            <w10:wrap type="topAndBottom"/>
          </v:oval>
        </w:pict>
      </w:r>
      <w:r>
        <w:rPr>
          <w:noProof/>
          <w:sz w:val="24"/>
        </w:rPr>
        <w:pict>
          <v:rect id="_x0000_s1712" style="position:absolute;left:0;text-align:left;margin-left:260.1pt;margin-top:102.05pt;width:79.2pt;height:21.6pt;z-index:251695104" o:allowincell="f" stroked="f">
            <v:textbox style="mso-next-textbox:#_x0000_s1712">
              <w:txbxContent>
                <w:p w:rsidR="008B20EA" w:rsidRDefault="008B20EA" w:rsidP="008B20EA">
                  <w:pPr>
                    <w:rPr>
                      <w:sz w:val="22"/>
                    </w:rPr>
                  </w:pPr>
                  <w:r>
                    <w:rPr>
                      <w:sz w:val="22"/>
                    </w:rPr>
                    <w:t>преднизолон</w:t>
                  </w:r>
                </w:p>
              </w:txbxContent>
            </v:textbox>
            <w10:wrap type="topAndBottom"/>
          </v:rect>
        </w:pict>
      </w:r>
      <w:r>
        <w:rPr>
          <w:noProof/>
          <w:sz w:val="24"/>
        </w:rPr>
        <w:pict>
          <v:rect id="_x0000_s1711" style="position:absolute;left:0;text-align:left;margin-left:260.1pt;margin-top:161.45pt;width:64.8pt;height:21.6pt;z-index:251694080" o:allowincell="f" stroked="f">
            <v:textbox style="mso-next-textbox:#_x0000_s1711">
              <w:txbxContent>
                <w:p w:rsidR="008B20EA" w:rsidRDefault="008B20EA" w:rsidP="008B20EA">
                  <w:pPr>
                    <w:rPr>
                      <w:sz w:val="22"/>
                    </w:rPr>
                  </w:pPr>
                  <w:r>
                    <w:rPr>
                      <w:sz w:val="22"/>
                    </w:rPr>
                    <w:t>димедрол</w:t>
                  </w:r>
                </w:p>
              </w:txbxContent>
            </v:textbox>
            <w10:wrap type="topAndBottom"/>
          </v:rect>
        </w:pict>
      </w:r>
      <w:r>
        <w:rPr>
          <w:noProof/>
          <w:sz w:val="24"/>
        </w:rPr>
        <w:pict>
          <v:rect id="_x0000_s1710" style="position:absolute;left:0;text-align:left;margin-left:209.7pt;margin-top:161.45pt;width:28.8pt;height:57.6pt;z-index:251693056" o:allowincell="f" stroked="f">
            <v:textbox style="layout-flow:vertical;mso-layout-flow-alt:bottom-to-top;mso-next-textbox:#_x0000_s1710">
              <w:txbxContent>
                <w:p w:rsidR="008B20EA" w:rsidRDefault="008B20EA" w:rsidP="008B20EA">
                  <w:pPr>
                    <w:rPr>
                      <w:sz w:val="22"/>
                    </w:rPr>
                  </w:pPr>
                  <w:r>
                    <w:rPr>
                      <w:sz w:val="22"/>
                    </w:rPr>
                    <w:t>супрастин</w:t>
                  </w:r>
                </w:p>
              </w:txbxContent>
            </v:textbox>
            <w10:wrap type="topAndBottom"/>
          </v:rect>
        </w:pict>
      </w:r>
      <w:r>
        <w:rPr>
          <w:noProof/>
          <w:sz w:val="24"/>
        </w:rPr>
        <w:pict>
          <v:rect id="_x0000_s1707" style="position:absolute;left:0;text-align:left;margin-left:188.1pt;margin-top:30.05pt;width:43.2pt;height:50.4pt;z-index:251689984" o:allowincell="f" stroked="f">
            <v:textbox style="layout-flow:vertical;mso-layout-flow-alt:bottom-to-top;mso-next-textbox:#_x0000_s1707">
              <w:txbxContent>
                <w:p w:rsidR="008B20EA" w:rsidRDefault="008B20EA" w:rsidP="008B20EA">
                  <w:r>
                    <w:rPr>
                      <w:sz w:val="22"/>
                    </w:rPr>
                    <w:t>Хлорид кальция</w:t>
                  </w:r>
                </w:p>
              </w:txbxContent>
            </v:textbox>
            <w10:wrap type="topAndBottom"/>
          </v:rect>
        </w:pict>
      </w:r>
      <w:r>
        <w:rPr>
          <w:noProof/>
          <w:sz w:val="24"/>
        </w:rPr>
        <w:pict>
          <v:rect id="_x0000_s1706" style="position:absolute;left:0;text-align:left;margin-left:245.7pt;margin-top:30.05pt;width:28.8pt;height:50.4pt;z-index:251688960" o:allowincell="f" stroked="f">
            <v:textbox style="layout-flow:vertical;mso-layout-flow-alt:bottom-to-top;mso-next-textbox:#_x0000_s1706">
              <w:txbxContent>
                <w:p w:rsidR="008B20EA" w:rsidRDefault="008B20EA" w:rsidP="008B20EA">
                  <w:pPr>
                    <w:rPr>
                      <w:sz w:val="24"/>
                    </w:rPr>
                  </w:pPr>
                  <w:r>
                    <w:rPr>
                      <w:sz w:val="24"/>
                    </w:rPr>
                    <w:t>гепарин</w:t>
                  </w:r>
                </w:p>
              </w:txbxContent>
            </v:textbox>
            <w10:wrap type="topAndBottom"/>
          </v:rect>
        </w:pict>
      </w:r>
      <w:r>
        <w:rPr>
          <w:noProof/>
          <w:sz w:val="24"/>
        </w:rPr>
        <w:pict>
          <v:rect id="_x0000_s1709" style="position:absolute;left:0;text-align:left;margin-left:123.3pt;margin-top:139.85pt;width:1in;height:21.6pt;z-index:251692032" o:allowincell="f" stroked="f">
            <v:textbox style="mso-next-textbox:#_x0000_s1709">
              <w:txbxContent>
                <w:p w:rsidR="008B20EA" w:rsidRDefault="008B20EA" w:rsidP="008B20EA">
                  <w:pPr>
                    <w:rPr>
                      <w:sz w:val="22"/>
                    </w:rPr>
                  </w:pPr>
                  <w:r>
                    <w:rPr>
                      <w:sz w:val="22"/>
                    </w:rPr>
                    <w:t>пипольфен</w:t>
                  </w:r>
                </w:p>
              </w:txbxContent>
            </v:textbox>
            <w10:wrap type="topAndBottom"/>
          </v:rect>
        </w:pict>
      </w:r>
      <w:r>
        <w:rPr>
          <w:noProof/>
          <w:sz w:val="24"/>
        </w:rPr>
        <w:pict>
          <v:line id="_x0000_s1704" style="position:absolute;left:0;text-align:left;z-index:251686912" from="152.1pt,46.25pt" to="231.3pt,125.45pt" o:allowincell="f">
            <w10:wrap type="topAndBottom"/>
          </v:line>
        </w:pict>
      </w:r>
      <w:r>
        <w:rPr>
          <w:noProof/>
          <w:sz w:val="24"/>
        </w:rPr>
        <w:pict>
          <v:line id="_x0000_s1705" style="position:absolute;left:0;text-align:left;flip:x;z-index:251687936" from="231.3pt,53.45pt" to="317.7pt,125.45pt" o:allowincell="f">
            <w10:wrap type="topAndBottom"/>
          </v:line>
        </w:pict>
      </w:r>
      <w:r>
        <w:rPr>
          <w:noProof/>
          <w:sz w:val="24"/>
        </w:rPr>
        <w:pict>
          <v:line id="_x0000_s1702" style="position:absolute;left:0;text-align:left;z-index:251684864" from="231.3pt,15.65pt" to="231.3pt,123.65pt" o:allowincell="f">
            <w10:wrap type="topAndBottom"/>
          </v:line>
        </w:pict>
      </w:r>
      <w:r>
        <w:rPr>
          <w:noProof/>
          <w:sz w:val="24"/>
        </w:rPr>
        <w:pict>
          <v:rect id="_x0000_s1708" style="position:absolute;left:0;text-align:left;margin-left:123.3pt;margin-top:94.85pt;width:64.8pt;height:21.6pt;z-index:251691008" o:allowincell="f" stroked="f">
            <v:textbox style="mso-next-textbox:#_x0000_s1708">
              <w:txbxContent>
                <w:p w:rsidR="008B20EA" w:rsidRDefault="008B20EA" w:rsidP="008B20EA">
                  <w:pPr>
                    <w:rPr>
                      <w:sz w:val="22"/>
                    </w:rPr>
                  </w:pPr>
                  <w:r>
                    <w:rPr>
                      <w:sz w:val="22"/>
                    </w:rPr>
                    <w:t>адреналин</w:t>
                  </w:r>
                </w:p>
              </w:txbxContent>
            </v:textbox>
            <w10:wrap type="topAndBottom"/>
          </v:rect>
        </w:pict>
      </w:r>
    </w:p>
    <w:p w:rsidR="008B20EA" w:rsidRDefault="008B20EA" w:rsidP="008B20EA">
      <w:pPr>
        <w:ind w:right="41"/>
        <w:jc w:val="both"/>
        <w:rPr>
          <w:sz w:val="24"/>
        </w:rPr>
      </w:pPr>
    </w:p>
    <w:p w:rsidR="008B20EA" w:rsidRDefault="008B20EA" w:rsidP="008B20EA">
      <w:pPr>
        <w:ind w:right="41"/>
        <w:jc w:val="both"/>
        <w:rPr>
          <w:sz w:val="24"/>
        </w:rPr>
      </w:pPr>
      <w:r>
        <w:rPr>
          <w:sz w:val="24"/>
        </w:rPr>
        <w:t>5. Перечислите профилактические мероприятия острых аллергических реакций.</w:t>
      </w:r>
    </w:p>
    <w:p w:rsidR="008B20EA" w:rsidRDefault="008B20EA" w:rsidP="008B20EA">
      <w:pPr>
        <w:ind w:right="41"/>
        <w:jc w:val="both"/>
        <w:rPr>
          <w:sz w:val="24"/>
        </w:rPr>
      </w:pPr>
      <w:r>
        <w:rPr>
          <w:sz w:val="24"/>
        </w:rPr>
        <w:t>______________________________________________________________________________</w:t>
      </w:r>
    </w:p>
    <w:p w:rsidR="008B20EA" w:rsidRDefault="008B20EA" w:rsidP="008B20EA">
      <w:pPr>
        <w:ind w:right="41"/>
        <w:jc w:val="both"/>
        <w:rPr>
          <w:sz w:val="24"/>
        </w:rPr>
      </w:pPr>
      <w:r>
        <w:rPr>
          <w:sz w:val="24"/>
        </w:rPr>
        <w:t>______________________________________________________________________________</w:t>
      </w:r>
    </w:p>
    <w:p w:rsidR="008B20EA" w:rsidRDefault="008B20EA" w:rsidP="008B20EA">
      <w:pPr>
        <w:ind w:right="41"/>
        <w:jc w:val="both"/>
        <w:rPr>
          <w:sz w:val="24"/>
        </w:rPr>
      </w:pPr>
      <w:r>
        <w:rPr>
          <w:sz w:val="24"/>
        </w:rPr>
        <w:t>______________________________________________________________________________</w:t>
      </w:r>
    </w:p>
    <w:p w:rsidR="008B20EA" w:rsidRDefault="008B20EA" w:rsidP="008B20EA">
      <w:pPr>
        <w:ind w:right="41"/>
        <w:jc w:val="both"/>
        <w:rPr>
          <w:sz w:val="24"/>
        </w:rPr>
      </w:pPr>
    </w:p>
    <w:p w:rsidR="008B20EA" w:rsidRDefault="008B20EA" w:rsidP="008B20EA">
      <w:pPr>
        <w:ind w:right="41"/>
        <w:jc w:val="both"/>
        <w:rPr>
          <w:sz w:val="24"/>
        </w:rPr>
      </w:pPr>
      <w:r>
        <w:rPr>
          <w:sz w:val="24"/>
        </w:rPr>
        <w:t>6. Перечислите клинические формы острых аллергических реакций.</w:t>
      </w:r>
    </w:p>
    <w:p w:rsidR="008B20EA" w:rsidRDefault="008B20EA" w:rsidP="008B20EA">
      <w:pPr>
        <w:ind w:right="41"/>
        <w:jc w:val="both"/>
        <w:rPr>
          <w:sz w:val="24"/>
        </w:rPr>
      </w:pPr>
      <w:r>
        <w:rPr>
          <w:sz w:val="24"/>
        </w:rPr>
        <w:t>______________________________________________________________________________</w:t>
      </w:r>
    </w:p>
    <w:p w:rsidR="008B20EA" w:rsidRDefault="008B20EA" w:rsidP="008B20EA">
      <w:pPr>
        <w:ind w:right="41"/>
        <w:jc w:val="both"/>
        <w:rPr>
          <w:sz w:val="24"/>
        </w:rPr>
      </w:pPr>
      <w:r>
        <w:rPr>
          <w:sz w:val="24"/>
        </w:rPr>
        <w:t>______________________________________________________________________________</w:t>
      </w:r>
    </w:p>
    <w:p w:rsidR="008B20EA" w:rsidRDefault="008B20EA" w:rsidP="008B20EA">
      <w:pPr>
        <w:ind w:right="41"/>
        <w:jc w:val="both"/>
        <w:rPr>
          <w:sz w:val="24"/>
        </w:rPr>
      </w:pPr>
      <w:r>
        <w:rPr>
          <w:sz w:val="24"/>
        </w:rPr>
        <w:t>______________________________________________________________________________</w:t>
      </w:r>
    </w:p>
    <w:p w:rsidR="008B20EA" w:rsidRDefault="008B20EA" w:rsidP="008B20EA">
      <w:pPr>
        <w:ind w:right="41"/>
        <w:jc w:val="both"/>
        <w:rPr>
          <w:sz w:val="24"/>
        </w:rPr>
      </w:pPr>
    </w:p>
    <w:p w:rsidR="008B20EA" w:rsidRDefault="008B20EA" w:rsidP="008B20EA">
      <w:pPr>
        <w:ind w:right="41"/>
        <w:jc w:val="both"/>
        <w:rPr>
          <w:sz w:val="24"/>
        </w:rPr>
      </w:pPr>
      <w:r>
        <w:rPr>
          <w:sz w:val="24"/>
        </w:rPr>
        <w:t xml:space="preserve">7. Заполните граф-схему темы: </w:t>
      </w:r>
    </w:p>
    <w:p w:rsidR="008B20EA" w:rsidRDefault="008B20EA" w:rsidP="008B20EA">
      <w:pPr>
        <w:ind w:right="41"/>
        <w:jc w:val="both"/>
        <w:rPr>
          <w:sz w:val="24"/>
          <w:u w:val="single"/>
        </w:rPr>
      </w:pPr>
    </w:p>
    <w:p w:rsidR="008B20EA" w:rsidRDefault="002B5CA0" w:rsidP="008B20EA">
      <w:pPr>
        <w:ind w:right="41"/>
        <w:jc w:val="both"/>
        <w:rPr>
          <w:sz w:val="24"/>
          <w:u w:val="single"/>
        </w:rPr>
      </w:pPr>
      <w:r w:rsidRPr="002B5CA0">
        <w:rPr>
          <w:noProof/>
          <w:sz w:val="24"/>
        </w:rPr>
        <w:pict>
          <v:line id="_x0000_s1723" style="position:absolute;left:0;text-align:left;z-index:251706368" from="22.5pt,109.85pt" to="22.5pt,131.45pt" o:allowincell="f">
            <w10:wrap type="topAndBottom"/>
          </v:line>
        </w:pict>
      </w:r>
      <w:r w:rsidRPr="002B5CA0">
        <w:rPr>
          <w:noProof/>
          <w:sz w:val="24"/>
        </w:rPr>
        <w:pict>
          <v:line id="_x0000_s1717" style="position:absolute;left:0;text-align:left;z-index:251700224" from="80.1pt,95.45pt" to="173.7pt,95.45pt" o:allowincell="f">
            <v:stroke endarrow="block"/>
            <w10:wrap type="topAndBottom"/>
          </v:line>
        </w:pict>
      </w:r>
      <w:r w:rsidRPr="002B5CA0">
        <w:rPr>
          <w:noProof/>
          <w:sz w:val="24"/>
        </w:rPr>
        <w:pict>
          <v:rect id="_x0000_s1728" style="position:absolute;left:0;text-align:left;margin-left:.9pt;margin-top:73.85pt;width:86.4pt;height:36pt;z-index:251711488" o:allowincell="f" stroked="f">
            <v:textbox style="mso-next-textbox:#_x0000_s1728">
              <w:txbxContent>
                <w:p w:rsidR="008B20EA" w:rsidRDefault="008B20EA" w:rsidP="008B20EA">
                  <w:pPr>
                    <w:rPr>
                      <w:sz w:val="24"/>
                    </w:rPr>
                  </w:pPr>
                  <w:r>
                    <w:rPr>
                      <w:sz w:val="24"/>
                    </w:rPr>
                    <w:t>клинические проявления</w:t>
                  </w:r>
                </w:p>
              </w:txbxContent>
            </v:textbox>
            <w10:wrap type="topAndBottom"/>
          </v:rect>
        </w:pict>
      </w:r>
      <w:r w:rsidR="008B20EA">
        <w:rPr>
          <w:sz w:val="24"/>
          <w:u w:val="single"/>
        </w:rPr>
        <w:t>«Анафилактический шок</w:t>
      </w:r>
      <w:r>
        <w:rPr>
          <w:noProof/>
          <w:sz w:val="24"/>
          <w:u w:val="single"/>
        </w:rPr>
        <w:pict>
          <v:rect id="_x0000_s1726" style="position:absolute;left:0;text-align:left;margin-left:.9pt;margin-top:18.7pt;width:64.8pt;height:21.6pt;z-index:251709440;mso-position-horizontal-relative:text;mso-position-vertical-relative:text" o:allowincell="f" stroked="f">
            <v:textbox style="mso-next-textbox:#_x0000_s1726">
              <w:txbxContent>
                <w:p w:rsidR="008B20EA" w:rsidRDefault="008B20EA" w:rsidP="008B20EA">
                  <w:r>
                    <w:rPr>
                      <w:sz w:val="24"/>
                    </w:rPr>
                    <w:t>понятие</w:t>
                  </w:r>
                </w:p>
              </w:txbxContent>
            </v:textbox>
            <w10:wrap type="topAndBottom"/>
          </v:rect>
        </w:pict>
      </w:r>
      <w:r>
        <w:rPr>
          <w:noProof/>
          <w:sz w:val="24"/>
          <w:u w:val="single"/>
        </w:rPr>
        <w:pict>
          <v:line id="_x0000_s1722" style="position:absolute;left:0;text-align:left;z-index:251705344;mso-position-horizontal-relative:text;mso-position-vertical-relative:text" from="22.5pt,40.3pt" to="22.5pt,54.7pt" o:allowincell="f">
            <w10:wrap type="topAndBottom"/>
          </v:line>
        </w:pict>
      </w:r>
      <w:r>
        <w:rPr>
          <w:noProof/>
          <w:sz w:val="24"/>
          <w:u w:val="single"/>
        </w:rPr>
        <w:pict>
          <v:line id="_x0000_s1716" style="position:absolute;left:0;text-align:left;z-index:251699200;mso-position-horizontal-relative:text;mso-position-vertical-relative:text" from="58.5pt,33.1pt" to="173.7pt,33.1pt" o:allowincell="f">
            <v:stroke endarrow="block"/>
            <w10:wrap type="topAndBottom"/>
          </v:line>
        </w:pict>
      </w:r>
      <w:r w:rsidR="008B20EA">
        <w:rPr>
          <w:sz w:val="24"/>
          <w:u w:val="single"/>
        </w:rPr>
        <w:t>»</w:t>
      </w:r>
    </w:p>
    <w:p w:rsidR="008B20EA" w:rsidRDefault="002B5CA0" w:rsidP="008B20EA">
      <w:pPr>
        <w:ind w:right="41"/>
        <w:jc w:val="both"/>
        <w:rPr>
          <w:sz w:val="24"/>
        </w:rPr>
      </w:pPr>
      <w:r>
        <w:rPr>
          <w:noProof/>
          <w:sz w:val="24"/>
        </w:rPr>
        <w:pict>
          <v:line id="_x0000_s1719" style="position:absolute;left:0;text-align:left;z-index:251702272" from="87.3pt,153.65pt" to="173.7pt,153.65pt" o:allowincell="f">
            <v:stroke endarrow="block"/>
            <w10:wrap type="topAndBottom"/>
          </v:line>
        </w:pict>
      </w:r>
      <w:r>
        <w:rPr>
          <w:noProof/>
          <w:sz w:val="24"/>
        </w:rPr>
        <w:pict>
          <v:rect id="_x0000_s1730" style="position:absolute;left:0;text-align:left;margin-left:.9pt;margin-top:146.45pt;width:86.4pt;height:21.6pt;z-index:251713536" o:allowincell="f" stroked="f">
            <v:textbox style="mso-next-textbox:#_x0000_s1730">
              <w:txbxContent>
                <w:p w:rsidR="008B20EA" w:rsidRDefault="008B20EA" w:rsidP="008B20EA">
                  <w:pPr>
                    <w:rPr>
                      <w:sz w:val="24"/>
                    </w:rPr>
                  </w:pPr>
                  <w:r>
                    <w:rPr>
                      <w:sz w:val="24"/>
                    </w:rPr>
                    <w:t>осложнения</w:t>
                  </w:r>
                </w:p>
              </w:txbxContent>
            </v:textbox>
            <w10:wrap type="topAndBottom"/>
          </v:rect>
        </w:pict>
      </w:r>
      <w:r>
        <w:rPr>
          <w:noProof/>
          <w:sz w:val="24"/>
        </w:rPr>
        <w:pict>
          <v:line id="_x0000_s1724" style="position:absolute;left:0;text-align:left;z-index:251707392" from="22.5pt,132.05pt" to="22.5pt,146.45pt" o:allowincell="f">
            <w10:wrap type="topAndBottom"/>
          </v:line>
        </w:pict>
      </w:r>
      <w:r>
        <w:rPr>
          <w:noProof/>
          <w:sz w:val="24"/>
        </w:rPr>
        <w:pict>
          <v:line id="_x0000_s1718" style="position:absolute;left:0;text-align:left;z-index:251701248" from="116.1pt,124.85pt" to="173.7pt,124.85pt" o:allowincell="f">
            <v:stroke endarrow="block"/>
            <w10:wrap type="topAndBottom"/>
          </v:line>
        </w:pict>
      </w:r>
      <w:r>
        <w:rPr>
          <w:noProof/>
          <w:sz w:val="24"/>
        </w:rPr>
        <w:pict>
          <v:rect id="_x0000_s1729" style="position:absolute;left:0;text-align:left;margin-left:.9pt;margin-top:110.45pt;width:122.4pt;height:21.6pt;z-index:251712512" o:allowincell="f" stroked="f">
            <v:textbox style="mso-next-textbox:#_x0000_s1729">
              <w:txbxContent>
                <w:p w:rsidR="008B20EA" w:rsidRDefault="008B20EA" w:rsidP="008B20EA">
                  <w:pPr>
                    <w:rPr>
                      <w:sz w:val="24"/>
                    </w:rPr>
                  </w:pPr>
                  <w:r>
                    <w:rPr>
                      <w:sz w:val="24"/>
                    </w:rPr>
                    <w:t>неотложная помощь</w:t>
                  </w:r>
                </w:p>
              </w:txbxContent>
            </v:textbox>
            <w10:wrap type="topAndBottom"/>
          </v:rect>
        </w:pict>
      </w:r>
      <w:r>
        <w:rPr>
          <w:noProof/>
          <w:sz w:val="24"/>
        </w:rPr>
        <w:pict>
          <v:line id="_x0000_s1733" style="position:absolute;left:0;text-align:left;z-index:251716608" from="58.5pt,189.65pt" to="173.7pt,189.65pt" o:allowincell="f">
            <v:stroke endarrow="block"/>
            <w10:wrap type="topAndBottom"/>
          </v:line>
        </w:pict>
      </w:r>
      <w:r>
        <w:rPr>
          <w:noProof/>
          <w:sz w:val="24"/>
        </w:rPr>
        <w:pict>
          <v:rect id="_x0000_s1732" style="position:absolute;left:0;text-align:left;margin-left:.9pt;margin-top:175.25pt;width:64.8pt;height:21.6pt;z-index:251715584" o:allowincell="f" stroked="f">
            <v:textbox style="mso-next-textbox:#_x0000_s1732">
              <w:txbxContent>
                <w:p w:rsidR="008B20EA" w:rsidRDefault="008B20EA" w:rsidP="008B20EA">
                  <w:pPr>
                    <w:rPr>
                      <w:sz w:val="24"/>
                    </w:rPr>
                  </w:pPr>
                  <w:r>
                    <w:rPr>
                      <w:sz w:val="24"/>
                    </w:rPr>
                    <w:t>прогноз</w:t>
                  </w:r>
                </w:p>
              </w:txbxContent>
            </v:textbox>
            <w10:wrap type="topAndBottom"/>
          </v:rect>
        </w:pict>
      </w:r>
      <w:r>
        <w:rPr>
          <w:noProof/>
          <w:sz w:val="24"/>
        </w:rPr>
        <w:pict>
          <v:line id="_x0000_s1734" style="position:absolute;left:0;text-align:left;z-index:251717632" from="22.5pt,169.6pt" to="22.5pt,182.45pt" o:allowincell="f">
            <w10:wrap type="topAndBottom"/>
          </v:line>
        </w:pict>
      </w:r>
      <w:r>
        <w:rPr>
          <w:noProof/>
          <w:sz w:val="24"/>
        </w:rPr>
        <w:pict>
          <v:line id="_x0000_s1731" style="position:absolute;left:0;text-align:left;z-index:251714560" from="22.5pt,54.4pt" to="22.5pt,68.8pt" o:allowincell="f">
            <w10:wrap type="topAndBottom"/>
          </v:line>
        </w:pict>
      </w:r>
      <w:r>
        <w:rPr>
          <w:noProof/>
          <w:sz w:val="24"/>
        </w:rPr>
        <w:pict>
          <v:rect id="_x0000_s1727" style="position:absolute;left:0;text-align:left;margin-left:.9pt;margin-top:40pt;width:1in;height:21.6pt;z-index:251710464" o:allowincell="f" stroked="f">
            <v:textbox style="mso-next-textbox:#_x0000_s1727">
              <w:txbxContent>
                <w:p w:rsidR="008B20EA" w:rsidRDefault="008B20EA" w:rsidP="008B20EA">
                  <w:r>
                    <w:rPr>
                      <w:sz w:val="24"/>
                    </w:rPr>
                    <w:t>этиология</w:t>
                  </w:r>
                </w:p>
              </w:txbxContent>
            </v:textbox>
            <w10:wrap type="topAndBottom"/>
          </v:rect>
        </w:pict>
      </w:r>
      <w:r>
        <w:rPr>
          <w:noProof/>
          <w:sz w:val="24"/>
        </w:rPr>
        <w:pict>
          <v:line id="_x0000_s1725" style="position:absolute;left:0;text-align:left;z-index:251708416" from="22.5pt,51.05pt" to="22.5pt,61.2pt" o:allowincell="f">
            <w10:wrap type="topAndBottom"/>
          </v:line>
        </w:pict>
      </w:r>
      <w:r>
        <w:rPr>
          <w:noProof/>
          <w:sz w:val="24"/>
        </w:rPr>
        <w:pict>
          <v:line id="_x0000_s1720" style="position:absolute;left:0;text-align:left;z-index:251703296" from="65.7pt,55.3pt" to="173.7pt,55.3pt" o:allowincell="f">
            <v:stroke endarrow="block"/>
            <w10:wrap type="topAndBottom"/>
          </v:line>
        </w:pict>
      </w:r>
      <w:r>
        <w:rPr>
          <w:noProof/>
          <w:sz w:val="24"/>
        </w:rPr>
        <w:pict>
          <v:line id="_x0000_s1721" style="position:absolute;left:0;text-align:left;z-index:251704320" from="22.5pt,19.3pt" to="22.5pt,33.7pt" o:allowincell="f">
            <w10:wrap type="topAndBottom"/>
          </v:line>
        </w:pict>
      </w:r>
    </w:p>
    <w:p w:rsidR="008B20EA" w:rsidRDefault="008B20EA" w:rsidP="008B20EA">
      <w:pPr>
        <w:ind w:right="41"/>
        <w:jc w:val="center"/>
        <w:rPr>
          <w:b/>
          <w:sz w:val="24"/>
        </w:rPr>
      </w:pPr>
      <w:r>
        <w:rPr>
          <w:b/>
          <w:sz w:val="24"/>
        </w:rPr>
        <w:t>Тесты по теме</w:t>
      </w:r>
    </w:p>
    <w:p w:rsidR="008B20EA" w:rsidRDefault="008B20EA" w:rsidP="008B20EA">
      <w:pPr>
        <w:ind w:right="41"/>
        <w:jc w:val="both"/>
        <w:rPr>
          <w:b/>
          <w:sz w:val="24"/>
        </w:rPr>
      </w:pPr>
    </w:p>
    <w:p w:rsidR="008B20EA" w:rsidRDefault="008B20EA" w:rsidP="008B20EA">
      <w:pPr>
        <w:pStyle w:val="a3"/>
        <w:rPr>
          <w:snapToGrid w:val="0"/>
        </w:rPr>
      </w:pPr>
      <w:r>
        <w:rPr>
          <w:snapToGrid w:val="0"/>
        </w:rPr>
        <w:t>1. Максимальное время, в течение которого может развиться анафилактический шок:</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32"/>
        </w:numPr>
        <w:jc w:val="both"/>
        <w:rPr>
          <w:snapToGrid w:val="0"/>
          <w:sz w:val="24"/>
        </w:rPr>
      </w:pPr>
      <w:r>
        <w:rPr>
          <w:snapToGrid w:val="0"/>
          <w:sz w:val="24"/>
        </w:rPr>
        <w:t xml:space="preserve">5 минут </w:t>
      </w:r>
    </w:p>
    <w:p w:rsidR="008B20EA" w:rsidRDefault="008B20EA" w:rsidP="007451BE">
      <w:pPr>
        <w:numPr>
          <w:ilvl w:val="0"/>
          <w:numId w:val="132"/>
        </w:numPr>
        <w:jc w:val="both"/>
        <w:rPr>
          <w:snapToGrid w:val="0"/>
          <w:sz w:val="24"/>
        </w:rPr>
      </w:pPr>
      <w:r>
        <w:rPr>
          <w:snapToGrid w:val="0"/>
          <w:sz w:val="24"/>
        </w:rPr>
        <w:t xml:space="preserve">15 минут </w:t>
      </w:r>
    </w:p>
    <w:p w:rsidR="008B20EA" w:rsidRDefault="008B20EA" w:rsidP="007451BE">
      <w:pPr>
        <w:numPr>
          <w:ilvl w:val="0"/>
          <w:numId w:val="132"/>
        </w:numPr>
        <w:jc w:val="both"/>
        <w:rPr>
          <w:snapToGrid w:val="0"/>
          <w:sz w:val="24"/>
        </w:rPr>
      </w:pPr>
      <w:r>
        <w:rPr>
          <w:snapToGrid w:val="0"/>
          <w:sz w:val="24"/>
        </w:rPr>
        <w:t xml:space="preserve">30 минут </w:t>
      </w:r>
    </w:p>
    <w:p w:rsidR="008B20EA" w:rsidRDefault="008B20EA" w:rsidP="007451BE">
      <w:pPr>
        <w:numPr>
          <w:ilvl w:val="0"/>
          <w:numId w:val="132"/>
        </w:numPr>
        <w:jc w:val="both"/>
        <w:rPr>
          <w:snapToGrid w:val="0"/>
          <w:sz w:val="24"/>
        </w:rPr>
      </w:pPr>
      <w:r>
        <w:rPr>
          <w:snapToGrid w:val="0"/>
          <w:sz w:val="24"/>
        </w:rPr>
        <w:t xml:space="preserve">1 час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 При анафилактическом шоке необходимо: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33"/>
        </w:numPr>
        <w:jc w:val="both"/>
        <w:rPr>
          <w:snapToGrid w:val="0"/>
          <w:sz w:val="24"/>
        </w:rPr>
      </w:pPr>
      <w:r>
        <w:rPr>
          <w:snapToGrid w:val="0"/>
          <w:sz w:val="24"/>
        </w:rPr>
        <w:t xml:space="preserve">наложить жгут </w:t>
      </w:r>
    </w:p>
    <w:p w:rsidR="008B20EA" w:rsidRDefault="008B20EA" w:rsidP="007451BE">
      <w:pPr>
        <w:numPr>
          <w:ilvl w:val="0"/>
          <w:numId w:val="133"/>
        </w:numPr>
        <w:jc w:val="both"/>
        <w:rPr>
          <w:snapToGrid w:val="0"/>
          <w:sz w:val="24"/>
        </w:rPr>
      </w:pPr>
      <w:r>
        <w:rPr>
          <w:snapToGrid w:val="0"/>
          <w:sz w:val="24"/>
        </w:rPr>
        <w:t xml:space="preserve">ввести адреналин </w:t>
      </w:r>
    </w:p>
    <w:p w:rsidR="008B20EA" w:rsidRDefault="008B20EA" w:rsidP="007451BE">
      <w:pPr>
        <w:numPr>
          <w:ilvl w:val="0"/>
          <w:numId w:val="133"/>
        </w:numPr>
        <w:jc w:val="both"/>
        <w:rPr>
          <w:snapToGrid w:val="0"/>
          <w:sz w:val="24"/>
        </w:rPr>
      </w:pPr>
      <w:r>
        <w:rPr>
          <w:snapToGrid w:val="0"/>
          <w:sz w:val="24"/>
        </w:rPr>
        <w:t xml:space="preserve">ввести преднизолон </w:t>
      </w:r>
    </w:p>
    <w:p w:rsidR="008B20EA" w:rsidRDefault="008B20EA" w:rsidP="007451BE">
      <w:pPr>
        <w:numPr>
          <w:ilvl w:val="0"/>
          <w:numId w:val="133"/>
        </w:numPr>
        <w:jc w:val="both"/>
        <w:rPr>
          <w:snapToGrid w:val="0"/>
          <w:sz w:val="24"/>
        </w:rPr>
      </w:pPr>
      <w:r>
        <w:rPr>
          <w:snapToGrid w:val="0"/>
          <w:sz w:val="24"/>
        </w:rPr>
        <w:t xml:space="preserve">ввести сердечные гликозиды </w:t>
      </w:r>
    </w:p>
    <w:p w:rsidR="008B20EA" w:rsidRDefault="008B20EA" w:rsidP="007451BE">
      <w:pPr>
        <w:numPr>
          <w:ilvl w:val="0"/>
          <w:numId w:val="133"/>
        </w:numPr>
        <w:jc w:val="both"/>
        <w:rPr>
          <w:snapToGrid w:val="0"/>
          <w:sz w:val="24"/>
        </w:rPr>
      </w:pPr>
      <w:r>
        <w:rPr>
          <w:snapToGrid w:val="0"/>
          <w:sz w:val="24"/>
        </w:rPr>
        <w:t xml:space="preserve">при развитии терминального состояния - проводить реанимацию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 Разовая доза адреналина при анафилактическом шоке:</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34"/>
        </w:numPr>
        <w:jc w:val="both"/>
        <w:rPr>
          <w:snapToGrid w:val="0"/>
          <w:sz w:val="24"/>
        </w:rPr>
      </w:pPr>
      <w:r>
        <w:rPr>
          <w:snapToGrid w:val="0"/>
          <w:sz w:val="24"/>
        </w:rPr>
        <w:t xml:space="preserve">0,5 - 1 мг </w:t>
      </w:r>
    </w:p>
    <w:p w:rsidR="008B20EA" w:rsidRDefault="008B20EA" w:rsidP="007451BE">
      <w:pPr>
        <w:numPr>
          <w:ilvl w:val="0"/>
          <w:numId w:val="134"/>
        </w:numPr>
        <w:jc w:val="both"/>
        <w:rPr>
          <w:snapToGrid w:val="0"/>
          <w:sz w:val="24"/>
        </w:rPr>
      </w:pPr>
      <w:r>
        <w:rPr>
          <w:snapToGrid w:val="0"/>
          <w:sz w:val="24"/>
        </w:rPr>
        <w:t xml:space="preserve">1 - 2 мг </w:t>
      </w:r>
    </w:p>
    <w:p w:rsidR="008B20EA" w:rsidRDefault="008B20EA" w:rsidP="007451BE">
      <w:pPr>
        <w:numPr>
          <w:ilvl w:val="0"/>
          <w:numId w:val="134"/>
        </w:numPr>
        <w:jc w:val="both"/>
        <w:rPr>
          <w:snapToGrid w:val="0"/>
          <w:sz w:val="24"/>
        </w:rPr>
      </w:pPr>
      <w:r>
        <w:rPr>
          <w:snapToGrid w:val="0"/>
          <w:sz w:val="24"/>
        </w:rPr>
        <w:t xml:space="preserve">0,25 - 0,5 мг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 При необходимости введение адреналина при анафилактическом шоке повторяют через:</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35"/>
        </w:numPr>
        <w:jc w:val="both"/>
        <w:rPr>
          <w:snapToGrid w:val="0"/>
          <w:sz w:val="24"/>
        </w:rPr>
      </w:pPr>
      <w:r>
        <w:rPr>
          <w:snapToGrid w:val="0"/>
          <w:sz w:val="24"/>
        </w:rPr>
        <w:t xml:space="preserve">1-2 минуты </w:t>
      </w:r>
    </w:p>
    <w:p w:rsidR="008B20EA" w:rsidRDefault="008B20EA" w:rsidP="007451BE">
      <w:pPr>
        <w:numPr>
          <w:ilvl w:val="0"/>
          <w:numId w:val="135"/>
        </w:numPr>
        <w:jc w:val="both"/>
        <w:rPr>
          <w:snapToGrid w:val="0"/>
          <w:sz w:val="24"/>
        </w:rPr>
      </w:pPr>
      <w:r>
        <w:rPr>
          <w:snapToGrid w:val="0"/>
          <w:sz w:val="24"/>
        </w:rPr>
        <w:t xml:space="preserve">5-10 минут </w:t>
      </w:r>
    </w:p>
    <w:p w:rsidR="008B20EA" w:rsidRDefault="008B20EA" w:rsidP="007451BE">
      <w:pPr>
        <w:numPr>
          <w:ilvl w:val="0"/>
          <w:numId w:val="135"/>
        </w:numPr>
        <w:jc w:val="both"/>
        <w:rPr>
          <w:snapToGrid w:val="0"/>
          <w:sz w:val="24"/>
        </w:rPr>
      </w:pPr>
      <w:r>
        <w:rPr>
          <w:snapToGrid w:val="0"/>
          <w:sz w:val="24"/>
        </w:rPr>
        <w:t xml:space="preserve">20 минут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5. Доза преднизолона при анафилактическом шоке:</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36"/>
        </w:numPr>
        <w:jc w:val="both"/>
        <w:rPr>
          <w:snapToGrid w:val="0"/>
          <w:sz w:val="24"/>
        </w:rPr>
      </w:pPr>
      <w:r>
        <w:rPr>
          <w:snapToGrid w:val="0"/>
          <w:sz w:val="24"/>
        </w:rPr>
        <w:t>30 мг</w:t>
      </w:r>
    </w:p>
    <w:p w:rsidR="008B20EA" w:rsidRDefault="008B20EA" w:rsidP="007451BE">
      <w:pPr>
        <w:numPr>
          <w:ilvl w:val="0"/>
          <w:numId w:val="136"/>
        </w:numPr>
        <w:jc w:val="both"/>
        <w:rPr>
          <w:snapToGrid w:val="0"/>
          <w:sz w:val="24"/>
        </w:rPr>
      </w:pPr>
      <w:r>
        <w:rPr>
          <w:snapToGrid w:val="0"/>
          <w:sz w:val="24"/>
        </w:rPr>
        <w:t xml:space="preserve">30 - 60 мг </w:t>
      </w:r>
    </w:p>
    <w:p w:rsidR="008B20EA" w:rsidRDefault="008B20EA" w:rsidP="007451BE">
      <w:pPr>
        <w:numPr>
          <w:ilvl w:val="0"/>
          <w:numId w:val="136"/>
        </w:numPr>
        <w:jc w:val="both"/>
        <w:rPr>
          <w:snapToGrid w:val="0"/>
          <w:sz w:val="24"/>
        </w:rPr>
      </w:pPr>
      <w:r>
        <w:rPr>
          <w:snapToGrid w:val="0"/>
          <w:sz w:val="24"/>
        </w:rPr>
        <w:t xml:space="preserve">90 - 120 мг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6. Эуфиллин при анафилактическом шоке вводят: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37"/>
        </w:numPr>
        <w:jc w:val="both"/>
        <w:rPr>
          <w:snapToGrid w:val="0"/>
          <w:sz w:val="24"/>
        </w:rPr>
      </w:pPr>
      <w:r>
        <w:rPr>
          <w:snapToGrid w:val="0"/>
          <w:sz w:val="24"/>
        </w:rPr>
        <w:t xml:space="preserve">сразу после введения адреналина и преднизолона </w:t>
      </w:r>
    </w:p>
    <w:p w:rsidR="008B20EA" w:rsidRDefault="008B20EA" w:rsidP="007451BE">
      <w:pPr>
        <w:numPr>
          <w:ilvl w:val="0"/>
          <w:numId w:val="137"/>
        </w:numPr>
        <w:jc w:val="both"/>
        <w:rPr>
          <w:snapToGrid w:val="0"/>
          <w:sz w:val="24"/>
        </w:rPr>
      </w:pPr>
      <w:r>
        <w:rPr>
          <w:snapToGrid w:val="0"/>
          <w:sz w:val="24"/>
        </w:rPr>
        <w:t xml:space="preserve">больным с одышкой и сердцебиением </w:t>
      </w:r>
    </w:p>
    <w:p w:rsidR="008B20EA" w:rsidRDefault="008B20EA" w:rsidP="007451BE">
      <w:pPr>
        <w:numPr>
          <w:ilvl w:val="0"/>
          <w:numId w:val="137"/>
        </w:numPr>
        <w:jc w:val="both"/>
        <w:rPr>
          <w:snapToGrid w:val="0"/>
          <w:sz w:val="24"/>
        </w:rPr>
      </w:pPr>
      <w:r>
        <w:rPr>
          <w:snapToGrid w:val="0"/>
          <w:sz w:val="24"/>
        </w:rPr>
        <w:t xml:space="preserve">больным с бронхоспазмом при стабильном артериальном давлении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7. Сердечные гликозиды больным с анафилактическим шоком вводят: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38"/>
        </w:numPr>
        <w:jc w:val="both"/>
        <w:rPr>
          <w:snapToGrid w:val="0"/>
          <w:sz w:val="24"/>
        </w:rPr>
      </w:pPr>
      <w:r>
        <w:rPr>
          <w:snapToGrid w:val="0"/>
          <w:sz w:val="24"/>
        </w:rPr>
        <w:t xml:space="preserve">сразу после адреналина и преднизолона </w:t>
      </w:r>
    </w:p>
    <w:p w:rsidR="008B20EA" w:rsidRDefault="008B20EA" w:rsidP="007451BE">
      <w:pPr>
        <w:numPr>
          <w:ilvl w:val="0"/>
          <w:numId w:val="138"/>
        </w:numPr>
        <w:jc w:val="both"/>
        <w:rPr>
          <w:snapToGrid w:val="0"/>
          <w:sz w:val="24"/>
        </w:rPr>
      </w:pPr>
      <w:r>
        <w:rPr>
          <w:snapToGrid w:val="0"/>
          <w:sz w:val="24"/>
        </w:rPr>
        <w:t xml:space="preserve">после стабилизации АД больным, с сохраняющейся тахикардией </w:t>
      </w:r>
    </w:p>
    <w:p w:rsidR="008B20EA" w:rsidRDefault="008B20EA" w:rsidP="007451BE">
      <w:pPr>
        <w:numPr>
          <w:ilvl w:val="0"/>
          <w:numId w:val="138"/>
        </w:numPr>
        <w:jc w:val="both"/>
        <w:rPr>
          <w:snapToGrid w:val="0"/>
          <w:sz w:val="24"/>
        </w:rPr>
      </w:pPr>
      <w:r>
        <w:rPr>
          <w:snapToGrid w:val="0"/>
          <w:sz w:val="24"/>
        </w:rPr>
        <w:t xml:space="preserve">больным, с сохраняющимся низким давлением после повторного введения адреналина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8. Больные, перенесшие анафилактический шок, нуждаются в:</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39"/>
        </w:numPr>
        <w:jc w:val="both"/>
        <w:rPr>
          <w:snapToGrid w:val="0"/>
          <w:sz w:val="24"/>
        </w:rPr>
      </w:pPr>
      <w:r>
        <w:rPr>
          <w:snapToGrid w:val="0"/>
          <w:sz w:val="24"/>
        </w:rPr>
        <w:t xml:space="preserve">наблюдении в течение 1 часа </w:t>
      </w:r>
    </w:p>
    <w:p w:rsidR="008B20EA" w:rsidRDefault="008B20EA" w:rsidP="007451BE">
      <w:pPr>
        <w:numPr>
          <w:ilvl w:val="0"/>
          <w:numId w:val="139"/>
        </w:numPr>
        <w:jc w:val="both"/>
        <w:rPr>
          <w:snapToGrid w:val="0"/>
          <w:sz w:val="24"/>
        </w:rPr>
      </w:pPr>
      <w:r>
        <w:rPr>
          <w:snapToGrid w:val="0"/>
          <w:sz w:val="24"/>
        </w:rPr>
        <w:t xml:space="preserve">экстренной госпитализации </w:t>
      </w:r>
    </w:p>
    <w:p w:rsidR="008B20EA" w:rsidRDefault="008B20EA" w:rsidP="007451BE">
      <w:pPr>
        <w:numPr>
          <w:ilvl w:val="0"/>
          <w:numId w:val="139"/>
        </w:numPr>
        <w:jc w:val="both"/>
        <w:rPr>
          <w:snapToGrid w:val="0"/>
          <w:sz w:val="24"/>
        </w:rPr>
      </w:pPr>
      <w:r>
        <w:rPr>
          <w:snapToGrid w:val="0"/>
          <w:sz w:val="24"/>
        </w:rPr>
        <w:t xml:space="preserve">вызове участкового врача на дом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9. Первоочередное мероприятие при отеке Квинке:</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40"/>
        </w:numPr>
        <w:jc w:val="both"/>
        <w:rPr>
          <w:snapToGrid w:val="0"/>
          <w:sz w:val="24"/>
        </w:rPr>
      </w:pPr>
      <w:r>
        <w:rPr>
          <w:snapToGrid w:val="0"/>
          <w:sz w:val="24"/>
        </w:rPr>
        <w:t xml:space="preserve">введение адреналина </w:t>
      </w:r>
    </w:p>
    <w:p w:rsidR="008B20EA" w:rsidRDefault="008B20EA" w:rsidP="007451BE">
      <w:pPr>
        <w:numPr>
          <w:ilvl w:val="0"/>
          <w:numId w:val="140"/>
        </w:numPr>
        <w:jc w:val="both"/>
        <w:rPr>
          <w:snapToGrid w:val="0"/>
          <w:sz w:val="24"/>
        </w:rPr>
      </w:pPr>
      <w:r>
        <w:rPr>
          <w:snapToGrid w:val="0"/>
          <w:sz w:val="24"/>
        </w:rPr>
        <w:t xml:space="preserve">введение преднизолона </w:t>
      </w:r>
    </w:p>
    <w:p w:rsidR="008B20EA" w:rsidRDefault="008B20EA" w:rsidP="007451BE">
      <w:pPr>
        <w:numPr>
          <w:ilvl w:val="0"/>
          <w:numId w:val="140"/>
        </w:numPr>
        <w:jc w:val="both"/>
        <w:rPr>
          <w:snapToGrid w:val="0"/>
          <w:sz w:val="24"/>
        </w:rPr>
      </w:pPr>
      <w:r>
        <w:rPr>
          <w:snapToGrid w:val="0"/>
          <w:sz w:val="24"/>
        </w:rPr>
        <w:t xml:space="preserve">введение мочегонных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10. При крапивнице необходимо: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41"/>
        </w:numPr>
        <w:jc w:val="both"/>
        <w:rPr>
          <w:snapToGrid w:val="0"/>
          <w:sz w:val="24"/>
        </w:rPr>
      </w:pPr>
      <w:r>
        <w:rPr>
          <w:snapToGrid w:val="0"/>
          <w:sz w:val="24"/>
        </w:rPr>
        <w:t xml:space="preserve">дать больному антигистаминные средства </w:t>
      </w:r>
    </w:p>
    <w:p w:rsidR="008B20EA" w:rsidRDefault="008B20EA" w:rsidP="007451BE">
      <w:pPr>
        <w:numPr>
          <w:ilvl w:val="0"/>
          <w:numId w:val="141"/>
        </w:numPr>
        <w:jc w:val="both"/>
        <w:rPr>
          <w:snapToGrid w:val="0"/>
          <w:sz w:val="24"/>
        </w:rPr>
      </w:pPr>
      <w:r>
        <w:rPr>
          <w:snapToGrid w:val="0"/>
          <w:sz w:val="24"/>
        </w:rPr>
        <w:t xml:space="preserve">ввести преднизолон </w:t>
      </w:r>
    </w:p>
    <w:p w:rsidR="008B20EA" w:rsidRDefault="008B20EA" w:rsidP="007451BE">
      <w:pPr>
        <w:numPr>
          <w:ilvl w:val="0"/>
          <w:numId w:val="141"/>
        </w:numPr>
        <w:jc w:val="both"/>
        <w:rPr>
          <w:snapToGrid w:val="0"/>
          <w:sz w:val="24"/>
        </w:rPr>
      </w:pPr>
      <w:r>
        <w:rPr>
          <w:snapToGrid w:val="0"/>
          <w:sz w:val="24"/>
        </w:rPr>
        <w:t xml:space="preserve">ввести внутривенно 5-10 мл 10% р-ра хлорида кальция </w:t>
      </w:r>
    </w:p>
    <w:p w:rsidR="008B20EA" w:rsidRDefault="008B20EA" w:rsidP="007451BE">
      <w:pPr>
        <w:numPr>
          <w:ilvl w:val="0"/>
          <w:numId w:val="141"/>
        </w:numPr>
        <w:jc w:val="both"/>
        <w:rPr>
          <w:snapToGrid w:val="0"/>
          <w:sz w:val="24"/>
        </w:rPr>
      </w:pPr>
      <w:r>
        <w:rPr>
          <w:snapToGrid w:val="0"/>
          <w:sz w:val="24"/>
        </w:rPr>
        <w:t xml:space="preserve">смазать кожу гидрокортизоновой мазью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11. Острые аллергические реакции - это: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42"/>
        </w:numPr>
        <w:jc w:val="both"/>
        <w:rPr>
          <w:snapToGrid w:val="0"/>
          <w:sz w:val="24"/>
        </w:rPr>
      </w:pPr>
      <w:r>
        <w:rPr>
          <w:snapToGrid w:val="0"/>
          <w:sz w:val="24"/>
        </w:rPr>
        <w:t xml:space="preserve">анафилактический шок </w:t>
      </w:r>
    </w:p>
    <w:p w:rsidR="008B20EA" w:rsidRDefault="008B20EA" w:rsidP="007451BE">
      <w:pPr>
        <w:numPr>
          <w:ilvl w:val="0"/>
          <w:numId w:val="142"/>
        </w:numPr>
        <w:jc w:val="both"/>
        <w:rPr>
          <w:snapToGrid w:val="0"/>
          <w:sz w:val="24"/>
        </w:rPr>
      </w:pPr>
      <w:r>
        <w:rPr>
          <w:snapToGrid w:val="0"/>
          <w:sz w:val="24"/>
        </w:rPr>
        <w:t xml:space="preserve">крапивница </w:t>
      </w:r>
    </w:p>
    <w:p w:rsidR="008B20EA" w:rsidRDefault="008B20EA" w:rsidP="007451BE">
      <w:pPr>
        <w:numPr>
          <w:ilvl w:val="0"/>
          <w:numId w:val="142"/>
        </w:numPr>
        <w:jc w:val="both"/>
        <w:rPr>
          <w:snapToGrid w:val="0"/>
          <w:sz w:val="24"/>
        </w:rPr>
      </w:pPr>
      <w:r>
        <w:rPr>
          <w:snapToGrid w:val="0"/>
          <w:sz w:val="24"/>
        </w:rPr>
        <w:t xml:space="preserve">отек Квинке </w:t>
      </w:r>
    </w:p>
    <w:p w:rsidR="008B20EA" w:rsidRDefault="008B20EA" w:rsidP="007451BE">
      <w:pPr>
        <w:numPr>
          <w:ilvl w:val="0"/>
          <w:numId w:val="142"/>
        </w:numPr>
        <w:jc w:val="both"/>
        <w:rPr>
          <w:snapToGrid w:val="0"/>
          <w:sz w:val="24"/>
        </w:rPr>
      </w:pPr>
      <w:r>
        <w:rPr>
          <w:snapToGrid w:val="0"/>
          <w:sz w:val="24"/>
        </w:rPr>
        <w:t xml:space="preserve">приступ удушья </w:t>
      </w:r>
    </w:p>
    <w:p w:rsidR="008B20EA" w:rsidRDefault="008B20EA" w:rsidP="007451BE">
      <w:pPr>
        <w:numPr>
          <w:ilvl w:val="0"/>
          <w:numId w:val="142"/>
        </w:numPr>
        <w:jc w:val="both"/>
        <w:rPr>
          <w:snapToGrid w:val="0"/>
          <w:sz w:val="24"/>
        </w:rPr>
      </w:pPr>
      <w:r>
        <w:rPr>
          <w:snapToGrid w:val="0"/>
          <w:sz w:val="24"/>
        </w:rPr>
        <w:t xml:space="preserve">контактный дерматит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12. Фармакологический эффект адреналина заключается в:</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43"/>
        </w:numPr>
        <w:jc w:val="both"/>
        <w:rPr>
          <w:snapToGrid w:val="0"/>
          <w:sz w:val="24"/>
        </w:rPr>
      </w:pPr>
      <w:r>
        <w:rPr>
          <w:snapToGrid w:val="0"/>
          <w:sz w:val="24"/>
        </w:rPr>
        <w:t xml:space="preserve">повышении возбудимости сердца </w:t>
      </w:r>
    </w:p>
    <w:p w:rsidR="008B20EA" w:rsidRDefault="008B20EA" w:rsidP="007451BE">
      <w:pPr>
        <w:numPr>
          <w:ilvl w:val="0"/>
          <w:numId w:val="143"/>
        </w:numPr>
        <w:jc w:val="both"/>
        <w:rPr>
          <w:snapToGrid w:val="0"/>
          <w:sz w:val="24"/>
        </w:rPr>
      </w:pPr>
      <w:r>
        <w:rPr>
          <w:snapToGrid w:val="0"/>
          <w:sz w:val="24"/>
        </w:rPr>
        <w:t xml:space="preserve">повышении тонуса периферических сосудов </w:t>
      </w:r>
    </w:p>
    <w:p w:rsidR="008B20EA" w:rsidRDefault="008B20EA" w:rsidP="007451BE">
      <w:pPr>
        <w:numPr>
          <w:ilvl w:val="0"/>
          <w:numId w:val="143"/>
        </w:numPr>
        <w:jc w:val="both"/>
        <w:rPr>
          <w:snapToGrid w:val="0"/>
          <w:sz w:val="24"/>
        </w:rPr>
      </w:pPr>
      <w:r>
        <w:rPr>
          <w:snapToGrid w:val="0"/>
          <w:sz w:val="24"/>
        </w:rPr>
        <w:t>расширении бронхов</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13. Суммарная доза адреналина, применяемого во время реанимации: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44"/>
        </w:numPr>
        <w:jc w:val="both"/>
        <w:rPr>
          <w:snapToGrid w:val="0"/>
          <w:sz w:val="24"/>
        </w:rPr>
      </w:pPr>
      <w:r>
        <w:rPr>
          <w:snapToGrid w:val="0"/>
          <w:sz w:val="24"/>
        </w:rPr>
        <w:t>1 - 2 мг</w:t>
      </w:r>
    </w:p>
    <w:p w:rsidR="008B20EA" w:rsidRDefault="008B20EA" w:rsidP="007451BE">
      <w:pPr>
        <w:numPr>
          <w:ilvl w:val="0"/>
          <w:numId w:val="144"/>
        </w:numPr>
        <w:jc w:val="both"/>
        <w:rPr>
          <w:snapToGrid w:val="0"/>
          <w:sz w:val="24"/>
        </w:rPr>
      </w:pPr>
      <w:r>
        <w:rPr>
          <w:snapToGrid w:val="0"/>
          <w:sz w:val="24"/>
        </w:rPr>
        <w:t>3 - 4 мг</w:t>
      </w:r>
    </w:p>
    <w:p w:rsidR="008B20EA" w:rsidRDefault="008B20EA" w:rsidP="007451BE">
      <w:pPr>
        <w:numPr>
          <w:ilvl w:val="0"/>
          <w:numId w:val="144"/>
        </w:numPr>
        <w:jc w:val="both"/>
        <w:rPr>
          <w:snapToGrid w:val="0"/>
          <w:sz w:val="24"/>
        </w:rPr>
      </w:pPr>
      <w:r>
        <w:rPr>
          <w:snapToGrid w:val="0"/>
          <w:sz w:val="24"/>
        </w:rPr>
        <w:t>5 - 6 мг</w:t>
      </w:r>
    </w:p>
    <w:p w:rsidR="008B20EA" w:rsidRDefault="008B20EA" w:rsidP="007451BE">
      <w:pPr>
        <w:numPr>
          <w:ilvl w:val="0"/>
          <w:numId w:val="144"/>
        </w:numPr>
        <w:jc w:val="both"/>
        <w:rPr>
          <w:snapToGrid w:val="0"/>
          <w:sz w:val="24"/>
        </w:rPr>
      </w:pPr>
      <w:r>
        <w:rPr>
          <w:snapToGrid w:val="0"/>
          <w:sz w:val="24"/>
        </w:rPr>
        <w:t>10 - 12 мг</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14. Основной механизм развития анафилактического шока:</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45"/>
        </w:numPr>
        <w:jc w:val="both"/>
        <w:rPr>
          <w:snapToGrid w:val="0"/>
          <w:sz w:val="24"/>
        </w:rPr>
      </w:pPr>
      <w:r>
        <w:rPr>
          <w:snapToGrid w:val="0"/>
          <w:sz w:val="24"/>
        </w:rPr>
        <w:t xml:space="preserve">абсолютное уменьшение массы циркулирующей крови </w:t>
      </w:r>
    </w:p>
    <w:p w:rsidR="008B20EA" w:rsidRDefault="008B20EA" w:rsidP="007451BE">
      <w:pPr>
        <w:numPr>
          <w:ilvl w:val="0"/>
          <w:numId w:val="145"/>
        </w:numPr>
        <w:jc w:val="both"/>
        <w:rPr>
          <w:snapToGrid w:val="0"/>
          <w:sz w:val="24"/>
        </w:rPr>
      </w:pPr>
      <w:r>
        <w:rPr>
          <w:snapToGrid w:val="0"/>
          <w:sz w:val="24"/>
        </w:rPr>
        <w:t xml:space="preserve">застой крови в полостях сердца </w:t>
      </w:r>
    </w:p>
    <w:p w:rsidR="008B20EA" w:rsidRDefault="008B20EA" w:rsidP="007451BE">
      <w:pPr>
        <w:numPr>
          <w:ilvl w:val="0"/>
          <w:numId w:val="145"/>
        </w:numPr>
        <w:jc w:val="both"/>
        <w:rPr>
          <w:snapToGrid w:val="0"/>
          <w:sz w:val="24"/>
        </w:rPr>
      </w:pPr>
      <w:r>
        <w:rPr>
          <w:snapToGrid w:val="0"/>
          <w:sz w:val="24"/>
        </w:rPr>
        <w:t xml:space="preserve">увеличение объема сосудистого русла из-за расширения мелких сосудов большого круга кровообращения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15. Первоочередное мероприятие при анафилактическом шоке:</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46"/>
        </w:numPr>
        <w:jc w:val="both"/>
        <w:rPr>
          <w:snapToGrid w:val="0"/>
          <w:sz w:val="24"/>
        </w:rPr>
      </w:pPr>
      <w:r>
        <w:rPr>
          <w:snapToGrid w:val="0"/>
          <w:sz w:val="24"/>
        </w:rPr>
        <w:t xml:space="preserve">введение антигистаминных препаратов </w:t>
      </w:r>
    </w:p>
    <w:p w:rsidR="008B20EA" w:rsidRDefault="008B20EA" w:rsidP="007451BE">
      <w:pPr>
        <w:numPr>
          <w:ilvl w:val="0"/>
          <w:numId w:val="146"/>
        </w:numPr>
        <w:jc w:val="both"/>
        <w:rPr>
          <w:snapToGrid w:val="0"/>
          <w:sz w:val="24"/>
        </w:rPr>
      </w:pPr>
      <w:r>
        <w:rPr>
          <w:snapToGrid w:val="0"/>
          <w:sz w:val="24"/>
        </w:rPr>
        <w:t xml:space="preserve">наложение жгута </w:t>
      </w:r>
    </w:p>
    <w:p w:rsidR="008B20EA" w:rsidRDefault="008B20EA" w:rsidP="007451BE">
      <w:pPr>
        <w:numPr>
          <w:ilvl w:val="0"/>
          <w:numId w:val="146"/>
        </w:numPr>
        <w:jc w:val="both"/>
        <w:rPr>
          <w:snapToGrid w:val="0"/>
          <w:sz w:val="24"/>
        </w:rPr>
      </w:pPr>
      <w:r>
        <w:rPr>
          <w:snapToGrid w:val="0"/>
          <w:sz w:val="24"/>
        </w:rPr>
        <w:t xml:space="preserve">введение адреналина и преднизолона </w:t>
      </w:r>
    </w:p>
    <w:p w:rsidR="008B20EA" w:rsidRDefault="008B20EA" w:rsidP="007451BE">
      <w:pPr>
        <w:numPr>
          <w:ilvl w:val="0"/>
          <w:numId w:val="146"/>
        </w:numPr>
        <w:jc w:val="both"/>
        <w:rPr>
          <w:snapToGrid w:val="0"/>
          <w:sz w:val="24"/>
        </w:rPr>
      </w:pPr>
      <w:r>
        <w:rPr>
          <w:snapToGrid w:val="0"/>
          <w:sz w:val="24"/>
        </w:rPr>
        <w:t>введение хлористого кальция</w:t>
      </w:r>
    </w:p>
    <w:p w:rsidR="008B20EA" w:rsidRDefault="008B20EA" w:rsidP="008B20EA">
      <w:pPr>
        <w:jc w:val="both"/>
        <w:rPr>
          <w:snapToGrid w:val="0"/>
          <w:sz w:val="24"/>
        </w:rPr>
      </w:pPr>
    </w:p>
    <w:p w:rsidR="008B20EA" w:rsidRDefault="008B20EA" w:rsidP="008B20EA">
      <w:pPr>
        <w:ind w:right="41"/>
        <w:jc w:val="center"/>
        <w:rPr>
          <w:b/>
          <w:sz w:val="24"/>
        </w:rPr>
      </w:pPr>
      <w:r>
        <w:rPr>
          <w:b/>
          <w:sz w:val="24"/>
        </w:rPr>
        <w:t>Эталоны ответов</w:t>
      </w:r>
    </w:p>
    <w:p w:rsidR="008B20EA" w:rsidRDefault="008B20EA" w:rsidP="008B20EA">
      <w:pPr>
        <w:jc w:val="both"/>
        <w:rPr>
          <w:snapToGrid w:val="0"/>
          <w:sz w:val="24"/>
        </w:rPr>
      </w:pPr>
    </w:p>
    <w:tbl>
      <w:tblPr>
        <w:tblW w:w="0" w:type="auto"/>
        <w:tblLayout w:type="fixed"/>
        <w:tblLook w:val="0000"/>
      </w:tblPr>
      <w:tblGrid>
        <w:gridCol w:w="1971"/>
        <w:gridCol w:w="1971"/>
        <w:gridCol w:w="1971"/>
        <w:gridCol w:w="1971"/>
        <w:gridCol w:w="1971"/>
      </w:tblGrid>
      <w:tr w:rsidR="008B20EA" w:rsidTr="008B20EA">
        <w:tc>
          <w:tcPr>
            <w:tcW w:w="1971" w:type="dxa"/>
          </w:tcPr>
          <w:p w:rsidR="008B20EA" w:rsidRDefault="008B20EA" w:rsidP="008B20EA">
            <w:pPr>
              <w:ind w:right="41"/>
              <w:jc w:val="both"/>
              <w:rPr>
                <w:sz w:val="24"/>
              </w:rPr>
            </w:pPr>
            <w:r>
              <w:rPr>
                <w:sz w:val="24"/>
              </w:rPr>
              <w:t>1 – 3</w:t>
            </w:r>
          </w:p>
          <w:p w:rsidR="008B20EA" w:rsidRDefault="008B20EA" w:rsidP="008B20EA">
            <w:pPr>
              <w:ind w:right="41"/>
              <w:jc w:val="both"/>
              <w:rPr>
                <w:sz w:val="24"/>
              </w:rPr>
            </w:pPr>
            <w:r>
              <w:rPr>
                <w:sz w:val="24"/>
              </w:rPr>
              <w:t>2 – 2,3,5</w:t>
            </w:r>
          </w:p>
          <w:p w:rsidR="008B20EA" w:rsidRDefault="008B20EA" w:rsidP="008B20EA">
            <w:pPr>
              <w:ind w:right="41"/>
              <w:jc w:val="both"/>
              <w:rPr>
                <w:sz w:val="24"/>
              </w:rPr>
            </w:pPr>
            <w:r>
              <w:rPr>
                <w:sz w:val="24"/>
              </w:rPr>
              <w:t>3 – 1</w:t>
            </w:r>
          </w:p>
        </w:tc>
        <w:tc>
          <w:tcPr>
            <w:tcW w:w="1971" w:type="dxa"/>
          </w:tcPr>
          <w:p w:rsidR="008B20EA" w:rsidRDefault="008B20EA" w:rsidP="008B20EA">
            <w:pPr>
              <w:ind w:right="41"/>
              <w:jc w:val="both"/>
              <w:rPr>
                <w:sz w:val="24"/>
              </w:rPr>
            </w:pPr>
            <w:r>
              <w:rPr>
                <w:sz w:val="24"/>
              </w:rPr>
              <w:t>4 – 2</w:t>
            </w:r>
          </w:p>
          <w:p w:rsidR="008B20EA" w:rsidRDefault="008B20EA" w:rsidP="008B20EA">
            <w:pPr>
              <w:ind w:right="41"/>
              <w:jc w:val="both"/>
              <w:rPr>
                <w:sz w:val="24"/>
              </w:rPr>
            </w:pPr>
            <w:r>
              <w:rPr>
                <w:sz w:val="24"/>
              </w:rPr>
              <w:t>5 – 3</w:t>
            </w:r>
          </w:p>
          <w:p w:rsidR="008B20EA" w:rsidRDefault="008B20EA" w:rsidP="008B20EA">
            <w:pPr>
              <w:ind w:right="41"/>
              <w:jc w:val="both"/>
              <w:rPr>
                <w:sz w:val="24"/>
              </w:rPr>
            </w:pPr>
            <w:r>
              <w:rPr>
                <w:sz w:val="24"/>
              </w:rPr>
              <w:t>6 – 3</w:t>
            </w:r>
          </w:p>
        </w:tc>
        <w:tc>
          <w:tcPr>
            <w:tcW w:w="1971" w:type="dxa"/>
          </w:tcPr>
          <w:p w:rsidR="008B20EA" w:rsidRDefault="008B20EA" w:rsidP="008B20EA">
            <w:pPr>
              <w:ind w:right="41"/>
              <w:jc w:val="both"/>
              <w:rPr>
                <w:sz w:val="24"/>
              </w:rPr>
            </w:pPr>
            <w:r>
              <w:rPr>
                <w:sz w:val="24"/>
              </w:rPr>
              <w:t>7 – 2</w:t>
            </w:r>
          </w:p>
          <w:p w:rsidR="008B20EA" w:rsidRDefault="008B20EA" w:rsidP="008B20EA">
            <w:pPr>
              <w:ind w:right="41"/>
              <w:jc w:val="both"/>
              <w:rPr>
                <w:sz w:val="24"/>
              </w:rPr>
            </w:pPr>
            <w:r>
              <w:rPr>
                <w:sz w:val="24"/>
              </w:rPr>
              <w:t>8 – 2</w:t>
            </w:r>
          </w:p>
          <w:p w:rsidR="008B20EA" w:rsidRDefault="008B20EA" w:rsidP="008B20EA">
            <w:pPr>
              <w:ind w:right="41"/>
              <w:jc w:val="both"/>
              <w:rPr>
                <w:sz w:val="24"/>
              </w:rPr>
            </w:pPr>
            <w:r>
              <w:rPr>
                <w:sz w:val="24"/>
              </w:rPr>
              <w:t>9 – 2</w:t>
            </w:r>
          </w:p>
        </w:tc>
        <w:tc>
          <w:tcPr>
            <w:tcW w:w="1971" w:type="dxa"/>
          </w:tcPr>
          <w:p w:rsidR="008B20EA" w:rsidRDefault="008B20EA" w:rsidP="008B20EA">
            <w:pPr>
              <w:ind w:right="41"/>
              <w:jc w:val="both"/>
              <w:rPr>
                <w:sz w:val="24"/>
              </w:rPr>
            </w:pPr>
            <w:r>
              <w:rPr>
                <w:sz w:val="24"/>
              </w:rPr>
              <w:t>10 – 1</w:t>
            </w:r>
          </w:p>
          <w:p w:rsidR="008B20EA" w:rsidRDefault="008B20EA" w:rsidP="008B20EA">
            <w:pPr>
              <w:ind w:right="41"/>
              <w:jc w:val="both"/>
              <w:rPr>
                <w:sz w:val="24"/>
              </w:rPr>
            </w:pPr>
            <w:r>
              <w:rPr>
                <w:sz w:val="24"/>
              </w:rPr>
              <w:t>11 – 1,2,3,4</w:t>
            </w:r>
          </w:p>
          <w:p w:rsidR="008B20EA" w:rsidRDefault="008B20EA" w:rsidP="008B20EA">
            <w:pPr>
              <w:ind w:right="41"/>
              <w:jc w:val="both"/>
              <w:rPr>
                <w:sz w:val="24"/>
              </w:rPr>
            </w:pPr>
            <w:r>
              <w:rPr>
                <w:sz w:val="24"/>
              </w:rPr>
              <w:t>12 – 1</w:t>
            </w:r>
          </w:p>
        </w:tc>
        <w:tc>
          <w:tcPr>
            <w:tcW w:w="1971" w:type="dxa"/>
          </w:tcPr>
          <w:p w:rsidR="008B20EA" w:rsidRDefault="008B20EA" w:rsidP="008B20EA">
            <w:pPr>
              <w:ind w:right="41"/>
              <w:jc w:val="both"/>
              <w:rPr>
                <w:sz w:val="24"/>
              </w:rPr>
            </w:pPr>
            <w:r>
              <w:rPr>
                <w:sz w:val="24"/>
              </w:rPr>
              <w:t>13 – 3</w:t>
            </w:r>
          </w:p>
          <w:p w:rsidR="008B20EA" w:rsidRDefault="008B20EA" w:rsidP="008B20EA">
            <w:pPr>
              <w:ind w:right="41"/>
              <w:jc w:val="both"/>
              <w:rPr>
                <w:sz w:val="24"/>
              </w:rPr>
            </w:pPr>
            <w:r>
              <w:rPr>
                <w:sz w:val="24"/>
              </w:rPr>
              <w:t>14 – 3</w:t>
            </w:r>
          </w:p>
          <w:p w:rsidR="008B20EA" w:rsidRDefault="008B20EA" w:rsidP="008B20EA">
            <w:pPr>
              <w:ind w:right="41"/>
              <w:jc w:val="both"/>
              <w:rPr>
                <w:sz w:val="24"/>
              </w:rPr>
            </w:pPr>
            <w:r>
              <w:rPr>
                <w:sz w:val="24"/>
              </w:rPr>
              <w:t>15 – 3</w:t>
            </w:r>
          </w:p>
        </w:tc>
      </w:tr>
    </w:tbl>
    <w:p w:rsidR="008B20EA" w:rsidRDefault="008B20EA" w:rsidP="008B20EA">
      <w:pPr>
        <w:jc w:val="both"/>
        <w:rPr>
          <w:sz w:val="24"/>
        </w:rPr>
      </w:pPr>
    </w:p>
    <w:p w:rsidR="008B20EA" w:rsidRDefault="008B20EA" w:rsidP="008B20EA">
      <w:pPr>
        <w:jc w:val="both"/>
        <w:rPr>
          <w:sz w:val="24"/>
        </w:rPr>
      </w:pPr>
    </w:p>
    <w:p w:rsidR="008B20EA" w:rsidRDefault="008B20EA" w:rsidP="008B20EA">
      <w:pPr>
        <w:pStyle w:val="6"/>
      </w:pPr>
      <w:r>
        <w:t>Вопросы для подготовки к экзамену</w:t>
      </w:r>
    </w:p>
    <w:p w:rsidR="008B20EA" w:rsidRDefault="008B20EA" w:rsidP="008B20EA">
      <w:pPr>
        <w:jc w:val="both"/>
        <w:rPr>
          <w:sz w:val="24"/>
        </w:rPr>
      </w:pPr>
    </w:p>
    <w:p w:rsidR="008B20EA" w:rsidRDefault="008B20EA" w:rsidP="008B20EA">
      <w:pPr>
        <w:jc w:val="both"/>
        <w:rPr>
          <w:sz w:val="24"/>
        </w:rPr>
      </w:pPr>
      <w:r>
        <w:rPr>
          <w:sz w:val="24"/>
        </w:rPr>
        <w:t>1. Комы. Понятие. Основные изменения в организме при коматозных состояниях. Диагностика ком в условиях здравпункта. Объем неотложной помощи. Организация ухода за больными. Правила транспортировки.</w:t>
      </w:r>
    </w:p>
    <w:p w:rsidR="008B20EA" w:rsidRDefault="008B20EA" w:rsidP="008B20EA">
      <w:pPr>
        <w:jc w:val="both"/>
        <w:rPr>
          <w:sz w:val="24"/>
        </w:rPr>
      </w:pPr>
      <w:r>
        <w:rPr>
          <w:sz w:val="24"/>
        </w:rPr>
        <w:t>2. Понятие об аллергических реакциях. Крапивница. Отек Квинке.Диагностика. Неотложная помощь.</w:t>
      </w:r>
    </w:p>
    <w:p w:rsidR="008B20EA" w:rsidRDefault="008B20EA" w:rsidP="008B20EA">
      <w:pPr>
        <w:jc w:val="both"/>
        <w:rPr>
          <w:sz w:val="24"/>
        </w:rPr>
      </w:pPr>
      <w:r>
        <w:rPr>
          <w:sz w:val="24"/>
        </w:rPr>
        <w:t>3. Анафилактический шок. Клиника. Варианты течения. Исход. Диагностика на здравпункте. Антианафилактический набор. Объем неотложной помощи. Профилактика.</w:t>
      </w:r>
    </w:p>
    <w:p w:rsidR="008B20EA" w:rsidRDefault="008B20EA" w:rsidP="008B20EA">
      <w:pPr>
        <w:jc w:val="both"/>
        <w:rPr>
          <w:sz w:val="24"/>
        </w:rPr>
      </w:pPr>
    </w:p>
    <w:p w:rsidR="008B20EA" w:rsidRDefault="008B20EA" w:rsidP="008B20EA">
      <w:pPr>
        <w:jc w:val="both"/>
        <w:rPr>
          <w:b/>
          <w:sz w:val="24"/>
        </w:rPr>
      </w:pPr>
      <w:r>
        <w:rPr>
          <w:b/>
          <w:sz w:val="24"/>
        </w:rPr>
        <w:t>По данным вопросам могут быть выполнены реферативные задания.</w:t>
      </w:r>
    </w:p>
    <w:p w:rsidR="008B20EA" w:rsidRDefault="008B20EA" w:rsidP="008B20EA">
      <w:pPr>
        <w:pStyle w:val="6"/>
      </w:pPr>
    </w:p>
    <w:p w:rsidR="008B20EA" w:rsidRDefault="008B20EA" w:rsidP="008B20EA">
      <w:pPr>
        <w:pStyle w:val="6"/>
      </w:pPr>
      <w:r>
        <w:t>Рекомендуемая литература</w:t>
      </w:r>
    </w:p>
    <w:p w:rsidR="008B20EA" w:rsidRDefault="008B20EA" w:rsidP="008B20EA"/>
    <w:p w:rsidR="008B20EA" w:rsidRDefault="008B20EA" w:rsidP="008B20EA"/>
    <w:p w:rsidR="008B20EA" w:rsidRDefault="008B20EA" w:rsidP="008B20EA">
      <w:pPr>
        <w:pStyle w:val="a3"/>
      </w:pPr>
      <w:r>
        <w:t>1. Пыцкий В.И. и др. Аллергические заболевания / В.И. Пыцкий, Н.В. Андрианова, А.В. Артомасова.-2-н изд., перераб. и доп. – М.: Медицина. 1991.-368с.: ил.</w:t>
      </w: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both"/>
        <w:rPr>
          <w:sz w:val="24"/>
        </w:rPr>
      </w:pPr>
    </w:p>
    <w:p w:rsidR="008B20EA" w:rsidRDefault="008B20EA" w:rsidP="008B20EA">
      <w:pPr>
        <w:pStyle w:val="11"/>
        <w:tabs>
          <w:tab w:val="left" w:pos="284"/>
        </w:tabs>
        <w:ind w:firstLine="0"/>
        <w:jc w:val="center"/>
        <w:rPr>
          <w:b/>
          <w:sz w:val="28"/>
        </w:rPr>
      </w:pPr>
      <w:r>
        <w:rPr>
          <w:b/>
          <w:i/>
          <w:sz w:val="28"/>
        </w:rPr>
        <w:br w:type="page"/>
        <w:t>Тема № 14.5:</w:t>
      </w:r>
      <w:r>
        <w:rPr>
          <w:b/>
          <w:sz w:val="28"/>
        </w:rPr>
        <w:t xml:space="preserve"> Особенности организации экстренной медицинской помощи при массовых отравлениях сильнодействующими ядовитыми веществами (СДЯВ). Неотложная помощь при острых отравления.</w:t>
      </w:r>
    </w:p>
    <w:p w:rsidR="008B20EA" w:rsidRDefault="008B20EA" w:rsidP="008B20EA">
      <w:pPr>
        <w:pStyle w:val="11"/>
        <w:tabs>
          <w:tab w:val="left" w:pos="284"/>
        </w:tabs>
        <w:ind w:firstLine="0"/>
        <w:jc w:val="both"/>
        <w:rPr>
          <w:sz w:val="28"/>
        </w:rPr>
      </w:pPr>
    </w:p>
    <w:p w:rsidR="008B20EA" w:rsidRDefault="008B20EA" w:rsidP="008B20EA">
      <w:pPr>
        <w:ind w:right="41"/>
        <w:jc w:val="center"/>
        <w:rPr>
          <w:b/>
          <w:sz w:val="24"/>
        </w:rPr>
      </w:pPr>
      <w:r>
        <w:rPr>
          <w:b/>
          <w:sz w:val="24"/>
        </w:rPr>
        <w:t>Дополнительные задания:</w:t>
      </w:r>
    </w:p>
    <w:p w:rsidR="008B20EA" w:rsidRDefault="008B20EA" w:rsidP="008B20EA">
      <w:pPr>
        <w:ind w:right="41"/>
        <w:jc w:val="center"/>
        <w:rPr>
          <w:b/>
          <w:sz w:val="24"/>
        </w:rPr>
      </w:pPr>
    </w:p>
    <w:p w:rsidR="008B20EA" w:rsidRDefault="008B20EA" w:rsidP="008B20EA">
      <w:pPr>
        <w:ind w:right="41"/>
        <w:jc w:val="both"/>
        <w:rPr>
          <w:sz w:val="24"/>
        </w:rPr>
      </w:pPr>
    </w:p>
    <w:p w:rsidR="008B20EA" w:rsidRDefault="008B20EA" w:rsidP="008B20EA">
      <w:pPr>
        <w:ind w:right="41"/>
        <w:jc w:val="both"/>
        <w:rPr>
          <w:sz w:val="24"/>
        </w:rPr>
      </w:pPr>
      <w:r>
        <w:rPr>
          <w:sz w:val="24"/>
        </w:rPr>
        <w:t xml:space="preserve">1. Дайте определение понятию </w:t>
      </w:r>
      <w:r>
        <w:rPr>
          <w:b/>
          <w:sz w:val="24"/>
        </w:rPr>
        <w:t>«острое отравление»</w:t>
      </w:r>
      <w:r>
        <w:rPr>
          <w:sz w:val="24"/>
        </w:rPr>
        <w:t>.</w:t>
      </w:r>
    </w:p>
    <w:p w:rsidR="008B20EA" w:rsidRDefault="008B20EA" w:rsidP="008B20EA">
      <w:pPr>
        <w:ind w:right="41"/>
        <w:jc w:val="both"/>
        <w:rPr>
          <w:sz w:val="24"/>
        </w:rPr>
      </w:pPr>
      <w:r>
        <w:rPr>
          <w:sz w:val="24"/>
        </w:rPr>
        <w:t>______________________________________________________________________________</w:t>
      </w:r>
    </w:p>
    <w:p w:rsidR="008B20EA" w:rsidRDefault="008B20EA" w:rsidP="008B20EA">
      <w:pPr>
        <w:ind w:right="41"/>
        <w:jc w:val="both"/>
        <w:rPr>
          <w:sz w:val="24"/>
        </w:rPr>
      </w:pPr>
      <w:r>
        <w:rPr>
          <w:sz w:val="24"/>
        </w:rPr>
        <w:t>______________________________________________________________________________</w:t>
      </w:r>
    </w:p>
    <w:p w:rsidR="008B20EA" w:rsidRDefault="008B20EA" w:rsidP="008B20EA">
      <w:pPr>
        <w:ind w:right="41"/>
        <w:jc w:val="both"/>
        <w:rPr>
          <w:sz w:val="24"/>
        </w:rPr>
      </w:pPr>
      <w:r>
        <w:rPr>
          <w:sz w:val="24"/>
        </w:rPr>
        <w:t>______________________________________________________________________________</w:t>
      </w:r>
    </w:p>
    <w:p w:rsidR="008B20EA" w:rsidRDefault="008B20EA" w:rsidP="008B20EA">
      <w:pPr>
        <w:ind w:right="41"/>
        <w:jc w:val="both"/>
        <w:rPr>
          <w:sz w:val="24"/>
        </w:rPr>
      </w:pPr>
      <w:r>
        <w:rPr>
          <w:sz w:val="24"/>
        </w:rPr>
        <w:t>______________________________________________________________________________</w:t>
      </w:r>
    </w:p>
    <w:p w:rsidR="008B20EA" w:rsidRDefault="008B20EA" w:rsidP="008B20EA">
      <w:pPr>
        <w:ind w:right="41"/>
        <w:jc w:val="both"/>
        <w:rPr>
          <w:sz w:val="24"/>
        </w:rPr>
      </w:pPr>
      <w:r>
        <w:rPr>
          <w:sz w:val="24"/>
        </w:rPr>
        <w:t>______________________________________________________________________________</w:t>
      </w:r>
    </w:p>
    <w:p w:rsidR="008B20EA" w:rsidRDefault="008B20EA" w:rsidP="008B20EA">
      <w:pPr>
        <w:ind w:right="41"/>
        <w:jc w:val="both"/>
        <w:rPr>
          <w:sz w:val="24"/>
        </w:rPr>
      </w:pPr>
    </w:p>
    <w:p w:rsidR="008B20EA" w:rsidRDefault="008B20EA" w:rsidP="008B20EA">
      <w:pPr>
        <w:ind w:right="41"/>
        <w:jc w:val="both"/>
        <w:rPr>
          <w:sz w:val="24"/>
        </w:rPr>
      </w:pPr>
    </w:p>
    <w:p w:rsidR="008B20EA" w:rsidRDefault="002B5CA0" w:rsidP="008B20EA">
      <w:pPr>
        <w:ind w:right="41"/>
        <w:jc w:val="both"/>
        <w:rPr>
          <w:sz w:val="24"/>
        </w:rPr>
      </w:pPr>
      <w:r>
        <w:rPr>
          <w:noProof/>
          <w:sz w:val="24"/>
        </w:rPr>
        <w:pict>
          <v:line id="_x0000_s1738" style="position:absolute;left:0;text-align:left;z-index:251721728" from="144.9pt,137.8pt" to="267.3pt,137.8pt" o:allowincell="f">
            <w10:wrap type="topAndBottom"/>
          </v:line>
        </w:pict>
      </w:r>
      <w:r>
        <w:rPr>
          <w:noProof/>
          <w:sz w:val="24"/>
        </w:rPr>
        <w:pict>
          <v:oval id="_x0000_s1735" style="position:absolute;left:0;text-align:left;margin-left:144.9pt;margin-top:22.6pt;width:230.4pt;height:217.15pt;z-index:251718656" o:allowincell="f">
            <w10:wrap type="topAndBottom"/>
          </v:oval>
        </w:pict>
      </w:r>
      <w:r>
        <w:rPr>
          <w:noProof/>
          <w:sz w:val="24"/>
        </w:rPr>
        <w:pict>
          <v:rect id="_x0000_s1748" style="position:absolute;left:0;text-align:left;margin-left:274.5pt;margin-top:55.25pt;width:43.2pt;height:28.8pt;z-index:251731968" o:allowincell="f" stroked="f">
            <v:textbox style="mso-next-textbox:#_x0000_s1748">
              <w:txbxContent>
                <w:p w:rsidR="008B20EA" w:rsidRDefault="008B20EA" w:rsidP="008B20EA">
                  <w:pPr>
                    <w:jc w:val="center"/>
                    <w:rPr>
                      <w:sz w:val="24"/>
                    </w:rPr>
                  </w:pPr>
                  <w:r>
                    <w:rPr>
                      <w:sz w:val="24"/>
                    </w:rPr>
                    <w:t>ФОС</w:t>
                  </w:r>
                </w:p>
              </w:txbxContent>
            </v:textbox>
            <w10:wrap type="topAndBottom"/>
          </v:rect>
        </w:pict>
      </w:r>
      <w:r>
        <w:rPr>
          <w:noProof/>
          <w:sz w:val="24"/>
        </w:rPr>
        <w:pict>
          <v:line id="_x0000_s1742" style="position:absolute;left:0;text-align:left;flip:x;z-index:251725824" from="180.9pt,60.85pt" to="346.5pt,212.05pt" o:allowincell="f">
            <w10:wrap type="topAndBottom"/>
          </v:line>
        </w:pict>
      </w:r>
      <w:r>
        <w:rPr>
          <w:noProof/>
          <w:sz w:val="24"/>
        </w:rPr>
        <w:pict>
          <v:rect id="_x0000_s1747" style="position:absolute;left:0;text-align:left;margin-left:303.3pt;margin-top:104.05pt;width:57.6pt;height:21.6pt;z-index:251730944" o:allowincell="f" stroked="f">
            <v:textbox style="mso-next-textbox:#_x0000_s1747">
              <w:txbxContent>
                <w:p w:rsidR="008B20EA" w:rsidRDefault="008B20EA" w:rsidP="008B20EA">
                  <w:pPr>
                    <w:jc w:val="center"/>
                    <w:rPr>
                      <w:sz w:val="22"/>
                    </w:rPr>
                  </w:pPr>
                  <w:r>
                    <w:rPr>
                      <w:sz w:val="22"/>
                    </w:rPr>
                    <w:t>арсин</w:t>
                  </w:r>
                </w:p>
              </w:txbxContent>
            </v:textbox>
            <w10:wrap type="topAndBottom"/>
          </v:rect>
        </w:pict>
      </w:r>
      <w:r>
        <w:rPr>
          <w:noProof/>
          <w:sz w:val="24"/>
        </w:rPr>
        <w:pict>
          <v:rect id="_x0000_s1744" style="position:absolute;left:0;text-align:left;margin-left:231.3pt;margin-top:168.85pt;width:28.8pt;height:64.8pt;z-index:251727872" o:allowincell="f" stroked="f">
            <v:textbox style="layout-flow:vertical;mso-layout-flow-alt:bottom-to-top;mso-next-textbox:#_x0000_s1744">
              <w:txbxContent>
                <w:p w:rsidR="008B20EA" w:rsidRDefault="008B20EA" w:rsidP="008B20EA">
                  <w:pPr>
                    <w:jc w:val="center"/>
                    <w:rPr>
                      <w:sz w:val="22"/>
                    </w:rPr>
                  </w:pPr>
                  <w:r>
                    <w:rPr>
                      <w:sz w:val="22"/>
                    </w:rPr>
                    <w:t>угарный газ</w:t>
                  </w:r>
                </w:p>
              </w:txbxContent>
            </v:textbox>
            <w10:wrap type="topAndBottom"/>
          </v:rect>
        </w:pict>
      </w:r>
      <w:r>
        <w:rPr>
          <w:noProof/>
          <w:sz w:val="24"/>
        </w:rPr>
        <w:pict>
          <v:line id="_x0000_s1736" style="position:absolute;left:0;text-align:left;z-index:251719680" from="267.3pt,23.7pt" to="267.3pt,240.85pt" o:allowincell="f">
            <w10:wrap type="topAndBottom"/>
          </v:line>
        </w:pict>
      </w:r>
      <w:r>
        <w:rPr>
          <w:noProof/>
          <w:sz w:val="24"/>
        </w:rPr>
        <w:pict>
          <v:line id="_x0000_s1737" style="position:absolute;left:0;text-align:left;z-index:251720704" from="180.9pt,52.5pt" to="339.3pt,212.05pt" o:allowincell="f">
            <w10:wrap type="topAndBottom"/>
          </v:line>
        </w:pict>
      </w:r>
      <w:r w:rsidR="008B20EA">
        <w:rPr>
          <w:sz w:val="24"/>
        </w:rPr>
        <w:t xml:space="preserve">2. Заполните круговую диаграмму: </w:t>
      </w:r>
      <w:r w:rsidR="008B20EA">
        <w:rPr>
          <w:b/>
          <w:sz w:val="24"/>
        </w:rPr>
        <w:t>«Виды отравляющих веществ»</w:t>
      </w:r>
      <w:r w:rsidR="008B20EA">
        <w:rPr>
          <w:sz w:val="24"/>
        </w:rPr>
        <w:t>.</w:t>
      </w:r>
      <w:r>
        <w:rPr>
          <w:noProof/>
          <w:sz w:val="24"/>
        </w:rPr>
        <w:pict>
          <v:rect id="_x0000_s1745" style="position:absolute;left:0;text-align:left;margin-left:274.5pt;margin-top:174.9pt;width:28.8pt;height:57.6pt;z-index:251728896;mso-position-horizontal-relative:text;mso-position-vertical-relative:text" o:allowincell="f" stroked="f">
            <v:textbox style="layout-flow:vertical;mso-layout-flow-alt:bottom-to-top;mso-next-textbox:#_x0000_s1745">
              <w:txbxContent>
                <w:p w:rsidR="008B20EA" w:rsidRDefault="008B20EA" w:rsidP="008B20EA">
                  <w:pPr>
                    <w:jc w:val="center"/>
                    <w:rPr>
                      <w:sz w:val="22"/>
                    </w:rPr>
                  </w:pPr>
                  <w:r>
                    <w:rPr>
                      <w:sz w:val="22"/>
                    </w:rPr>
                    <w:t>аммиак</w:t>
                  </w:r>
                </w:p>
              </w:txbxContent>
            </v:textbox>
            <w10:wrap type="topAndBottom"/>
          </v:rect>
        </w:pict>
      </w:r>
      <w:r>
        <w:rPr>
          <w:noProof/>
          <w:sz w:val="24"/>
        </w:rPr>
        <w:pict>
          <v:rect id="_x0000_s1740" style="position:absolute;left:0;text-align:left;margin-left:173.7pt;margin-top:102.9pt;width:43.2pt;height:28.8pt;z-index:251723776;mso-position-horizontal-relative:text;mso-position-vertical-relative:text" o:allowincell="f" stroked="f">
            <v:textbox style="mso-next-textbox:#_x0000_s1740">
              <w:txbxContent>
                <w:p w:rsidR="008B20EA" w:rsidRDefault="008B20EA" w:rsidP="008B20EA">
                  <w:pPr>
                    <w:rPr>
                      <w:sz w:val="24"/>
                    </w:rPr>
                  </w:pPr>
                  <w:r>
                    <w:rPr>
                      <w:sz w:val="24"/>
                    </w:rPr>
                    <w:t>хлор</w:t>
                  </w:r>
                </w:p>
              </w:txbxContent>
            </v:textbox>
            <w10:wrap type="topAndBottom"/>
          </v:rect>
        </w:pict>
      </w:r>
      <w:r>
        <w:rPr>
          <w:noProof/>
          <w:sz w:val="24"/>
        </w:rPr>
        <w:pict>
          <v:rect id="_x0000_s1739" style="position:absolute;left:0;text-align:left;margin-left:224.1pt;margin-top:30.9pt;width:43.2pt;height:64.8pt;z-index:251722752;mso-position-horizontal-relative:text;mso-position-vertical-relative:text" o:allowincell="f" stroked="f">
            <v:textbox style="layout-flow:vertical;mso-layout-flow-alt:bottom-to-top;mso-next-textbox:#_x0000_s1739">
              <w:txbxContent>
                <w:p w:rsidR="008B20EA" w:rsidRDefault="008B20EA" w:rsidP="008B20EA">
                  <w:pPr>
                    <w:rPr>
                      <w:sz w:val="22"/>
                    </w:rPr>
                  </w:pPr>
                  <w:r>
                    <w:rPr>
                      <w:sz w:val="22"/>
                    </w:rPr>
                    <w:t>синильная кислота</w:t>
                  </w:r>
                </w:p>
              </w:txbxContent>
            </v:textbox>
            <w10:wrap type="topAndBottom"/>
          </v:rect>
        </w:pict>
      </w:r>
    </w:p>
    <w:p w:rsidR="008B20EA" w:rsidRDefault="002B5CA0" w:rsidP="008B20EA">
      <w:pPr>
        <w:ind w:right="41"/>
        <w:jc w:val="both"/>
        <w:rPr>
          <w:sz w:val="24"/>
        </w:rPr>
      </w:pPr>
      <w:r>
        <w:rPr>
          <w:noProof/>
          <w:sz w:val="24"/>
        </w:rPr>
        <w:pict>
          <v:rect id="_x0000_s1743" style="position:absolute;left:0;text-align:left;margin-left:159.3pt;margin-top:132.3pt;width:57.6pt;height:37.15pt;z-index:251726848" o:allowincell="f" stroked="f">
            <v:textbox style="mso-next-textbox:#_x0000_s1743">
              <w:txbxContent>
                <w:p w:rsidR="008B20EA" w:rsidRDefault="008B20EA" w:rsidP="008B20EA">
                  <w:pPr>
                    <w:jc w:val="center"/>
                    <w:rPr>
                      <w:sz w:val="24"/>
                    </w:rPr>
                  </w:pPr>
                  <w:r>
                    <w:rPr>
                      <w:sz w:val="24"/>
                    </w:rPr>
                    <w:t>хлорид серы</w:t>
                  </w:r>
                </w:p>
              </w:txbxContent>
            </v:textbox>
            <w10:wrap type="topAndBottom"/>
          </v:rect>
        </w:pict>
      </w:r>
      <w:r>
        <w:rPr>
          <w:noProof/>
          <w:sz w:val="24"/>
        </w:rPr>
        <w:pict>
          <v:rect id="_x0000_s1746" style="position:absolute;left:0;text-align:left;margin-left:303.3pt;margin-top:132.3pt;width:57.6pt;height:21.6pt;z-index:251729920" o:allowincell="f" stroked="f">
            <v:textbox style="mso-next-textbox:#_x0000_s1746">
              <w:txbxContent>
                <w:p w:rsidR="008B20EA" w:rsidRDefault="008B20EA" w:rsidP="008B20EA">
                  <w:pPr>
                    <w:jc w:val="center"/>
                    <w:rPr>
                      <w:sz w:val="22"/>
                    </w:rPr>
                  </w:pPr>
                  <w:r>
                    <w:rPr>
                      <w:sz w:val="22"/>
                    </w:rPr>
                    <w:t>фосген</w:t>
                  </w:r>
                </w:p>
              </w:txbxContent>
            </v:textbox>
            <w10:wrap type="topAndBottom"/>
          </v:rect>
        </w:pict>
      </w:r>
      <w:r>
        <w:rPr>
          <w:noProof/>
          <w:sz w:val="24"/>
        </w:rPr>
        <w:pict>
          <v:line id="_x0000_s1741" style="position:absolute;left:0;text-align:left;z-index:251724800" from="267.3pt,125.1pt" to="375.3pt,126.25pt" o:allowincell="f">
            <w10:wrap type="topAndBottom"/>
          </v:line>
        </w:pict>
      </w:r>
    </w:p>
    <w:p w:rsidR="008B20EA" w:rsidRDefault="008B20EA" w:rsidP="007451BE">
      <w:pPr>
        <w:numPr>
          <w:ilvl w:val="0"/>
          <w:numId w:val="149"/>
        </w:numPr>
        <w:ind w:right="41"/>
        <w:jc w:val="both"/>
        <w:rPr>
          <w:sz w:val="24"/>
        </w:rPr>
      </w:pPr>
      <w:r>
        <w:rPr>
          <w:sz w:val="24"/>
        </w:rPr>
        <w:t>вещества с удушающими свойствами (синий цвет)</w:t>
      </w:r>
    </w:p>
    <w:p w:rsidR="008B20EA" w:rsidRDefault="008B20EA" w:rsidP="007451BE">
      <w:pPr>
        <w:numPr>
          <w:ilvl w:val="0"/>
          <w:numId w:val="148"/>
        </w:numPr>
        <w:ind w:right="41"/>
        <w:jc w:val="both"/>
        <w:rPr>
          <w:sz w:val="24"/>
        </w:rPr>
      </w:pPr>
      <w:r>
        <w:rPr>
          <w:sz w:val="24"/>
        </w:rPr>
        <w:t>вещества обладающие общеядовитым действием (зеленый цвет)</w:t>
      </w:r>
    </w:p>
    <w:p w:rsidR="008B20EA" w:rsidRDefault="008B20EA" w:rsidP="007451BE">
      <w:pPr>
        <w:numPr>
          <w:ilvl w:val="0"/>
          <w:numId w:val="148"/>
        </w:numPr>
        <w:ind w:right="41"/>
        <w:jc w:val="both"/>
        <w:rPr>
          <w:sz w:val="24"/>
        </w:rPr>
      </w:pPr>
      <w:r>
        <w:rPr>
          <w:sz w:val="24"/>
        </w:rPr>
        <w:t>нейротропные яды (желтый цвет)</w:t>
      </w:r>
    </w:p>
    <w:p w:rsidR="008B20EA" w:rsidRDefault="008B20EA" w:rsidP="008B20EA">
      <w:pPr>
        <w:ind w:right="41"/>
        <w:jc w:val="both"/>
        <w:rPr>
          <w:sz w:val="24"/>
        </w:rPr>
      </w:pPr>
    </w:p>
    <w:p w:rsidR="008B20EA" w:rsidRDefault="008B20EA" w:rsidP="008B20EA">
      <w:pPr>
        <w:ind w:right="41"/>
        <w:jc w:val="both"/>
        <w:rPr>
          <w:sz w:val="24"/>
        </w:rPr>
      </w:pPr>
      <w:r>
        <w:rPr>
          <w:sz w:val="24"/>
        </w:rPr>
        <w:t xml:space="preserve">3. Перечислите стадии острого отравления. </w:t>
      </w:r>
    </w:p>
    <w:p w:rsidR="008B20EA" w:rsidRDefault="008B20EA" w:rsidP="008B20EA">
      <w:pPr>
        <w:ind w:right="41"/>
        <w:jc w:val="both"/>
        <w:rPr>
          <w:sz w:val="24"/>
        </w:rPr>
      </w:pPr>
      <w:r>
        <w:rPr>
          <w:sz w:val="24"/>
        </w:rPr>
        <w:t>______________________________________________________________________________</w:t>
      </w:r>
    </w:p>
    <w:p w:rsidR="008B20EA" w:rsidRDefault="008B20EA" w:rsidP="008B20EA">
      <w:pPr>
        <w:ind w:right="41"/>
        <w:jc w:val="both"/>
        <w:rPr>
          <w:sz w:val="24"/>
        </w:rPr>
      </w:pPr>
      <w:r>
        <w:rPr>
          <w:sz w:val="24"/>
        </w:rPr>
        <w:t>______________________________________________________________________________</w:t>
      </w:r>
    </w:p>
    <w:p w:rsidR="008B20EA" w:rsidRDefault="008B20EA" w:rsidP="008B20EA">
      <w:pPr>
        <w:ind w:right="41"/>
        <w:jc w:val="both"/>
        <w:rPr>
          <w:sz w:val="24"/>
        </w:rPr>
      </w:pPr>
      <w:r>
        <w:rPr>
          <w:sz w:val="24"/>
        </w:rPr>
        <w:t>______________________________________________________________________________</w:t>
      </w:r>
    </w:p>
    <w:p w:rsidR="008B20EA" w:rsidRDefault="008B20EA" w:rsidP="008B20EA">
      <w:pPr>
        <w:ind w:right="41"/>
        <w:jc w:val="both"/>
        <w:rPr>
          <w:sz w:val="24"/>
        </w:rPr>
      </w:pPr>
    </w:p>
    <w:p w:rsidR="008B20EA" w:rsidRDefault="008B20EA" w:rsidP="008B20EA">
      <w:pPr>
        <w:ind w:right="41"/>
        <w:jc w:val="both"/>
        <w:rPr>
          <w:sz w:val="24"/>
        </w:rPr>
      </w:pPr>
      <w:r>
        <w:rPr>
          <w:sz w:val="24"/>
        </w:rPr>
        <w:t>4. Укажите алгоритм оказания медицинской помощи при отравлении СДЯВ с удушающим свойством в очаге поражения.</w:t>
      </w:r>
    </w:p>
    <w:p w:rsidR="008B20EA" w:rsidRDefault="008B20EA" w:rsidP="008B20EA">
      <w:pPr>
        <w:ind w:right="41"/>
        <w:jc w:val="both"/>
        <w:rPr>
          <w:sz w:val="24"/>
        </w:rPr>
      </w:pPr>
    </w:p>
    <w:p w:rsidR="008B20EA" w:rsidRDefault="008B20EA" w:rsidP="008B20EA">
      <w:pPr>
        <w:ind w:right="41"/>
        <w:jc w:val="both"/>
        <w:rPr>
          <w:sz w:val="24"/>
        </w:rPr>
      </w:pPr>
      <w:r>
        <w:rPr>
          <w:sz w:val="24"/>
        </w:rPr>
        <w:br w:type="page"/>
        <w:t>5. Заполните таблицу.</w:t>
      </w:r>
    </w:p>
    <w:p w:rsidR="008B20EA" w:rsidRDefault="008B20EA" w:rsidP="008B20EA">
      <w:pPr>
        <w:ind w:right="41"/>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2976"/>
        <w:gridCol w:w="3544"/>
      </w:tblGrid>
      <w:tr w:rsidR="008B20EA" w:rsidTr="008B20EA">
        <w:trPr>
          <w:cantSplit/>
        </w:trPr>
        <w:tc>
          <w:tcPr>
            <w:tcW w:w="3369" w:type="dxa"/>
          </w:tcPr>
          <w:p w:rsidR="008B20EA" w:rsidRDefault="008B20EA" w:rsidP="008B20EA">
            <w:pPr>
              <w:ind w:right="41"/>
              <w:jc w:val="center"/>
              <w:rPr>
                <w:sz w:val="24"/>
              </w:rPr>
            </w:pPr>
            <w:r>
              <w:rPr>
                <w:sz w:val="24"/>
              </w:rPr>
              <w:t>Отравление</w:t>
            </w:r>
          </w:p>
        </w:tc>
        <w:tc>
          <w:tcPr>
            <w:tcW w:w="2976" w:type="dxa"/>
          </w:tcPr>
          <w:p w:rsidR="008B20EA" w:rsidRDefault="008B20EA" w:rsidP="008B20EA">
            <w:pPr>
              <w:ind w:right="41"/>
              <w:jc w:val="center"/>
              <w:rPr>
                <w:sz w:val="24"/>
              </w:rPr>
            </w:pPr>
            <w:r>
              <w:rPr>
                <w:sz w:val="24"/>
              </w:rPr>
              <w:t>Основные клинические симптомы</w:t>
            </w:r>
          </w:p>
        </w:tc>
        <w:tc>
          <w:tcPr>
            <w:tcW w:w="3544" w:type="dxa"/>
          </w:tcPr>
          <w:p w:rsidR="008B20EA" w:rsidRDefault="008B20EA" w:rsidP="008B20EA">
            <w:pPr>
              <w:ind w:right="41"/>
              <w:jc w:val="center"/>
              <w:rPr>
                <w:sz w:val="24"/>
              </w:rPr>
            </w:pPr>
            <w:r>
              <w:rPr>
                <w:sz w:val="24"/>
              </w:rPr>
              <w:t>Неотложная помощь</w:t>
            </w:r>
          </w:p>
        </w:tc>
      </w:tr>
      <w:tr w:rsidR="008B20EA" w:rsidTr="008B20EA">
        <w:trPr>
          <w:cantSplit/>
        </w:trPr>
        <w:tc>
          <w:tcPr>
            <w:tcW w:w="3369" w:type="dxa"/>
          </w:tcPr>
          <w:p w:rsidR="008B20EA" w:rsidRDefault="008B20EA" w:rsidP="008B20EA">
            <w:pPr>
              <w:ind w:right="41"/>
              <w:jc w:val="both"/>
              <w:rPr>
                <w:sz w:val="24"/>
              </w:rPr>
            </w:pPr>
            <w:r>
              <w:rPr>
                <w:sz w:val="24"/>
              </w:rPr>
              <w:t>Бледная поганка</w:t>
            </w:r>
          </w:p>
        </w:tc>
        <w:tc>
          <w:tcPr>
            <w:tcW w:w="2976" w:type="dxa"/>
          </w:tcPr>
          <w:p w:rsidR="008B20EA" w:rsidRDefault="008B20EA" w:rsidP="008B20EA">
            <w:pPr>
              <w:ind w:right="41"/>
              <w:jc w:val="both"/>
              <w:rPr>
                <w:sz w:val="24"/>
              </w:rPr>
            </w:pPr>
            <w:r>
              <w:rPr>
                <w:sz w:val="24"/>
              </w:rPr>
              <w:t>**********************</w:t>
            </w:r>
          </w:p>
        </w:tc>
        <w:tc>
          <w:tcPr>
            <w:tcW w:w="3544" w:type="dxa"/>
          </w:tcPr>
          <w:p w:rsidR="008B20EA" w:rsidRDefault="008B20EA" w:rsidP="008B20EA">
            <w:pPr>
              <w:ind w:right="41"/>
              <w:jc w:val="both"/>
              <w:rPr>
                <w:sz w:val="24"/>
              </w:rPr>
            </w:pPr>
            <w:r>
              <w:rPr>
                <w:sz w:val="24"/>
              </w:rPr>
              <w:t>***************************</w:t>
            </w:r>
          </w:p>
        </w:tc>
      </w:tr>
      <w:tr w:rsidR="008B20EA" w:rsidTr="008B20EA">
        <w:trPr>
          <w:cantSplit/>
        </w:trPr>
        <w:tc>
          <w:tcPr>
            <w:tcW w:w="3369" w:type="dxa"/>
          </w:tcPr>
          <w:p w:rsidR="008B20EA" w:rsidRDefault="008B20EA" w:rsidP="008B20EA">
            <w:pPr>
              <w:ind w:right="41"/>
              <w:jc w:val="both"/>
              <w:rPr>
                <w:sz w:val="24"/>
              </w:rPr>
            </w:pPr>
            <w:r>
              <w:rPr>
                <w:sz w:val="24"/>
              </w:rPr>
              <w:t>Мухомор</w:t>
            </w:r>
          </w:p>
        </w:tc>
        <w:tc>
          <w:tcPr>
            <w:tcW w:w="2976" w:type="dxa"/>
          </w:tcPr>
          <w:p w:rsidR="008B20EA" w:rsidRDefault="008B20EA" w:rsidP="008B20EA">
            <w:pPr>
              <w:ind w:right="41"/>
              <w:jc w:val="both"/>
              <w:rPr>
                <w:sz w:val="24"/>
              </w:rPr>
            </w:pPr>
            <w:r>
              <w:rPr>
                <w:sz w:val="24"/>
              </w:rPr>
              <w:t>**********************</w:t>
            </w:r>
          </w:p>
        </w:tc>
        <w:tc>
          <w:tcPr>
            <w:tcW w:w="3544" w:type="dxa"/>
          </w:tcPr>
          <w:p w:rsidR="008B20EA" w:rsidRDefault="008B20EA" w:rsidP="008B20EA">
            <w:pPr>
              <w:ind w:right="41"/>
              <w:jc w:val="both"/>
              <w:rPr>
                <w:sz w:val="24"/>
              </w:rPr>
            </w:pPr>
            <w:r>
              <w:rPr>
                <w:sz w:val="24"/>
              </w:rPr>
              <w:t>***************************</w:t>
            </w:r>
          </w:p>
        </w:tc>
      </w:tr>
      <w:tr w:rsidR="008B20EA" w:rsidTr="008B20EA">
        <w:tc>
          <w:tcPr>
            <w:tcW w:w="3369" w:type="dxa"/>
          </w:tcPr>
          <w:p w:rsidR="008B20EA" w:rsidRDefault="008B20EA" w:rsidP="008B20EA">
            <w:pPr>
              <w:ind w:right="41"/>
              <w:jc w:val="both"/>
              <w:rPr>
                <w:sz w:val="24"/>
              </w:rPr>
            </w:pPr>
            <w:r>
              <w:rPr>
                <w:sz w:val="24"/>
              </w:rPr>
              <w:t>Барбитураты</w:t>
            </w:r>
          </w:p>
        </w:tc>
        <w:tc>
          <w:tcPr>
            <w:tcW w:w="2976" w:type="dxa"/>
          </w:tcPr>
          <w:p w:rsidR="008B20EA" w:rsidRDefault="008B20EA" w:rsidP="008B20EA">
            <w:pPr>
              <w:ind w:right="41"/>
              <w:jc w:val="both"/>
              <w:rPr>
                <w:sz w:val="24"/>
              </w:rPr>
            </w:pPr>
            <w:r>
              <w:rPr>
                <w:sz w:val="24"/>
              </w:rPr>
              <w:t>**********************</w:t>
            </w:r>
          </w:p>
        </w:tc>
        <w:tc>
          <w:tcPr>
            <w:tcW w:w="3544" w:type="dxa"/>
          </w:tcPr>
          <w:p w:rsidR="008B20EA" w:rsidRDefault="008B20EA" w:rsidP="008B20EA">
            <w:pPr>
              <w:ind w:right="41"/>
              <w:jc w:val="both"/>
              <w:rPr>
                <w:sz w:val="24"/>
              </w:rPr>
            </w:pPr>
            <w:r>
              <w:rPr>
                <w:sz w:val="24"/>
              </w:rPr>
              <w:t>***************************</w:t>
            </w:r>
          </w:p>
        </w:tc>
      </w:tr>
      <w:tr w:rsidR="008B20EA" w:rsidTr="008B20EA">
        <w:tc>
          <w:tcPr>
            <w:tcW w:w="3369" w:type="dxa"/>
          </w:tcPr>
          <w:p w:rsidR="008B20EA" w:rsidRDefault="008B20EA" w:rsidP="008B20EA">
            <w:pPr>
              <w:ind w:right="41"/>
              <w:jc w:val="both"/>
              <w:rPr>
                <w:sz w:val="24"/>
              </w:rPr>
            </w:pPr>
            <w:r>
              <w:rPr>
                <w:sz w:val="24"/>
              </w:rPr>
              <w:t>Метиловый спирт</w:t>
            </w:r>
          </w:p>
        </w:tc>
        <w:tc>
          <w:tcPr>
            <w:tcW w:w="2976" w:type="dxa"/>
          </w:tcPr>
          <w:p w:rsidR="008B20EA" w:rsidRDefault="008B20EA" w:rsidP="008B20EA">
            <w:pPr>
              <w:ind w:right="41"/>
              <w:jc w:val="both"/>
              <w:rPr>
                <w:sz w:val="24"/>
              </w:rPr>
            </w:pPr>
            <w:r>
              <w:rPr>
                <w:sz w:val="24"/>
              </w:rPr>
              <w:t>**********************</w:t>
            </w:r>
          </w:p>
        </w:tc>
        <w:tc>
          <w:tcPr>
            <w:tcW w:w="3544" w:type="dxa"/>
          </w:tcPr>
          <w:p w:rsidR="008B20EA" w:rsidRDefault="008B20EA" w:rsidP="008B20EA">
            <w:pPr>
              <w:ind w:right="41"/>
              <w:jc w:val="both"/>
              <w:rPr>
                <w:sz w:val="24"/>
              </w:rPr>
            </w:pPr>
            <w:r>
              <w:rPr>
                <w:sz w:val="24"/>
              </w:rPr>
              <w:t>***************************</w:t>
            </w:r>
          </w:p>
        </w:tc>
      </w:tr>
      <w:tr w:rsidR="008B20EA" w:rsidTr="008B20EA">
        <w:tc>
          <w:tcPr>
            <w:tcW w:w="3369" w:type="dxa"/>
          </w:tcPr>
          <w:p w:rsidR="008B20EA" w:rsidRDefault="008B20EA" w:rsidP="008B20EA">
            <w:pPr>
              <w:ind w:right="41"/>
              <w:jc w:val="both"/>
              <w:rPr>
                <w:sz w:val="24"/>
              </w:rPr>
            </w:pPr>
            <w:r>
              <w:rPr>
                <w:sz w:val="24"/>
              </w:rPr>
              <w:t>ФОС</w:t>
            </w:r>
          </w:p>
        </w:tc>
        <w:tc>
          <w:tcPr>
            <w:tcW w:w="2976" w:type="dxa"/>
          </w:tcPr>
          <w:p w:rsidR="008B20EA" w:rsidRDefault="008B20EA" w:rsidP="008B20EA">
            <w:pPr>
              <w:ind w:right="41"/>
              <w:jc w:val="both"/>
              <w:rPr>
                <w:sz w:val="24"/>
              </w:rPr>
            </w:pPr>
            <w:r>
              <w:rPr>
                <w:sz w:val="24"/>
              </w:rPr>
              <w:t>**********************</w:t>
            </w:r>
          </w:p>
        </w:tc>
        <w:tc>
          <w:tcPr>
            <w:tcW w:w="3544" w:type="dxa"/>
          </w:tcPr>
          <w:p w:rsidR="008B20EA" w:rsidRDefault="008B20EA" w:rsidP="008B20EA">
            <w:pPr>
              <w:ind w:right="41"/>
              <w:jc w:val="both"/>
              <w:rPr>
                <w:sz w:val="24"/>
              </w:rPr>
            </w:pPr>
            <w:r>
              <w:rPr>
                <w:sz w:val="24"/>
              </w:rPr>
              <w:t>***************************</w:t>
            </w:r>
          </w:p>
        </w:tc>
      </w:tr>
    </w:tbl>
    <w:p w:rsidR="008B20EA" w:rsidRDefault="008B20EA" w:rsidP="008B20EA">
      <w:pPr>
        <w:ind w:right="41"/>
        <w:jc w:val="both"/>
        <w:rPr>
          <w:sz w:val="24"/>
        </w:rPr>
      </w:pPr>
    </w:p>
    <w:p w:rsidR="008B20EA" w:rsidRDefault="008B20EA" w:rsidP="008B20EA">
      <w:pPr>
        <w:ind w:right="41"/>
        <w:jc w:val="center"/>
        <w:rPr>
          <w:b/>
          <w:sz w:val="24"/>
        </w:rPr>
      </w:pPr>
      <w:r>
        <w:rPr>
          <w:b/>
          <w:sz w:val="24"/>
        </w:rPr>
        <w:t>Тесты по теме</w:t>
      </w:r>
    </w:p>
    <w:p w:rsidR="008B20EA" w:rsidRDefault="008B20EA" w:rsidP="008B20EA">
      <w:pPr>
        <w:ind w:right="41"/>
        <w:jc w:val="center"/>
        <w:rPr>
          <w:b/>
          <w:sz w:val="24"/>
        </w:rPr>
      </w:pPr>
    </w:p>
    <w:p w:rsidR="008B20EA" w:rsidRDefault="008B20EA" w:rsidP="008B20EA">
      <w:pPr>
        <w:pStyle w:val="a3"/>
        <w:rPr>
          <w:snapToGrid w:val="0"/>
        </w:rPr>
      </w:pPr>
      <w:r>
        <w:rPr>
          <w:snapToGrid w:val="0"/>
        </w:rPr>
        <w:t>1. Территория, на которой произошел выброс ядовитого вещества в окружающую среду и продолжается его испарение в атмосфере:</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17"/>
        </w:numPr>
        <w:jc w:val="both"/>
        <w:rPr>
          <w:snapToGrid w:val="0"/>
          <w:sz w:val="24"/>
        </w:rPr>
      </w:pPr>
      <w:r>
        <w:rPr>
          <w:snapToGrid w:val="0"/>
          <w:sz w:val="24"/>
        </w:rPr>
        <w:t xml:space="preserve">очаг химического заражения </w:t>
      </w:r>
    </w:p>
    <w:p w:rsidR="008B20EA" w:rsidRDefault="008B20EA" w:rsidP="007451BE">
      <w:pPr>
        <w:numPr>
          <w:ilvl w:val="0"/>
          <w:numId w:val="117"/>
        </w:numPr>
        <w:jc w:val="both"/>
        <w:rPr>
          <w:snapToGrid w:val="0"/>
          <w:sz w:val="24"/>
        </w:rPr>
      </w:pPr>
      <w:r>
        <w:rPr>
          <w:snapToGrid w:val="0"/>
          <w:sz w:val="24"/>
        </w:rPr>
        <w:t xml:space="preserve">зона химического заражения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2. Территория, подвергнутая воздействию паров ядовитого вещества:</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18"/>
        </w:numPr>
        <w:jc w:val="both"/>
        <w:rPr>
          <w:snapToGrid w:val="0"/>
          <w:sz w:val="24"/>
        </w:rPr>
      </w:pPr>
      <w:r>
        <w:rPr>
          <w:snapToGrid w:val="0"/>
          <w:sz w:val="24"/>
        </w:rPr>
        <w:t xml:space="preserve">очаг химического заражения </w:t>
      </w:r>
    </w:p>
    <w:p w:rsidR="008B20EA" w:rsidRDefault="008B20EA" w:rsidP="007451BE">
      <w:pPr>
        <w:numPr>
          <w:ilvl w:val="0"/>
          <w:numId w:val="118"/>
        </w:numPr>
        <w:jc w:val="both"/>
        <w:rPr>
          <w:snapToGrid w:val="0"/>
          <w:sz w:val="24"/>
        </w:rPr>
      </w:pPr>
      <w:r>
        <w:rPr>
          <w:snapToGrid w:val="0"/>
          <w:sz w:val="24"/>
        </w:rPr>
        <w:t xml:space="preserve">зона химического заражения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3. Промывание желудка при отравлениях кислотами и щелочами производится: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19"/>
        </w:numPr>
        <w:jc w:val="both"/>
        <w:rPr>
          <w:snapToGrid w:val="0"/>
          <w:sz w:val="24"/>
        </w:rPr>
      </w:pPr>
      <w:r>
        <w:rPr>
          <w:snapToGrid w:val="0"/>
          <w:sz w:val="24"/>
        </w:rPr>
        <w:t>нейтрализующими растворами</w:t>
      </w:r>
    </w:p>
    <w:p w:rsidR="008B20EA" w:rsidRDefault="008B20EA" w:rsidP="007451BE">
      <w:pPr>
        <w:numPr>
          <w:ilvl w:val="0"/>
          <w:numId w:val="119"/>
        </w:numPr>
        <w:jc w:val="both"/>
        <w:rPr>
          <w:snapToGrid w:val="0"/>
          <w:sz w:val="24"/>
        </w:rPr>
      </w:pPr>
      <w:r>
        <w:rPr>
          <w:snapToGrid w:val="0"/>
          <w:sz w:val="24"/>
        </w:rPr>
        <w:t xml:space="preserve">водой комнатной температуры </w:t>
      </w:r>
    </w:p>
    <w:p w:rsidR="008B20EA" w:rsidRDefault="008B20EA" w:rsidP="007451BE">
      <w:pPr>
        <w:numPr>
          <w:ilvl w:val="0"/>
          <w:numId w:val="119"/>
        </w:numPr>
        <w:jc w:val="both"/>
        <w:rPr>
          <w:snapToGrid w:val="0"/>
          <w:sz w:val="24"/>
        </w:rPr>
      </w:pPr>
      <w:r>
        <w:rPr>
          <w:snapToGrid w:val="0"/>
          <w:sz w:val="24"/>
        </w:rPr>
        <w:t xml:space="preserve">теплой водой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4. Яд из желудка наиболее эффективно удаляется при: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20"/>
        </w:numPr>
        <w:jc w:val="both"/>
        <w:rPr>
          <w:snapToGrid w:val="0"/>
          <w:sz w:val="24"/>
        </w:rPr>
      </w:pPr>
      <w:r>
        <w:rPr>
          <w:snapToGrid w:val="0"/>
          <w:sz w:val="24"/>
        </w:rPr>
        <w:t xml:space="preserve">промывании рефлекторным методом </w:t>
      </w:r>
    </w:p>
    <w:p w:rsidR="008B20EA" w:rsidRDefault="008B20EA" w:rsidP="007451BE">
      <w:pPr>
        <w:numPr>
          <w:ilvl w:val="0"/>
          <w:numId w:val="120"/>
        </w:numPr>
        <w:jc w:val="both"/>
        <w:rPr>
          <w:snapToGrid w:val="0"/>
          <w:sz w:val="24"/>
        </w:rPr>
      </w:pPr>
      <w:r>
        <w:rPr>
          <w:snapToGrid w:val="0"/>
          <w:sz w:val="24"/>
        </w:rPr>
        <w:t xml:space="preserve">промывании зондовым методом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5. При попадании сильнодействующих ядовитых веществ на кожу необходимо:</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21"/>
        </w:numPr>
        <w:jc w:val="both"/>
        <w:rPr>
          <w:snapToGrid w:val="0"/>
          <w:sz w:val="24"/>
        </w:rPr>
      </w:pPr>
      <w:r>
        <w:rPr>
          <w:snapToGrid w:val="0"/>
          <w:sz w:val="24"/>
        </w:rPr>
        <w:t xml:space="preserve">обтереть кожу влажной салфеткой </w:t>
      </w:r>
    </w:p>
    <w:p w:rsidR="008B20EA" w:rsidRDefault="008B20EA" w:rsidP="007451BE">
      <w:pPr>
        <w:numPr>
          <w:ilvl w:val="0"/>
          <w:numId w:val="121"/>
        </w:numPr>
        <w:jc w:val="both"/>
        <w:rPr>
          <w:snapToGrid w:val="0"/>
          <w:sz w:val="24"/>
        </w:rPr>
      </w:pPr>
      <w:r>
        <w:rPr>
          <w:snapToGrid w:val="0"/>
          <w:sz w:val="24"/>
        </w:rPr>
        <w:t xml:space="preserve">погрузить в емкость с водой </w:t>
      </w:r>
    </w:p>
    <w:p w:rsidR="008B20EA" w:rsidRDefault="008B20EA" w:rsidP="007451BE">
      <w:pPr>
        <w:numPr>
          <w:ilvl w:val="0"/>
          <w:numId w:val="121"/>
        </w:numPr>
        <w:jc w:val="both"/>
        <w:rPr>
          <w:snapToGrid w:val="0"/>
          <w:sz w:val="24"/>
        </w:rPr>
      </w:pPr>
      <w:r>
        <w:rPr>
          <w:snapToGrid w:val="0"/>
          <w:sz w:val="24"/>
        </w:rPr>
        <w:t xml:space="preserve">обмыть проточной водой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6. При наличии в атмосфере паров аммиака  необходимо перемещаться: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22"/>
        </w:numPr>
        <w:jc w:val="both"/>
        <w:rPr>
          <w:snapToGrid w:val="0"/>
          <w:sz w:val="24"/>
        </w:rPr>
      </w:pPr>
      <w:r>
        <w:rPr>
          <w:snapToGrid w:val="0"/>
          <w:sz w:val="24"/>
        </w:rPr>
        <w:t xml:space="preserve">в верхние этажи зданий </w:t>
      </w:r>
    </w:p>
    <w:p w:rsidR="008B20EA" w:rsidRDefault="008B20EA" w:rsidP="007451BE">
      <w:pPr>
        <w:numPr>
          <w:ilvl w:val="0"/>
          <w:numId w:val="122"/>
        </w:numPr>
        <w:jc w:val="both"/>
        <w:rPr>
          <w:snapToGrid w:val="0"/>
          <w:sz w:val="24"/>
        </w:rPr>
      </w:pPr>
      <w:r>
        <w:rPr>
          <w:snapToGrid w:val="0"/>
          <w:sz w:val="24"/>
        </w:rPr>
        <w:t>на улицу</w:t>
      </w:r>
    </w:p>
    <w:p w:rsidR="008B20EA" w:rsidRDefault="008B20EA" w:rsidP="007451BE">
      <w:pPr>
        <w:numPr>
          <w:ilvl w:val="0"/>
          <w:numId w:val="122"/>
        </w:numPr>
        <w:jc w:val="both"/>
        <w:rPr>
          <w:snapToGrid w:val="0"/>
          <w:sz w:val="24"/>
        </w:rPr>
      </w:pPr>
      <w:r>
        <w:rPr>
          <w:snapToGrid w:val="0"/>
          <w:sz w:val="24"/>
        </w:rPr>
        <w:t xml:space="preserve">в нижние этажи и подвалы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7. При наличие в атмосфере паров хлора необходимо перемещаться: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23"/>
        </w:numPr>
        <w:jc w:val="both"/>
        <w:rPr>
          <w:snapToGrid w:val="0"/>
          <w:sz w:val="24"/>
        </w:rPr>
      </w:pPr>
      <w:r>
        <w:rPr>
          <w:snapToGrid w:val="0"/>
          <w:sz w:val="24"/>
        </w:rPr>
        <w:t xml:space="preserve">в верхние этажи зданий </w:t>
      </w:r>
    </w:p>
    <w:p w:rsidR="008B20EA" w:rsidRDefault="008B20EA" w:rsidP="007451BE">
      <w:pPr>
        <w:numPr>
          <w:ilvl w:val="0"/>
          <w:numId w:val="123"/>
        </w:numPr>
        <w:jc w:val="both"/>
        <w:rPr>
          <w:snapToGrid w:val="0"/>
          <w:sz w:val="24"/>
        </w:rPr>
      </w:pPr>
      <w:r>
        <w:rPr>
          <w:snapToGrid w:val="0"/>
          <w:sz w:val="24"/>
        </w:rPr>
        <w:t xml:space="preserve">на улицу </w:t>
      </w:r>
    </w:p>
    <w:p w:rsidR="008B20EA" w:rsidRDefault="008B20EA" w:rsidP="007451BE">
      <w:pPr>
        <w:numPr>
          <w:ilvl w:val="0"/>
          <w:numId w:val="123"/>
        </w:numPr>
        <w:jc w:val="both"/>
        <w:rPr>
          <w:snapToGrid w:val="0"/>
          <w:sz w:val="24"/>
        </w:rPr>
      </w:pPr>
      <w:r>
        <w:rPr>
          <w:snapToGrid w:val="0"/>
          <w:sz w:val="24"/>
        </w:rPr>
        <w:t xml:space="preserve">в нижние этажи и подвалы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8. Пары хлора и аммиака вызывают: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24"/>
        </w:numPr>
        <w:jc w:val="both"/>
        <w:rPr>
          <w:snapToGrid w:val="0"/>
          <w:sz w:val="24"/>
        </w:rPr>
      </w:pPr>
      <w:r>
        <w:rPr>
          <w:snapToGrid w:val="0"/>
          <w:sz w:val="24"/>
        </w:rPr>
        <w:t xml:space="preserve">возбуждение и эйфорию </w:t>
      </w:r>
    </w:p>
    <w:p w:rsidR="008B20EA" w:rsidRDefault="008B20EA" w:rsidP="007451BE">
      <w:pPr>
        <w:numPr>
          <w:ilvl w:val="0"/>
          <w:numId w:val="124"/>
        </w:numPr>
        <w:jc w:val="both"/>
        <w:rPr>
          <w:snapToGrid w:val="0"/>
          <w:sz w:val="24"/>
        </w:rPr>
      </w:pPr>
      <w:r>
        <w:rPr>
          <w:snapToGrid w:val="0"/>
          <w:sz w:val="24"/>
        </w:rPr>
        <w:t xml:space="preserve">раздражение верхних дыхательных путей </w:t>
      </w:r>
    </w:p>
    <w:p w:rsidR="008B20EA" w:rsidRDefault="008B20EA" w:rsidP="007451BE">
      <w:pPr>
        <w:numPr>
          <w:ilvl w:val="0"/>
          <w:numId w:val="124"/>
        </w:numPr>
        <w:jc w:val="both"/>
        <w:rPr>
          <w:snapToGrid w:val="0"/>
          <w:sz w:val="24"/>
        </w:rPr>
      </w:pPr>
      <w:r>
        <w:rPr>
          <w:snapToGrid w:val="0"/>
          <w:sz w:val="24"/>
        </w:rPr>
        <w:t xml:space="preserve">слезотечение </w:t>
      </w:r>
    </w:p>
    <w:p w:rsidR="008B20EA" w:rsidRDefault="008B20EA" w:rsidP="007451BE">
      <w:pPr>
        <w:numPr>
          <w:ilvl w:val="0"/>
          <w:numId w:val="124"/>
        </w:numPr>
        <w:jc w:val="both"/>
        <w:rPr>
          <w:snapToGrid w:val="0"/>
          <w:sz w:val="24"/>
        </w:rPr>
      </w:pPr>
      <w:r>
        <w:rPr>
          <w:snapToGrid w:val="0"/>
          <w:sz w:val="24"/>
        </w:rPr>
        <w:t xml:space="preserve">ларингоспазм </w:t>
      </w:r>
    </w:p>
    <w:p w:rsidR="008B20EA" w:rsidRDefault="008B20EA" w:rsidP="007451BE">
      <w:pPr>
        <w:numPr>
          <w:ilvl w:val="0"/>
          <w:numId w:val="124"/>
        </w:numPr>
        <w:jc w:val="both"/>
        <w:rPr>
          <w:snapToGrid w:val="0"/>
          <w:sz w:val="24"/>
        </w:rPr>
      </w:pPr>
      <w:r>
        <w:rPr>
          <w:snapToGrid w:val="0"/>
          <w:sz w:val="24"/>
        </w:rPr>
        <w:t xml:space="preserve">токсический отек легких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9. Антидот при отравлении фосфорорганическими соединениями: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25"/>
        </w:numPr>
        <w:jc w:val="both"/>
        <w:rPr>
          <w:snapToGrid w:val="0"/>
          <w:sz w:val="24"/>
        </w:rPr>
      </w:pPr>
      <w:r>
        <w:rPr>
          <w:snapToGrid w:val="0"/>
          <w:sz w:val="24"/>
        </w:rPr>
        <w:t xml:space="preserve">сернокислая магнезия </w:t>
      </w:r>
    </w:p>
    <w:p w:rsidR="008B20EA" w:rsidRDefault="008B20EA" w:rsidP="007451BE">
      <w:pPr>
        <w:numPr>
          <w:ilvl w:val="0"/>
          <w:numId w:val="125"/>
        </w:numPr>
        <w:jc w:val="both"/>
        <w:rPr>
          <w:snapToGrid w:val="0"/>
          <w:sz w:val="24"/>
        </w:rPr>
      </w:pPr>
      <w:r>
        <w:rPr>
          <w:snapToGrid w:val="0"/>
          <w:sz w:val="24"/>
        </w:rPr>
        <w:t xml:space="preserve">атропин </w:t>
      </w:r>
    </w:p>
    <w:p w:rsidR="008B20EA" w:rsidRDefault="008B20EA" w:rsidP="007451BE">
      <w:pPr>
        <w:numPr>
          <w:ilvl w:val="0"/>
          <w:numId w:val="125"/>
        </w:numPr>
        <w:jc w:val="both"/>
        <w:rPr>
          <w:snapToGrid w:val="0"/>
          <w:sz w:val="24"/>
        </w:rPr>
      </w:pPr>
      <w:r>
        <w:rPr>
          <w:snapToGrid w:val="0"/>
          <w:sz w:val="24"/>
        </w:rPr>
        <w:t xml:space="preserve">прозерин </w:t>
      </w:r>
    </w:p>
    <w:p w:rsidR="008B20EA" w:rsidRDefault="008B20EA" w:rsidP="007451BE">
      <w:pPr>
        <w:numPr>
          <w:ilvl w:val="0"/>
          <w:numId w:val="125"/>
        </w:numPr>
        <w:jc w:val="both"/>
        <w:rPr>
          <w:snapToGrid w:val="0"/>
          <w:sz w:val="24"/>
        </w:rPr>
      </w:pPr>
      <w:r>
        <w:rPr>
          <w:snapToGrid w:val="0"/>
          <w:sz w:val="24"/>
        </w:rPr>
        <w:t xml:space="preserve">тиосульфат натрия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10. Первоочередное мероприятие при тяжелом отравлении угарным газом:</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26"/>
        </w:numPr>
        <w:jc w:val="both"/>
        <w:rPr>
          <w:snapToGrid w:val="0"/>
          <w:sz w:val="24"/>
        </w:rPr>
      </w:pPr>
      <w:r>
        <w:rPr>
          <w:snapToGrid w:val="0"/>
          <w:sz w:val="24"/>
        </w:rPr>
        <w:t xml:space="preserve">введение бемегрида </w:t>
      </w:r>
    </w:p>
    <w:p w:rsidR="008B20EA" w:rsidRDefault="008B20EA" w:rsidP="007451BE">
      <w:pPr>
        <w:numPr>
          <w:ilvl w:val="0"/>
          <w:numId w:val="126"/>
        </w:numPr>
        <w:jc w:val="both"/>
        <w:rPr>
          <w:snapToGrid w:val="0"/>
          <w:sz w:val="24"/>
        </w:rPr>
      </w:pPr>
      <w:r>
        <w:rPr>
          <w:snapToGrid w:val="0"/>
          <w:sz w:val="24"/>
        </w:rPr>
        <w:t xml:space="preserve">введение сердечных гликозидов </w:t>
      </w:r>
    </w:p>
    <w:p w:rsidR="008B20EA" w:rsidRDefault="008B20EA" w:rsidP="007451BE">
      <w:pPr>
        <w:numPr>
          <w:ilvl w:val="0"/>
          <w:numId w:val="126"/>
        </w:numPr>
        <w:jc w:val="both"/>
        <w:rPr>
          <w:snapToGrid w:val="0"/>
          <w:sz w:val="24"/>
        </w:rPr>
      </w:pPr>
      <w:r>
        <w:rPr>
          <w:snapToGrid w:val="0"/>
          <w:sz w:val="24"/>
        </w:rPr>
        <w:t xml:space="preserve">искусственная вентиляция легких </w:t>
      </w:r>
    </w:p>
    <w:p w:rsidR="008B20EA" w:rsidRDefault="008B20EA" w:rsidP="008B20EA">
      <w:pPr>
        <w:jc w:val="both"/>
        <w:rPr>
          <w:snapToGrid w:val="0"/>
          <w:sz w:val="24"/>
        </w:rPr>
      </w:pPr>
    </w:p>
    <w:p w:rsidR="008B20EA" w:rsidRDefault="008B20EA" w:rsidP="008B20EA">
      <w:pPr>
        <w:pStyle w:val="a3"/>
        <w:rPr>
          <w:snapToGrid w:val="0"/>
        </w:rPr>
      </w:pPr>
      <w:r>
        <w:rPr>
          <w:snapToGrid w:val="0"/>
        </w:rPr>
        <w:t>11. Характерные признаки острого отравления фосфорорганическими соединениями: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27"/>
        </w:numPr>
        <w:jc w:val="both"/>
        <w:rPr>
          <w:snapToGrid w:val="0"/>
          <w:sz w:val="24"/>
        </w:rPr>
      </w:pPr>
      <w:r>
        <w:rPr>
          <w:snapToGrid w:val="0"/>
          <w:sz w:val="24"/>
        </w:rPr>
        <w:t xml:space="preserve">сужение зрачков </w:t>
      </w:r>
    </w:p>
    <w:p w:rsidR="008B20EA" w:rsidRDefault="008B20EA" w:rsidP="007451BE">
      <w:pPr>
        <w:numPr>
          <w:ilvl w:val="0"/>
          <w:numId w:val="127"/>
        </w:numPr>
        <w:jc w:val="both"/>
        <w:rPr>
          <w:snapToGrid w:val="0"/>
          <w:sz w:val="24"/>
        </w:rPr>
      </w:pPr>
      <w:r>
        <w:rPr>
          <w:snapToGrid w:val="0"/>
          <w:sz w:val="24"/>
        </w:rPr>
        <w:t xml:space="preserve">брадикардия </w:t>
      </w:r>
    </w:p>
    <w:p w:rsidR="008B20EA" w:rsidRDefault="008B20EA" w:rsidP="007451BE">
      <w:pPr>
        <w:numPr>
          <w:ilvl w:val="0"/>
          <w:numId w:val="127"/>
        </w:numPr>
        <w:jc w:val="both"/>
        <w:rPr>
          <w:snapToGrid w:val="0"/>
          <w:sz w:val="24"/>
        </w:rPr>
      </w:pPr>
      <w:r>
        <w:rPr>
          <w:snapToGrid w:val="0"/>
          <w:sz w:val="24"/>
        </w:rPr>
        <w:t xml:space="preserve">потливость </w:t>
      </w:r>
    </w:p>
    <w:p w:rsidR="008B20EA" w:rsidRDefault="008B20EA" w:rsidP="007451BE">
      <w:pPr>
        <w:numPr>
          <w:ilvl w:val="0"/>
          <w:numId w:val="127"/>
        </w:numPr>
        <w:jc w:val="both"/>
        <w:rPr>
          <w:snapToGrid w:val="0"/>
          <w:sz w:val="24"/>
        </w:rPr>
      </w:pPr>
      <w:r>
        <w:rPr>
          <w:snapToGrid w:val="0"/>
          <w:sz w:val="24"/>
        </w:rPr>
        <w:t xml:space="preserve">тахикардия </w:t>
      </w:r>
    </w:p>
    <w:p w:rsidR="008B20EA" w:rsidRDefault="008B20EA" w:rsidP="007451BE">
      <w:pPr>
        <w:numPr>
          <w:ilvl w:val="0"/>
          <w:numId w:val="127"/>
        </w:numPr>
        <w:jc w:val="both"/>
        <w:rPr>
          <w:snapToGrid w:val="0"/>
          <w:sz w:val="24"/>
        </w:rPr>
      </w:pPr>
      <w:r>
        <w:rPr>
          <w:snapToGrid w:val="0"/>
          <w:sz w:val="24"/>
        </w:rPr>
        <w:t xml:space="preserve">низкое артериальное давление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12. Характерные признаки острого отравления беленой:</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28"/>
        </w:numPr>
        <w:jc w:val="both"/>
        <w:rPr>
          <w:snapToGrid w:val="0"/>
          <w:sz w:val="24"/>
        </w:rPr>
      </w:pPr>
      <w:r>
        <w:rPr>
          <w:snapToGrid w:val="0"/>
          <w:sz w:val="24"/>
        </w:rPr>
        <w:t xml:space="preserve">расширение зрачков </w:t>
      </w:r>
    </w:p>
    <w:p w:rsidR="008B20EA" w:rsidRDefault="008B20EA" w:rsidP="007451BE">
      <w:pPr>
        <w:numPr>
          <w:ilvl w:val="0"/>
          <w:numId w:val="128"/>
        </w:numPr>
        <w:jc w:val="both"/>
        <w:rPr>
          <w:snapToGrid w:val="0"/>
          <w:sz w:val="24"/>
        </w:rPr>
      </w:pPr>
      <w:r>
        <w:rPr>
          <w:snapToGrid w:val="0"/>
          <w:sz w:val="24"/>
        </w:rPr>
        <w:t xml:space="preserve">сухость кожи </w:t>
      </w:r>
    </w:p>
    <w:p w:rsidR="008B20EA" w:rsidRDefault="008B20EA" w:rsidP="007451BE">
      <w:pPr>
        <w:numPr>
          <w:ilvl w:val="0"/>
          <w:numId w:val="128"/>
        </w:numPr>
        <w:jc w:val="both"/>
        <w:rPr>
          <w:snapToGrid w:val="0"/>
          <w:sz w:val="24"/>
        </w:rPr>
      </w:pPr>
      <w:r>
        <w:rPr>
          <w:snapToGrid w:val="0"/>
          <w:sz w:val="24"/>
        </w:rPr>
        <w:t xml:space="preserve">тахикардия </w:t>
      </w:r>
    </w:p>
    <w:p w:rsidR="008B20EA" w:rsidRDefault="008B20EA" w:rsidP="007451BE">
      <w:pPr>
        <w:numPr>
          <w:ilvl w:val="0"/>
          <w:numId w:val="128"/>
        </w:numPr>
        <w:jc w:val="both"/>
        <w:rPr>
          <w:snapToGrid w:val="0"/>
          <w:sz w:val="24"/>
        </w:rPr>
      </w:pPr>
      <w:r>
        <w:rPr>
          <w:snapToGrid w:val="0"/>
          <w:sz w:val="24"/>
        </w:rPr>
        <w:t xml:space="preserve">возбуждение </w:t>
      </w:r>
    </w:p>
    <w:p w:rsidR="008B20EA" w:rsidRDefault="008B20EA" w:rsidP="007451BE">
      <w:pPr>
        <w:numPr>
          <w:ilvl w:val="0"/>
          <w:numId w:val="128"/>
        </w:numPr>
        <w:jc w:val="both"/>
        <w:rPr>
          <w:snapToGrid w:val="0"/>
          <w:sz w:val="24"/>
        </w:rPr>
      </w:pPr>
      <w:r>
        <w:rPr>
          <w:snapToGrid w:val="0"/>
          <w:sz w:val="24"/>
        </w:rPr>
        <w:t xml:space="preserve">брадикардия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13. Основной диагностический критерий острого алкогольного отравления:</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29"/>
        </w:numPr>
        <w:jc w:val="both"/>
        <w:rPr>
          <w:snapToGrid w:val="0"/>
          <w:sz w:val="24"/>
        </w:rPr>
      </w:pPr>
      <w:r>
        <w:rPr>
          <w:snapToGrid w:val="0"/>
          <w:sz w:val="24"/>
        </w:rPr>
        <w:t xml:space="preserve">боли в сердце </w:t>
      </w:r>
    </w:p>
    <w:p w:rsidR="008B20EA" w:rsidRDefault="008B20EA" w:rsidP="007451BE">
      <w:pPr>
        <w:numPr>
          <w:ilvl w:val="0"/>
          <w:numId w:val="129"/>
        </w:numPr>
        <w:jc w:val="both"/>
        <w:rPr>
          <w:snapToGrid w:val="0"/>
          <w:sz w:val="24"/>
        </w:rPr>
      </w:pPr>
      <w:r>
        <w:rPr>
          <w:snapToGrid w:val="0"/>
          <w:sz w:val="24"/>
        </w:rPr>
        <w:t xml:space="preserve">низкое давление </w:t>
      </w:r>
    </w:p>
    <w:p w:rsidR="008B20EA" w:rsidRDefault="008B20EA" w:rsidP="007451BE">
      <w:pPr>
        <w:numPr>
          <w:ilvl w:val="0"/>
          <w:numId w:val="129"/>
        </w:numPr>
        <w:jc w:val="both"/>
        <w:rPr>
          <w:snapToGrid w:val="0"/>
          <w:sz w:val="24"/>
        </w:rPr>
      </w:pPr>
      <w:r>
        <w:rPr>
          <w:snapToGrid w:val="0"/>
          <w:sz w:val="24"/>
        </w:rPr>
        <w:t xml:space="preserve">развитие коматозного состояния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14. Угарный газ в первую очередь угнетает:</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30"/>
        </w:numPr>
        <w:jc w:val="both"/>
        <w:rPr>
          <w:snapToGrid w:val="0"/>
          <w:sz w:val="24"/>
        </w:rPr>
      </w:pPr>
      <w:r>
        <w:rPr>
          <w:snapToGrid w:val="0"/>
          <w:sz w:val="24"/>
        </w:rPr>
        <w:t>дыхательный центр</w:t>
      </w:r>
    </w:p>
    <w:p w:rsidR="008B20EA" w:rsidRDefault="008B20EA" w:rsidP="007451BE">
      <w:pPr>
        <w:numPr>
          <w:ilvl w:val="0"/>
          <w:numId w:val="130"/>
        </w:numPr>
        <w:jc w:val="both"/>
        <w:rPr>
          <w:snapToGrid w:val="0"/>
          <w:sz w:val="24"/>
        </w:rPr>
      </w:pPr>
      <w:r>
        <w:rPr>
          <w:snapToGrid w:val="0"/>
          <w:sz w:val="24"/>
        </w:rPr>
        <w:t xml:space="preserve">кровообращение </w:t>
      </w:r>
    </w:p>
    <w:p w:rsidR="008B20EA" w:rsidRDefault="008B20EA" w:rsidP="007451BE">
      <w:pPr>
        <w:numPr>
          <w:ilvl w:val="0"/>
          <w:numId w:val="130"/>
        </w:numPr>
        <w:jc w:val="both"/>
        <w:rPr>
          <w:snapToGrid w:val="0"/>
          <w:sz w:val="24"/>
        </w:rPr>
      </w:pPr>
      <w:r>
        <w:rPr>
          <w:snapToGrid w:val="0"/>
          <w:sz w:val="24"/>
        </w:rPr>
        <w:t xml:space="preserve">внешнее дыхание </w:t>
      </w:r>
    </w:p>
    <w:p w:rsidR="008B20EA" w:rsidRDefault="008B20EA" w:rsidP="007451BE">
      <w:pPr>
        <w:numPr>
          <w:ilvl w:val="0"/>
          <w:numId w:val="130"/>
        </w:numPr>
        <w:jc w:val="both"/>
        <w:rPr>
          <w:snapToGrid w:val="0"/>
          <w:sz w:val="24"/>
        </w:rPr>
      </w:pPr>
      <w:r>
        <w:rPr>
          <w:snapToGrid w:val="0"/>
          <w:sz w:val="24"/>
        </w:rPr>
        <w:t xml:space="preserve">транспорт кислорода гемоглобином крови </w:t>
      </w:r>
    </w:p>
    <w:p w:rsidR="008B20EA" w:rsidRDefault="008B20EA" w:rsidP="008B20EA">
      <w:pPr>
        <w:jc w:val="both"/>
        <w:rPr>
          <w:snapToGrid w:val="0"/>
          <w:sz w:val="24"/>
        </w:rPr>
      </w:pPr>
    </w:p>
    <w:p w:rsidR="008B20EA" w:rsidRDefault="008B20EA" w:rsidP="008B20EA">
      <w:pPr>
        <w:jc w:val="both"/>
        <w:rPr>
          <w:snapToGrid w:val="0"/>
          <w:sz w:val="24"/>
        </w:rPr>
      </w:pPr>
      <w:r>
        <w:rPr>
          <w:snapToGrid w:val="0"/>
          <w:sz w:val="24"/>
        </w:rPr>
        <w:t>15. Основная причина смерти больных с отравлениями снотворными:</w:t>
      </w:r>
    </w:p>
    <w:p w:rsidR="008B20EA" w:rsidRDefault="008B20EA" w:rsidP="008B20EA">
      <w:pPr>
        <w:jc w:val="both"/>
        <w:rPr>
          <w:snapToGrid w:val="0"/>
          <w:sz w:val="24"/>
        </w:rPr>
      </w:pPr>
      <w:r>
        <w:rPr>
          <w:snapToGrid w:val="0"/>
          <w:sz w:val="24"/>
        </w:rPr>
        <w:t>Ответы:</w:t>
      </w:r>
    </w:p>
    <w:p w:rsidR="008B20EA" w:rsidRDefault="008B20EA" w:rsidP="007451BE">
      <w:pPr>
        <w:numPr>
          <w:ilvl w:val="0"/>
          <w:numId w:val="131"/>
        </w:numPr>
        <w:jc w:val="both"/>
        <w:rPr>
          <w:snapToGrid w:val="0"/>
          <w:sz w:val="24"/>
        </w:rPr>
      </w:pPr>
      <w:r>
        <w:rPr>
          <w:snapToGrid w:val="0"/>
          <w:sz w:val="24"/>
        </w:rPr>
        <w:t xml:space="preserve">острая сердечная недостаточность </w:t>
      </w:r>
    </w:p>
    <w:p w:rsidR="008B20EA" w:rsidRDefault="008B20EA" w:rsidP="007451BE">
      <w:pPr>
        <w:numPr>
          <w:ilvl w:val="0"/>
          <w:numId w:val="131"/>
        </w:numPr>
        <w:jc w:val="both"/>
        <w:rPr>
          <w:snapToGrid w:val="0"/>
          <w:sz w:val="24"/>
        </w:rPr>
      </w:pPr>
      <w:r>
        <w:rPr>
          <w:snapToGrid w:val="0"/>
          <w:sz w:val="24"/>
        </w:rPr>
        <w:t xml:space="preserve">острая сосудистая недостаточность </w:t>
      </w:r>
    </w:p>
    <w:p w:rsidR="008B20EA" w:rsidRDefault="008B20EA" w:rsidP="007451BE">
      <w:pPr>
        <w:numPr>
          <w:ilvl w:val="0"/>
          <w:numId w:val="131"/>
        </w:numPr>
        <w:jc w:val="both"/>
        <w:rPr>
          <w:snapToGrid w:val="0"/>
          <w:sz w:val="24"/>
        </w:rPr>
      </w:pPr>
      <w:r>
        <w:rPr>
          <w:snapToGrid w:val="0"/>
          <w:sz w:val="24"/>
        </w:rPr>
        <w:t xml:space="preserve">остановка дыхания </w:t>
      </w:r>
    </w:p>
    <w:p w:rsidR="008B20EA" w:rsidRDefault="008B20EA" w:rsidP="008B20EA">
      <w:pPr>
        <w:jc w:val="both"/>
        <w:rPr>
          <w:snapToGrid w:val="0"/>
          <w:sz w:val="24"/>
        </w:rPr>
      </w:pPr>
    </w:p>
    <w:p w:rsidR="008B20EA" w:rsidRDefault="008B20EA" w:rsidP="008B20EA">
      <w:pPr>
        <w:ind w:right="41"/>
        <w:jc w:val="center"/>
        <w:rPr>
          <w:b/>
          <w:sz w:val="24"/>
        </w:rPr>
      </w:pPr>
      <w:r>
        <w:rPr>
          <w:b/>
          <w:sz w:val="24"/>
        </w:rPr>
        <w:t>Эталоны ответов</w:t>
      </w:r>
    </w:p>
    <w:p w:rsidR="008B20EA" w:rsidRDefault="008B20EA" w:rsidP="008B20EA">
      <w:pPr>
        <w:jc w:val="both"/>
        <w:rPr>
          <w:snapToGrid w:val="0"/>
          <w:sz w:val="24"/>
        </w:rPr>
      </w:pPr>
    </w:p>
    <w:tbl>
      <w:tblPr>
        <w:tblW w:w="0" w:type="auto"/>
        <w:tblLayout w:type="fixed"/>
        <w:tblLook w:val="0000"/>
      </w:tblPr>
      <w:tblGrid>
        <w:gridCol w:w="1971"/>
        <w:gridCol w:w="1971"/>
        <w:gridCol w:w="1971"/>
        <w:gridCol w:w="1971"/>
        <w:gridCol w:w="1971"/>
      </w:tblGrid>
      <w:tr w:rsidR="008B20EA" w:rsidTr="008B20EA">
        <w:tc>
          <w:tcPr>
            <w:tcW w:w="1971" w:type="dxa"/>
          </w:tcPr>
          <w:p w:rsidR="008B20EA" w:rsidRDefault="008B20EA" w:rsidP="008B20EA">
            <w:pPr>
              <w:ind w:right="41"/>
              <w:jc w:val="both"/>
              <w:rPr>
                <w:sz w:val="24"/>
              </w:rPr>
            </w:pPr>
            <w:r>
              <w:rPr>
                <w:sz w:val="24"/>
              </w:rPr>
              <w:t>1 – 1</w:t>
            </w:r>
          </w:p>
          <w:p w:rsidR="008B20EA" w:rsidRDefault="008B20EA" w:rsidP="008B20EA">
            <w:pPr>
              <w:ind w:right="41"/>
              <w:jc w:val="both"/>
              <w:rPr>
                <w:sz w:val="24"/>
              </w:rPr>
            </w:pPr>
            <w:r>
              <w:rPr>
                <w:sz w:val="24"/>
              </w:rPr>
              <w:t>2 – 2</w:t>
            </w:r>
          </w:p>
          <w:p w:rsidR="008B20EA" w:rsidRDefault="008B20EA" w:rsidP="008B20EA">
            <w:pPr>
              <w:ind w:right="41"/>
              <w:jc w:val="both"/>
              <w:rPr>
                <w:sz w:val="24"/>
              </w:rPr>
            </w:pPr>
            <w:r>
              <w:rPr>
                <w:sz w:val="24"/>
              </w:rPr>
              <w:t>3 – 2</w:t>
            </w:r>
          </w:p>
        </w:tc>
        <w:tc>
          <w:tcPr>
            <w:tcW w:w="1971" w:type="dxa"/>
          </w:tcPr>
          <w:p w:rsidR="008B20EA" w:rsidRDefault="008B20EA" w:rsidP="008B20EA">
            <w:pPr>
              <w:ind w:right="41"/>
              <w:jc w:val="both"/>
              <w:rPr>
                <w:sz w:val="24"/>
              </w:rPr>
            </w:pPr>
            <w:r>
              <w:rPr>
                <w:sz w:val="24"/>
              </w:rPr>
              <w:t>4 – 2</w:t>
            </w:r>
          </w:p>
          <w:p w:rsidR="008B20EA" w:rsidRDefault="008B20EA" w:rsidP="008B20EA">
            <w:pPr>
              <w:ind w:right="41"/>
              <w:jc w:val="both"/>
              <w:rPr>
                <w:sz w:val="24"/>
              </w:rPr>
            </w:pPr>
            <w:r>
              <w:rPr>
                <w:sz w:val="24"/>
              </w:rPr>
              <w:t>5 – 3</w:t>
            </w:r>
          </w:p>
          <w:p w:rsidR="008B20EA" w:rsidRDefault="008B20EA" w:rsidP="008B20EA">
            <w:pPr>
              <w:ind w:right="41"/>
              <w:jc w:val="both"/>
              <w:rPr>
                <w:sz w:val="24"/>
              </w:rPr>
            </w:pPr>
            <w:r>
              <w:rPr>
                <w:sz w:val="24"/>
              </w:rPr>
              <w:t>6 – 3</w:t>
            </w:r>
          </w:p>
        </w:tc>
        <w:tc>
          <w:tcPr>
            <w:tcW w:w="1971" w:type="dxa"/>
          </w:tcPr>
          <w:p w:rsidR="008B20EA" w:rsidRDefault="008B20EA" w:rsidP="008B20EA">
            <w:pPr>
              <w:ind w:right="41"/>
              <w:jc w:val="both"/>
              <w:rPr>
                <w:sz w:val="24"/>
              </w:rPr>
            </w:pPr>
            <w:r>
              <w:rPr>
                <w:sz w:val="24"/>
              </w:rPr>
              <w:t>7 – 1</w:t>
            </w:r>
          </w:p>
          <w:p w:rsidR="008B20EA" w:rsidRDefault="008B20EA" w:rsidP="008B20EA">
            <w:pPr>
              <w:ind w:right="41"/>
              <w:jc w:val="both"/>
              <w:rPr>
                <w:sz w:val="24"/>
              </w:rPr>
            </w:pPr>
            <w:r>
              <w:rPr>
                <w:sz w:val="24"/>
              </w:rPr>
              <w:t>8 – 2,3,4,5</w:t>
            </w:r>
          </w:p>
          <w:p w:rsidR="008B20EA" w:rsidRDefault="008B20EA" w:rsidP="008B20EA">
            <w:pPr>
              <w:ind w:right="41"/>
              <w:jc w:val="both"/>
              <w:rPr>
                <w:sz w:val="24"/>
              </w:rPr>
            </w:pPr>
            <w:r>
              <w:rPr>
                <w:sz w:val="24"/>
              </w:rPr>
              <w:t>9 – 2</w:t>
            </w:r>
          </w:p>
        </w:tc>
        <w:tc>
          <w:tcPr>
            <w:tcW w:w="1971" w:type="dxa"/>
          </w:tcPr>
          <w:p w:rsidR="008B20EA" w:rsidRDefault="008B20EA" w:rsidP="008B20EA">
            <w:pPr>
              <w:ind w:right="41"/>
              <w:jc w:val="both"/>
              <w:rPr>
                <w:sz w:val="24"/>
              </w:rPr>
            </w:pPr>
            <w:r>
              <w:rPr>
                <w:sz w:val="24"/>
              </w:rPr>
              <w:t>10 – 3</w:t>
            </w:r>
          </w:p>
          <w:p w:rsidR="008B20EA" w:rsidRDefault="008B20EA" w:rsidP="008B20EA">
            <w:pPr>
              <w:ind w:right="41"/>
              <w:jc w:val="both"/>
              <w:rPr>
                <w:sz w:val="24"/>
              </w:rPr>
            </w:pPr>
            <w:r>
              <w:rPr>
                <w:sz w:val="24"/>
              </w:rPr>
              <w:t>11 – 1,2,3</w:t>
            </w:r>
          </w:p>
          <w:p w:rsidR="008B20EA" w:rsidRDefault="008B20EA" w:rsidP="008B20EA">
            <w:pPr>
              <w:ind w:right="41"/>
              <w:jc w:val="both"/>
              <w:rPr>
                <w:sz w:val="24"/>
              </w:rPr>
            </w:pPr>
            <w:r>
              <w:rPr>
                <w:sz w:val="24"/>
              </w:rPr>
              <w:t>12 – 1,2,3,4</w:t>
            </w:r>
          </w:p>
        </w:tc>
        <w:tc>
          <w:tcPr>
            <w:tcW w:w="1971" w:type="dxa"/>
          </w:tcPr>
          <w:p w:rsidR="008B20EA" w:rsidRDefault="008B20EA" w:rsidP="008B20EA">
            <w:pPr>
              <w:ind w:right="41"/>
              <w:jc w:val="both"/>
              <w:rPr>
                <w:sz w:val="24"/>
              </w:rPr>
            </w:pPr>
            <w:r>
              <w:rPr>
                <w:sz w:val="24"/>
              </w:rPr>
              <w:t>13 – 3</w:t>
            </w:r>
          </w:p>
          <w:p w:rsidR="008B20EA" w:rsidRDefault="008B20EA" w:rsidP="008B20EA">
            <w:pPr>
              <w:ind w:right="41"/>
              <w:jc w:val="both"/>
              <w:rPr>
                <w:sz w:val="24"/>
              </w:rPr>
            </w:pPr>
            <w:r>
              <w:rPr>
                <w:sz w:val="24"/>
              </w:rPr>
              <w:t>14 – 4</w:t>
            </w:r>
          </w:p>
          <w:p w:rsidR="008B20EA" w:rsidRDefault="008B20EA" w:rsidP="008B20EA">
            <w:pPr>
              <w:ind w:right="41"/>
              <w:jc w:val="both"/>
              <w:rPr>
                <w:sz w:val="24"/>
              </w:rPr>
            </w:pPr>
            <w:r>
              <w:rPr>
                <w:sz w:val="24"/>
              </w:rPr>
              <w:t>15 – 3</w:t>
            </w:r>
          </w:p>
        </w:tc>
      </w:tr>
    </w:tbl>
    <w:p w:rsidR="008B20EA" w:rsidRDefault="008B20EA" w:rsidP="008B20EA">
      <w:pPr>
        <w:pStyle w:val="6"/>
      </w:pPr>
    </w:p>
    <w:p w:rsidR="008B20EA" w:rsidRDefault="008B20EA" w:rsidP="008B20EA">
      <w:pPr>
        <w:pStyle w:val="6"/>
      </w:pPr>
      <w:r>
        <w:t>Вопросы для подготовки к экзамену</w:t>
      </w:r>
    </w:p>
    <w:p w:rsidR="008B20EA" w:rsidRDefault="008B20EA" w:rsidP="008B20EA">
      <w:pPr>
        <w:ind w:right="41"/>
        <w:jc w:val="both"/>
        <w:rPr>
          <w:sz w:val="24"/>
        </w:rPr>
      </w:pPr>
    </w:p>
    <w:p w:rsidR="008B20EA" w:rsidRDefault="008B20EA" w:rsidP="008B20EA">
      <w:pPr>
        <w:ind w:right="41"/>
        <w:jc w:val="both"/>
        <w:rPr>
          <w:sz w:val="24"/>
        </w:rPr>
      </w:pPr>
      <w:r>
        <w:rPr>
          <w:sz w:val="24"/>
        </w:rPr>
        <w:t>1. Характеристика зон химического поражения СДЯВ. Медико-тактическая характеристика очага СДЯВ. Основные мероприятия по организации медицинской помощи при возникновении очагов СДЯВ.</w:t>
      </w:r>
    </w:p>
    <w:p w:rsidR="008B20EA" w:rsidRDefault="008B20EA" w:rsidP="008B20EA">
      <w:pPr>
        <w:ind w:right="41"/>
        <w:jc w:val="both"/>
        <w:rPr>
          <w:sz w:val="24"/>
        </w:rPr>
      </w:pPr>
      <w:r>
        <w:rPr>
          <w:sz w:val="24"/>
        </w:rPr>
        <w:t>2. Характеристика токсических веществ. Пути поступления в организм, диагностика, оказание неотложной помощи и интенсивная посиндромная терапия. Специфическая антидотная терапия</w:t>
      </w:r>
    </w:p>
    <w:p w:rsidR="008B20EA" w:rsidRDefault="008B20EA" w:rsidP="008B20EA">
      <w:pPr>
        <w:ind w:right="41"/>
        <w:jc w:val="both"/>
        <w:rPr>
          <w:sz w:val="24"/>
        </w:rPr>
      </w:pPr>
      <w:r>
        <w:rPr>
          <w:sz w:val="24"/>
        </w:rPr>
        <w:t>3. Определение понятия «острое отравление». Пути поступления яда в организм человека.</w:t>
      </w:r>
    </w:p>
    <w:p w:rsidR="008B20EA" w:rsidRDefault="008B20EA" w:rsidP="008B20EA">
      <w:pPr>
        <w:ind w:right="41"/>
        <w:jc w:val="both"/>
        <w:rPr>
          <w:sz w:val="24"/>
        </w:rPr>
      </w:pPr>
      <w:r>
        <w:rPr>
          <w:sz w:val="24"/>
        </w:rPr>
        <w:t>4. Стадии острого отравления.</w:t>
      </w:r>
    </w:p>
    <w:p w:rsidR="008B20EA" w:rsidRDefault="008B20EA" w:rsidP="008B20EA">
      <w:pPr>
        <w:jc w:val="both"/>
        <w:rPr>
          <w:sz w:val="24"/>
        </w:rPr>
      </w:pPr>
      <w:r>
        <w:rPr>
          <w:sz w:val="24"/>
        </w:rPr>
        <w:t>5. Клиника и диагностика наиболее часто встречающихся острых отравлений (грибами, лекарственными препаратами, ядохимикатами). Тактика фельдшера. Объем мероприятий.</w:t>
      </w:r>
    </w:p>
    <w:p w:rsidR="008B20EA" w:rsidRDefault="008B20EA" w:rsidP="008B20EA">
      <w:pPr>
        <w:jc w:val="both"/>
        <w:rPr>
          <w:sz w:val="24"/>
        </w:rPr>
      </w:pPr>
    </w:p>
    <w:p w:rsidR="008B20EA" w:rsidRDefault="007451BE" w:rsidP="008B20EA">
      <w:pPr>
        <w:pStyle w:val="6"/>
      </w:pPr>
      <w:r>
        <w:t>Р</w:t>
      </w:r>
      <w:r w:rsidR="008B20EA">
        <w:t xml:space="preserve">екомендуемая литература </w:t>
      </w:r>
    </w:p>
    <w:p w:rsidR="008B20EA" w:rsidRDefault="008B20EA" w:rsidP="007451BE">
      <w:pPr>
        <w:pStyle w:val="11"/>
        <w:numPr>
          <w:ilvl w:val="0"/>
          <w:numId w:val="702"/>
        </w:numPr>
        <w:spacing w:before="160"/>
        <w:jc w:val="both"/>
        <w:rPr>
          <w:sz w:val="24"/>
        </w:rPr>
      </w:pPr>
      <w:r>
        <w:rPr>
          <w:sz w:val="24"/>
        </w:rPr>
        <w:t xml:space="preserve">Перечень приказов, регламентирующих  лечебно- профилактическую работу фельдшера здравпункта: Метод. пос. – Уфа, 2000 – 79 с. </w:t>
      </w:r>
    </w:p>
    <w:p w:rsidR="008B20EA" w:rsidRDefault="008B20EA" w:rsidP="007451BE">
      <w:pPr>
        <w:pStyle w:val="11"/>
        <w:numPr>
          <w:ilvl w:val="0"/>
          <w:numId w:val="702"/>
        </w:numPr>
        <w:spacing w:before="160"/>
        <w:jc w:val="both"/>
        <w:rPr>
          <w:sz w:val="24"/>
        </w:rPr>
      </w:pPr>
      <w:r>
        <w:rPr>
          <w:sz w:val="24"/>
        </w:rPr>
        <w:t>Кузьменко М.М. Здравоохранение в условиях рыночной экономики - М.: Медицина, 1994-298с.</w:t>
      </w:r>
    </w:p>
    <w:p w:rsidR="008B20EA" w:rsidRDefault="008B20EA" w:rsidP="007451BE">
      <w:pPr>
        <w:pStyle w:val="11"/>
        <w:numPr>
          <w:ilvl w:val="0"/>
          <w:numId w:val="31"/>
        </w:numPr>
        <w:jc w:val="both"/>
        <w:rPr>
          <w:sz w:val="24"/>
        </w:rPr>
      </w:pPr>
      <w:r>
        <w:rPr>
          <w:sz w:val="24"/>
        </w:rPr>
        <w:t>Обязательное медицинское страхование: Учеб пос. / Под ред. Р.А. Хисамутдинова, З.Я. Муртазина, В.Д. Пермякова. – Уфа.: Изд-во. БГМИ, 1995.- 128 с.</w:t>
      </w:r>
    </w:p>
    <w:p w:rsidR="008B20EA" w:rsidRDefault="008B20EA" w:rsidP="007451BE">
      <w:pPr>
        <w:pStyle w:val="11"/>
        <w:numPr>
          <w:ilvl w:val="0"/>
          <w:numId w:val="31"/>
        </w:numPr>
        <w:spacing w:line="260" w:lineRule="auto"/>
        <w:jc w:val="both"/>
        <w:rPr>
          <w:sz w:val="24"/>
        </w:rPr>
      </w:pPr>
      <w:r>
        <w:rPr>
          <w:sz w:val="24"/>
        </w:rPr>
        <w:t>Что надо знать о системе ОМС // Сестр. дело.- 1996.- № 1. С.7; № 2. С.22.</w:t>
      </w:r>
    </w:p>
    <w:p w:rsidR="008B20EA" w:rsidRDefault="008B20EA" w:rsidP="007451BE">
      <w:pPr>
        <w:pStyle w:val="11"/>
        <w:numPr>
          <w:ilvl w:val="0"/>
          <w:numId w:val="31"/>
        </w:numPr>
        <w:spacing w:line="260" w:lineRule="auto"/>
        <w:jc w:val="both"/>
        <w:rPr>
          <w:sz w:val="24"/>
        </w:rPr>
      </w:pPr>
      <w:r>
        <w:rPr>
          <w:sz w:val="24"/>
        </w:rPr>
        <w:t>Тэгай А.Д., Азаров А.В. Обязательное медицинское страхование в здравоохранении: ЛПУ. Страхов.орг. Территор. фонды ОМС.-М.: МЦФЭР, 1997.-208.</w:t>
      </w:r>
    </w:p>
    <w:p w:rsidR="008B20EA" w:rsidRDefault="008B20EA" w:rsidP="007451BE">
      <w:pPr>
        <w:pStyle w:val="11"/>
        <w:numPr>
          <w:ilvl w:val="0"/>
          <w:numId w:val="31"/>
        </w:numPr>
        <w:spacing w:line="260" w:lineRule="auto"/>
        <w:jc w:val="both"/>
        <w:rPr>
          <w:sz w:val="24"/>
        </w:rPr>
      </w:pPr>
      <w:r>
        <w:rPr>
          <w:sz w:val="24"/>
        </w:rPr>
        <w:t>Организационные и экологические основы деятельности среднего медицинского персонала в условиях ОМС. – М., 1999,- 152 с.,- (Междунар.академия предпринимательства).</w:t>
      </w:r>
    </w:p>
    <w:p w:rsidR="008B20EA" w:rsidRDefault="008B20EA" w:rsidP="007451BE">
      <w:pPr>
        <w:pStyle w:val="11"/>
        <w:numPr>
          <w:ilvl w:val="0"/>
          <w:numId w:val="31"/>
        </w:numPr>
        <w:jc w:val="both"/>
        <w:rPr>
          <w:sz w:val="24"/>
        </w:rPr>
      </w:pPr>
      <w:r>
        <w:rPr>
          <w:sz w:val="24"/>
        </w:rPr>
        <w:t>Задворная О.Л. Подготовка сестринского персонала служб первичной медико-санитарной помощи / /Мед. помощь – 1995.- № 5. С.4 - 5.</w:t>
      </w:r>
    </w:p>
    <w:p w:rsidR="008B20EA" w:rsidRDefault="008B20EA" w:rsidP="007451BE">
      <w:pPr>
        <w:pStyle w:val="11"/>
        <w:numPr>
          <w:ilvl w:val="0"/>
          <w:numId w:val="31"/>
        </w:numPr>
        <w:jc w:val="both"/>
        <w:rPr>
          <w:sz w:val="24"/>
        </w:rPr>
      </w:pPr>
      <w:r>
        <w:rPr>
          <w:sz w:val="24"/>
        </w:rPr>
        <w:t>Должностные инструкции медицинского персонала амбулаторно-поликлинических учреждений. - М., 1995 - 217 с.- (РАМН. НИИ соц. гигиены, экономики и упр. здраво</w:t>
      </w:r>
      <w:r>
        <w:rPr>
          <w:sz w:val="24"/>
        </w:rPr>
        <w:softHyphen/>
        <w:t>охранением им. Н.А. Семашко).</w:t>
      </w:r>
    </w:p>
    <w:p w:rsidR="008B20EA" w:rsidRDefault="008B20EA" w:rsidP="007451BE">
      <w:pPr>
        <w:pStyle w:val="11"/>
        <w:numPr>
          <w:ilvl w:val="0"/>
          <w:numId w:val="31"/>
        </w:numPr>
        <w:jc w:val="both"/>
        <w:rPr>
          <w:sz w:val="24"/>
        </w:rPr>
      </w:pPr>
      <w:r>
        <w:rPr>
          <w:sz w:val="24"/>
        </w:rPr>
        <w:t>Руководство по социальной гигиене и организации здравоохранения. В 2-х т. Т. 2 / Под ред. Ю.П. Лисицина. - М.: Медицина, 1987, гл. IX.</w:t>
      </w:r>
    </w:p>
    <w:p w:rsidR="008B20EA" w:rsidRDefault="008B20EA" w:rsidP="007451BE">
      <w:pPr>
        <w:pStyle w:val="11"/>
        <w:numPr>
          <w:ilvl w:val="0"/>
          <w:numId w:val="31"/>
        </w:numPr>
        <w:jc w:val="both"/>
        <w:rPr>
          <w:sz w:val="24"/>
        </w:rPr>
      </w:pPr>
      <w:r>
        <w:rPr>
          <w:sz w:val="24"/>
        </w:rPr>
        <w:t>Семейная медицина: Руководство в 2-х т. Т. 1 / Под рук. А.Ф. Краснова.- Сама</w:t>
      </w:r>
      <w:r>
        <w:rPr>
          <w:sz w:val="24"/>
        </w:rPr>
        <w:softHyphen/>
        <w:t>ра: изд.-во Дом печати, 1994 .-С.75-114.</w:t>
      </w:r>
    </w:p>
    <w:p w:rsidR="008B20EA" w:rsidRDefault="008B20EA" w:rsidP="007451BE">
      <w:pPr>
        <w:pStyle w:val="11"/>
        <w:numPr>
          <w:ilvl w:val="0"/>
          <w:numId w:val="31"/>
        </w:numPr>
        <w:jc w:val="both"/>
        <w:rPr>
          <w:sz w:val="24"/>
        </w:rPr>
      </w:pPr>
      <w:r>
        <w:rPr>
          <w:sz w:val="24"/>
        </w:rPr>
        <w:t>Матвеев В.Ф. Основы медицинской психологии, этики и деонтологии –М.: Медицина, 1989. – 175 с. - (Учеб пос. для уч-ся мед. училищ).</w:t>
      </w:r>
    </w:p>
    <w:p w:rsidR="008B20EA" w:rsidRDefault="008B20EA" w:rsidP="007451BE">
      <w:pPr>
        <w:pStyle w:val="11"/>
        <w:numPr>
          <w:ilvl w:val="0"/>
          <w:numId w:val="31"/>
        </w:numPr>
        <w:jc w:val="both"/>
        <w:rPr>
          <w:sz w:val="24"/>
        </w:rPr>
      </w:pPr>
      <w:r>
        <w:rPr>
          <w:sz w:val="24"/>
        </w:rPr>
        <w:t>Деонтология в медицине: В 2-х т. Т. 1- 2  Под ред. Б.П. Петровского - М.: Ме</w:t>
      </w:r>
      <w:r>
        <w:rPr>
          <w:sz w:val="24"/>
        </w:rPr>
        <w:softHyphen/>
        <w:t>дицина, 1988.</w:t>
      </w:r>
    </w:p>
    <w:p w:rsidR="008B20EA" w:rsidRDefault="008B20EA" w:rsidP="007451BE">
      <w:pPr>
        <w:pStyle w:val="11"/>
        <w:numPr>
          <w:ilvl w:val="0"/>
          <w:numId w:val="31"/>
        </w:numPr>
        <w:jc w:val="both"/>
        <w:rPr>
          <w:sz w:val="24"/>
        </w:rPr>
      </w:pPr>
      <w:r>
        <w:rPr>
          <w:sz w:val="24"/>
        </w:rPr>
        <w:t>Иванюшкин А.Я. Профессиональная этика в медицине - М.: Медицина, 1990.- 222с.</w:t>
      </w:r>
    </w:p>
    <w:p w:rsidR="008B20EA" w:rsidRDefault="008B20EA" w:rsidP="007451BE">
      <w:pPr>
        <w:pStyle w:val="11"/>
        <w:numPr>
          <w:ilvl w:val="0"/>
          <w:numId w:val="31"/>
        </w:numPr>
        <w:jc w:val="both"/>
        <w:rPr>
          <w:sz w:val="24"/>
        </w:rPr>
      </w:pPr>
      <w:r>
        <w:rPr>
          <w:sz w:val="24"/>
        </w:rPr>
        <w:t>Магазаник Н.А. Искусство общения с больными - М.: Медицина, 1991.- 112с.</w:t>
      </w:r>
    </w:p>
    <w:p w:rsidR="008B20EA" w:rsidRDefault="008B20EA" w:rsidP="007451BE">
      <w:pPr>
        <w:pStyle w:val="11"/>
        <w:numPr>
          <w:ilvl w:val="0"/>
          <w:numId w:val="31"/>
        </w:numPr>
        <w:jc w:val="both"/>
        <w:rPr>
          <w:sz w:val="24"/>
        </w:rPr>
      </w:pPr>
      <w:r>
        <w:rPr>
          <w:sz w:val="24"/>
        </w:rPr>
        <w:t>Шамшурин В.И., Танковский В.Э. Врач и пациент: Соц. и правовые взаимоотношения: Нормат. док. Вопр. И ответы. – М.: МЦФЭР, 1999.-288с.</w:t>
      </w:r>
    </w:p>
    <w:p w:rsidR="008B20EA" w:rsidRDefault="008B20EA" w:rsidP="007451BE">
      <w:pPr>
        <w:pStyle w:val="11"/>
        <w:numPr>
          <w:ilvl w:val="0"/>
          <w:numId w:val="31"/>
        </w:numPr>
        <w:jc w:val="both"/>
        <w:rPr>
          <w:sz w:val="24"/>
        </w:rPr>
      </w:pPr>
      <w:r>
        <w:rPr>
          <w:sz w:val="24"/>
        </w:rPr>
        <w:t>Этический кодекс медицинской сестры России /Ассоциация медсестер России.-М., 1997.-7с.</w:t>
      </w:r>
    </w:p>
    <w:p w:rsidR="008B20EA" w:rsidRDefault="008B20EA" w:rsidP="007451BE">
      <w:pPr>
        <w:pStyle w:val="11"/>
        <w:numPr>
          <w:ilvl w:val="0"/>
          <w:numId w:val="31"/>
        </w:numPr>
        <w:jc w:val="both"/>
        <w:rPr>
          <w:sz w:val="24"/>
        </w:rPr>
      </w:pPr>
      <w:r>
        <w:rPr>
          <w:sz w:val="24"/>
        </w:rPr>
        <w:t>Харди И. Врач, сестра, больной: Психология работы с больными. - Будапешт, 1988. – 338 с.</w:t>
      </w:r>
    </w:p>
    <w:p w:rsidR="008B20EA" w:rsidRDefault="008B20EA" w:rsidP="007451BE">
      <w:pPr>
        <w:numPr>
          <w:ilvl w:val="0"/>
          <w:numId w:val="31"/>
        </w:numPr>
        <w:rPr>
          <w:sz w:val="24"/>
        </w:rPr>
      </w:pPr>
      <w:r>
        <w:rPr>
          <w:sz w:val="24"/>
        </w:rPr>
        <w:t>Медицинский работник и пациент. // Мед помощь.-1996 - №2 - С.42-48.</w:t>
      </w:r>
    </w:p>
    <w:p w:rsidR="008B20EA" w:rsidRDefault="008B20EA" w:rsidP="007451BE">
      <w:pPr>
        <w:numPr>
          <w:ilvl w:val="0"/>
          <w:numId w:val="31"/>
        </w:numPr>
        <w:rPr>
          <w:sz w:val="24"/>
        </w:rPr>
      </w:pPr>
      <w:r>
        <w:rPr>
          <w:sz w:val="24"/>
        </w:rPr>
        <w:t>Сестринское дело. Т. 1-2 / Под ред. А.Ф. Краснова. Самара, 1998-1999.</w:t>
      </w:r>
    </w:p>
    <w:p w:rsidR="008B20EA" w:rsidRDefault="008B20EA" w:rsidP="007451BE">
      <w:pPr>
        <w:pStyle w:val="a3"/>
        <w:numPr>
          <w:ilvl w:val="0"/>
          <w:numId w:val="31"/>
        </w:numPr>
        <w:rPr>
          <w:lang w:val="en-US"/>
        </w:rPr>
      </w:pPr>
      <w:r>
        <w:t>Современные проблемы биомедицинской этики. /Под ред. С.Я. Чикина. - М.: Медицина, 1991.- 122с.</w:t>
      </w:r>
    </w:p>
    <w:p w:rsidR="008B20EA" w:rsidRDefault="008B20EA" w:rsidP="007451BE">
      <w:pPr>
        <w:pStyle w:val="a3"/>
        <w:numPr>
          <w:ilvl w:val="0"/>
          <w:numId w:val="31"/>
        </w:numPr>
      </w:pPr>
      <w:r>
        <w:t>Габович Р.Д. Гигиена.- 6-е изд., перераб. и доп. - М.: Медицина, 1990.</w:t>
      </w:r>
      <w:r w:rsidRPr="00367B10">
        <w:t xml:space="preserve"> – 362 </w:t>
      </w:r>
      <w:r>
        <w:t>с. (Учеб лит. для уч-ся мед. училищ).</w:t>
      </w:r>
    </w:p>
    <w:p w:rsidR="008B20EA" w:rsidRDefault="008B20EA" w:rsidP="007451BE">
      <w:pPr>
        <w:pStyle w:val="a3"/>
        <w:numPr>
          <w:ilvl w:val="0"/>
          <w:numId w:val="31"/>
        </w:numPr>
      </w:pPr>
      <w:r>
        <w:t>Чумаков Б.М. Валеология: Курс лекций. – 2-е изд., доп. и испр. – М.: Пед. о-во России, 1999. – 407с.</w:t>
      </w:r>
    </w:p>
    <w:p w:rsidR="008B20EA" w:rsidRDefault="008B20EA" w:rsidP="007451BE">
      <w:pPr>
        <w:pStyle w:val="a3"/>
        <w:numPr>
          <w:ilvl w:val="0"/>
          <w:numId w:val="31"/>
        </w:numPr>
      </w:pPr>
      <w:r>
        <w:t>Физическая реабилитация: Учеб для акад. и ин-тов физ. культуры /Под ред. С.Н.Попова. – Ростов на Дону: Феникс, 1999.-608 с.</w:t>
      </w:r>
    </w:p>
    <w:p w:rsidR="008B20EA" w:rsidRDefault="008B20EA" w:rsidP="007451BE">
      <w:pPr>
        <w:numPr>
          <w:ilvl w:val="0"/>
          <w:numId w:val="31"/>
        </w:numPr>
        <w:jc w:val="both"/>
        <w:rPr>
          <w:sz w:val="24"/>
        </w:rPr>
      </w:pPr>
      <w:r>
        <w:rPr>
          <w:sz w:val="24"/>
        </w:rPr>
        <w:t>Гурвич М.М. Диета и здоровье: Заметки врача диетолога. М.: Рус.врач, 1999. – 112 с.</w:t>
      </w:r>
    </w:p>
    <w:p w:rsidR="008B20EA" w:rsidRDefault="008B20EA" w:rsidP="007451BE">
      <w:pPr>
        <w:numPr>
          <w:ilvl w:val="0"/>
          <w:numId w:val="31"/>
        </w:numPr>
        <w:jc w:val="both"/>
        <w:rPr>
          <w:sz w:val="24"/>
        </w:rPr>
      </w:pPr>
      <w:r>
        <w:rPr>
          <w:sz w:val="24"/>
        </w:rPr>
        <w:t>Смолянский Б.Л. Справочник по лечебному питанию - Л.: Медицина, 1984. – 303 с.</w:t>
      </w:r>
    </w:p>
    <w:p w:rsidR="008B20EA" w:rsidRDefault="008B20EA" w:rsidP="007451BE">
      <w:pPr>
        <w:numPr>
          <w:ilvl w:val="0"/>
          <w:numId w:val="31"/>
        </w:numPr>
        <w:jc w:val="both"/>
        <w:rPr>
          <w:sz w:val="24"/>
        </w:rPr>
      </w:pPr>
      <w:r>
        <w:rPr>
          <w:sz w:val="24"/>
        </w:rPr>
        <w:t>Справочник по диетологии / М.А.Самсонова,  А.А.Покровского - М.: Медицина, 1992. – 464 с.</w:t>
      </w:r>
    </w:p>
    <w:p w:rsidR="008B20EA" w:rsidRDefault="008B20EA" w:rsidP="007451BE">
      <w:pPr>
        <w:numPr>
          <w:ilvl w:val="0"/>
          <w:numId w:val="31"/>
        </w:numPr>
        <w:jc w:val="both"/>
        <w:rPr>
          <w:sz w:val="24"/>
        </w:rPr>
      </w:pPr>
      <w:r>
        <w:rPr>
          <w:sz w:val="24"/>
        </w:rPr>
        <w:t>Каспаров А.А. Гигиена труда: Учебник для уч-ся санитарно-фельдшер. отд. мед. училищ.- 3-е изд., перераб. и доп. -М.: Медицина, 1988.- 352с.</w:t>
      </w:r>
    </w:p>
    <w:p w:rsidR="008B20EA" w:rsidRDefault="008B20EA" w:rsidP="007451BE">
      <w:pPr>
        <w:numPr>
          <w:ilvl w:val="0"/>
          <w:numId w:val="31"/>
        </w:numPr>
        <w:jc w:val="both"/>
        <w:rPr>
          <w:sz w:val="24"/>
        </w:rPr>
      </w:pPr>
      <w:r>
        <w:rPr>
          <w:sz w:val="24"/>
        </w:rPr>
        <w:t xml:space="preserve">Федеральная Российская целевая программа «Вакцинопрофилактика» на 1999-2000 гг. и на период до </w:t>
      </w:r>
      <w:smartTag w:uri="urn:schemas-microsoft-com:office:smarttags" w:element="metricconverter">
        <w:smartTagPr>
          <w:attr w:name="ProductID" w:val="2005 г"/>
        </w:smartTagPr>
        <w:r>
          <w:rPr>
            <w:sz w:val="24"/>
          </w:rPr>
          <w:t>2005 г</w:t>
        </w:r>
      </w:smartTag>
      <w:r>
        <w:rPr>
          <w:sz w:val="24"/>
        </w:rPr>
        <w:t>.// Рос. газ. – 1998. – 25 нояб.</w:t>
      </w:r>
    </w:p>
    <w:p w:rsidR="008B20EA" w:rsidRDefault="008B20EA" w:rsidP="007451BE">
      <w:pPr>
        <w:numPr>
          <w:ilvl w:val="0"/>
          <w:numId w:val="31"/>
        </w:numPr>
        <w:jc w:val="both"/>
        <w:rPr>
          <w:sz w:val="24"/>
        </w:rPr>
      </w:pPr>
      <w:r>
        <w:rPr>
          <w:sz w:val="24"/>
        </w:rPr>
        <w:t>Медуницин Н.В. Вакцинология. – М.: Триада –Х., 1999, - 272 с.</w:t>
      </w:r>
    </w:p>
    <w:p w:rsidR="008B20EA" w:rsidRDefault="008B20EA" w:rsidP="007451BE">
      <w:pPr>
        <w:numPr>
          <w:ilvl w:val="0"/>
          <w:numId w:val="31"/>
        </w:numPr>
        <w:jc w:val="both"/>
        <w:rPr>
          <w:sz w:val="24"/>
        </w:rPr>
      </w:pPr>
      <w:r>
        <w:rPr>
          <w:sz w:val="24"/>
        </w:rPr>
        <w:t>Ющук Н.Д. и др. Эпидемиология – М.: Медицина, 1993 - С. 78-128, 273-296.</w:t>
      </w:r>
    </w:p>
    <w:p w:rsidR="008B20EA" w:rsidRDefault="008B20EA" w:rsidP="007451BE">
      <w:pPr>
        <w:numPr>
          <w:ilvl w:val="0"/>
          <w:numId w:val="31"/>
        </w:numPr>
        <w:jc w:val="both"/>
        <w:rPr>
          <w:sz w:val="24"/>
        </w:rPr>
      </w:pPr>
      <w:r>
        <w:rPr>
          <w:sz w:val="24"/>
        </w:rPr>
        <w:t>Вакцинопрофилактика / Под ред. В.К. Таточенко – Москва, 1994 – 179с.</w:t>
      </w:r>
    </w:p>
    <w:p w:rsidR="008B20EA" w:rsidRDefault="008B20EA" w:rsidP="007451BE">
      <w:pPr>
        <w:numPr>
          <w:ilvl w:val="0"/>
          <w:numId w:val="31"/>
        </w:numPr>
        <w:jc w:val="both"/>
        <w:rPr>
          <w:sz w:val="24"/>
        </w:rPr>
      </w:pPr>
      <w:r>
        <w:rPr>
          <w:sz w:val="24"/>
        </w:rPr>
        <w:t>Смирнов С.М., Ясинский А.А. Профилактические прививки. -Л.: Медицина, 1989-221с.</w:t>
      </w:r>
    </w:p>
    <w:p w:rsidR="008B20EA" w:rsidRDefault="008B20EA" w:rsidP="007451BE">
      <w:pPr>
        <w:numPr>
          <w:ilvl w:val="0"/>
          <w:numId w:val="31"/>
        </w:numPr>
        <w:jc w:val="both"/>
        <w:rPr>
          <w:sz w:val="24"/>
        </w:rPr>
      </w:pPr>
      <w:r>
        <w:rPr>
          <w:sz w:val="24"/>
        </w:rPr>
        <w:t>Соринсон С.Н. Инфекционные болезни: Руководство для врачей. – СПб:Гиппократ. 1993 – 319 с..</w:t>
      </w:r>
    </w:p>
    <w:p w:rsidR="008B20EA" w:rsidRDefault="008B20EA" w:rsidP="007451BE">
      <w:pPr>
        <w:numPr>
          <w:ilvl w:val="0"/>
          <w:numId w:val="31"/>
        </w:numPr>
        <w:rPr>
          <w:sz w:val="24"/>
        </w:rPr>
      </w:pPr>
      <w:r>
        <w:rPr>
          <w:sz w:val="24"/>
        </w:rPr>
        <w:t>Ющук Н.Д. Инфекционные болезни. - М.: Медицина, 1995 - С. 45-155.</w:t>
      </w:r>
    </w:p>
    <w:p w:rsidR="008B20EA" w:rsidRDefault="008B20EA" w:rsidP="007451BE">
      <w:pPr>
        <w:numPr>
          <w:ilvl w:val="0"/>
          <w:numId w:val="31"/>
        </w:numPr>
        <w:rPr>
          <w:sz w:val="24"/>
        </w:rPr>
      </w:pPr>
      <w:r>
        <w:rPr>
          <w:sz w:val="24"/>
        </w:rPr>
        <w:t>Лекции по инфекционным болезням. –Москва: ВУНМЦ, 1996. С.6-60, с.126-132.</w:t>
      </w:r>
    </w:p>
    <w:p w:rsidR="008B20EA" w:rsidRDefault="008B20EA" w:rsidP="007451BE">
      <w:pPr>
        <w:numPr>
          <w:ilvl w:val="0"/>
          <w:numId w:val="31"/>
        </w:numPr>
        <w:rPr>
          <w:sz w:val="24"/>
        </w:rPr>
      </w:pPr>
      <w:r>
        <w:rPr>
          <w:sz w:val="24"/>
        </w:rPr>
        <w:t>Пак С.Г., Данилкин Б.К. Инфекционные болезни: (Справочник мол. врача). – М.: Изд. дом «Рус. врач», 1997.-100 с.</w:t>
      </w:r>
    </w:p>
    <w:p w:rsidR="008B20EA" w:rsidRDefault="008B20EA" w:rsidP="007451BE">
      <w:pPr>
        <w:numPr>
          <w:ilvl w:val="0"/>
          <w:numId w:val="31"/>
        </w:numPr>
        <w:rPr>
          <w:sz w:val="24"/>
        </w:rPr>
      </w:pPr>
      <w:r>
        <w:rPr>
          <w:sz w:val="24"/>
        </w:rPr>
        <w:t>Эмонд Р. и др. Инфекционные болезни: Цвет. атлас /Пер. с англ.-М.:Практика, 1998.-438 с.</w:t>
      </w:r>
    </w:p>
    <w:p w:rsidR="008B20EA" w:rsidRDefault="008B20EA" w:rsidP="007451BE">
      <w:pPr>
        <w:pStyle w:val="21"/>
        <w:numPr>
          <w:ilvl w:val="0"/>
          <w:numId w:val="31"/>
        </w:numPr>
        <w:rPr>
          <w:u w:val="none"/>
        </w:rPr>
      </w:pPr>
      <w:r>
        <w:rPr>
          <w:u w:val="none"/>
        </w:rPr>
        <w:t>Черкасский Б.Л. Инфекционные и паразитарные болезни человека: Справочник эпидемиолога. 1994 . – 617 с.</w:t>
      </w:r>
    </w:p>
    <w:p w:rsidR="008B20EA" w:rsidRDefault="008B20EA" w:rsidP="007451BE">
      <w:pPr>
        <w:numPr>
          <w:ilvl w:val="0"/>
          <w:numId w:val="31"/>
        </w:numPr>
        <w:rPr>
          <w:sz w:val="24"/>
        </w:rPr>
      </w:pPr>
      <w:r>
        <w:rPr>
          <w:sz w:val="24"/>
        </w:rPr>
        <w:t>Цинзерлинг. Современные инфекции -  СПб: СОТИС, 1993 - С. 104 – 187.</w:t>
      </w:r>
    </w:p>
    <w:p w:rsidR="008B20EA" w:rsidRDefault="008B20EA" w:rsidP="007451BE">
      <w:pPr>
        <w:numPr>
          <w:ilvl w:val="0"/>
          <w:numId w:val="31"/>
        </w:numPr>
        <w:rPr>
          <w:sz w:val="24"/>
        </w:rPr>
      </w:pPr>
      <w:r>
        <w:rPr>
          <w:sz w:val="24"/>
        </w:rPr>
        <w:t>Васильев В.С., Комар В.И.Циркунов В.М. Практика инфекциониста – 2-е изд., стериотип. – Минск:: Вышэйшая шк., 1994. – 495 с.</w:t>
      </w:r>
    </w:p>
    <w:p w:rsidR="008B20EA" w:rsidRDefault="008B20EA" w:rsidP="007451BE">
      <w:pPr>
        <w:pStyle w:val="11"/>
        <w:numPr>
          <w:ilvl w:val="0"/>
          <w:numId w:val="31"/>
        </w:numPr>
        <w:tabs>
          <w:tab w:val="left" w:pos="284"/>
        </w:tabs>
        <w:jc w:val="both"/>
        <w:rPr>
          <w:sz w:val="24"/>
        </w:rPr>
      </w:pPr>
      <w:r>
        <w:rPr>
          <w:sz w:val="24"/>
        </w:rPr>
        <w:t>Предупреждение передачи ВИЧ в медицинских учреждениях: ВОЗ. Семинар по профилактике ВИЧ.- 1991.-38с.</w:t>
      </w:r>
    </w:p>
    <w:p w:rsidR="008B20EA" w:rsidRDefault="008B20EA" w:rsidP="007451BE">
      <w:pPr>
        <w:pStyle w:val="11"/>
        <w:numPr>
          <w:ilvl w:val="0"/>
          <w:numId w:val="31"/>
        </w:numPr>
        <w:tabs>
          <w:tab w:val="left" w:pos="284"/>
        </w:tabs>
        <w:jc w:val="both"/>
        <w:rPr>
          <w:sz w:val="24"/>
        </w:rPr>
      </w:pPr>
      <w:r>
        <w:rPr>
          <w:sz w:val="24"/>
        </w:rPr>
        <w:t>ВИЧ-инфекция и СПИД-ассоциируемые заболевания /А.Я.Лысенко, М.Х.Турьянов, М.В.Лавдовский. – М.: ТОО «Рарогъ», 1996. – 624 с.</w:t>
      </w:r>
    </w:p>
    <w:p w:rsidR="008B20EA" w:rsidRDefault="008B20EA" w:rsidP="007451BE">
      <w:pPr>
        <w:pStyle w:val="11"/>
        <w:numPr>
          <w:ilvl w:val="0"/>
          <w:numId w:val="31"/>
        </w:numPr>
        <w:tabs>
          <w:tab w:val="left" w:pos="284"/>
        </w:tabs>
        <w:jc w:val="both"/>
        <w:rPr>
          <w:sz w:val="24"/>
        </w:rPr>
      </w:pPr>
      <w:r>
        <w:rPr>
          <w:sz w:val="24"/>
        </w:rPr>
        <w:t>Тимофеев Н.С., Тимофеев Н.Н. Асептика и антисептика- 2-е изд., перераб. и доп.– М.: Медицина, 1989.-239 с.- (Б-ка сред. медработников).</w:t>
      </w:r>
    </w:p>
    <w:p w:rsidR="008B20EA" w:rsidRDefault="008B20EA" w:rsidP="007451BE">
      <w:pPr>
        <w:pStyle w:val="11"/>
        <w:numPr>
          <w:ilvl w:val="0"/>
          <w:numId w:val="31"/>
        </w:numPr>
        <w:tabs>
          <w:tab w:val="left" w:pos="284"/>
        </w:tabs>
        <w:jc w:val="both"/>
        <w:rPr>
          <w:sz w:val="24"/>
        </w:rPr>
      </w:pPr>
      <w:r>
        <w:rPr>
          <w:sz w:val="24"/>
        </w:rPr>
        <w:t xml:space="preserve">Козлов Л.М., Лярский П.П. Руководство по дезинфекции, дезинсекции и дератизации, 2-е изд., перераб. и доп. – Л.: Медицина, 1990.- Гл.2 – С.16 - 46с. </w:t>
      </w:r>
    </w:p>
    <w:p w:rsidR="008B20EA" w:rsidRDefault="008B20EA" w:rsidP="007451BE">
      <w:pPr>
        <w:pStyle w:val="a3"/>
        <w:numPr>
          <w:ilvl w:val="0"/>
          <w:numId w:val="31"/>
        </w:numPr>
      </w:pPr>
      <w:r>
        <w:t>ОСТ 42-21-2-85 «Стерилизация и дезинфекция» - М., 1985.</w:t>
      </w:r>
    </w:p>
    <w:p w:rsidR="008B20EA" w:rsidRDefault="008B20EA" w:rsidP="007451BE">
      <w:pPr>
        <w:pStyle w:val="a3"/>
        <w:numPr>
          <w:ilvl w:val="0"/>
          <w:numId w:val="31"/>
        </w:numPr>
      </w:pPr>
      <w:r>
        <w:t>Пособие по организации дезинфекционного и стерилизационного режимов в кабинетах и отделениях амбулаторно-поликлинических учреждениях. -Москва, 1992: АО (ДДД) – 126 с.</w:t>
      </w:r>
    </w:p>
    <w:p w:rsidR="008B20EA" w:rsidRDefault="008B20EA" w:rsidP="007451BE">
      <w:pPr>
        <w:pStyle w:val="a3"/>
        <w:numPr>
          <w:ilvl w:val="0"/>
          <w:numId w:val="31"/>
        </w:numPr>
      </w:pPr>
      <w:r>
        <w:t>Профилактика внутрибольничных инфекций / Под ред.  Е.П. Ковалевой. - М.: ТОО «Рарогъ», 1993 - 228с.</w:t>
      </w:r>
    </w:p>
    <w:p w:rsidR="008B20EA" w:rsidRDefault="008B20EA" w:rsidP="007451BE">
      <w:pPr>
        <w:pStyle w:val="a3"/>
        <w:numPr>
          <w:ilvl w:val="0"/>
          <w:numId w:val="31"/>
        </w:numPr>
      </w:pPr>
      <w:r>
        <w:t>Профилактика внутрибольничных инфекций в работе среднего медицинского персонала. М.: Грантъ, 1999. – 256с.</w:t>
      </w:r>
    </w:p>
    <w:p w:rsidR="008B20EA" w:rsidRDefault="008B20EA" w:rsidP="007451BE">
      <w:pPr>
        <w:pStyle w:val="11"/>
        <w:numPr>
          <w:ilvl w:val="0"/>
          <w:numId w:val="31"/>
        </w:numPr>
        <w:tabs>
          <w:tab w:val="left" w:pos="284"/>
        </w:tabs>
        <w:jc w:val="both"/>
        <w:rPr>
          <w:sz w:val="24"/>
        </w:rPr>
      </w:pPr>
      <w:r>
        <w:rPr>
          <w:sz w:val="24"/>
        </w:rPr>
        <w:t>Вилькович В.А. Дезинфекционное дело. М.: Медицина, 1987.- С.138-159, с.161-257, с.4-132.</w:t>
      </w:r>
    </w:p>
    <w:p w:rsidR="008B20EA" w:rsidRDefault="008B20EA" w:rsidP="007451BE">
      <w:pPr>
        <w:pStyle w:val="11"/>
        <w:numPr>
          <w:ilvl w:val="0"/>
          <w:numId w:val="31"/>
        </w:numPr>
        <w:tabs>
          <w:tab w:val="left" w:pos="284"/>
        </w:tabs>
        <w:jc w:val="both"/>
        <w:rPr>
          <w:sz w:val="24"/>
        </w:rPr>
      </w:pPr>
      <w:r>
        <w:rPr>
          <w:sz w:val="24"/>
        </w:rPr>
        <w:t>Дезинфицирующие средства: Сб. нормат.док. – М.: Москва. Грантъ. 1999. – 152 с.</w:t>
      </w:r>
    </w:p>
    <w:p w:rsidR="008B20EA" w:rsidRDefault="008B20EA" w:rsidP="007451BE">
      <w:pPr>
        <w:pStyle w:val="11"/>
        <w:numPr>
          <w:ilvl w:val="0"/>
          <w:numId w:val="31"/>
        </w:numPr>
        <w:tabs>
          <w:tab w:val="left" w:pos="284"/>
        </w:tabs>
        <w:jc w:val="both"/>
        <w:rPr>
          <w:sz w:val="24"/>
        </w:rPr>
      </w:pPr>
      <w:r>
        <w:rPr>
          <w:sz w:val="24"/>
        </w:rPr>
        <w:t>Сборник важнейших официальных материалов по вопросам дезинфекции, стерилизации, дезинсекции, дератизации. В 5-ти т. Т.4-й-М., 1994. – с.212 – 214.</w:t>
      </w:r>
    </w:p>
    <w:p w:rsidR="008B20EA" w:rsidRDefault="008B20EA" w:rsidP="007451BE">
      <w:pPr>
        <w:pStyle w:val="11"/>
        <w:numPr>
          <w:ilvl w:val="0"/>
          <w:numId w:val="31"/>
        </w:numPr>
        <w:jc w:val="both"/>
        <w:rPr>
          <w:sz w:val="24"/>
        </w:rPr>
      </w:pPr>
      <w:r>
        <w:rPr>
          <w:sz w:val="24"/>
        </w:rPr>
        <w:t>Справочник по акушерству и гинекологии / Под ред. Г.М.Савельевой. - М.: Медицина, 1992.- С.303-307.</w:t>
      </w:r>
    </w:p>
    <w:p w:rsidR="008B20EA" w:rsidRDefault="008B20EA" w:rsidP="007451BE">
      <w:pPr>
        <w:pStyle w:val="11"/>
        <w:numPr>
          <w:ilvl w:val="0"/>
          <w:numId w:val="31"/>
        </w:numPr>
        <w:jc w:val="both"/>
        <w:rPr>
          <w:sz w:val="24"/>
        </w:rPr>
      </w:pPr>
      <w:r>
        <w:rPr>
          <w:sz w:val="24"/>
        </w:rPr>
        <w:t>Загребина В.А., Торчинов А. М. Гинекология – М.: Медицина, 1992.- С.211-225.</w:t>
      </w:r>
    </w:p>
    <w:p w:rsidR="008B20EA" w:rsidRDefault="008B20EA" w:rsidP="007451BE">
      <w:pPr>
        <w:pStyle w:val="11"/>
        <w:numPr>
          <w:ilvl w:val="0"/>
          <w:numId w:val="31"/>
        </w:numPr>
        <w:jc w:val="both"/>
        <w:rPr>
          <w:sz w:val="24"/>
        </w:rPr>
      </w:pPr>
      <w:r>
        <w:rPr>
          <w:sz w:val="24"/>
        </w:rPr>
        <w:t>Ленева О.И., Двойников С.И., Гаврилова Т.А. Сестринское дело в гинекологии: Руководство. – М.: Перспектива, 2000. – 414 с.- (Минздрав России).</w:t>
      </w:r>
    </w:p>
    <w:p w:rsidR="008B20EA" w:rsidRDefault="008B20EA" w:rsidP="007451BE">
      <w:pPr>
        <w:pStyle w:val="11"/>
        <w:numPr>
          <w:ilvl w:val="0"/>
          <w:numId w:val="31"/>
        </w:numPr>
        <w:jc w:val="both"/>
        <w:rPr>
          <w:sz w:val="24"/>
        </w:rPr>
      </w:pPr>
      <w:r>
        <w:rPr>
          <w:sz w:val="24"/>
        </w:rPr>
        <w:t>Инькова А.Н. Современная контрацепция – Ростов-на Дону: Феникс, 2000. – 128 с. – (Медицина для всех).</w:t>
      </w:r>
    </w:p>
    <w:p w:rsidR="008B20EA" w:rsidRDefault="008B20EA" w:rsidP="007451BE">
      <w:pPr>
        <w:pStyle w:val="11"/>
        <w:numPr>
          <w:ilvl w:val="0"/>
          <w:numId w:val="31"/>
        </w:numPr>
        <w:jc w:val="both"/>
        <w:rPr>
          <w:sz w:val="24"/>
        </w:rPr>
      </w:pPr>
      <w:r>
        <w:rPr>
          <w:sz w:val="24"/>
        </w:rPr>
        <w:t>Линева О.И., Павлов В.В., Женщина: Акушер. и гинеколог. пробл. – Самара: Перспектива, 1998, - 416 с. – (Б-ка семейн.врача).</w:t>
      </w:r>
    </w:p>
    <w:p w:rsidR="008B20EA" w:rsidRDefault="008B20EA" w:rsidP="007451BE">
      <w:pPr>
        <w:pStyle w:val="11"/>
        <w:numPr>
          <w:ilvl w:val="0"/>
          <w:numId w:val="31"/>
        </w:numPr>
        <w:jc w:val="both"/>
        <w:rPr>
          <w:sz w:val="24"/>
        </w:rPr>
      </w:pPr>
      <w:r>
        <w:rPr>
          <w:sz w:val="24"/>
        </w:rPr>
        <w:t>Планирование семьи: Метод.разработка / Сост. Г.М.Каншина. – Уфа, 1998, -127 с.</w:t>
      </w:r>
    </w:p>
    <w:p w:rsidR="008B20EA" w:rsidRDefault="008B20EA" w:rsidP="007451BE">
      <w:pPr>
        <w:pStyle w:val="11"/>
        <w:numPr>
          <w:ilvl w:val="0"/>
          <w:numId w:val="31"/>
        </w:numPr>
        <w:jc w:val="both"/>
        <w:rPr>
          <w:sz w:val="24"/>
        </w:rPr>
      </w:pPr>
      <w:r>
        <w:rPr>
          <w:sz w:val="24"/>
        </w:rPr>
        <w:t>Справочник по онкогинекологии / Под ред. Е.Е.Вишневской -Минск, Беларусь, 1994. Гл. 5 -с.103-201, с. 243-252, гл. 9 с. 280-327, с. 326-327.</w:t>
      </w:r>
    </w:p>
    <w:p w:rsidR="008B20EA" w:rsidRDefault="008B20EA" w:rsidP="007451BE">
      <w:pPr>
        <w:pStyle w:val="11"/>
        <w:numPr>
          <w:ilvl w:val="0"/>
          <w:numId w:val="31"/>
        </w:numPr>
        <w:jc w:val="both"/>
        <w:rPr>
          <w:sz w:val="24"/>
        </w:rPr>
      </w:pPr>
      <w:r>
        <w:rPr>
          <w:sz w:val="24"/>
        </w:rPr>
        <w:t>Кретова Н.Е., Смирнов Л.М. Акушерство и гинекология, М., 1993. - С. 272-282, с. 277-282.</w:t>
      </w:r>
    </w:p>
    <w:p w:rsidR="008B20EA" w:rsidRDefault="008B20EA" w:rsidP="007451BE">
      <w:pPr>
        <w:pStyle w:val="11"/>
        <w:numPr>
          <w:ilvl w:val="0"/>
          <w:numId w:val="31"/>
        </w:numPr>
        <w:jc w:val="both"/>
        <w:rPr>
          <w:sz w:val="24"/>
        </w:rPr>
      </w:pPr>
      <w:r>
        <w:rPr>
          <w:sz w:val="24"/>
        </w:rPr>
        <w:t>Видеофильм № 40 «Не надо бояться», «Тема для двоих».</w:t>
      </w:r>
    </w:p>
    <w:p w:rsidR="008B20EA" w:rsidRDefault="008B20EA" w:rsidP="007451BE">
      <w:pPr>
        <w:pStyle w:val="11"/>
        <w:numPr>
          <w:ilvl w:val="0"/>
          <w:numId w:val="31"/>
        </w:numPr>
        <w:jc w:val="both"/>
        <w:rPr>
          <w:sz w:val="24"/>
        </w:rPr>
      </w:pPr>
      <w:r>
        <w:rPr>
          <w:sz w:val="24"/>
        </w:rPr>
        <w:t>Маколкин В.И., Овчаренко С.И., Семенкова Н.И. Внутренние болезни. – 2-е изд. перераб. и доп. – М.: Медицина, 1998. – 432 с. – (Учеб.лит. для уч-ся мед.училищ).</w:t>
      </w:r>
    </w:p>
    <w:p w:rsidR="008B20EA" w:rsidRDefault="008B20EA" w:rsidP="007451BE">
      <w:pPr>
        <w:pStyle w:val="11"/>
        <w:numPr>
          <w:ilvl w:val="0"/>
          <w:numId w:val="31"/>
        </w:numPr>
        <w:jc w:val="both"/>
        <w:rPr>
          <w:sz w:val="24"/>
        </w:rPr>
      </w:pPr>
      <w:r>
        <w:rPr>
          <w:sz w:val="24"/>
        </w:rPr>
        <w:t xml:space="preserve"> (Учеб. лит. для студентов мед. институтов).</w:t>
      </w:r>
    </w:p>
    <w:p w:rsidR="008B20EA" w:rsidRDefault="008B20EA" w:rsidP="007451BE">
      <w:pPr>
        <w:pStyle w:val="11"/>
        <w:numPr>
          <w:ilvl w:val="0"/>
          <w:numId w:val="31"/>
        </w:numPr>
        <w:jc w:val="both"/>
        <w:rPr>
          <w:sz w:val="24"/>
        </w:rPr>
      </w:pPr>
      <w:r>
        <w:rPr>
          <w:sz w:val="24"/>
        </w:rPr>
        <w:t>Справочник фельдшера: В 2-х т. /Под ред. А.А. Михайлова.- М.: Медицина, 1990.</w:t>
      </w:r>
    </w:p>
    <w:p w:rsidR="008B20EA" w:rsidRDefault="008B20EA" w:rsidP="007451BE">
      <w:pPr>
        <w:pStyle w:val="11"/>
        <w:numPr>
          <w:ilvl w:val="0"/>
          <w:numId w:val="31"/>
        </w:numPr>
        <w:jc w:val="both"/>
        <w:rPr>
          <w:sz w:val="24"/>
        </w:rPr>
      </w:pPr>
      <w:r>
        <w:rPr>
          <w:sz w:val="24"/>
        </w:rPr>
        <w:t>Палеев Н.Р. и др. Хронические неспецифические заболевания легких. -1985.-240с. (Б-ка практ. врача).</w:t>
      </w:r>
    </w:p>
    <w:p w:rsidR="008B20EA" w:rsidRDefault="008B20EA" w:rsidP="007451BE">
      <w:pPr>
        <w:pStyle w:val="11"/>
        <w:numPr>
          <w:ilvl w:val="0"/>
          <w:numId w:val="31"/>
        </w:numPr>
        <w:jc w:val="both"/>
        <w:rPr>
          <w:sz w:val="24"/>
        </w:rPr>
      </w:pPr>
      <w:r>
        <w:rPr>
          <w:sz w:val="24"/>
        </w:rPr>
        <w:t>Перельман М.И. Туберкулез.- М.: Медицина, 1990.- 303с.- (Учеб. лит. для студентов мед. институтов).</w:t>
      </w:r>
    </w:p>
    <w:p w:rsidR="008B20EA" w:rsidRDefault="008B20EA" w:rsidP="007451BE">
      <w:pPr>
        <w:pStyle w:val="11"/>
        <w:numPr>
          <w:ilvl w:val="0"/>
          <w:numId w:val="31"/>
        </w:numPr>
        <w:jc w:val="both"/>
        <w:rPr>
          <w:sz w:val="24"/>
        </w:rPr>
      </w:pPr>
      <w:r>
        <w:rPr>
          <w:sz w:val="24"/>
        </w:rPr>
        <w:t>Галинская Л.А. Туберкулез: лечение и профилактика. – Ростов-на-Дону, 2000, - 224 с. – (Медицина для всех).</w:t>
      </w:r>
    </w:p>
    <w:p w:rsidR="008B20EA" w:rsidRDefault="008B20EA" w:rsidP="007451BE">
      <w:pPr>
        <w:pStyle w:val="11"/>
        <w:numPr>
          <w:ilvl w:val="0"/>
          <w:numId w:val="31"/>
        </w:numPr>
        <w:jc w:val="both"/>
        <w:rPr>
          <w:sz w:val="24"/>
        </w:rPr>
      </w:pPr>
      <w:r>
        <w:rPr>
          <w:sz w:val="24"/>
        </w:rPr>
        <w:t xml:space="preserve">Стандарты (модели протоколов) лечение больных туберкулезом: Приказ Минздрава России от 2 февр. </w:t>
      </w:r>
      <w:smartTag w:uri="urn:schemas-microsoft-com:office:smarttags" w:element="metricconverter">
        <w:smartTagPr>
          <w:attr w:name="ProductID" w:val="1999 г"/>
        </w:smartTagPr>
        <w:r>
          <w:rPr>
            <w:sz w:val="24"/>
          </w:rPr>
          <w:t>1999 г</w:t>
        </w:r>
      </w:smartTag>
      <w:r>
        <w:rPr>
          <w:sz w:val="24"/>
        </w:rPr>
        <w:t>. № 33. – М.:Грантъ, 1998. – 104 с.</w:t>
      </w:r>
    </w:p>
    <w:p w:rsidR="008B20EA" w:rsidRDefault="008B20EA" w:rsidP="007451BE">
      <w:pPr>
        <w:pStyle w:val="a3"/>
        <w:numPr>
          <w:ilvl w:val="0"/>
          <w:numId w:val="31"/>
        </w:numPr>
      </w:pPr>
      <w:r>
        <w:t xml:space="preserve">Пыцкий В.И., Адрианова Н.В., Артамонова А.В. Аллергические заболевания. - М.: Медицина, 1991. гл. 2 (с.17-20), гл. 7 (с.110-122), гл. 20 (с.309-325), гл. 21 (с.333-339). </w:t>
      </w:r>
    </w:p>
    <w:p w:rsidR="008B20EA" w:rsidRDefault="008B20EA" w:rsidP="007451BE">
      <w:pPr>
        <w:pStyle w:val="a3"/>
        <w:numPr>
          <w:ilvl w:val="0"/>
          <w:numId w:val="31"/>
        </w:numPr>
      </w:pPr>
      <w:r>
        <w:t>Федюкович Н.И. Внутренние болезни: Учеб.пос. – Минск: Полифакт – Альфа, 1999, - 560 с.- (Для мед.училищ).</w:t>
      </w:r>
    </w:p>
    <w:p w:rsidR="008B20EA" w:rsidRDefault="008B20EA" w:rsidP="007451BE">
      <w:pPr>
        <w:pStyle w:val="a3"/>
        <w:numPr>
          <w:ilvl w:val="0"/>
          <w:numId w:val="31"/>
        </w:numPr>
      </w:pPr>
      <w:r>
        <w:t>Лужников Е.А. Клиническая токсикология. – 2-е изд., перераб. и доп. – М.:Медицина, 1994. – 255 с. – (Учеб. лит. для студентов мед. ВУЗов).</w:t>
      </w:r>
    </w:p>
    <w:p w:rsidR="008B20EA" w:rsidRDefault="008B20EA" w:rsidP="007451BE">
      <w:pPr>
        <w:pStyle w:val="a3"/>
        <w:numPr>
          <w:ilvl w:val="0"/>
          <w:numId w:val="31"/>
        </w:numPr>
      </w:pPr>
      <w:r>
        <w:t>Маколкин В.И., Подзолков В.И. Гипертоническая болезнь. – М.: Рус.врач, 2000 . – 96 с.</w:t>
      </w:r>
    </w:p>
    <w:p w:rsidR="008B20EA" w:rsidRDefault="008B20EA" w:rsidP="007451BE">
      <w:pPr>
        <w:pStyle w:val="a3"/>
        <w:numPr>
          <w:ilvl w:val="0"/>
          <w:numId w:val="31"/>
        </w:numPr>
      </w:pPr>
      <w:r>
        <w:t>Минкин Р.Б. Болезни сердечно-сосудистой системы. – СПб: Акация, 1994, - 271 с.</w:t>
      </w:r>
    </w:p>
    <w:p w:rsidR="008B20EA" w:rsidRDefault="008B20EA" w:rsidP="007451BE">
      <w:pPr>
        <w:pStyle w:val="11"/>
        <w:numPr>
          <w:ilvl w:val="0"/>
          <w:numId w:val="31"/>
        </w:numPr>
        <w:jc w:val="both"/>
        <w:rPr>
          <w:sz w:val="24"/>
        </w:rPr>
      </w:pPr>
      <w:r>
        <w:rPr>
          <w:sz w:val="24"/>
        </w:rPr>
        <w:t>Насонова В.А., Остапенко М.Г. Клиническая ревматология.- М.: Медицина, 1989. Гл. 9,10</w:t>
      </w:r>
    </w:p>
    <w:p w:rsidR="008B20EA" w:rsidRDefault="008B20EA" w:rsidP="007451BE">
      <w:pPr>
        <w:numPr>
          <w:ilvl w:val="0"/>
          <w:numId w:val="31"/>
        </w:numPr>
        <w:jc w:val="both"/>
        <w:rPr>
          <w:sz w:val="24"/>
        </w:rPr>
      </w:pPr>
      <w:r>
        <w:rPr>
          <w:sz w:val="24"/>
        </w:rPr>
        <w:t>Григорьев П.Я., Яковенко Э.П. - Диагностика и лечение хронических болезней органов пищеварения. - М.: Медицина, 1990. – 384 с.</w:t>
      </w:r>
    </w:p>
    <w:p w:rsidR="008B20EA" w:rsidRDefault="008B20EA" w:rsidP="007451BE">
      <w:pPr>
        <w:numPr>
          <w:ilvl w:val="0"/>
          <w:numId w:val="31"/>
        </w:numPr>
        <w:jc w:val="both"/>
        <w:rPr>
          <w:sz w:val="24"/>
        </w:rPr>
      </w:pPr>
      <w:r>
        <w:rPr>
          <w:sz w:val="24"/>
        </w:rPr>
        <w:t>Гастроэнтерология: (Справочник) / Под ред. В.Т. Ивашкина, С.И.Рапопорта. – М.: Изд. дом «Рус. врач», 1998. – 95 с.</w:t>
      </w:r>
    </w:p>
    <w:p w:rsidR="008B20EA" w:rsidRDefault="008B20EA" w:rsidP="007451BE">
      <w:pPr>
        <w:numPr>
          <w:ilvl w:val="0"/>
          <w:numId w:val="31"/>
        </w:numPr>
        <w:jc w:val="both"/>
        <w:rPr>
          <w:sz w:val="24"/>
        </w:rPr>
      </w:pPr>
      <w:r>
        <w:rPr>
          <w:sz w:val="24"/>
        </w:rPr>
        <w:t>Зодионченко В.С., Кольцов П.А. Поликлиническая гастроэнтерология: Рук. для врачей. – М.: Старко – 1998. – 240 с.</w:t>
      </w:r>
    </w:p>
    <w:p w:rsidR="008B20EA" w:rsidRDefault="008B20EA" w:rsidP="007451BE">
      <w:pPr>
        <w:numPr>
          <w:ilvl w:val="0"/>
          <w:numId w:val="31"/>
        </w:numPr>
        <w:jc w:val="both"/>
        <w:rPr>
          <w:sz w:val="24"/>
        </w:rPr>
      </w:pPr>
      <w:r>
        <w:rPr>
          <w:sz w:val="24"/>
        </w:rPr>
        <w:t xml:space="preserve">Стандарты (протоколы) диагностики и лечения органов пищеварения: Утв. Приказом Минздрава России от 17 апр. </w:t>
      </w:r>
      <w:smartTag w:uri="urn:schemas-microsoft-com:office:smarttags" w:element="metricconverter">
        <w:smartTagPr>
          <w:attr w:name="ProductID" w:val="1998 г"/>
        </w:smartTagPr>
        <w:r>
          <w:rPr>
            <w:sz w:val="24"/>
          </w:rPr>
          <w:t>1998 г</w:t>
        </w:r>
      </w:smartTag>
      <w:r>
        <w:rPr>
          <w:sz w:val="24"/>
        </w:rPr>
        <w:t xml:space="preserve">., № 125, - М., 1998. – 47 с. </w:t>
      </w:r>
    </w:p>
    <w:p w:rsidR="008B20EA" w:rsidRDefault="008B20EA" w:rsidP="007451BE">
      <w:pPr>
        <w:numPr>
          <w:ilvl w:val="0"/>
          <w:numId w:val="31"/>
        </w:numPr>
        <w:jc w:val="both"/>
        <w:rPr>
          <w:sz w:val="24"/>
        </w:rPr>
      </w:pPr>
      <w:r>
        <w:rPr>
          <w:sz w:val="24"/>
        </w:rPr>
        <w:t>Мухин Н.А., Тареева И.Е. Диагностика и лечение болезней почек.- М.: Медицина, 1985.-240 с.</w:t>
      </w:r>
    </w:p>
    <w:p w:rsidR="008B20EA" w:rsidRDefault="008B20EA" w:rsidP="007451BE">
      <w:pPr>
        <w:numPr>
          <w:ilvl w:val="0"/>
          <w:numId w:val="31"/>
        </w:numPr>
        <w:jc w:val="both"/>
        <w:rPr>
          <w:sz w:val="24"/>
        </w:rPr>
      </w:pPr>
      <w:r>
        <w:rPr>
          <w:sz w:val="24"/>
        </w:rPr>
        <w:t>Минкин Р.Б. Болезни почек.- Л.: Медицина, 1990. – 160с. -(Б-ка сред. медработника).</w:t>
      </w:r>
    </w:p>
    <w:p w:rsidR="008B20EA" w:rsidRDefault="008B20EA" w:rsidP="007451BE">
      <w:pPr>
        <w:numPr>
          <w:ilvl w:val="0"/>
          <w:numId w:val="31"/>
        </w:numPr>
        <w:jc w:val="both"/>
        <w:rPr>
          <w:sz w:val="24"/>
        </w:rPr>
      </w:pPr>
      <w:r>
        <w:rPr>
          <w:sz w:val="24"/>
        </w:rPr>
        <w:t>Савченко Н.Е. Урология для общепрактикующего врача: Справ.пос. – Минск: Беларус наука, 1999. – 272 с.</w:t>
      </w:r>
    </w:p>
    <w:p w:rsidR="008B20EA" w:rsidRDefault="008B20EA" w:rsidP="007451BE">
      <w:pPr>
        <w:pStyle w:val="11"/>
        <w:numPr>
          <w:ilvl w:val="0"/>
          <w:numId w:val="31"/>
        </w:numPr>
        <w:jc w:val="both"/>
        <w:rPr>
          <w:sz w:val="24"/>
        </w:rPr>
      </w:pPr>
      <w:r>
        <w:rPr>
          <w:sz w:val="24"/>
        </w:rPr>
        <w:t>Славина Л.С. Заболевания эндокринных желез. – 2-е изд., перераб. и доп. –Л.: Медицина, 1984.-207с.- (Б-ка сред. медработника).</w:t>
      </w:r>
    </w:p>
    <w:p w:rsidR="008B20EA" w:rsidRDefault="008B20EA" w:rsidP="007451BE">
      <w:pPr>
        <w:pStyle w:val="11"/>
        <w:numPr>
          <w:ilvl w:val="0"/>
          <w:numId w:val="31"/>
        </w:numPr>
        <w:jc w:val="both"/>
        <w:rPr>
          <w:sz w:val="24"/>
        </w:rPr>
      </w:pPr>
      <w:r>
        <w:rPr>
          <w:sz w:val="24"/>
        </w:rPr>
        <w:t>Дедов И.И., Мельниченко Г.А., Фадеев В.В. Эндокринология: Крат. Справ. – М.: Рус. врач, 1998. – 96 с.</w:t>
      </w:r>
    </w:p>
    <w:p w:rsidR="008B20EA" w:rsidRDefault="008B20EA" w:rsidP="007451BE">
      <w:pPr>
        <w:pStyle w:val="11"/>
        <w:numPr>
          <w:ilvl w:val="0"/>
          <w:numId w:val="31"/>
        </w:numPr>
        <w:jc w:val="both"/>
        <w:rPr>
          <w:sz w:val="24"/>
        </w:rPr>
      </w:pPr>
      <w:r>
        <w:rPr>
          <w:sz w:val="24"/>
        </w:rPr>
        <w:t xml:space="preserve">Клячко В.И. Сахарный диабет. -М.: Медицина, 1991. - Гл. 2,3,5. </w:t>
      </w:r>
    </w:p>
    <w:p w:rsidR="008B20EA" w:rsidRDefault="008B20EA" w:rsidP="007451BE">
      <w:pPr>
        <w:pStyle w:val="11"/>
        <w:numPr>
          <w:ilvl w:val="0"/>
          <w:numId w:val="31"/>
        </w:numPr>
        <w:jc w:val="both"/>
        <w:rPr>
          <w:sz w:val="24"/>
        </w:rPr>
      </w:pPr>
      <w:r>
        <w:rPr>
          <w:sz w:val="24"/>
        </w:rPr>
        <w:t>Мазовецкий А.Г., Великов В.К. Сахарный диабет. -М.: Медицина. 1987. -Гл. 1-4,7-8.</w:t>
      </w:r>
    </w:p>
    <w:p w:rsidR="008B20EA" w:rsidRDefault="008B20EA" w:rsidP="007451BE">
      <w:pPr>
        <w:pStyle w:val="11"/>
        <w:numPr>
          <w:ilvl w:val="0"/>
          <w:numId w:val="31"/>
        </w:numPr>
        <w:jc w:val="both"/>
        <w:rPr>
          <w:sz w:val="24"/>
        </w:rPr>
      </w:pPr>
      <w:r>
        <w:rPr>
          <w:sz w:val="24"/>
        </w:rPr>
        <w:t>Руководство по гематологии. /Под ред. А.И.Воробьева - М.: Медицина, 1985.- Т. -1. С.157-234; Т. 2.- С.3-61, с.189-200.</w:t>
      </w:r>
    </w:p>
    <w:p w:rsidR="008B20EA" w:rsidRDefault="008B20EA" w:rsidP="007451BE">
      <w:pPr>
        <w:pStyle w:val="11"/>
        <w:numPr>
          <w:ilvl w:val="0"/>
          <w:numId w:val="31"/>
        </w:numPr>
        <w:jc w:val="both"/>
        <w:rPr>
          <w:sz w:val="24"/>
        </w:rPr>
      </w:pPr>
      <w:r>
        <w:rPr>
          <w:sz w:val="24"/>
        </w:rPr>
        <w:t>Гольдберг Е.Д. Справочник по гематологии. Томск.-1989. С.104-105, 107-108.</w:t>
      </w:r>
    </w:p>
    <w:p w:rsidR="008B20EA" w:rsidRDefault="008B20EA" w:rsidP="007451BE">
      <w:pPr>
        <w:pStyle w:val="11"/>
        <w:numPr>
          <w:ilvl w:val="0"/>
          <w:numId w:val="31"/>
        </w:numPr>
        <w:jc w:val="both"/>
        <w:rPr>
          <w:sz w:val="24"/>
        </w:rPr>
      </w:pPr>
      <w:r>
        <w:rPr>
          <w:sz w:val="24"/>
        </w:rPr>
        <w:t>Абрамов М.Г. Гематологический атлас. М.: Медицина, 1985. -С.9-32.</w:t>
      </w:r>
    </w:p>
    <w:p w:rsidR="008B20EA" w:rsidRDefault="008B20EA" w:rsidP="007451BE">
      <w:pPr>
        <w:pStyle w:val="11"/>
        <w:numPr>
          <w:ilvl w:val="0"/>
          <w:numId w:val="31"/>
        </w:numPr>
        <w:jc w:val="both"/>
        <w:rPr>
          <w:sz w:val="24"/>
        </w:rPr>
      </w:pPr>
      <w:r>
        <w:rPr>
          <w:sz w:val="24"/>
        </w:rPr>
        <w:t>Шабалин В.Н, Серова Л.Д. Клиническая иммуногематология. –Л.:Медицина, 1988.- С. 125-136; 142-153.</w:t>
      </w:r>
    </w:p>
    <w:p w:rsidR="008B20EA" w:rsidRDefault="008B20EA" w:rsidP="007451BE">
      <w:pPr>
        <w:pStyle w:val="11"/>
        <w:numPr>
          <w:ilvl w:val="0"/>
          <w:numId w:val="31"/>
        </w:numPr>
        <w:jc w:val="both"/>
        <w:rPr>
          <w:sz w:val="24"/>
        </w:rPr>
      </w:pPr>
      <w:r>
        <w:rPr>
          <w:sz w:val="24"/>
        </w:rPr>
        <w:t>Бабаян Э.А., Гонопольский М. X. Нарколо</w:t>
      </w:r>
      <w:r>
        <w:rPr>
          <w:sz w:val="24"/>
        </w:rPr>
        <w:softHyphen/>
        <w:t>гия. М.:Медицина, 1990.-336 с.</w:t>
      </w:r>
    </w:p>
    <w:p w:rsidR="008B20EA" w:rsidRDefault="008B20EA" w:rsidP="007451BE">
      <w:pPr>
        <w:pStyle w:val="11"/>
        <w:numPr>
          <w:ilvl w:val="0"/>
          <w:numId w:val="31"/>
        </w:numPr>
        <w:jc w:val="both"/>
        <w:rPr>
          <w:sz w:val="24"/>
        </w:rPr>
      </w:pPr>
      <w:r>
        <w:rPr>
          <w:sz w:val="24"/>
        </w:rPr>
        <w:t xml:space="preserve">Комиссаров Б.Г., Фоменко А.А. </w:t>
      </w:r>
      <w:r>
        <w:rPr>
          <w:sz w:val="24"/>
          <w:lang w:val="en-US"/>
        </w:rPr>
        <w:t>SOS</w:t>
      </w:r>
      <w:r>
        <w:rPr>
          <w:sz w:val="24"/>
        </w:rPr>
        <w:t>: наркомания. – Ростов-на-Дону: Феникс, 2000. – 320 с.</w:t>
      </w:r>
    </w:p>
    <w:p w:rsidR="008B20EA" w:rsidRDefault="008B20EA" w:rsidP="007451BE">
      <w:pPr>
        <w:pStyle w:val="11"/>
        <w:numPr>
          <w:ilvl w:val="0"/>
          <w:numId w:val="31"/>
        </w:numPr>
        <w:jc w:val="both"/>
        <w:rPr>
          <w:sz w:val="24"/>
        </w:rPr>
      </w:pPr>
      <w:r>
        <w:rPr>
          <w:sz w:val="24"/>
        </w:rPr>
        <w:t>Битенский В.С. и др.Наркомании у подростков. –Киев: Здоро</w:t>
      </w:r>
      <w:r>
        <w:rPr>
          <w:sz w:val="24"/>
        </w:rPr>
        <w:softHyphen/>
        <w:t>вья, 1989.</w:t>
      </w:r>
    </w:p>
    <w:p w:rsidR="008B20EA" w:rsidRDefault="008B20EA" w:rsidP="007451BE">
      <w:pPr>
        <w:pStyle w:val="11"/>
        <w:numPr>
          <w:ilvl w:val="0"/>
          <w:numId w:val="31"/>
        </w:numPr>
        <w:jc w:val="both"/>
        <w:rPr>
          <w:sz w:val="24"/>
        </w:rPr>
      </w:pPr>
      <w:r>
        <w:rPr>
          <w:sz w:val="24"/>
        </w:rPr>
        <w:t>Немировский О.Н., Ольшевская С. С. Участие среднего меди</w:t>
      </w:r>
      <w:r>
        <w:rPr>
          <w:sz w:val="24"/>
        </w:rPr>
        <w:softHyphen/>
        <w:t>цинского персонала в лечении больных алкоголизмом.- Л.: Ме</w:t>
      </w:r>
      <w:r>
        <w:rPr>
          <w:sz w:val="24"/>
        </w:rPr>
        <w:softHyphen/>
        <w:t>дицина, 1996.-167с.</w:t>
      </w:r>
    </w:p>
    <w:p w:rsidR="008B20EA" w:rsidRDefault="008B20EA" w:rsidP="007451BE">
      <w:pPr>
        <w:pStyle w:val="11"/>
        <w:numPr>
          <w:ilvl w:val="0"/>
          <w:numId w:val="31"/>
        </w:numPr>
        <w:tabs>
          <w:tab w:val="left" w:pos="284"/>
        </w:tabs>
        <w:jc w:val="both"/>
        <w:rPr>
          <w:sz w:val="24"/>
        </w:rPr>
      </w:pPr>
      <w:r>
        <w:rPr>
          <w:sz w:val="24"/>
        </w:rPr>
        <w:t>Мурашко В.В., Струтынский А.В. Электрокардиография.- М.: Медицина, 1991. -С.35-37.</w:t>
      </w:r>
    </w:p>
    <w:p w:rsidR="008B20EA" w:rsidRDefault="008B20EA" w:rsidP="007451BE">
      <w:pPr>
        <w:pStyle w:val="11"/>
        <w:numPr>
          <w:ilvl w:val="0"/>
          <w:numId w:val="31"/>
        </w:numPr>
        <w:jc w:val="both"/>
        <w:rPr>
          <w:sz w:val="24"/>
        </w:rPr>
      </w:pPr>
      <w:r>
        <w:rPr>
          <w:sz w:val="24"/>
        </w:rPr>
        <w:t xml:space="preserve">Справочник по хирургии /Под ред. С.Шварца, Дж.Шайерса, Ф.Спенсера. – СПб «Питер», 1999. </w:t>
      </w:r>
    </w:p>
    <w:p w:rsidR="008B20EA" w:rsidRDefault="008B20EA" w:rsidP="007451BE">
      <w:pPr>
        <w:pStyle w:val="11"/>
        <w:numPr>
          <w:ilvl w:val="0"/>
          <w:numId w:val="31"/>
        </w:numPr>
        <w:jc w:val="both"/>
        <w:rPr>
          <w:sz w:val="24"/>
        </w:rPr>
      </w:pPr>
      <w:r>
        <w:rPr>
          <w:sz w:val="24"/>
        </w:rPr>
        <w:t>Медицинская помощь при катастрофах. / Под ред. Х.А.Мусалатова - М.:Медицина. 1994.-446 с.</w:t>
      </w:r>
    </w:p>
    <w:p w:rsidR="008B20EA" w:rsidRDefault="008B20EA" w:rsidP="007451BE">
      <w:pPr>
        <w:pStyle w:val="11"/>
        <w:numPr>
          <w:ilvl w:val="0"/>
          <w:numId w:val="31"/>
        </w:numPr>
        <w:jc w:val="both"/>
        <w:rPr>
          <w:sz w:val="24"/>
        </w:rPr>
      </w:pPr>
      <w:r>
        <w:rPr>
          <w:sz w:val="24"/>
        </w:rPr>
        <w:t>Красильников А.П. Справочник по антисептике. -Минск. 1995.- С. 10 – 32, с.96 – 170.</w:t>
      </w:r>
    </w:p>
    <w:p w:rsidR="008B20EA" w:rsidRDefault="008B20EA" w:rsidP="007451BE">
      <w:pPr>
        <w:pStyle w:val="11"/>
        <w:numPr>
          <w:ilvl w:val="0"/>
          <w:numId w:val="31"/>
        </w:numPr>
        <w:jc w:val="both"/>
        <w:rPr>
          <w:sz w:val="24"/>
        </w:rPr>
      </w:pPr>
      <w:r>
        <w:rPr>
          <w:sz w:val="24"/>
        </w:rPr>
        <w:t>Тимофеев Н.С. Асептика и антисептика. - Л.: Медицина, 1989- С. 52-60.</w:t>
      </w:r>
    </w:p>
    <w:p w:rsidR="008B20EA" w:rsidRDefault="008B20EA" w:rsidP="007451BE">
      <w:pPr>
        <w:pStyle w:val="11"/>
        <w:numPr>
          <w:ilvl w:val="0"/>
          <w:numId w:val="31"/>
        </w:numPr>
        <w:jc w:val="both"/>
        <w:rPr>
          <w:sz w:val="24"/>
        </w:rPr>
      </w:pPr>
      <w:r>
        <w:rPr>
          <w:sz w:val="24"/>
        </w:rPr>
        <w:t>Буянов В.М., Нестеренко Ю.А. Хирургия. - М.:Медицина.- 1993. - С. 17-34, с.326-374.</w:t>
      </w:r>
    </w:p>
    <w:p w:rsidR="008B20EA" w:rsidRDefault="008B20EA" w:rsidP="007451BE">
      <w:pPr>
        <w:pStyle w:val="11"/>
        <w:numPr>
          <w:ilvl w:val="0"/>
          <w:numId w:val="31"/>
        </w:numPr>
        <w:jc w:val="both"/>
        <w:rPr>
          <w:sz w:val="24"/>
        </w:rPr>
      </w:pPr>
      <w:r>
        <w:rPr>
          <w:sz w:val="24"/>
        </w:rPr>
        <w:t>Кузнецова В.М. Сестринское дело в хирургии. -Ростов-на-Дону 2000.- С.7-25, с.27-117.</w:t>
      </w:r>
    </w:p>
    <w:p w:rsidR="008B20EA" w:rsidRDefault="008B20EA" w:rsidP="007451BE">
      <w:pPr>
        <w:pStyle w:val="11"/>
        <w:numPr>
          <w:ilvl w:val="0"/>
          <w:numId w:val="31"/>
        </w:numPr>
        <w:jc w:val="both"/>
        <w:rPr>
          <w:sz w:val="24"/>
        </w:rPr>
      </w:pPr>
      <w:r>
        <w:rPr>
          <w:sz w:val="24"/>
        </w:rPr>
        <w:t>Галкин Р.А., Двойников С.И. Сестринское дело в хирургии. - М.: Перспектива 1999. С.106-128.</w:t>
      </w:r>
    </w:p>
    <w:p w:rsidR="008B20EA" w:rsidRDefault="008B20EA" w:rsidP="007451BE">
      <w:pPr>
        <w:numPr>
          <w:ilvl w:val="0"/>
          <w:numId w:val="31"/>
        </w:numPr>
        <w:rPr>
          <w:sz w:val="24"/>
        </w:rPr>
      </w:pPr>
      <w:r>
        <w:rPr>
          <w:sz w:val="24"/>
        </w:rPr>
        <w:t>М.Земан. Техника наложения повязок. –СПб, 1994. -С. 23-87, с.105-123.</w:t>
      </w:r>
    </w:p>
    <w:p w:rsidR="008B20EA" w:rsidRDefault="008B20EA" w:rsidP="007451BE">
      <w:pPr>
        <w:pStyle w:val="11"/>
        <w:numPr>
          <w:ilvl w:val="0"/>
          <w:numId w:val="31"/>
        </w:numPr>
        <w:tabs>
          <w:tab w:val="left" w:pos="284"/>
        </w:tabs>
        <w:jc w:val="both"/>
        <w:rPr>
          <w:sz w:val="24"/>
        </w:rPr>
      </w:pPr>
      <w:r>
        <w:rPr>
          <w:sz w:val="24"/>
        </w:rPr>
        <w:t>Пальчун В.Т., Вознесенский Н.Л. Болезни уха, горла, носа – М.: Медицина, 1994. – 288с.</w:t>
      </w:r>
    </w:p>
    <w:p w:rsidR="008B20EA" w:rsidRPr="00367B10" w:rsidRDefault="008B20EA" w:rsidP="007451BE">
      <w:pPr>
        <w:pStyle w:val="11"/>
        <w:numPr>
          <w:ilvl w:val="0"/>
          <w:numId w:val="31"/>
        </w:numPr>
        <w:tabs>
          <w:tab w:val="left" w:pos="284"/>
        </w:tabs>
        <w:jc w:val="both"/>
        <w:rPr>
          <w:sz w:val="24"/>
          <w:lang w:val="en-US"/>
        </w:rPr>
      </w:pPr>
      <w:r>
        <w:rPr>
          <w:sz w:val="24"/>
        </w:rPr>
        <w:t>Петряков В.А. Болезни уха, носа и горла. Минск</w:t>
      </w:r>
      <w:r w:rsidRPr="00367B10">
        <w:rPr>
          <w:sz w:val="24"/>
          <w:lang w:val="en-US"/>
        </w:rPr>
        <w:t xml:space="preserve">, 1997. </w:t>
      </w:r>
      <w:r>
        <w:rPr>
          <w:sz w:val="24"/>
        </w:rPr>
        <w:t>ч</w:t>
      </w:r>
      <w:r w:rsidRPr="00367B10">
        <w:rPr>
          <w:sz w:val="24"/>
          <w:lang w:val="en-US"/>
        </w:rPr>
        <w:t xml:space="preserve">. </w:t>
      </w:r>
      <w:r>
        <w:rPr>
          <w:sz w:val="24"/>
          <w:lang w:val="en-US"/>
        </w:rPr>
        <w:t xml:space="preserve">I с.11-22, с.41-47, с.57-67, с.74-91. </w:t>
      </w:r>
    </w:p>
    <w:p w:rsidR="008B20EA" w:rsidRDefault="008B20EA" w:rsidP="007451BE">
      <w:pPr>
        <w:pStyle w:val="11"/>
        <w:numPr>
          <w:ilvl w:val="0"/>
          <w:numId w:val="31"/>
        </w:numPr>
        <w:tabs>
          <w:tab w:val="left" w:pos="284"/>
        </w:tabs>
        <w:jc w:val="both"/>
        <w:rPr>
          <w:sz w:val="24"/>
        </w:rPr>
      </w:pPr>
      <w:r>
        <w:rPr>
          <w:sz w:val="24"/>
        </w:rPr>
        <w:t>Лебехов П.И. Неотложная помощь при заболеваниях и повреждениях глаз – Л.: Медицина, 1989.-143с.</w:t>
      </w:r>
    </w:p>
    <w:p w:rsidR="008B20EA" w:rsidRDefault="008B20EA" w:rsidP="007451BE">
      <w:pPr>
        <w:pStyle w:val="11"/>
        <w:numPr>
          <w:ilvl w:val="0"/>
          <w:numId w:val="31"/>
        </w:numPr>
        <w:tabs>
          <w:tab w:val="left" w:pos="284"/>
        </w:tabs>
        <w:jc w:val="both"/>
        <w:rPr>
          <w:sz w:val="24"/>
        </w:rPr>
      </w:pPr>
      <w:r>
        <w:rPr>
          <w:sz w:val="24"/>
        </w:rPr>
        <w:t>Бирич Т.А., Чекина А.Ю., Марченко Л.Н. Глазные болезни. - Минск, 1997. - С.178-197, 221-230.</w:t>
      </w:r>
    </w:p>
    <w:p w:rsidR="008B20EA" w:rsidRDefault="008B20EA" w:rsidP="007451BE">
      <w:pPr>
        <w:pStyle w:val="11"/>
        <w:numPr>
          <w:ilvl w:val="0"/>
          <w:numId w:val="31"/>
        </w:numPr>
        <w:tabs>
          <w:tab w:val="left" w:pos="284"/>
        </w:tabs>
        <w:jc w:val="both"/>
        <w:rPr>
          <w:sz w:val="24"/>
        </w:rPr>
      </w:pPr>
      <w:r>
        <w:rPr>
          <w:sz w:val="24"/>
        </w:rPr>
        <w:t>Коркина М.В. Психиатрия.- М.: Медицина, 1995.- 608с.- (Учеб. лит. для студентов мед. институтов)</w:t>
      </w:r>
    </w:p>
    <w:p w:rsidR="008B20EA" w:rsidRDefault="008B20EA" w:rsidP="007451BE">
      <w:pPr>
        <w:pStyle w:val="11"/>
        <w:numPr>
          <w:ilvl w:val="0"/>
          <w:numId w:val="31"/>
        </w:numPr>
        <w:tabs>
          <w:tab w:val="left" w:pos="284"/>
        </w:tabs>
        <w:jc w:val="both"/>
        <w:rPr>
          <w:sz w:val="24"/>
        </w:rPr>
      </w:pPr>
      <w:r>
        <w:rPr>
          <w:sz w:val="24"/>
        </w:rPr>
        <w:t>Кирпиченко А.А. и др. Нервные и психические болезни: (с основами ухода за больными): Учеб.пос. для уч-ся мед.училищ / А.А.Кирпиченко, А.М.Гурленя, А.А.Пашков. – 2е изд., стереотип. – Минск: Высш.шк., 1998. – 256 с.</w:t>
      </w:r>
    </w:p>
    <w:p w:rsidR="008B20EA" w:rsidRDefault="008B20EA" w:rsidP="007451BE">
      <w:pPr>
        <w:pStyle w:val="11"/>
        <w:numPr>
          <w:ilvl w:val="0"/>
          <w:numId w:val="31"/>
        </w:numPr>
        <w:tabs>
          <w:tab w:val="left" w:pos="284"/>
        </w:tabs>
        <w:jc w:val="both"/>
        <w:rPr>
          <w:sz w:val="24"/>
        </w:rPr>
      </w:pPr>
      <w:r>
        <w:rPr>
          <w:sz w:val="24"/>
        </w:rPr>
        <w:t>Пограничная психическая патология в общемедицинской практике / Под ред. А.Б.Смулевича. – М.: Рус.врач, 2000.</w:t>
      </w:r>
    </w:p>
    <w:p w:rsidR="008B20EA" w:rsidRDefault="008B20EA" w:rsidP="007451BE">
      <w:pPr>
        <w:pStyle w:val="11"/>
        <w:numPr>
          <w:ilvl w:val="0"/>
          <w:numId w:val="31"/>
        </w:numPr>
        <w:tabs>
          <w:tab w:val="left" w:pos="284"/>
        </w:tabs>
        <w:jc w:val="both"/>
        <w:rPr>
          <w:sz w:val="24"/>
        </w:rPr>
      </w:pPr>
      <w:r>
        <w:rPr>
          <w:sz w:val="24"/>
        </w:rPr>
        <w:t>Виленчик В.Т. Кожные и венерические болезни. Уч. пос. Минск, 1999. С.35-117, 121-208.</w:t>
      </w:r>
    </w:p>
    <w:p w:rsidR="008B20EA" w:rsidRDefault="008B20EA" w:rsidP="007451BE">
      <w:pPr>
        <w:pStyle w:val="11"/>
        <w:numPr>
          <w:ilvl w:val="0"/>
          <w:numId w:val="31"/>
        </w:numPr>
        <w:tabs>
          <w:tab w:val="left" w:pos="284"/>
        </w:tabs>
        <w:jc w:val="both"/>
        <w:rPr>
          <w:sz w:val="24"/>
        </w:rPr>
      </w:pPr>
      <w:r>
        <w:rPr>
          <w:sz w:val="24"/>
        </w:rPr>
        <w:t>Заболевания, передающиеся половым путем: Сб. нормативно-метод. материалов. - М. 1999. – (Приложение № 4-8,10).</w:t>
      </w:r>
    </w:p>
    <w:p w:rsidR="008B20EA" w:rsidRDefault="008B20EA" w:rsidP="007451BE">
      <w:pPr>
        <w:pStyle w:val="11"/>
        <w:numPr>
          <w:ilvl w:val="0"/>
          <w:numId w:val="31"/>
        </w:numPr>
        <w:tabs>
          <w:tab w:val="left" w:pos="284"/>
        </w:tabs>
        <w:jc w:val="both"/>
        <w:rPr>
          <w:sz w:val="24"/>
        </w:rPr>
      </w:pPr>
      <w:r>
        <w:rPr>
          <w:sz w:val="24"/>
        </w:rPr>
        <w:t xml:space="preserve">Яговдик Н.З., Качук М.В., Панкратов В.Г. Кожные и венерические болезни. - Минск, -2000.- С.181-262. </w:t>
      </w:r>
    </w:p>
    <w:p w:rsidR="008B20EA" w:rsidRDefault="008B20EA" w:rsidP="007451BE">
      <w:pPr>
        <w:pStyle w:val="11"/>
        <w:numPr>
          <w:ilvl w:val="0"/>
          <w:numId w:val="31"/>
        </w:numPr>
        <w:tabs>
          <w:tab w:val="left" w:pos="284"/>
        </w:tabs>
        <w:jc w:val="both"/>
        <w:rPr>
          <w:sz w:val="24"/>
        </w:rPr>
      </w:pPr>
      <w:r>
        <w:rPr>
          <w:sz w:val="24"/>
        </w:rPr>
        <w:t>Зудин Б.И. Кожные и венерические болезни. - 2 изд., перераб. и доп.- М.: Медицина, 1996.- 225с.- – (Учеб. лит. для уч-ся мед. училищ).</w:t>
      </w:r>
    </w:p>
    <w:p w:rsidR="008B20EA" w:rsidRDefault="008B20EA" w:rsidP="007451BE">
      <w:pPr>
        <w:pStyle w:val="11"/>
        <w:numPr>
          <w:ilvl w:val="0"/>
          <w:numId w:val="31"/>
        </w:numPr>
        <w:tabs>
          <w:tab w:val="left" w:pos="284"/>
        </w:tabs>
        <w:jc w:val="both"/>
        <w:rPr>
          <w:sz w:val="24"/>
        </w:rPr>
      </w:pPr>
      <w:r>
        <w:rPr>
          <w:sz w:val="24"/>
        </w:rPr>
        <w:t>Скрипкин Ю.К. и др. Кожные и венерические болезни –М.: Медицина, 1995.- 463с.- (Учеб. лит. для студентов мед. институтов).</w:t>
      </w:r>
    </w:p>
    <w:p w:rsidR="008B20EA" w:rsidRDefault="008B20EA" w:rsidP="007451BE">
      <w:pPr>
        <w:numPr>
          <w:ilvl w:val="0"/>
          <w:numId w:val="31"/>
        </w:numPr>
        <w:jc w:val="both"/>
        <w:rPr>
          <w:sz w:val="24"/>
        </w:rPr>
      </w:pPr>
      <w:r>
        <w:rPr>
          <w:sz w:val="24"/>
        </w:rPr>
        <w:t>Медицина катастроф: Учеб. пос./ Под ред. В.М. Рябочкина, Г.И. Назаренко. – М.: «ИНИ Лтд», 1996. - С. 5-105.</w:t>
      </w:r>
    </w:p>
    <w:p w:rsidR="008B20EA" w:rsidRDefault="008B20EA" w:rsidP="007451BE">
      <w:pPr>
        <w:pStyle w:val="a3"/>
        <w:numPr>
          <w:ilvl w:val="0"/>
          <w:numId w:val="31"/>
        </w:numPr>
      </w:pPr>
      <w:r>
        <w:t>Дубицкий А.Е. и др. Медицина катастроф. - Киев, Здоровье, 1993 - 462 с.</w:t>
      </w:r>
    </w:p>
    <w:p w:rsidR="008B20EA" w:rsidRDefault="008B20EA" w:rsidP="007451BE">
      <w:pPr>
        <w:pStyle w:val="11"/>
        <w:numPr>
          <w:ilvl w:val="0"/>
          <w:numId w:val="31"/>
        </w:numPr>
        <w:jc w:val="both"/>
        <w:rPr>
          <w:sz w:val="24"/>
        </w:rPr>
      </w:pPr>
      <w:r>
        <w:rPr>
          <w:sz w:val="24"/>
        </w:rPr>
        <w:t>Лобанова Е.Д. Реаниматология и интенсивная терапия: Учеб.пос для уч-ся мед.училищ и колледжей, - М.: Медицина, 2000. – 296 с.</w:t>
      </w:r>
    </w:p>
    <w:p w:rsidR="008B20EA" w:rsidRDefault="008B20EA" w:rsidP="007451BE">
      <w:pPr>
        <w:pStyle w:val="11"/>
        <w:numPr>
          <w:ilvl w:val="0"/>
          <w:numId w:val="31"/>
        </w:numPr>
        <w:jc w:val="both"/>
        <w:rPr>
          <w:sz w:val="24"/>
        </w:rPr>
      </w:pPr>
      <w:r>
        <w:rPr>
          <w:sz w:val="24"/>
        </w:rPr>
        <w:t>Справочник врача скорой и неотложной медицинской помощи / Под ред. М.В. Гринева Спб: Политехника, 1994.- 431с.</w:t>
      </w:r>
    </w:p>
    <w:p w:rsidR="008B20EA" w:rsidRDefault="008B20EA" w:rsidP="007451BE">
      <w:pPr>
        <w:pStyle w:val="11"/>
        <w:numPr>
          <w:ilvl w:val="0"/>
          <w:numId w:val="31"/>
        </w:numPr>
        <w:jc w:val="both"/>
        <w:rPr>
          <w:sz w:val="24"/>
        </w:rPr>
      </w:pPr>
      <w:r>
        <w:rPr>
          <w:sz w:val="24"/>
        </w:rPr>
        <w:t xml:space="preserve">Михельсон В.А., Маневич А.З. Основы реаниматологии и анестезиологии: Учебник. - М.: Медицина, 1992. </w:t>
      </w:r>
    </w:p>
    <w:p w:rsidR="008B20EA" w:rsidRDefault="008B20EA" w:rsidP="007451BE">
      <w:pPr>
        <w:pStyle w:val="11"/>
        <w:numPr>
          <w:ilvl w:val="0"/>
          <w:numId w:val="31"/>
        </w:numPr>
        <w:tabs>
          <w:tab w:val="left" w:pos="284"/>
        </w:tabs>
        <w:jc w:val="both"/>
        <w:rPr>
          <w:sz w:val="24"/>
        </w:rPr>
      </w:pPr>
      <w:r>
        <w:rPr>
          <w:sz w:val="24"/>
        </w:rPr>
        <w:t>Руководство по скорой медицинской помощи / Под ред. Л.П. Хименко.- Киев, 1991. С.18-26.</w:t>
      </w:r>
    </w:p>
    <w:p w:rsidR="008B20EA" w:rsidRDefault="008B20EA" w:rsidP="007451BE">
      <w:pPr>
        <w:pStyle w:val="a3"/>
        <w:numPr>
          <w:ilvl w:val="0"/>
          <w:numId w:val="31"/>
        </w:numPr>
      </w:pPr>
      <w:r>
        <w:t>Веневцев А.А. Диагностика и первая помощь при острых отравлениях на догоспитальном этапе. // Мед помощь.-1997.-№2.- с. 35 - 37.</w:t>
      </w:r>
    </w:p>
    <w:p w:rsidR="008B20EA" w:rsidRDefault="008B20EA" w:rsidP="007451BE">
      <w:pPr>
        <w:pStyle w:val="a3"/>
        <w:numPr>
          <w:ilvl w:val="0"/>
          <w:numId w:val="31"/>
        </w:numPr>
      </w:pPr>
      <w:r>
        <w:t>Михайлов Ю.М., Налитов В.Н. Протоколы действий для фельдшерских бригад скорой медицинской помощи. – СПб, 1998. – 95с., - (Б-ка Мед.ассоциации СПб).</w:t>
      </w:r>
    </w:p>
    <w:p w:rsidR="008B20EA" w:rsidRDefault="008B20EA" w:rsidP="007451BE">
      <w:pPr>
        <w:pStyle w:val="a3"/>
        <w:numPr>
          <w:ilvl w:val="0"/>
          <w:numId w:val="31"/>
        </w:numPr>
      </w:pPr>
      <w:r>
        <w:t>Справочник по скорой медицинской помощи / Под ред. С.Н.Хунафина. – Уфа: Изд=во БГМУ, 1999, - 310 с.</w:t>
      </w:r>
    </w:p>
    <w:p w:rsidR="008B20EA" w:rsidRDefault="008B20EA" w:rsidP="007451BE">
      <w:pPr>
        <w:pStyle w:val="a3"/>
        <w:numPr>
          <w:ilvl w:val="0"/>
          <w:numId w:val="31"/>
        </w:numPr>
      </w:pPr>
      <w:r>
        <w:t>Работа фельдшера скорой помощи. – 4-е изд., испр. и доп. – СПб: гиппократ, 1997. – 208 с. – (Б-ка сред. медработника).</w:t>
      </w:r>
    </w:p>
    <w:p w:rsidR="008B20EA" w:rsidRDefault="008B20EA" w:rsidP="008B20EA"/>
    <w:p w:rsidR="008B20EA" w:rsidRDefault="008B20EA" w:rsidP="008B20EA"/>
    <w:p w:rsidR="008B20EA" w:rsidRDefault="008B20EA" w:rsidP="008B20EA"/>
    <w:p w:rsidR="000433D9" w:rsidRDefault="000433D9"/>
    <w:sectPr w:rsidR="000433D9" w:rsidSect="008B20E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7A01" w:rsidRDefault="00AD7A01">
      <w:r>
        <w:separator/>
      </w:r>
    </w:p>
  </w:endnote>
  <w:endnote w:type="continuationSeparator" w:id="1">
    <w:p w:rsidR="00AD7A01" w:rsidRDefault="00AD7A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0EA" w:rsidRDefault="002B5CA0">
    <w:pPr>
      <w:pStyle w:val="ac"/>
      <w:framePr w:wrap="around" w:vAnchor="text" w:hAnchor="margin" w:xAlign="center" w:y="1"/>
      <w:rPr>
        <w:rStyle w:val="ab"/>
      </w:rPr>
    </w:pPr>
    <w:r>
      <w:rPr>
        <w:rStyle w:val="ab"/>
      </w:rPr>
      <w:fldChar w:fldCharType="begin"/>
    </w:r>
    <w:r w:rsidR="008B20EA">
      <w:rPr>
        <w:rStyle w:val="ab"/>
      </w:rPr>
      <w:instrText xml:space="preserve">PAGE  </w:instrText>
    </w:r>
    <w:r>
      <w:rPr>
        <w:rStyle w:val="ab"/>
      </w:rPr>
      <w:fldChar w:fldCharType="separate"/>
    </w:r>
    <w:r w:rsidR="008B20EA">
      <w:rPr>
        <w:rStyle w:val="ab"/>
        <w:noProof/>
      </w:rPr>
      <w:t>1</w:t>
    </w:r>
    <w:r>
      <w:rPr>
        <w:rStyle w:val="ab"/>
      </w:rPr>
      <w:fldChar w:fldCharType="end"/>
    </w:r>
  </w:p>
  <w:p w:rsidR="008B20EA" w:rsidRDefault="008B20EA">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0EA" w:rsidRDefault="008B20EA">
    <w:pPr>
      <w:pStyle w:val="ac"/>
      <w:framePr w:wrap="around" w:vAnchor="text" w:hAnchor="margin" w:xAlign="center" w:y="1"/>
      <w:jc w:val="center"/>
      <w:rPr>
        <w:rStyle w:val="ab"/>
      </w:rPr>
    </w:pPr>
  </w:p>
  <w:p w:rsidR="008B20EA" w:rsidRDefault="008B20EA">
    <w:pPr>
      <w:pStyle w:val="ac"/>
      <w:framePr w:wrap="around" w:vAnchor="text" w:hAnchor="margin" w:xAlign="center" w:y="1"/>
      <w:jc w:val="center"/>
      <w:rPr>
        <w:rStyle w:val="ab"/>
      </w:rPr>
    </w:pPr>
  </w:p>
  <w:p w:rsidR="008B20EA" w:rsidRDefault="002B5CA0">
    <w:pPr>
      <w:pStyle w:val="ac"/>
      <w:jc w:val="center"/>
    </w:pPr>
    <w:r>
      <w:rPr>
        <w:rStyle w:val="ab"/>
      </w:rPr>
      <w:fldChar w:fldCharType="begin"/>
    </w:r>
    <w:r w:rsidR="008B20EA">
      <w:rPr>
        <w:rStyle w:val="ab"/>
      </w:rPr>
      <w:instrText xml:space="preserve"> PAGE </w:instrText>
    </w:r>
    <w:r>
      <w:rPr>
        <w:rStyle w:val="ab"/>
      </w:rPr>
      <w:fldChar w:fldCharType="separate"/>
    </w:r>
    <w:r w:rsidR="000B2EF8">
      <w:rPr>
        <w:rStyle w:val="ab"/>
        <w:noProof/>
      </w:rPr>
      <w:t>11</w:t>
    </w:r>
    <w:r>
      <w:rPr>
        <w:rStyle w:val="ab"/>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0EA" w:rsidRDefault="002B5CA0">
    <w:pPr>
      <w:pStyle w:val="ac"/>
      <w:framePr w:wrap="around" w:vAnchor="text" w:hAnchor="margin" w:xAlign="center" w:y="1"/>
      <w:rPr>
        <w:rStyle w:val="ab"/>
      </w:rPr>
    </w:pPr>
    <w:r>
      <w:rPr>
        <w:rStyle w:val="ab"/>
      </w:rPr>
      <w:fldChar w:fldCharType="begin"/>
    </w:r>
    <w:r w:rsidR="008B20EA">
      <w:rPr>
        <w:rStyle w:val="ab"/>
      </w:rPr>
      <w:instrText xml:space="preserve">PAGE  </w:instrText>
    </w:r>
    <w:r>
      <w:rPr>
        <w:rStyle w:val="ab"/>
      </w:rPr>
      <w:fldChar w:fldCharType="separate"/>
    </w:r>
    <w:r w:rsidR="008B20EA">
      <w:rPr>
        <w:rStyle w:val="ab"/>
        <w:noProof/>
      </w:rPr>
      <w:t>1</w:t>
    </w:r>
    <w:r>
      <w:rPr>
        <w:rStyle w:val="ab"/>
      </w:rPr>
      <w:fldChar w:fldCharType="end"/>
    </w:r>
  </w:p>
  <w:p w:rsidR="008B20EA" w:rsidRDefault="008B20EA">
    <w:pPr>
      <w:pStyle w:val="a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0EA" w:rsidRDefault="008B20EA">
    <w:pPr>
      <w:pStyle w:val="ac"/>
      <w:framePr w:wrap="around" w:vAnchor="text" w:hAnchor="margin" w:xAlign="center" w:y="1"/>
      <w:jc w:val="center"/>
      <w:rPr>
        <w:rStyle w:val="ab"/>
      </w:rPr>
    </w:pPr>
  </w:p>
  <w:p w:rsidR="008B20EA" w:rsidRDefault="008B20EA">
    <w:pPr>
      <w:pStyle w:val="ac"/>
      <w:framePr w:wrap="around" w:vAnchor="text" w:hAnchor="margin" w:xAlign="center" w:y="1"/>
      <w:jc w:val="center"/>
      <w:rPr>
        <w:rStyle w:val="ab"/>
      </w:rPr>
    </w:pPr>
  </w:p>
  <w:p w:rsidR="008B20EA" w:rsidRDefault="002B5CA0">
    <w:pPr>
      <w:pStyle w:val="ac"/>
      <w:jc w:val="center"/>
    </w:pPr>
    <w:r>
      <w:rPr>
        <w:rStyle w:val="ab"/>
      </w:rPr>
      <w:fldChar w:fldCharType="begin"/>
    </w:r>
    <w:r w:rsidR="008B20EA">
      <w:rPr>
        <w:rStyle w:val="ab"/>
      </w:rPr>
      <w:instrText xml:space="preserve"> PAGE </w:instrText>
    </w:r>
    <w:r>
      <w:rPr>
        <w:rStyle w:val="ab"/>
      </w:rPr>
      <w:fldChar w:fldCharType="separate"/>
    </w:r>
    <w:r w:rsidR="000B2EF8">
      <w:rPr>
        <w:rStyle w:val="ab"/>
        <w:noProof/>
      </w:rPr>
      <w:t>115</w:t>
    </w:r>
    <w:r>
      <w:rPr>
        <w:rStyle w:val="a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7A01" w:rsidRDefault="00AD7A01">
      <w:r>
        <w:separator/>
      </w:r>
    </w:p>
  </w:footnote>
  <w:footnote w:type="continuationSeparator" w:id="1">
    <w:p w:rsidR="00AD7A01" w:rsidRDefault="00AD7A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4235"/>
    <w:multiLevelType w:val="singleLevel"/>
    <w:tmpl w:val="0419000F"/>
    <w:lvl w:ilvl="0">
      <w:start w:val="1"/>
      <w:numFmt w:val="decimal"/>
      <w:lvlText w:val="%1."/>
      <w:lvlJc w:val="left"/>
      <w:pPr>
        <w:tabs>
          <w:tab w:val="num" w:pos="360"/>
        </w:tabs>
        <w:ind w:left="360" w:hanging="360"/>
      </w:pPr>
    </w:lvl>
  </w:abstractNum>
  <w:abstractNum w:abstractNumId="1">
    <w:nsid w:val="0023655D"/>
    <w:multiLevelType w:val="singleLevel"/>
    <w:tmpl w:val="0419000F"/>
    <w:lvl w:ilvl="0">
      <w:start w:val="1"/>
      <w:numFmt w:val="decimal"/>
      <w:lvlText w:val="%1."/>
      <w:lvlJc w:val="left"/>
      <w:pPr>
        <w:tabs>
          <w:tab w:val="num" w:pos="360"/>
        </w:tabs>
        <w:ind w:left="360" w:hanging="360"/>
      </w:pPr>
    </w:lvl>
  </w:abstractNum>
  <w:abstractNum w:abstractNumId="2">
    <w:nsid w:val="00625026"/>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00817812"/>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009C0DD5"/>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00C23577"/>
    <w:multiLevelType w:val="singleLevel"/>
    <w:tmpl w:val="0419000F"/>
    <w:lvl w:ilvl="0">
      <w:start w:val="1"/>
      <w:numFmt w:val="decimal"/>
      <w:lvlText w:val="%1."/>
      <w:lvlJc w:val="left"/>
      <w:pPr>
        <w:tabs>
          <w:tab w:val="num" w:pos="360"/>
        </w:tabs>
        <w:ind w:left="360" w:hanging="360"/>
      </w:pPr>
      <w:rPr>
        <w:rFonts w:hint="default"/>
      </w:rPr>
    </w:lvl>
  </w:abstractNum>
  <w:abstractNum w:abstractNumId="6">
    <w:nsid w:val="00E04AAA"/>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01123720"/>
    <w:multiLevelType w:val="singleLevel"/>
    <w:tmpl w:val="0419000F"/>
    <w:lvl w:ilvl="0">
      <w:start w:val="1"/>
      <w:numFmt w:val="decimal"/>
      <w:lvlText w:val="%1."/>
      <w:lvlJc w:val="left"/>
      <w:pPr>
        <w:tabs>
          <w:tab w:val="num" w:pos="360"/>
        </w:tabs>
        <w:ind w:left="360" w:hanging="360"/>
      </w:pPr>
    </w:lvl>
  </w:abstractNum>
  <w:abstractNum w:abstractNumId="8">
    <w:nsid w:val="011419B9"/>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018863DC"/>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01F25644"/>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02331CCD"/>
    <w:multiLevelType w:val="singleLevel"/>
    <w:tmpl w:val="0419000F"/>
    <w:lvl w:ilvl="0">
      <w:start w:val="1"/>
      <w:numFmt w:val="decimal"/>
      <w:lvlText w:val="%1."/>
      <w:lvlJc w:val="left"/>
      <w:pPr>
        <w:tabs>
          <w:tab w:val="num" w:pos="360"/>
        </w:tabs>
        <w:ind w:left="360" w:hanging="360"/>
      </w:pPr>
      <w:rPr>
        <w:rFonts w:hint="default"/>
      </w:rPr>
    </w:lvl>
  </w:abstractNum>
  <w:abstractNum w:abstractNumId="12">
    <w:nsid w:val="028C5501"/>
    <w:multiLevelType w:val="singleLevel"/>
    <w:tmpl w:val="0419000F"/>
    <w:lvl w:ilvl="0">
      <w:start w:val="1"/>
      <w:numFmt w:val="decimal"/>
      <w:lvlText w:val="%1."/>
      <w:lvlJc w:val="left"/>
      <w:pPr>
        <w:tabs>
          <w:tab w:val="num" w:pos="360"/>
        </w:tabs>
        <w:ind w:left="360" w:hanging="360"/>
      </w:pPr>
      <w:rPr>
        <w:rFonts w:hint="default"/>
      </w:rPr>
    </w:lvl>
  </w:abstractNum>
  <w:abstractNum w:abstractNumId="13">
    <w:nsid w:val="028C6E61"/>
    <w:multiLevelType w:val="singleLevel"/>
    <w:tmpl w:val="0419000F"/>
    <w:lvl w:ilvl="0">
      <w:start w:val="1"/>
      <w:numFmt w:val="decimal"/>
      <w:lvlText w:val="%1."/>
      <w:lvlJc w:val="left"/>
      <w:pPr>
        <w:tabs>
          <w:tab w:val="num" w:pos="360"/>
        </w:tabs>
        <w:ind w:left="360" w:hanging="360"/>
      </w:pPr>
      <w:rPr>
        <w:rFonts w:hint="default"/>
      </w:rPr>
    </w:lvl>
  </w:abstractNum>
  <w:abstractNum w:abstractNumId="14">
    <w:nsid w:val="029B192F"/>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02D0092A"/>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034F0BD5"/>
    <w:multiLevelType w:val="singleLevel"/>
    <w:tmpl w:val="0419000F"/>
    <w:lvl w:ilvl="0">
      <w:start w:val="1"/>
      <w:numFmt w:val="decimal"/>
      <w:lvlText w:val="%1."/>
      <w:lvlJc w:val="left"/>
      <w:pPr>
        <w:tabs>
          <w:tab w:val="num" w:pos="360"/>
        </w:tabs>
        <w:ind w:left="360" w:hanging="360"/>
      </w:pPr>
    </w:lvl>
  </w:abstractNum>
  <w:abstractNum w:abstractNumId="17">
    <w:nsid w:val="035D2B65"/>
    <w:multiLevelType w:val="singleLevel"/>
    <w:tmpl w:val="0419000F"/>
    <w:lvl w:ilvl="0">
      <w:start w:val="1"/>
      <w:numFmt w:val="decimal"/>
      <w:lvlText w:val="%1."/>
      <w:lvlJc w:val="left"/>
      <w:pPr>
        <w:tabs>
          <w:tab w:val="num" w:pos="360"/>
        </w:tabs>
        <w:ind w:left="360" w:hanging="360"/>
      </w:pPr>
    </w:lvl>
  </w:abstractNum>
  <w:abstractNum w:abstractNumId="18">
    <w:nsid w:val="03D3698E"/>
    <w:multiLevelType w:val="singleLevel"/>
    <w:tmpl w:val="0419000F"/>
    <w:lvl w:ilvl="0">
      <w:start w:val="1"/>
      <w:numFmt w:val="decimal"/>
      <w:lvlText w:val="%1."/>
      <w:lvlJc w:val="left"/>
      <w:pPr>
        <w:tabs>
          <w:tab w:val="num" w:pos="360"/>
        </w:tabs>
        <w:ind w:left="360" w:hanging="360"/>
      </w:pPr>
    </w:lvl>
  </w:abstractNum>
  <w:abstractNum w:abstractNumId="19">
    <w:nsid w:val="03F03C0D"/>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03FD40F0"/>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0427061C"/>
    <w:multiLevelType w:val="singleLevel"/>
    <w:tmpl w:val="0419000F"/>
    <w:lvl w:ilvl="0">
      <w:start w:val="1"/>
      <w:numFmt w:val="decimal"/>
      <w:lvlText w:val="%1."/>
      <w:lvlJc w:val="left"/>
      <w:pPr>
        <w:tabs>
          <w:tab w:val="num" w:pos="360"/>
        </w:tabs>
        <w:ind w:left="360" w:hanging="360"/>
      </w:pPr>
      <w:rPr>
        <w:rFonts w:hint="default"/>
      </w:rPr>
    </w:lvl>
  </w:abstractNum>
  <w:abstractNum w:abstractNumId="22">
    <w:nsid w:val="044860D0"/>
    <w:multiLevelType w:val="singleLevel"/>
    <w:tmpl w:val="0419000F"/>
    <w:lvl w:ilvl="0">
      <w:start w:val="1"/>
      <w:numFmt w:val="decimal"/>
      <w:lvlText w:val="%1."/>
      <w:lvlJc w:val="left"/>
      <w:pPr>
        <w:tabs>
          <w:tab w:val="num" w:pos="360"/>
        </w:tabs>
        <w:ind w:left="360" w:hanging="360"/>
      </w:pPr>
      <w:rPr>
        <w:rFonts w:hint="default"/>
      </w:rPr>
    </w:lvl>
  </w:abstractNum>
  <w:abstractNum w:abstractNumId="23">
    <w:nsid w:val="045966C8"/>
    <w:multiLevelType w:val="singleLevel"/>
    <w:tmpl w:val="0419000F"/>
    <w:lvl w:ilvl="0">
      <w:start w:val="1"/>
      <w:numFmt w:val="decimal"/>
      <w:lvlText w:val="%1."/>
      <w:lvlJc w:val="left"/>
      <w:pPr>
        <w:tabs>
          <w:tab w:val="num" w:pos="360"/>
        </w:tabs>
        <w:ind w:left="360" w:hanging="360"/>
      </w:pPr>
    </w:lvl>
  </w:abstractNum>
  <w:abstractNum w:abstractNumId="24">
    <w:nsid w:val="04A724EF"/>
    <w:multiLevelType w:val="singleLevel"/>
    <w:tmpl w:val="0419000F"/>
    <w:lvl w:ilvl="0">
      <w:start w:val="1"/>
      <w:numFmt w:val="decimal"/>
      <w:lvlText w:val="%1."/>
      <w:lvlJc w:val="left"/>
      <w:pPr>
        <w:tabs>
          <w:tab w:val="num" w:pos="360"/>
        </w:tabs>
        <w:ind w:left="360" w:hanging="360"/>
      </w:pPr>
      <w:rPr>
        <w:rFonts w:hint="default"/>
      </w:rPr>
    </w:lvl>
  </w:abstractNum>
  <w:abstractNum w:abstractNumId="25">
    <w:nsid w:val="04AE424C"/>
    <w:multiLevelType w:val="singleLevel"/>
    <w:tmpl w:val="0419000F"/>
    <w:lvl w:ilvl="0">
      <w:start w:val="1"/>
      <w:numFmt w:val="decimal"/>
      <w:lvlText w:val="%1."/>
      <w:lvlJc w:val="left"/>
      <w:pPr>
        <w:tabs>
          <w:tab w:val="num" w:pos="360"/>
        </w:tabs>
        <w:ind w:left="360" w:hanging="360"/>
      </w:pPr>
      <w:rPr>
        <w:rFonts w:hint="default"/>
      </w:rPr>
    </w:lvl>
  </w:abstractNum>
  <w:abstractNum w:abstractNumId="26">
    <w:nsid w:val="04C77B37"/>
    <w:multiLevelType w:val="singleLevel"/>
    <w:tmpl w:val="0419000F"/>
    <w:lvl w:ilvl="0">
      <w:start w:val="1"/>
      <w:numFmt w:val="decimal"/>
      <w:lvlText w:val="%1."/>
      <w:lvlJc w:val="left"/>
      <w:pPr>
        <w:tabs>
          <w:tab w:val="num" w:pos="360"/>
        </w:tabs>
        <w:ind w:left="360" w:hanging="360"/>
      </w:pPr>
      <w:rPr>
        <w:rFonts w:hint="default"/>
      </w:rPr>
    </w:lvl>
  </w:abstractNum>
  <w:abstractNum w:abstractNumId="27">
    <w:nsid w:val="04D227E4"/>
    <w:multiLevelType w:val="singleLevel"/>
    <w:tmpl w:val="0419000F"/>
    <w:lvl w:ilvl="0">
      <w:start w:val="1"/>
      <w:numFmt w:val="decimal"/>
      <w:lvlText w:val="%1."/>
      <w:lvlJc w:val="left"/>
      <w:pPr>
        <w:tabs>
          <w:tab w:val="num" w:pos="360"/>
        </w:tabs>
        <w:ind w:left="360" w:hanging="360"/>
      </w:pPr>
      <w:rPr>
        <w:rFonts w:hint="default"/>
      </w:rPr>
    </w:lvl>
  </w:abstractNum>
  <w:abstractNum w:abstractNumId="28">
    <w:nsid w:val="04D768DB"/>
    <w:multiLevelType w:val="singleLevel"/>
    <w:tmpl w:val="0419000F"/>
    <w:lvl w:ilvl="0">
      <w:start w:val="1"/>
      <w:numFmt w:val="decimal"/>
      <w:lvlText w:val="%1."/>
      <w:lvlJc w:val="left"/>
      <w:pPr>
        <w:tabs>
          <w:tab w:val="num" w:pos="360"/>
        </w:tabs>
        <w:ind w:left="360" w:hanging="360"/>
      </w:pPr>
      <w:rPr>
        <w:rFonts w:hint="default"/>
      </w:rPr>
    </w:lvl>
  </w:abstractNum>
  <w:abstractNum w:abstractNumId="29">
    <w:nsid w:val="04E91D70"/>
    <w:multiLevelType w:val="singleLevel"/>
    <w:tmpl w:val="0419000F"/>
    <w:lvl w:ilvl="0">
      <w:start w:val="1"/>
      <w:numFmt w:val="decimal"/>
      <w:lvlText w:val="%1."/>
      <w:lvlJc w:val="left"/>
      <w:pPr>
        <w:tabs>
          <w:tab w:val="num" w:pos="360"/>
        </w:tabs>
        <w:ind w:left="360" w:hanging="360"/>
      </w:pPr>
      <w:rPr>
        <w:rFonts w:hint="default"/>
      </w:rPr>
    </w:lvl>
  </w:abstractNum>
  <w:abstractNum w:abstractNumId="30">
    <w:nsid w:val="05095112"/>
    <w:multiLevelType w:val="singleLevel"/>
    <w:tmpl w:val="0419000F"/>
    <w:lvl w:ilvl="0">
      <w:start w:val="1"/>
      <w:numFmt w:val="decimal"/>
      <w:lvlText w:val="%1."/>
      <w:lvlJc w:val="left"/>
      <w:pPr>
        <w:tabs>
          <w:tab w:val="num" w:pos="360"/>
        </w:tabs>
        <w:ind w:left="360" w:hanging="360"/>
      </w:pPr>
      <w:rPr>
        <w:rFonts w:hint="default"/>
      </w:rPr>
    </w:lvl>
  </w:abstractNum>
  <w:abstractNum w:abstractNumId="31">
    <w:nsid w:val="05134BFB"/>
    <w:multiLevelType w:val="singleLevel"/>
    <w:tmpl w:val="0419000F"/>
    <w:lvl w:ilvl="0">
      <w:start w:val="1"/>
      <w:numFmt w:val="decimal"/>
      <w:lvlText w:val="%1."/>
      <w:lvlJc w:val="left"/>
      <w:pPr>
        <w:tabs>
          <w:tab w:val="num" w:pos="360"/>
        </w:tabs>
        <w:ind w:left="360" w:hanging="360"/>
      </w:pPr>
      <w:rPr>
        <w:rFonts w:hint="default"/>
      </w:rPr>
    </w:lvl>
  </w:abstractNum>
  <w:abstractNum w:abstractNumId="32">
    <w:nsid w:val="056F34BF"/>
    <w:multiLevelType w:val="singleLevel"/>
    <w:tmpl w:val="0419000F"/>
    <w:lvl w:ilvl="0">
      <w:start w:val="1"/>
      <w:numFmt w:val="decimal"/>
      <w:lvlText w:val="%1."/>
      <w:lvlJc w:val="left"/>
      <w:pPr>
        <w:tabs>
          <w:tab w:val="num" w:pos="360"/>
        </w:tabs>
        <w:ind w:left="360" w:hanging="360"/>
      </w:pPr>
      <w:rPr>
        <w:rFonts w:hint="default"/>
      </w:rPr>
    </w:lvl>
  </w:abstractNum>
  <w:abstractNum w:abstractNumId="33">
    <w:nsid w:val="05BC24A6"/>
    <w:multiLevelType w:val="singleLevel"/>
    <w:tmpl w:val="0419000F"/>
    <w:lvl w:ilvl="0">
      <w:start w:val="1"/>
      <w:numFmt w:val="decimal"/>
      <w:lvlText w:val="%1."/>
      <w:lvlJc w:val="left"/>
      <w:pPr>
        <w:tabs>
          <w:tab w:val="num" w:pos="360"/>
        </w:tabs>
        <w:ind w:left="360" w:hanging="360"/>
      </w:pPr>
      <w:rPr>
        <w:rFonts w:hint="default"/>
      </w:rPr>
    </w:lvl>
  </w:abstractNum>
  <w:abstractNum w:abstractNumId="34">
    <w:nsid w:val="05E71A4C"/>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05E97B6C"/>
    <w:multiLevelType w:val="singleLevel"/>
    <w:tmpl w:val="0419000F"/>
    <w:lvl w:ilvl="0">
      <w:start w:val="1"/>
      <w:numFmt w:val="decimal"/>
      <w:lvlText w:val="%1."/>
      <w:lvlJc w:val="left"/>
      <w:pPr>
        <w:tabs>
          <w:tab w:val="num" w:pos="360"/>
        </w:tabs>
        <w:ind w:left="360" w:hanging="360"/>
      </w:pPr>
      <w:rPr>
        <w:rFonts w:hint="default"/>
      </w:rPr>
    </w:lvl>
  </w:abstractNum>
  <w:abstractNum w:abstractNumId="36">
    <w:nsid w:val="066049EB"/>
    <w:multiLevelType w:val="singleLevel"/>
    <w:tmpl w:val="0419000F"/>
    <w:lvl w:ilvl="0">
      <w:start w:val="1"/>
      <w:numFmt w:val="decimal"/>
      <w:lvlText w:val="%1."/>
      <w:lvlJc w:val="left"/>
      <w:pPr>
        <w:tabs>
          <w:tab w:val="num" w:pos="360"/>
        </w:tabs>
        <w:ind w:left="360" w:hanging="360"/>
      </w:pPr>
      <w:rPr>
        <w:rFonts w:hint="default"/>
      </w:rPr>
    </w:lvl>
  </w:abstractNum>
  <w:abstractNum w:abstractNumId="37">
    <w:nsid w:val="06E7050E"/>
    <w:multiLevelType w:val="singleLevel"/>
    <w:tmpl w:val="0419000F"/>
    <w:lvl w:ilvl="0">
      <w:start w:val="1"/>
      <w:numFmt w:val="decimal"/>
      <w:lvlText w:val="%1."/>
      <w:lvlJc w:val="left"/>
      <w:pPr>
        <w:tabs>
          <w:tab w:val="num" w:pos="360"/>
        </w:tabs>
        <w:ind w:left="360" w:hanging="360"/>
      </w:pPr>
    </w:lvl>
  </w:abstractNum>
  <w:abstractNum w:abstractNumId="38">
    <w:nsid w:val="07311844"/>
    <w:multiLevelType w:val="singleLevel"/>
    <w:tmpl w:val="0419000F"/>
    <w:lvl w:ilvl="0">
      <w:start w:val="1"/>
      <w:numFmt w:val="decimal"/>
      <w:lvlText w:val="%1."/>
      <w:lvlJc w:val="left"/>
      <w:pPr>
        <w:tabs>
          <w:tab w:val="num" w:pos="360"/>
        </w:tabs>
        <w:ind w:left="360" w:hanging="360"/>
      </w:pPr>
    </w:lvl>
  </w:abstractNum>
  <w:abstractNum w:abstractNumId="39">
    <w:nsid w:val="07462784"/>
    <w:multiLevelType w:val="singleLevel"/>
    <w:tmpl w:val="0419000F"/>
    <w:lvl w:ilvl="0">
      <w:start w:val="1"/>
      <w:numFmt w:val="decimal"/>
      <w:lvlText w:val="%1."/>
      <w:lvlJc w:val="left"/>
      <w:pPr>
        <w:tabs>
          <w:tab w:val="num" w:pos="360"/>
        </w:tabs>
        <w:ind w:left="360" w:hanging="360"/>
      </w:pPr>
    </w:lvl>
  </w:abstractNum>
  <w:abstractNum w:abstractNumId="40">
    <w:nsid w:val="07643585"/>
    <w:multiLevelType w:val="singleLevel"/>
    <w:tmpl w:val="0419000F"/>
    <w:lvl w:ilvl="0">
      <w:start w:val="1"/>
      <w:numFmt w:val="decimal"/>
      <w:lvlText w:val="%1."/>
      <w:lvlJc w:val="left"/>
      <w:pPr>
        <w:tabs>
          <w:tab w:val="num" w:pos="360"/>
        </w:tabs>
        <w:ind w:left="360" w:hanging="360"/>
      </w:pPr>
      <w:rPr>
        <w:rFonts w:hint="default"/>
      </w:rPr>
    </w:lvl>
  </w:abstractNum>
  <w:abstractNum w:abstractNumId="41">
    <w:nsid w:val="079A5569"/>
    <w:multiLevelType w:val="singleLevel"/>
    <w:tmpl w:val="0419000F"/>
    <w:lvl w:ilvl="0">
      <w:start w:val="1"/>
      <w:numFmt w:val="decimal"/>
      <w:lvlText w:val="%1."/>
      <w:lvlJc w:val="left"/>
      <w:pPr>
        <w:tabs>
          <w:tab w:val="num" w:pos="360"/>
        </w:tabs>
        <w:ind w:left="360" w:hanging="360"/>
      </w:pPr>
      <w:rPr>
        <w:rFonts w:hint="default"/>
      </w:rPr>
    </w:lvl>
  </w:abstractNum>
  <w:abstractNum w:abstractNumId="42">
    <w:nsid w:val="07FB65F2"/>
    <w:multiLevelType w:val="singleLevel"/>
    <w:tmpl w:val="0419000F"/>
    <w:lvl w:ilvl="0">
      <w:start w:val="1"/>
      <w:numFmt w:val="decimal"/>
      <w:lvlText w:val="%1."/>
      <w:lvlJc w:val="left"/>
      <w:pPr>
        <w:tabs>
          <w:tab w:val="num" w:pos="360"/>
        </w:tabs>
        <w:ind w:left="360" w:hanging="360"/>
      </w:pPr>
      <w:rPr>
        <w:rFonts w:hint="default"/>
      </w:rPr>
    </w:lvl>
  </w:abstractNum>
  <w:abstractNum w:abstractNumId="43">
    <w:nsid w:val="08136DFE"/>
    <w:multiLevelType w:val="singleLevel"/>
    <w:tmpl w:val="0419000F"/>
    <w:lvl w:ilvl="0">
      <w:start w:val="1"/>
      <w:numFmt w:val="decimal"/>
      <w:lvlText w:val="%1."/>
      <w:lvlJc w:val="left"/>
      <w:pPr>
        <w:tabs>
          <w:tab w:val="num" w:pos="360"/>
        </w:tabs>
        <w:ind w:left="360" w:hanging="360"/>
      </w:pPr>
    </w:lvl>
  </w:abstractNum>
  <w:abstractNum w:abstractNumId="44">
    <w:nsid w:val="08350661"/>
    <w:multiLevelType w:val="singleLevel"/>
    <w:tmpl w:val="0419000F"/>
    <w:lvl w:ilvl="0">
      <w:start w:val="1"/>
      <w:numFmt w:val="decimal"/>
      <w:lvlText w:val="%1."/>
      <w:lvlJc w:val="left"/>
      <w:pPr>
        <w:tabs>
          <w:tab w:val="num" w:pos="360"/>
        </w:tabs>
        <w:ind w:left="360" w:hanging="360"/>
      </w:pPr>
      <w:rPr>
        <w:rFonts w:hint="default"/>
      </w:rPr>
    </w:lvl>
  </w:abstractNum>
  <w:abstractNum w:abstractNumId="45">
    <w:nsid w:val="08445799"/>
    <w:multiLevelType w:val="singleLevel"/>
    <w:tmpl w:val="0419000F"/>
    <w:lvl w:ilvl="0">
      <w:start w:val="1"/>
      <w:numFmt w:val="decimal"/>
      <w:lvlText w:val="%1."/>
      <w:lvlJc w:val="left"/>
      <w:pPr>
        <w:tabs>
          <w:tab w:val="num" w:pos="360"/>
        </w:tabs>
        <w:ind w:left="360" w:hanging="360"/>
      </w:pPr>
      <w:rPr>
        <w:rFonts w:hint="default"/>
      </w:rPr>
    </w:lvl>
  </w:abstractNum>
  <w:abstractNum w:abstractNumId="46">
    <w:nsid w:val="0861281C"/>
    <w:multiLevelType w:val="singleLevel"/>
    <w:tmpl w:val="0419000F"/>
    <w:lvl w:ilvl="0">
      <w:start w:val="1"/>
      <w:numFmt w:val="decimal"/>
      <w:lvlText w:val="%1."/>
      <w:lvlJc w:val="left"/>
      <w:pPr>
        <w:tabs>
          <w:tab w:val="num" w:pos="360"/>
        </w:tabs>
        <w:ind w:left="360" w:hanging="360"/>
      </w:pPr>
      <w:rPr>
        <w:rFonts w:hint="default"/>
      </w:rPr>
    </w:lvl>
  </w:abstractNum>
  <w:abstractNum w:abstractNumId="47">
    <w:nsid w:val="0864146E"/>
    <w:multiLevelType w:val="singleLevel"/>
    <w:tmpl w:val="0419000F"/>
    <w:lvl w:ilvl="0">
      <w:start w:val="1"/>
      <w:numFmt w:val="decimal"/>
      <w:lvlText w:val="%1."/>
      <w:lvlJc w:val="left"/>
      <w:pPr>
        <w:tabs>
          <w:tab w:val="num" w:pos="360"/>
        </w:tabs>
        <w:ind w:left="360" w:hanging="360"/>
      </w:pPr>
      <w:rPr>
        <w:rFonts w:hint="default"/>
      </w:rPr>
    </w:lvl>
  </w:abstractNum>
  <w:abstractNum w:abstractNumId="48">
    <w:nsid w:val="088F7FBA"/>
    <w:multiLevelType w:val="singleLevel"/>
    <w:tmpl w:val="0419000F"/>
    <w:lvl w:ilvl="0">
      <w:start w:val="1"/>
      <w:numFmt w:val="decimal"/>
      <w:lvlText w:val="%1."/>
      <w:lvlJc w:val="left"/>
      <w:pPr>
        <w:tabs>
          <w:tab w:val="num" w:pos="360"/>
        </w:tabs>
        <w:ind w:left="360" w:hanging="360"/>
      </w:pPr>
      <w:rPr>
        <w:rFonts w:hint="default"/>
      </w:rPr>
    </w:lvl>
  </w:abstractNum>
  <w:abstractNum w:abstractNumId="49">
    <w:nsid w:val="08E02CD4"/>
    <w:multiLevelType w:val="singleLevel"/>
    <w:tmpl w:val="0419000F"/>
    <w:lvl w:ilvl="0">
      <w:start w:val="1"/>
      <w:numFmt w:val="decimal"/>
      <w:lvlText w:val="%1."/>
      <w:lvlJc w:val="left"/>
      <w:pPr>
        <w:tabs>
          <w:tab w:val="num" w:pos="360"/>
        </w:tabs>
        <w:ind w:left="360" w:hanging="360"/>
      </w:pPr>
      <w:rPr>
        <w:rFonts w:hint="default"/>
      </w:rPr>
    </w:lvl>
  </w:abstractNum>
  <w:abstractNum w:abstractNumId="50">
    <w:nsid w:val="08F95A12"/>
    <w:multiLevelType w:val="singleLevel"/>
    <w:tmpl w:val="0419000F"/>
    <w:lvl w:ilvl="0">
      <w:start w:val="1"/>
      <w:numFmt w:val="decimal"/>
      <w:lvlText w:val="%1."/>
      <w:lvlJc w:val="left"/>
      <w:pPr>
        <w:tabs>
          <w:tab w:val="num" w:pos="360"/>
        </w:tabs>
        <w:ind w:left="360" w:hanging="360"/>
      </w:pPr>
      <w:rPr>
        <w:rFonts w:hint="default"/>
      </w:rPr>
    </w:lvl>
  </w:abstractNum>
  <w:abstractNum w:abstractNumId="51">
    <w:nsid w:val="08FE2B96"/>
    <w:multiLevelType w:val="singleLevel"/>
    <w:tmpl w:val="0419000F"/>
    <w:lvl w:ilvl="0">
      <w:start w:val="1"/>
      <w:numFmt w:val="decimal"/>
      <w:lvlText w:val="%1."/>
      <w:lvlJc w:val="left"/>
      <w:pPr>
        <w:tabs>
          <w:tab w:val="num" w:pos="360"/>
        </w:tabs>
        <w:ind w:left="360" w:hanging="360"/>
      </w:pPr>
      <w:rPr>
        <w:rFonts w:hint="default"/>
      </w:rPr>
    </w:lvl>
  </w:abstractNum>
  <w:abstractNum w:abstractNumId="52">
    <w:nsid w:val="093C629E"/>
    <w:multiLevelType w:val="singleLevel"/>
    <w:tmpl w:val="0419000F"/>
    <w:lvl w:ilvl="0">
      <w:start w:val="1"/>
      <w:numFmt w:val="decimal"/>
      <w:lvlText w:val="%1."/>
      <w:lvlJc w:val="left"/>
      <w:pPr>
        <w:tabs>
          <w:tab w:val="num" w:pos="360"/>
        </w:tabs>
        <w:ind w:left="360" w:hanging="360"/>
      </w:pPr>
      <w:rPr>
        <w:rFonts w:hint="default"/>
      </w:rPr>
    </w:lvl>
  </w:abstractNum>
  <w:abstractNum w:abstractNumId="53">
    <w:nsid w:val="09414420"/>
    <w:multiLevelType w:val="singleLevel"/>
    <w:tmpl w:val="0419000F"/>
    <w:lvl w:ilvl="0">
      <w:start w:val="1"/>
      <w:numFmt w:val="decimal"/>
      <w:lvlText w:val="%1."/>
      <w:lvlJc w:val="left"/>
      <w:pPr>
        <w:tabs>
          <w:tab w:val="num" w:pos="360"/>
        </w:tabs>
        <w:ind w:left="360" w:hanging="360"/>
      </w:pPr>
      <w:rPr>
        <w:rFonts w:hint="default"/>
      </w:rPr>
    </w:lvl>
  </w:abstractNum>
  <w:abstractNum w:abstractNumId="54">
    <w:nsid w:val="094F49A4"/>
    <w:multiLevelType w:val="singleLevel"/>
    <w:tmpl w:val="0419000F"/>
    <w:lvl w:ilvl="0">
      <w:start w:val="1"/>
      <w:numFmt w:val="decimal"/>
      <w:lvlText w:val="%1."/>
      <w:lvlJc w:val="left"/>
      <w:pPr>
        <w:tabs>
          <w:tab w:val="num" w:pos="360"/>
        </w:tabs>
        <w:ind w:left="360" w:hanging="360"/>
      </w:pPr>
      <w:rPr>
        <w:rFonts w:hint="default"/>
      </w:rPr>
    </w:lvl>
  </w:abstractNum>
  <w:abstractNum w:abstractNumId="55">
    <w:nsid w:val="0954002F"/>
    <w:multiLevelType w:val="singleLevel"/>
    <w:tmpl w:val="0419000F"/>
    <w:lvl w:ilvl="0">
      <w:start w:val="1"/>
      <w:numFmt w:val="decimal"/>
      <w:lvlText w:val="%1."/>
      <w:lvlJc w:val="left"/>
      <w:pPr>
        <w:tabs>
          <w:tab w:val="num" w:pos="360"/>
        </w:tabs>
        <w:ind w:left="360" w:hanging="360"/>
      </w:pPr>
      <w:rPr>
        <w:rFonts w:hint="default"/>
      </w:rPr>
    </w:lvl>
  </w:abstractNum>
  <w:abstractNum w:abstractNumId="56">
    <w:nsid w:val="0A2426AF"/>
    <w:multiLevelType w:val="singleLevel"/>
    <w:tmpl w:val="0419000F"/>
    <w:lvl w:ilvl="0">
      <w:start w:val="1"/>
      <w:numFmt w:val="decimal"/>
      <w:lvlText w:val="%1."/>
      <w:lvlJc w:val="left"/>
      <w:pPr>
        <w:tabs>
          <w:tab w:val="num" w:pos="360"/>
        </w:tabs>
        <w:ind w:left="360" w:hanging="360"/>
      </w:pPr>
      <w:rPr>
        <w:rFonts w:hint="default"/>
      </w:rPr>
    </w:lvl>
  </w:abstractNum>
  <w:abstractNum w:abstractNumId="57">
    <w:nsid w:val="0A382709"/>
    <w:multiLevelType w:val="singleLevel"/>
    <w:tmpl w:val="0419000F"/>
    <w:lvl w:ilvl="0">
      <w:start w:val="1"/>
      <w:numFmt w:val="decimal"/>
      <w:lvlText w:val="%1."/>
      <w:lvlJc w:val="left"/>
      <w:pPr>
        <w:tabs>
          <w:tab w:val="num" w:pos="360"/>
        </w:tabs>
        <w:ind w:left="360" w:hanging="360"/>
      </w:pPr>
    </w:lvl>
  </w:abstractNum>
  <w:abstractNum w:abstractNumId="58">
    <w:nsid w:val="0A9A6A4F"/>
    <w:multiLevelType w:val="singleLevel"/>
    <w:tmpl w:val="0419000F"/>
    <w:lvl w:ilvl="0">
      <w:start w:val="1"/>
      <w:numFmt w:val="decimal"/>
      <w:lvlText w:val="%1."/>
      <w:lvlJc w:val="left"/>
      <w:pPr>
        <w:tabs>
          <w:tab w:val="num" w:pos="360"/>
        </w:tabs>
        <w:ind w:left="360" w:hanging="360"/>
      </w:pPr>
      <w:rPr>
        <w:rFonts w:hint="default"/>
      </w:rPr>
    </w:lvl>
  </w:abstractNum>
  <w:abstractNum w:abstractNumId="59">
    <w:nsid w:val="0AE34A98"/>
    <w:multiLevelType w:val="singleLevel"/>
    <w:tmpl w:val="0419000F"/>
    <w:lvl w:ilvl="0">
      <w:start w:val="1"/>
      <w:numFmt w:val="decimal"/>
      <w:lvlText w:val="%1."/>
      <w:lvlJc w:val="left"/>
      <w:pPr>
        <w:tabs>
          <w:tab w:val="num" w:pos="360"/>
        </w:tabs>
        <w:ind w:left="360" w:hanging="360"/>
      </w:pPr>
      <w:rPr>
        <w:rFonts w:hint="default"/>
      </w:rPr>
    </w:lvl>
  </w:abstractNum>
  <w:abstractNum w:abstractNumId="60">
    <w:nsid w:val="0AF92BAB"/>
    <w:multiLevelType w:val="singleLevel"/>
    <w:tmpl w:val="0419000F"/>
    <w:lvl w:ilvl="0">
      <w:start w:val="1"/>
      <w:numFmt w:val="decimal"/>
      <w:lvlText w:val="%1."/>
      <w:lvlJc w:val="left"/>
      <w:pPr>
        <w:tabs>
          <w:tab w:val="num" w:pos="360"/>
        </w:tabs>
        <w:ind w:left="360" w:hanging="360"/>
      </w:pPr>
      <w:rPr>
        <w:rFonts w:hint="default"/>
      </w:rPr>
    </w:lvl>
  </w:abstractNum>
  <w:abstractNum w:abstractNumId="61">
    <w:nsid w:val="0B154E0D"/>
    <w:multiLevelType w:val="singleLevel"/>
    <w:tmpl w:val="0419000F"/>
    <w:lvl w:ilvl="0">
      <w:start w:val="1"/>
      <w:numFmt w:val="decimal"/>
      <w:lvlText w:val="%1."/>
      <w:lvlJc w:val="left"/>
      <w:pPr>
        <w:tabs>
          <w:tab w:val="num" w:pos="360"/>
        </w:tabs>
        <w:ind w:left="360" w:hanging="360"/>
      </w:pPr>
      <w:rPr>
        <w:rFonts w:hint="default"/>
      </w:rPr>
    </w:lvl>
  </w:abstractNum>
  <w:abstractNum w:abstractNumId="62">
    <w:nsid w:val="0B561F9B"/>
    <w:multiLevelType w:val="singleLevel"/>
    <w:tmpl w:val="0419000F"/>
    <w:lvl w:ilvl="0">
      <w:start w:val="1"/>
      <w:numFmt w:val="decimal"/>
      <w:lvlText w:val="%1."/>
      <w:lvlJc w:val="left"/>
      <w:pPr>
        <w:tabs>
          <w:tab w:val="num" w:pos="360"/>
        </w:tabs>
        <w:ind w:left="360" w:hanging="360"/>
      </w:pPr>
      <w:rPr>
        <w:rFonts w:hint="default"/>
      </w:rPr>
    </w:lvl>
  </w:abstractNum>
  <w:abstractNum w:abstractNumId="63">
    <w:nsid w:val="0B5F7584"/>
    <w:multiLevelType w:val="singleLevel"/>
    <w:tmpl w:val="0419000F"/>
    <w:lvl w:ilvl="0">
      <w:start w:val="1"/>
      <w:numFmt w:val="decimal"/>
      <w:lvlText w:val="%1."/>
      <w:lvlJc w:val="left"/>
      <w:pPr>
        <w:tabs>
          <w:tab w:val="num" w:pos="360"/>
        </w:tabs>
        <w:ind w:left="360" w:hanging="360"/>
      </w:pPr>
      <w:rPr>
        <w:rFonts w:hint="default"/>
      </w:rPr>
    </w:lvl>
  </w:abstractNum>
  <w:abstractNum w:abstractNumId="64">
    <w:nsid w:val="0B712817"/>
    <w:multiLevelType w:val="singleLevel"/>
    <w:tmpl w:val="0419000F"/>
    <w:lvl w:ilvl="0">
      <w:start w:val="1"/>
      <w:numFmt w:val="decimal"/>
      <w:lvlText w:val="%1."/>
      <w:lvlJc w:val="left"/>
      <w:pPr>
        <w:tabs>
          <w:tab w:val="num" w:pos="360"/>
        </w:tabs>
        <w:ind w:left="360" w:hanging="360"/>
      </w:pPr>
      <w:rPr>
        <w:rFonts w:hint="default"/>
      </w:rPr>
    </w:lvl>
  </w:abstractNum>
  <w:abstractNum w:abstractNumId="65">
    <w:nsid w:val="0B83429E"/>
    <w:multiLevelType w:val="singleLevel"/>
    <w:tmpl w:val="0419000F"/>
    <w:lvl w:ilvl="0">
      <w:start w:val="1"/>
      <w:numFmt w:val="decimal"/>
      <w:lvlText w:val="%1."/>
      <w:lvlJc w:val="left"/>
      <w:pPr>
        <w:tabs>
          <w:tab w:val="num" w:pos="360"/>
        </w:tabs>
        <w:ind w:left="360" w:hanging="360"/>
      </w:pPr>
    </w:lvl>
  </w:abstractNum>
  <w:abstractNum w:abstractNumId="66">
    <w:nsid w:val="0B864379"/>
    <w:multiLevelType w:val="singleLevel"/>
    <w:tmpl w:val="87DA2582"/>
    <w:lvl w:ilvl="0">
      <w:start w:val="1"/>
      <w:numFmt w:val="bullet"/>
      <w:lvlText w:val=""/>
      <w:lvlJc w:val="left"/>
      <w:pPr>
        <w:tabs>
          <w:tab w:val="num" w:pos="360"/>
        </w:tabs>
        <w:ind w:left="360" w:hanging="360"/>
      </w:pPr>
      <w:rPr>
        <w:rFonts w:ascii="Symbol" w:hAnsi="Symbol" w:hint="default"/>
      </w:rPr>
    </w:lvl>
  </w:abstractNum>
  <w:abstractNum w:abstractNumId="67">
    <w:nsid w:val="0B8941F9"/>
    <w:multiLevelType w:val="singleLevel"/>
    <w:tmpl w:val="0419000F"/>
    <w:lvl w:ilvl="0">
      <w:start w:val="1"/>
      <w:numFmt w:val="decimal"/>
      <w:lvlText w:val="%1."/>
      <w:lvlJc w:val="left"/>
      <w:pPr>
        <w:tabs>
          <w:tab w:val="num" w:pos="360"/>
        </w:tabs>
        <w:ind w:left="360" w:hanging="360"/>
      </w:pPr>
      <w:rPr>
        <w:rFonts w:hint="default"/>
      </w:rPr>
    </w:lvl>
  </w:abstractNum>
  <w:abstractNum w:abstractNumId="68">
    <w:nsid w:val="0B8E76EB"/>
    <w:multiLevelType w:val="singleLevel"/>
    <w:tmpl w:val="0419000F"/>
    <w:lvl w:ilvl="0">
      <w:start w:val="1"/>
      <w:numFmt w:val="decimal"/>
      <w:lvlText w:val="%1."/>
      <w:lvlJc w:val="left"/>
      <w:pPr>
        <w:tabs>
          <w:tab w:val="num" w:pos="360"/>
        </w:tabs>
        <w:ind w:left="360" w:hanging="360"/>
      </w:pPr>
      <w:rPr>
        <w:rFonts w:hint="default"/>
      </w:rPr>
    </w:lvl>
  </w:abstractNum>
  <w:abstractNum w:abstractNumId="69">
    <w:nsid w:val="0B9C18EE"/>
    <w:multiLevelType w:val="singleLevel"/>
    <w:tmpl w:val="87DA2582"/>
    <w:lvl w:ilvl="0">
      <w:start w:val="1"/>
      <w:numFmt w:val="bullet"/>
      <w:lvlText w:val=""/>
      <w:lvlJc w:val="left"/>
      <w:pPr>
        <w:tabs>
          <w:tab w:val="num" w:pos="360"/>
        </w:tabs>
        <w:ind w:left="360" w:hanging="360"/>
      </w:pPr>
      <w:rPr>
        <w:rFonts w:ascii="Symbol" w:hAnsi="Symbol" w:hint="default"/>
      </w:rPr>
    </w:lvl>
  </w:abstractNum>
  <w:abstractNum w:abstractNumId="70">
    <w:nsid w:val="0BFA29D0"/>
    <w:multiLevelType w:val="singleLevel"/>
    <w:tmpl w:val="0419000F"/>
    <w:lvl w:ilvl="0">
      <w:start w:val="1"/>
      <w:numFmt w:val="decimal"/>
      <w:lvlText w:val="%1."/>
      <w:lvlJc w:val="left"/>
      <w:pPr>
        <w:tabs>
          <w:tab w:val="num" w:pos="360"/>
        </w:tabs>
        <w:ind w:left="360" w:hanging="360"/>
      </w:pPr>
      <w:rPr>
        <w:rFonts w:hint="default"/>
      </w:rPr>
    </w:lvl>
  </w:abstractNum>
  <w:abstractNum w:abstractNumId="71">
    <w:nsid w:val="0BFC67D9"/>
    <w:multiLevelType w:val="singleLevel"/>
    <w:tmpl w:val="0419000F"/>
    <w:lvl w:ilvl="0">
      <w:start w:val="1"/>
      <w:numFmt w:val="decimal"/>
      <w:lvlText w:val="%1."/>
      <w:lvlJc w:val="left"/>
      <w:pPr>
        <w:tabs>
          <w:tab w:val="num" w:pos="360"/>
        </w:tabs>
        <w:ind w:left="360" w:hanging="360"/>
      </w:pPr>
    </w:lvl>
  </w:abstractNum>
  <w:abstractNum w:abstractNumId="72">
    <w:nsid w:val="0CA84D56"/>
    <w:multiLevelType w:val="singleLevel"/>
    <w:tmpl w:val="0419000F"/>
    <w:lvl w:ilvl="0">
      <w:start w:val="1"/>
      <w:numFmt w:val="decimal"/>
      <w:lvlText w:val="%1."/>
      <w:lvlJc w:val="left"/>
      <w:pPr>
        <w:tabs>
          <w:tab w:val="num" w:pos="360"/>
        </w:tabs>
        <w:ind w:left="360" w:hanging="360"/>
      </w:pPr>
      <w:rPr>
        <w:rFonts w:hint="default"/>
      </w:rPr>
    </w:lvl>
  </w:abstractNum>
  <w:abstractNum w:abstractNumId="73">
    <w:nsid w:val="0CAE25C5"/>
    <w:multiLevelType w:val="singleLevel"/>
    <w:tmpl w:val="0419000F"/>
    <w:lvl w:ilvl="0">
      <w:start w:val="1"/>
      <w:numFmt w:val="decimal"/>
      <w:lvlText w:val="%1."/>
      <w:lvlJc w:val="left"/>
      <w:pPr>
        <w:tabs>
          <w:tab w:val="num" w:pos="360"/>
        </w:tabs>
        <w:ind w:left="360" w:hanging="360"/>
      </w:pPr>
      <w:rPr>
        <w:rFonts w:hint="default"/>
      </w:rPr>
    </w:lvl>
  </w:abstractNum>
  <w:abstractNum w:abstractNumId="74">
    <w:nsid w:val="0CBB13D9"/>
    <w:multiLevelType w:val="singleLevel"/>
    <w:tmpl w:val="0419000F"/>
    <w:lvl w:ilvl="0">
      <w:start w:val="1"/>
      <w:numFmt w:val="decimal"/>
      <w:lvlText w:val="%1."/>
      <w:lvlJc w:val="left"/>
      <w:pPr>
        <w:tabs>
          <w:tab w:val="num" w:pos="360"/>
        </w:tabs>
        <w:ind w:left="360" w:hanging="360"/>
      </w:pPr>
      <w:rPr>
        <w:rFonts w:hint="default"/>
      </w:rPr>
    </w:lvl>
  </w:abstractNum>
  <w:abstractNum w:abstractNumId="75">
    <w:nsid w:val="0CBC3705"/>
    <w:multiLevelType w:val="singleLevel"/>
    <w:tmpl w:val="0419000F"/>
    <w:lvl w:ilvl="0">
      <w:start w:val="1"/>
      <w:numFmt w:val="decimal"/>
      <w:lvlText w:val="%1."/>
      <w:lvlJc w:val="left"/>
      <w:pPr>
        <w:tabs>
          <w:tab w:val="num" w:pos="360"/>
        </w:tabs>
        <w:ind w:left="360" w:hanging="360"/>
      </w:pPr>
      <w:rPr>
        <w:rFonts w:hint="default"/>
      </w:rPr>
    </w:lvl>
  </w:abstractNum>
  <w:abstractNum w:abstractNumId="76">
    <w:nsid w:val="0CC52110"/>
    <w:multiLevelType w:val="singleLevel"/>
    <w:tmpl w:val="0419000F"/>
    <w:lvl w:ilvl="0">
      <w:start w:val="1"/>
      <w:numFmt w:val="decimal"/>
      <w:lvlText w:val="%1."/>
      <w:lvlJc w:val="left"/>
      <w:pPr>
        <w:tabs>
          <w:tab w:val="num" w:pos="360"/>
        </w:tabs>
        <w:ind w:left="360" w:hanging="360"/>
      </w:pPr>
      <w:rPr>
        <w:rFonts w:hint="default"/>
      </w:rPr>
    </w:lvl>
  </w:abstractNum>
  <w:abstractNum w:abstractNumId="77">
    <w:nsid w:val="0CD14CF3"/>
    <w:multiLevelType w:val="singleLevel"/>
    <w:tmpl w:val="0419000F"/>
    <w:lvl w:ilvl="0">
      <w:start w:val="1"/>
      <w:numFmt w:val="decimal"/>
      <w:lvlText w:val="%1."/>
      <w:lvlJc w:val="left"/>
      <w:pPr>
        <w:tabs>
          <w:tab w:val="num" w:pos="360"/>
        </w:tabs>
        <w:ind w:left="360" w:hanging="360"/>
      </w:pPr>
      <w:rPr>
        <w:rFonts w:hint="default"/>
      </w:rPr>
    </w:lvl>
  </w:abstractNum>
  <w:abstractNum w:abstractNumId="78">
    <w:nsid w:val="0D036D1E"/>
    <w:multiLevelType w:val="singleLevel"/>
    <w:tmpl w:val="0419000F"/>
    <w:lvl w:ilvl="0">
      <w:start w:val="1"/>
      <w:numFmt w:val="decimal"/>
      <w:lvlText w:val="%1."/>
      <w:lvlJc w:val="left"/>
      <w:pPr>
        <w:tabs>
          <w:tab w:val="num" w:pos="360"/>
        </w:tabs>
        <w:ind w:left="360" w:hanging="360"/>
      </w:pPr>
      <w:rPr>
        <w:rFonts w:hint="default"/>
      </w:rPr>
    </w:lvl>
  </w:abstractNum>
  <w:abstractNum w:abstractNumId="79">
    <w:nsid w:val="0D2912F8"/>
    <w:multiLevelType w:val="singleLevel"/>
    <w:tmpl w:val="0419000F"/>
    <w:lvl w:ilvl="0">
      <w:start w:val="1"/>
      <w:numFmt w:val="decimal"/>
      <w:lvlText w:val="%1."/>
      <w:lvlJc w:val="left"/>
      <w:pPr>
        <w:tabs>
          <w:tab w:val="num" w:pos="360"/>
        </w:tabs>
        <w:ind w:left="360" w:hanging="360"/>
      </w:pPr>
      <w:rPr>
        <w:rFonts w:hint="default"/>
      </w:rPr>
    </w:lvl>
  </w:abstractNum>
  <w:abstractNum w:abstractNumId="80">
    <w:nsid w:val="0DD84FBB"/>
    <w:multiLevelType w:val="singleLevel"/>
    <w:tmpl w:val="1CD0C688"/>
    <w:lvl w:ilvl="0">
      <w:start w:val="1"/>
      <w:numFmt w:val="decimal"/>
      <w:lvlText w:val="%1)"/>
      <w:lvlJc w:val="left"/>
      <w:pPr>
        <w:tabs>
          <w:tab w:val="num" w:pos="648"/>
        </w:tabs>
        <w:ind w:left="648" w:hanging="360"/>
      </w:pPr>
      <w:rPr>
        <w:rFonts w:hint="default"/>
      </w:rPr>
    </w:lvl>
  </w:abstractNum>
  <w:abstractNum w:abstractNumId="81">
    <w:nsid w:val="0E0B6AE3"/>
    <w:multiLevelType w:val="singleLevel"/>
    <w:tmpl w:val="0419000F"/>
    <w:lvl w:ilvl="0">
      <w:start w:val="1"/>
      <w:numFmt w:val="decimal"/>
      <w:lvlText w:val="%1."/>
      <w:lvlJc w:val="left"/>
      <w:pPr>
        <w:tabs>
          <w:tab w:val="num" w:pos="360"/>
        </w:tabs>
        <w:ind w:left="360" w:hanging="360"/>
      </w:pPr>
    </w:lvl>
  </w:abstractNum>
  <w:abstractNum w:abstractNumId="82">
    <w:nsid w:val="0E1915B9"/>
    <w:multiLevelType w:val="singleLevel"/>
    <w:tmpl w:val="0419000F"/>
    <w:lvl w:ilvl="0">
      <w:start w:val="1"/>
      <w:numFmt w:val="decimal"/>
      <w:lvlText w:val="%1."/>
      <w:lvlJc w:val="left"/>
      <w:pPr>
        <w:tabs>
          <w:tab w:val="num" w:pos="360"/>
        </w:tabs>
        <w:ind w:left="360" w:hanging="360"/>
      </w:pPr>
      <w:rPr>
        <w:rFonts w:hint="default"/>
      </w:rPr>
    </w:lvl>
  </w:abstractNum>
  <w:abstractNum w:abstractNumId="83">
    <w:nsid w:val="0E3117DC"/>
    <w:multiLevelType w:val="singleLevel"/>
    <w:tmpl w:val="0419000F"/>
    <w:lvl w:ilvl="0">
      <w:start w:val="1"/>
      <w:numFmt w:val="decimal"/>
      <w:lvlText w:val="%1."/>
      <w:lvlJc w:val="left"/>
      <w:pPr>
        <w:tabs>
          <w:tab w:val="num" w:pos="360"/>
        </w:tabs>
        <w:ind w:left="360" w:hanging="360"/>
      </w:pPr>
      <w:rPr>
        <w:rFonts w:hint="default"/>
      </w:rPr>
    </w:lvl>
  </w:abstractNum>
  <w:abstractNum w:abstractNumId="84">
    <w:nsid w:val="0EC721DB"/>
    <w:multiLevelType w:val="singleLevel"/>
    <w:tmpl w:val="0419000F"/>
    <w:lvl w:ilvl="0">
      <w:start w:val="1"/>
      <w:numFmt w:val="decimal"/>
      <w:lvlText w:val="%1."/>
      <w:lvlJc w:val="left"/>
      <w:pPr>
        <w:tabs>
          <w:tab w:val="num" w:pos="360"/>
        </w:tabs>
        <w:ind w:left="360" w:hanging="360"/>
      </w:pPr>
      <w:rPr>
        <w:rFonts w:hint="default"/>
      </w:rPr>
    </w:lvl>
  </w:abstractNum>
  <w:abstractNum w:abstractNumId="85">
    <w:nsid w:val="0ED5399A"/>
    <w:multiLevelType w:val="singleLevel"/>
    <w:tmpl w:val="0419000F"/>
    <w:lvl w:ilvl="0">
      <w:start w:val="1"/>
      <w:numFmt w:val="decimal"/>
      <w:lvlText w:val="%1."/>
      <w:lvlJc w:val="left"/>
      <w:pPr>
        <w:tabs>
          <w:tab w:val="num" w:pos="360"/>
        </w:tabs>
        <w:ind w:left="360" w:hanging="360"/>
      </w:pPr>
      <w:rPr>
        <w:rFonts w:hint="default"/>
      </w:rPr>
    </w:lvl>
  </w:abstractNum>
  <w:abstractNum w:abstractNumId="86">
    <w:nsid w:val="0EF21C78"/>
    <w:multiLevelType w:val="singleLevel"/>
    <w:tmpl w:val="0419000F"/>
    <w:lvl w:ilvl="0">
      <w:start w:val="1"/>
      <w:numFmt w:val="decimal"/>
      <w:lvlText w:val="%1."/>
      <w:lvlJc w:val="left"/>
      <w:pPr>
        <w:tabs>
          <w:tab w:val="num" w:pos="360"/>
        </w:tabs>
        <w:ind w:left="360" w:hanging="360"/>
      </w:pPr>
      <w:rPr>
        <w:rFonts w:hint="default"/>
      </w:rPr>
    </w:lvl>
  </w:abstractNum>
  <w:abstractNum w:abstractNumId="87">
    <w:nsid w:val="0F4B72E2"/>
    <w:multiLevelType w:val="singleLevel"/>
    <w:tmpl w:val="0419000F"/>
    <w:lvl w:ilvl="0">
      <w:start w:val="1"/>
      <w:numFmt w:val="decimal"/>
      <w:lvlText w:val="%1."/>
      <w:lvlJc w:val="left"/>
      <w:pPr>
        <w:tabs>
          <w:tab w:val="num" w:pos="360"/>
        </w:tabs>
        <w:ind w:left="360" w:hanging="360"/>
      </w:pPr>
      <w:rPr>
        <w:rFonts w:hint="default"/>
      </w:rPr>
    </w:lvl>
  </w:abstractNum>
  <w:abstractNum w:abstractNumId="88">
    <w:nsid w:val="0F5865D2"/>
    <w:multiLevelType w:val="singleLevel"/>
    <w:tmpl w:val="0419000F"/>
    <w:lvl w:ilvl="0">
      <w:start w:val="1"/>
      <w:numFmt w:val="decimal"/>
      <w:lvlText w:val="%1."/>
      <w:lvlJc w:val="left"/>
      <w:pPr>
        <w:tabs>
          <w:tab w:val="num" w:pos="360"/>
        </w:tabs>
        <w:ind w:left="360" w:hanging="360"/>
      </w:pPr>
      <w:rPr>
        <w:rFonts w:hint="default"/>
      </w:rPr>
    </w:lvl>
  </w:abstractNum>
  <w:abstractNum w:abstractNumId="89">
    <w:nsid w:val="0FC40A31"/>
    <w:multiLevelType w:val="singleLevel"/>
    <w:tmpl w:val="0419000F"/>
    <w:lvl w:ilvl="0">
      <w:start w:val="1"/>
      <w:numFmt w:val="decimal"/>
      <w:lvlText w:val="%1."/>
      <w:lvlJc w:val="left"/>
      <w:pPr>
        <w:tabs>
          <w:tab w:val="num" w:pos="360"/>
        </w:tabs>
        <w:ind w:left="360" w:hanging="360"/>
      </w:pPr>
    </w:lvl>
  </w:abstractNum>
  <w:abstractNum w:abstractNumId="90">
    <w:nsid w:val="100C57CC"/>
    <w:multiLevelType w:val="singleLevel"/>
    <w:tmpl w:val="0419000F"/>
    <w:lvl w:ilvl="0">
      <w:start w:val="1"/>
      <w:numFmt w:val="decimal"/>
      <w:lvlText w:val="%1."/>
      <w:lvlJc w:val="left"/>
      <w:pPr>
        <w:tabs>
          <w:tab w:val="num" w:pos="360"/>
        </w:tabs>
        <w:ind w:left="360" w:hanging="360"/>
      </w:pPr>
      <w:rPr>
        <w:rFonts w:hint="default"/>
      </w:rPr>
    </w:lvl>
  </w:abstractNum>
  <w:abstractNum w:abstractNumId="91">
    <w:nsid w:val="101059B6"/>
    <w:multiLevelType w:val="singleLevel"/>
    <w:tmpl w:val="0419000F"/>
    <w:lvl w:ilvl="0">
      <w:start w:val="1"/>
      <w:numFmt w:val="decimal"/>
      <w:lvlText w:val="%1."/>
      <w:lvlJc w:val="left"/>
      <w:pPr>
        <w:tabs>
          <w:tab w:val="num" w:pos="360"/>
        </w:tabs>
        <w:ind w:left="360" w:hanging="360"/>
      </w:pPr>
      <w:rPr>
        <w:rFonts w:hint="default"/>
      </w:rPr>
    </w:lvl>
  </w:abstractNum>
  <w:abstractNum w:abstractNumId="92">
    <w:nsid w:val="101D6312"/>
    <w:multiLevelType w:val="singleLevel"/>
    <w:tmpl w:val="0419000F"/>
    <w:lvl w:ilvl="0">
      <w:start w:val="1"/>
      <w:numFmt w:val="decimal"/>
      <w:lvlText w:val="%1."/>
      <w:lvlJc w:val="left"/>
      <w:pPr>
        <w:tabs>
          <w:tab w:val="num" w:pos="360"/>
        </w:tabs>
        <w:ind w:left="360" w:hanging="360"/>
      </w:pPr>
      <w:rPr>
        <w:rFonts w:hint="default"/>
      </w:rPr>
    </w:lvl>
  </w:abstractNum>
  <w:abstractNum w:abstractNumId="93">
    <w:nsid w:val="10315924"/>
    <w:multiLevelType w:val="singleLevel"/>
    <w:tmpl w:val="0419000F"/>
    <w:lvl w:ilvl="0">
      <w:start w:val="1"/>
      <w:numFmt w:val="decimal"/>
      <w:lvlText w:val="%1."/>
      <w:lvlJc w:val="left"/>
      <w:pPr>
        <w:tabs>
          <w:tab w:val="num" w:pos="360"/>
        </w:tabs>
        <w:ind w:left="360" w:hanging="360"/>
      </w:pPr>
      <w:rPr>
        <w:rFonts w:hint="default"/>
      </w:rPr>
    </w:lvl>
  </w:abstractNum>
  <w:abstractNum w:abstractNumId="94">
    <w:nsid w:val="106F2E1E"/>
    <w:multiLevelType w:val="singleLevel"/>
    <w:tmpl w:val="0419000F"/>
    <w:lvl w:ilvl="0">
      <w:start w:val="1"/>
      <w:numFmt w:val="decimal"/>
      <w:lvlText w:val="%1."/>
      <w:lvlJc w:val="left"/>
      <w:pPr>
        <w:tabs>
          <w:tab w:val="num" w:pos="360"/>
        </w:tabs>
        <w:ind w:left="360" w:hanging="360"/>
      </w:pPr>
      <w:rPr>
        <w:rFonts w:hint="default"/>
      </w:rPr>
    </w:lvl>
  </w:abstractNum>
  <w:abstractNum w:abstractNumId="95">
    <w:nsid w:val="1086184C"/>
    <w:multiLevelType w:val="singleLevel"/>
    <w:tmpl w:val="0419000F"/>
    <w:lvl w:ilvl="0">
      <w:start w:val="1"/>
      <w:numFmt w:val="decimal"/>
      <w:lvlText w:val="%1."/>
      <w:lvlJc w:val="left"/>
      <w:pPr>
        <w:tabs>
          <w:tab w:val="num" w:pos="360"/>
        </w:tabs>
        <w:ind w:left="360" w:hanging="360"/>
      </w:pPr>
      <w:rPr>
        <w:rFonts w:hint="default"/>
      </w:rPr>
    </w:lvl>
  </w:abstractNum>
  <w:abstractNum w:abstractNumId="96">
    <w:nsid w:val="10890392"/>
    <w:multiLevelType w:val="singleLevel"/>
    <w:tmpl w:val="0419000F"/>
    <w:lvl w:ilvl="0">
      <w:start w:val="1"/>
      <w:numFmt w:val="decimal"/>
      <w:lvlText w:val="%1."/>
      <w:lvlJc w:val="left"/>
      <w:pPr>
        <w:tabs>
          <w:tab w:val="num" w:pos="360"/>
        </w:tabs>
        <w:ind w:left="360" w:hanging="360"/>
      </w:pPr>
      <w:rPr>
        <w:rFonts w:hint="default"/>
      </w:rPr>
    </w:lvl>
  </w:abstractNum>
  <w:abstractNum w:abstractNumId="97">
    <w:nsid w:val="108C0DFD"/>
    <w:multiLevelType w:val="singleLevel"/>
    <w:tmpl w:val="0419000F"/>
    <w:lvl w:ilvl="0">
      <w:start w:val="1"/>
      <w:numFmt w:val="decimal"/>
      <w:lvlText w:val="%1."/>
      <w:lvlJc w:val="left"/>
      <w:pPr>
        <w:tabs>
          <w:tab w:val="num" w:pos="360"/>
        </w:tabs>
        <w:ind w:left="360" w:hanging="360"/>
      </w:pPr>
    </w:lvl>
  </w:abstractNum>
  <w:abstractNum w:abstractNumId="98">
    <w:nsid w:val="10D97C25"/>
    <w:multiLevelType w:val="singleLevel"/>
    <w:tmpl w:val="0419000F"/>
    <w:lvl w:ilvl="0">
      <w:start w:val="1"/>
      <w:numFmt w:val="decimal"/>
      <w:lvlText w:val="%1."/>
      <w:lvlJc w:val="left"/>
      <w:pPr>
        <w:tabs>
          <w:tab w:val="num" w:pos="360"/>
        </w:tabs>
        <w:ind w:left="360" w:hanging="360"/>
      </w:pPr>
    </w:lvl>
  </w:abstractNum>
  <w:abstractNum w:abstractNumId="99">
    <w:nsid w:val="10E14BBA"/>
    <w:multiLevelType w:val="singleLevel"/>
    <w:tmpl w:val="0419000F"/>
    <w:lvl w:ilvl="0">
      <w:start w:val="1"/>
      <w:numFmt w:val="decimal"/>
      <w:lvlText w:val="%1."/>
      <w:lvlJc w:val="left"/>
      <w:pPr>
        <w:tabs>
          <w:tab w:val="num" w:pos="360"/>
        </w:tabs>
        <w:ind w:left="360" w:hanging="360"/>
      </w:pPr>
      <w:rPr>
        <w:rFonts w:hint="default"/>
      </w:rPr>
    </w:lvl>
  </w:abstractNum>
  <w:abstractNum w:abstractNumId="100">
    <w:nsid w:val="10ED76A1"/>
    <w:multiLevelType w:val="singleLevel"/>
    <w:tmpl w:val="0419000F"/>
    <w:lvl w:ilvl="0">
      <w:start w:val="1"/>
      <w:numFmt w:val="decimal"/>
      <w:lvlText w:val="%1."/>
      <w:lvlJc w:val="left"/>
      <w:pPr>
        <w:tabs>
          <w:tab w:val="num" w:pos="360"/>
        </w:tabs>
        <w:ind w:left="360" w:hanging="360"/>
      </w:pPr>
      <w:rPr>
        <w:rFonts w:hint="default"/>
      </w:rPr>
    </w:lvl>
  </w:abstractNum>
  <w:abstractNum w:abstractNumId="101">
    <w:nsid w:val="11104EE3"/>
    <w:multiLevelType w:val="singleLevel"/>
    <w:tmpl w:val="0419000F"/>
    <w:lvl w:ilvl="0">
      <w:start w:val="1"/>
      <w:numFmt w:val="decimal"/>
      <w:lvlText w:val="%1."/>
      <w:lvlJc w:val="left"/>
      <w:pPr>
        <w:tabs>
          <w:tab w:val="num" w:pos="360"/>
        </w:tabs>
        <w:ind w:left="360" w:hanging="360"/>
      </w:pPr>
      <w:rPr>
        <w:rFonts w:hint="default"/>
      </w:rPr>
    </w:lvl>
  </w:abstractNum>
  <w:abstractNum w:abstractNumId="102">
    <w:nsid w:val="111D25C1"/>
    <w:multiLevelType w:val="singleLevel"/>
    <w:tmpl w:val="0419000F"/>
    <w:lvl w:ilvl="0">
      <w:start w:val="1"/>
      <w:numFmt w:val="decimal"/>
      <w:lvlText w:val="%1."/>
      <w:lvlJc w:val="left"/>
      <w:pPr>
        <w:tabs>
          <w:tab w:val="num" w:pos="360"/>
        </w:tabs>
        <w:ind w:left="360" w:hanging="360"/>
      </w:pPr>
      <w:rPr>
        <w:rFonts w:hint="default"/>
      </w:rPr>
    </w:lvl>
  </w:abstractNum>
  <w:abstractNum w:abstractNumId="103">
    <w:nsid w:val="112727B0"/>
    <w:multiLevelType w:val="singleLevel"/>
    <w:tmpl w:val="0419000F"/>
    <w:lvl w:ilvl="0">
      <w:start w:val="1"/>
      <w:numFmt w:val="decimal"/>
      <w:lvlText w:val="%1."/>
      <w:lvlJc w:val="left"/>
      <w:pPr>
        <w:tabs>
          <w:tab w:val="num" w:pos="360"/>
        </w:tabs>
        <w:ind w:left="360" w:hanging="360"/>
      </w:pPr>
    </w:lvl>
  </w:abstractNum>
  <w:abstractNum w:abstractNumId="104">
    <w:nsid w:val="11911845"/>
    <w:multiLevelType w:val="singleLevel"/>
    <w:tmpl w:val="0419000F"/>
    <w:lvl w:ilvl="0">
      <w:start w:val="1"/>
      <w:numFmt w:val="decimal"/>
      <w:lvlText w:val="%1."/>
      <w:lvlJc w:val="left"/>
      <w:pPr>
        <w:tabs>
          <w:tab w:val="num" w:pos="360"/>
        </w:tabs>
        <w:ind w:left="360" w:hanging="360"/>
      </w:pPr>
      <w:rPr>
        <w:rFonts w:hint="default"/>
      </w:rPr>
    </w:lvl>
  </w:abstractNum>
  <w:abstractNum w:abstractNumId="105">
    <w:nsid w:val="11981E37"/>
    <w:multiLevelType w:val="singleLevel"/>
    <w:tmpl w:val="0419000F"/>
    <w:lvl w:ilvl="0">
      <w:start w:val="1"/>
      <w:numFmt w:val="decimal"/>
      <w:lvlText w:val="%1."/>
      <w:lvlJc w:val="left"/>
      <w:pPr>
        <w:tabs>
          <w:tab w:val="num" w:pos="360"/>
        </w:tabs>
        <w:ind w:left="360" w:hanging="360"/>
      </w:pPr>
      <w:rPr>
        <w:rFonts w:hint="default"/>
      </w:rPr>
    </w:lvl>
  </w:abstractNum>
  <w:abstractNum w:abstractNumId="106">
    <w:nsid w:val="11A93169"/>
    <w:multiLevelType w:val="singleLevel"/>
    <w:tmpl w:val="0419000F"/>
    <w:lvl w:ilvl="0">
      <w:start w:val="1"/>
      <w:numFmt w:val="decimal"/>
      <w:lvlText w:val="%1."/>
      <w:lvlJc w:val="left"/>
      <w:pPr>
        <w:tabs>
          <w:tab w:val="num" w:pos="360"/>
        </w:tabs>
        <w:ind w:left="360" w:hanging="360"/>
      </w:pPr>
      <w:rPr>
        <w:rFonts w:hint="default"/>
      </w:rPr>
    </w:lvl>
  </w:abstractNum>
  <w:abstractNum w:abstractNumId="107">
    <w:nsid w:val="11BA5136"/>
    <w:multiLevelType w:val="singleLevel"/>
    <w:tmpl w:val="0419000F"/>
    <w:lvl w:ilvl="0">
      <w:start w:val="1"/>
      <w:numFmt w:val="decimal"/>
      <w:lvlText w:val="%1."/>
      <w:lvlJc w:val="left"/>
      <w:pPr>
        <w:tabs>
          <w:tab w:val="num" w:pos="360"/>
        </w:tabs>
        <w:ind w:left="360" w:hanging="360"/>
      </w:pPr>
      <w:rPr>
        <w:rFonts w:hint="default"/>
      </w:rPr>
    </w:lvl>
  </w:abstractNum>
  <w:abstractNum w:abstractNumId="108">
    <w:nsid w:val="11FA5331"/>
    <w:multiLevelType w:val="singleLevel"/>
    <w:tmpl w:val="0419000F"/>
    <w:lvl w:ilvl="0">
      <w:start w:val="1"/>
      <w:numFmt w:val="decimal"/>
      <w:lvlText w:val="%1."/>
      <w:lvlJc w:val="left"/>
      <w:pPr>
        <w:tabs>
          <w:tab w:val="num" w:pos="360"/>
        </w:tabs>
        <w:ind w:left="360" w:hanging="360"/>
      </w:pPr>
    </w:lvl>
  </w:abstractNum>
  <w:abstractNum w:abstractNumId="109">
    <w:nsid w:val="120D269C"/>
    <w:multiLevelType w:val="singleLevel"/>
    <w:tmpl w:val="0419000F"/>
    <w:lvl w:ilvl="0">
      <w:start w:val="1"/>
      <w:numFmt w:val="decimal"/>
      <w:lvlText w:val="%1."/>
      <w:lvlJc w:val="left"/>
      <w:pPr>
        <w:tabs>
          <w:tab w:val="num" w:pos="360"/>
        </w:tabs>
        <w:ind w:left="360" w:hanging="360"/>
      </w:pPr>
      <w:rPr>
        <w:rFonts w:hint="default"/>
      </w:rPr>
    </w:lvl>
  </w:abstractNum>
  <w:abstractNum w:abstractNumId="110">
    <w:nsid w:val="123D52F9"/>
    <w:multiLevelType w:val="singleLevel"/>
    <w:tmpl w:val="0419000F"/>
    <w:lvl w:ilvl="0">
      <w:start w:val="1"/>
      <w:numFmt w:val="decimal"/>
      <w:lvlText w:val="%1."/>
      <w:lvlJc w:val="left"/>
      <w:pPr>
        <w:tabs>
          <w:tab w:val="num" w:pos="360"/>
        </w:tabs>
        <w:ind w:left="360" w:hanging="360"/>
      </w:pPr>
    </w:lvl>
  </w:abstractNum>
  <w:abstractNum w:abstractNumId="111">
    <w:nsid w:val="12B7288A"/>
    <w:multiLevelType w:val="singleLevel"/>
    <w:tmpl w:val="0419000F"/>
    <w:lvl w:ilvl="0">
      <w:start w:val="1"/>
      <w:numFmt w:val="decimal"/>
      <w:lvlText w:val="%1."/>
      <w:lvlJc w:val="left"/>
      <w:pPr>
        <w:tabs>
          <w:tab w:val="num" w:pos="360"/>
        </w:tabs>
        <w:ind w:left="360" w:hanging="360"/>
      </w:pPr>
      <w:rPr>
        <w:rFonts w:hint="default"/>
      </w:rPr>
    </w:lvl>
  </w:abstractNum>
  <w:abstractNum w:abstractNumId="112">
    <w:nsid w:val="13107D1F"/>
    <w:multiLevelType w:val="singleLevel"/>
    <w:tmpl w:val="0419000F"/>
    <w:lvl w:ilvl="0">
      <w:start w:val="1"/>
      <w:numFmt w:val="decimal"/>
      <w:lvlText w:val="%1."/>
      <w:lvlJc w:val="left"/>
      <w:pPr>
        <w:tabs>
          <w:tab w:val="num" w:pos="360"/>
        </w:tabs>
        <w:ind w:left="360" w:hanging="360"/>
      </w:pPr>
      <w:rPr>
        <w:rFonts w:hint="default"/>
      </w:rPr>
    </w:lvl>
  </w:abstractNum>
  <w:abstractNum w:abstractNumId="113">
    <w:nsid w:val="1394390C"/>
    <w:multiLevelType w:val="singleLevel"/>
    <w:tmpl w:val="0419000F"/>
    <w:lvl w:ilvl="0">
      <w:start w:val="1"/>
      <w:numFmt w:val="decimal"/>
      <w:lvlText w:val="%1."/>
      <w:lvlJc w:val="left"/>
      <w:pPr>
        <w:tabs>
          <w:tab w:val="num" w:pos="360"/>
        </w:tabs>
        <w:ind w:left="360" w:hanging="360"/>
      </w:pPr>
      <w:rPr>
        <w:rFonts w:hint="default"/>
      </w:rPr>
    </w:lvl>
  </w:abstractNum>
  <w:abstractNum w:abstractNumId="114">
    <w:nsid w:val="1398750C"/>
    <w:multiLevelType w:val="singleLevel"/>
    <w:tmpl w:val="87DA2582"/>
    <w:lvl w:ilvl="0">
      <w:start w:val="1"/>
      <w:numFmt w:val="bullet"/>
      <w:lvlText w:val=""/>
      <w:lvlJc w:val="left"/>
      <w:pPr>
        <w:tabs>
          <w:tab w:val="num" w:pos="360"/>
        </w:tabs>
        <w:ind w:left="360" w:hanging="360"/>
      </w:pPr>
      <w:rPr>
        <w:rFonts w:ascii="Symbol" w:hAnsi="Symbol" w:hint="default"/>
      </w:rPr>
    </w:lvl>
  </w:abstractNum>
  <w:abstractNum w:abstractNumId="115">
    <w:nsid w:val="139A3DDE"/>
    <w:multiLevelType w:val="singleLevel"/>
    <w:tmpl w:val="0419000F"/>
    <w:lvl w:ilvl="0">
      <w:start w:val="1"/>
      <w:numFmt w:val="decimal"/>
      <w:lvlText w:val="%1."/>
      <w:lvlJc w:val="left"/>
      <w:pPr>
        <w:tabs>
          <w:tab w:val="num" w:pos="360"/>
        </w:tabs>
        <w:ind w:left="360" w:hanging="360"/>
      </w:pPr>
      <w:rPr>
        <w:rFonts w:hint="default"/>
      </w:rPr>
    </w:lvl>
  </w:abstractNum>
  <w:abstractNum w:abstractNumId="116">
    <w:nsid w:val="13B37ACA"/>
    <w:multiLevelType w:val="singleLevel"/>
    <w:tmpl w:val="0419000F"/>
    <w:lvl w:ilvl="0">
      <w:start w:val="1"/>
      <w:numFmt w:val="decimal"/>
      <w:lvlText w:val="%1."/>
      <w:lvlJc w:val="left"/>
      <w:pPr>
        <w:tabs>
          <w:tab w:val="num" w:pos="360"/>
        </w:tabs>
        <w:ind w:left="360" w:hanging="360"/>
      </w:pPr>
      <w:rPr>
        <w:rFonts w:hint="default"/>
      </w:rPr>
    </w:lvl>
  </w:abstractNum>
  <w:abstractNum w:abstractNumId="117">
    <w:nsid w:val="13BF40B9"/>
    <w:multiLevelType w:val="singleLevel"/>
    <w:tmpl w:val="0419000F"/>
    <w:lvl w:ilvl="0">
      <w:start w:val="1"/>
      <w:numFmt w:val="decimal"/>
      <w:lvlText w:val="%1."/>
      <w:lvlJc w:val="left"/>
      <w:pPr>
        <w:tabs>
          <w:tab w:val="num" w:pos="360"/>
        </w:tabs>
        <w:ind w:left="360" w:hanging="360"/>
      </w:pPr>
    </w:lvl>
  </w:abstractNum>
  <w:abstractNum w:abstractNumId="118">
    <w:nsid w:val="13C940CB"/>
    <w:multiLevelType w:val="singleLevel"/>
    <w:tmpl w:val="0419000F"/>
    <w:lvl w:ilvl="0">
      <w:start w:val="1"/>
      <w:numFmt w:val="decimal"/>
      <w:lvlText w:val="%1."/>
      <w:lvlJc w:val="left"/>
      <w:pPr>
        <w:tabs>
          <w:tab w:val="num" w:pos="360"/>
        </w:tabs>
        <w:ind w:left="360" w:hanging="360"/>
      </w:pPr>
    </w:lvl>
  </w:abstractNum>
  <w:abstractNum w:abstractNumId="119">
    <w:nsid w:val="13D34802"/>
    <w:multiLevelType w:val="singleLevel"/>
    <w:tmpl w:val="87DA2582"/>
    <w:lvl w:ilvl="0">
      <w:start w:val="1"/>
      <w:numFmt w:val="bullet"/>
      <w:lvlText w:val=""/>
      <w:lvlJc w:val="left"/>
      <w:pPr>
        <w:tabs>
          <w:tab w:val="num" w:pos="360"/>
        </w:tabs>
        <w:ind w:left="360" w:hanging="360"/>
      </w:pPr>
      <w:rPr>
        <w:rFonts w:ascii="Symbol" w:hAnsi="Symbol" w:hint="default"/>
      </w:rPr>
    </w:lvl>
  </w:abstractNum>
  <w:abstractNum w:abstractNumId="120">
    <w:nsid w:val="14275C38"/>
    <w:multiLevelType w:val="singleLevel"/>
    <w:tmpl w:val="0419000F"/>
    <w:lvl w:ilvl="0">
      <w:start w:val="1"/>
      <w:numFmt w:val="decimal"/>
      <w:lvlText w:val="%1."/>
      <w:lvlJc w:val="left"/>
      <w:pPr>
        <w:tabs>
          <w:tab w:val="num" w:pos="360"/>
        </w:tabs>
        <w:ind w:left="360" w:hanging="360"/>
      </w:pPr>
    </w:lvl>
  </w:abstractNum>
  <w:abstractNum w:abstractNumId="121">
    <w:nsid w:val="143849DC"/>
    <w:multiLevelType w:val="singleLevel"/>
    <w:tmpl w:val="0419000F"/>
    <w:lvl w:ilvl="0">
      <w:start w:val="1"/>
      <w:numFmt w:val="decimal"/>
      <w:lvlText w:val="%1."/>
      <w:lvlJc w:val="left"/>
      <w:pPr>
        <w:tabs>
          <w:tab w:val="num" w:pos="360"/>
        </w:tabs>
        <w:ind w:left="360" w:hanging="360"/>
      </w:pPr>
      <w:rPr>
        <w:rFonts w:hint="default"/>
      </w:rPr>
    </w:lvl>
  </w:abstractNum>
  <w:abstractNum w:abstractNumId="122">
    <w:nsid w:val="144A0919"/>
    <w:multiLevelType w:val="singleLevel"/>
    <w:tmpl w:val="0419000F"/>
    <w:lvl w:ilvl="0">
      <w:start w:val="1"/>
      <w:numFmt w:val="decimal"/>
      <w:lvlText w:val="%1."/>
      <w:lvlJc w:val="left"/>
      <w:pPr>
        <w:tabs>
          <w:tab w:val="num" w:pos="360"/>
        </w:tabs>
        <w:ind w:left="360" w:hanging="360"/>
      </w:pPr>
      <w:rPr>
        <w:rFonts w:hint="default"/>
      </w:rPr>
    </w:lvl>
  </w:abstractNum>
  <w:abstractNum w:abstractNumId="123">
    <w:nsid w:val="145A61F1"/>
    <w:multiLevelType w:val="singleLevel"/>
    <w:tmpl w:val="0419000F"/>
    <w:lvl w:ilvl="0">
      <w:start w:val="1"/>
      <w:numFmt w:val="decimal"/>
      <w:lvlText w:val="%1."/>
      <w:lvlJc w:val="left"/>
      <w:pPr>
        <w:tabs>
          <w:tab w:val="num" w:pos="360"/>
        </w:tabs>
        <w:ind w:left="360" w:hanging="360"/>
      </w:pPr>
    </w:lvl>
  </w:abstractNum>
  <w:abstractNum w:abstractNumId="124">
    <w:nsid w:val="145E0803"/>
    <w:multiLevelType w:val="singleLevel"/>
    <w:tmpl w:val="0419000F"/>
    <w:lvl w:ilvl="0">
      <w:start w:val="1"/>
      <w:numFmt w:val="decimal"/>
      <w:lvlText w:val="%1."/>
      <w:lvlJc w:val="left"/>
      <w:pPr>
        <w:tabs>
          <w:tab w:val="num" w:pos="360"/>
        </w:tabs>
        <w:ind w:left="360" w:hanging="360"/>
      </w:pPr>
      <w:rPr>
        <w:rFonts w:hint="default"/>
      </w:rPr>
    </w:lvl>
  </w:abstractNum>
  <w:abstractNum w:abstractNumId="125">
    <w:nsid w:val="1478682D"/>
    <w:multiLevelType w:val="singleLevel"/>
    <w:tmpl w:val="0419000F"/>
    <w:lvl w:ilvl="0">
      <w:start w:val="1"/>
      <w:numFmt w:val="decimal"/>
      <w:lvlText w:val="%1."/>
      <w:lvlJc w:val="left"/>
      <w:pPr>
        <w:tabs>
          <w:tab w:val="num" w:pos="360"/>
        </w:tabs>
        <w:ind w:left="360" w:hanging="360"/>
      </w:pPr>
      <w:rPr>
        <w:rFonts w:hint="default"/>
      </w:rPr>
    </w:lvl>
  </w:abstractNum>
  <w:abstractNum w:abstractNumId="126">
    <w:nsid w:val="14A35DEB"/>
    <w:multiLevelType w:val="singleLevel"/>
    <w:tmpl w:val="0419000F"/>
    <w:lvl w:ilvl="0">
      <w:start w:val="1"/>
      <w:numFmt w:val="decimal"/>
      <w:lvlText w:val="%1."/>
      <w:lvlJc w:val="left"/>
      <w:pPr>
        <w:tabs>
          <w:tab w:val="num" w:pos="360"/>
        </w:tabs>
        <w:ind w:left="360" w:hanging="360"/>
      </w:pPr>
      <w:rPr>
        <w:rFonts w:hint="default"/>
      </w:rPr>
    </w:lvl>
  </w:abstractNum>
  <w:abstractNum w:abstractNumId="127">
    <w:nsid w:val="14B40222"/>
    <w:multiLevelType w:val="singleLevel"/>
    <w:tmpl w:val="0419000F"/>
    <w:lvl w:ilvl="0">
      <w:start w:val="1"/>
      <w:numFmt w:val="decimal"/>
      <w:lvlText w:val="%1."/>
      <w:lvlJc w:val="left"/>
      <w:pPr>
        <w:tabs>
          <w:tab w:val="num" w:pos="360"/>
        </w:tabs>
        <w:ind w:left="360" w:hanging="360"/>
      </w:pPr>
      <w:rPr>
        <w:rFonts w:hint="default"/>
      </w:rPr>
    </w:lvl>
  </w:abstractNum>
  <w:abstractNum w:abstractNumId="128">
    <w:nsid w:val="14B64A41"/>
    <w:multiLevelType w:val="singleLevel"/>
    <w:tmpl w:val="0419000F"/>
    <w:lvl w:ilvl="0">
      <w:start w:val="1"/>
      <w:numFmt w:val="decimal"/>
      <w:lvlText w:val="%1."/>
      <w:lvlJc w:val="left"/>
      <w:pPr>
        <w:tabs>
          <w:tab w:val="num" w:pos="360"/>
        </w:tabs>
        <w:ind w:left="360" w:hanging="360"/>
      </w:pPr>
      <w:rPr>
        <w:rFonts w:hint="default"/>
      </w:rPr>
    </w:lvl>
  </w:abstractNum>
  <w:abstractNum w:abstractNumId="129">
    <w:nsid w:val="14BB097B"/>
    <w:multiLevelType w:val="singleLevel"/>
    <w:tmpl w:val="0419000F"/>
    <w:lvl w:ilvl="0">
      <w:start w:val="1"/>
      <w:numFmt w:val="decimal"/>
      <w:lvlText w:val="%1."/>
      <w:lvlJc w:val="left"/>
      <w:pPr>
        <w:tabs>
          <w:tab w:val="num" w:pos="360"/>
        </w:tabs>
        <w:ind w:left="360" w:hanging="360"/>
      </w:pPr>
      <w:rPr>
        <w:rFonts w:hint="default"/>
      </w:rPr>
    </w:lvl>
  </w:abstractNum>
  <w:abstractNum w:abstractNumId="130">
    <w:nsid w:val="14C162AD"/>
    <w:multiLevelType w:val="singleLevel"/>
    <w:tmpl w:val="0419000F"/>
    <w:lvl w:ilvl="0">
      <w:start w:val="1"/>
      <w:numFmt w:val="decimal"/>
      <w:lvlText w:val="%1."/>
      <w:lvlJc w:val="left"/>
      <w:pPr>
        <w:tabs>
          <w:tab w:val="num" w:pos="360"/>
        </w:tabs>
        <w:ind w:left="360" w:hanging="360"/>
      </w:pPr>
    </w:lvl>
  </w:abstractNum>
  <w:abstractNum w:abstractNumId="131">
    <w:nsid w:val="14E00F4C"/>
    <w:multiLevelType w:val="singleLevel"/>
    <w:tmpl w:val="0419000F"/>
    <w:lvl w:ilvl="0">
      <w:start w:val="1"/>
      <w:numFmt w:val="decimal"/>
      <w:lvlText w:val="%1."/>
      <w:lvlJc w:val="left"/>
      <w:pPr>
        <w:tabs>
          <w:tab w:val="num" w:pos="360"/>
        </w:tabs>
        <w:ind w:left="360" w:hanging="360"/>
      </w:pPr>
      <w:rPr>
        <w:rFonts w:hint="default"/>
      </w:rPr>
    </w:lvl>
  </w:abstractNum>
  <w:abstractNum w:abstractNumId="132">
    <w:nsid w:val="160324A4"/>
    <w:multiLevelType w:val="singleLevel"/>
    <w:tmpl w:val="04190011"/>
    <w:lvl w:ilvl="0">
      <w:start w:val="1"/>
      <w:numFmt w:val="decimal"/>
      <w:lvlText w:val="%1)"/>
      <w:lvlJc w:val="left"/>
      <w:pPr>
        <w:tabs>
          <w:tab w:val="num" w:pos="360"/>
        </w:tabs>
        <w:ind w:left="360" w:hanging="360"/>
      </w:pPr>
      <w:rPr>
        <w:rFonts w:hint="default"/>
      </w:rPr>
    </w:lvl>
  </w:abstractNum>
  <w:abstractNum w:abstractNumId="133">
    <w:nsid w:val="16075083"/>
    <w:multiLevelType w:val="singleLevel"/>
    <w:tmpl w:val="0419000F"/>
    <w:lvl w:ilvl="0">
      <w:start w:val="1"/>
      <w:numFmt w:val="decimal"/>
      <w:lvlText w:val="%1."/>
      <w:lvlJc w:val="left"/>
      <w:pPr>
        <w:tabs>
          <w:tab w:val="num" w:pos="360"/>
        </w:tabs>
        <w:ind w:left="360" w:hanging="360"/>
      </w:pPr>
      <w:rPr>
        <w:rFonts w:hint="default"/>
      </w:rPr>
    </w:lvl>
  </w:abstractNum>
  <w:abstractNum w:abstractNumId="134">
    <w:nsid w:val="162B2C53"/>
    <w:multiLevelType w:val="singleLevel"/>
    <w:tmpl w:val="0419000F"/>
    <w:lvl w:ilvl="0">
      <w:start w:val="1"/>
      <w:numFmt w:val="decimal"/>
      <w:lvlText w:val="%1."/>
      <w:lvlJc w:val="left"/>
      <w:pPr>
        <w:tabs>
          <w:tab w:val="num" w:pos="360"/>
        </w:tabs>
        <w:ind w:left="360" w:hanging="360"/>
      </w:pPr>
      <w:rPr>
        <w:rFonts w:hint="default"/>
      </w:rPr>
    </w:lvl>
  </w:abstractNum>
  <w:abstractNum w:abstractNumId="135">
    <w:nsid w:val="166C6C0E"/>
    <w:multiLevelType w:val="singleLevel"/>
    <w:tmpl w:val="0419000F"/>
    <w:lvl w:ilvl="0">
      <w:start w:val="1"/>
      <w:numFmt w:val="decimal"/>
      <w:lvlText w:val="%1."/>
      <w:lvlJc w:val="left"/>
      <w:pPr>
        <w:tabs>
          <w:tab w:val="num" w:pos="360"/>
        </w:tabs>
        <w:ind w:left="360" w:hanging="360"/>
      </w:pPr>
      <w:rPr>
        <w:rFonts w:hint="default"/>
      </w:rPr>
    </w:lvl>
  </w:abstractNum>
  <w:abstractNum w:abstractNumId="136">
    <w:nsid w:val="16B605BE"/>
    <w:multiLevelType w:val="singleLevel"/>
    <w:tmpl w:val="0419000F"/>
    <w:lvl w:ilvl="0">
      <w:start w:val="1"/>
      <w:numFmt w:val="decimal"/>
      <w:lvlText w:val="%1."/>
      <w:lvlJc w:val="left"/>
      <w:pPr>
        <w:tabs>
          <w:tab w:val="num" w:pos="360"/>
        </w:tabs>
        <w:ind w:left="360" w:hanging="360"/>
      </w:pPr>
      <w:rPr>
        <w:rFonts w:hint="default"/>
      </w:rPr>
    </w:lvl>
  </w:abstractNum>
  <w:abstractNum w:abstractNumId="137">
    <w:nsid w:val="16DF23FC"/>
    <w:multiLevelType w:val="singleLevel"/>
    <w:tmpl w:val="0419000F"/>
    <w:lvl w:ilvl="0">
      <w:start w:val="1"/>
      <w:numFmt w:val="decimal"/>
      <w:lvlText w:val="%1."/>
      <w:lvlJc w:val="left"/>
      <w:pPr>
        <w:tabs>
          <w:tab w:val="num" w:pos="360"/>
        </w:tabs>
        <w:ind w:left="360" w:hanging="360"/>
      </w:pPr>
      <w:rPr>
        <w:rFonts w:hint="default"/>
      </w:rPr>
    </w:lvl>
  </w:abstractNum>
  <w:abstractNum w:abstractNumId="138">
    <w:nsid w:val="17402294"/>
    <w:multiLevelType w:val="singleLevel"/>
    <w:tmpl w:val="0419000F"/>
    <w:lvl w:ilvl="0">
      <w:start w:val="1"/>
      <w:numFmt w:val="decimal"/>
      <w:lvlText w:val="%1."/>
      <w:lvlJc w:val="left"/>
      <w:pPr>
        <w:tabs>
          <w:tab w:val="num" w:pos="360"/>
        </w:tabs>
        <w:ind w:left="360" w:hanging="360"/>
      </w:pPr>
      <w:rPr>
        <w:rFonts w:hint="default"/>
      </w:rPr>
    </w:lvl>
  </w:abstractNum>
  <w:abstractNum w:abstractNumId="139">
    <w:nsid w:val="178A3461"/>
    <w:multiLevelType w:val="singleLevel"/>
    <w:tmpl w:val="0419000F"/>
    <w:lvl w:ilvl="0">
      <w:start w:val="1"/>
      <w:numFmt w:val="decimal"/>
      <w:lvlText w:val="%1."/>
      <w:lvlJc w:val="left"/>
      <w:pPr>
        <w:tabs>
          <w:tab w:val="num" w:pos="360"/>
        </w:tabs>
        <w:ind w:left="360" w:hanging="360"/>
      </w:pPr>
      <w:rPr>
        <w:rFonts w:hint="default"/>
      </w:rPr>
    </w:lvl>
  </w:abstractNum>
  <w:abstractNum w:abstractNumId="140">
    <w:nsid w:val="179D189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1">
    <w:nsid w:val="17C0519F"/>
    <w:multiLevelType w:val="singleLevel"/>
    <w:tmpl w:val="0419000F"/>
    <w:lvl w:ilvl="0">
      <w:start w:val="1"/>
      <w:numFmt w:val="decimal"/>
      <w:lvlText w:val="%1."/>
      <w:lvlJc w:val="left"/>
      <w:pPr>
        <w:tabs>
          <w:tab w:val="num" w:pos="360"/>
        </w:tabs>
        <w:ind w:left="360" w:hanging="360"/>
      </w:pPr>
    </w:lvl>
  </w:abstractNum>
  <w:abstractNum w:abstractNumId="142">
    <w:nsid w:val="17C33A72"/>
    <w:multiLevelType w:val="singleLevel"/>
    <w:tmpl w:val="0419000F"/>
    <w:lvl w:ilvl="0">
      <w:start w:val="1"/>
      <w:numFmt w:val="decimal"/>
      <w:lvlText w:val="%1."/>
      <w:lvlJc w:val="left"/>
      <w:pPr>
        <w:tabs>
          <w:tab w:val="num" w:pos="360"/>
        </w:tabs>
        <w:ind w:left="360" w:hanging="360"/>
      </w:pPr>
      <w:rPr>
        <w:rFonts w:hint="default"/>
      </w:rPr>
    </w:lvl>
  </w:abstractNum>
  <w:abstractNum w:abstractNumId="143">
    <w:nsid w:val="17C80749"/>
    <w:multiLevelType w:val="singleLevel"/>
    <w:tmpl w:val="0419000F"/>
    <w:lvl w:ilvl="0">
      <w:start w:val="1"/>
      <w:numFmt w:val="decimal"/>
      <w:lvlText w:val="%1."/>
      <w:lvlJc w:val="left"/>
      <w:pPr>
        <w:tabs>
          <w:tab w:val="num" w:pos="360"/>
        </w:tabs>
        <w:ind w:left="360" w:hanging="360"/>
      </w:pPr>
      <w:rPr>
        <w:rFonts w:hint="default"/>
      </w:rPr>
    </w:lvl>
  </w:abstractNum>
  <w:abstractNum w:abstractNumId="144">
    <w:nsid w:val="18011BA3"/>
    <w:multiLevelType w:val="singleLevel"/>
    <w:tmpl w:val="0419000F"/>
    <w:lvl w:ilvl="0">
      <w:start w:val="1"/>
      <w:numFmt w:val="decimal"/>
      <w:lvlText w:val="%1."/>
      <w:lvlJc w:val="left"/>
      <w:pPr>
        <w:tabs>
          <w:tab w:val="num" w:pos="360"/>
        </w:tabs>
        <w:ind w:left="360" w:hanging="360"/>
      </w:pPr>
    </w:lvl>
  </w:abstractNum>
  <w:abstractNum w:abstractNumId="145">
    <w:nsid w:val="181759EC"/>
    <w:multiLevelType w:val="singleLevel"/>
    <w:tmpl w:val="0419000F"/>
    <w:lvl w:ilvl="0">
      <w:start w:val="1"/>
      <w:numFmt w:val="decimal"/>
      <w:lvlText w:val="%1."/>
      <w:lvlJc w:val="left"/>
      <w:pPr>
        <w:tabs>
          <w:tab w:val="num" w:pos="360"/>
        </w:tabs>
        <w:ind w:left="360" w:hanging="360"/>
      </w:pPr>
      <w:rPr>
        <w:rFonts w:hint="default"/>
      </w:rPr>
    </w:lvl>
  </w:abstractNum>
  <w:abstractNum w:abstractNumId="146">
    <w:nsid w:val="181808CB"/>
    <w:multiLevelType w:val="singleLevel"/>
    <w:tmpl w:val="0419000F"/>
    <w:lvl w:ilvl="0">
      <w:start w:val="1"/>
      <w:numFmt w:val="decimal"/>
      <w:lvlText w:val="%1."/>
      <w:lvlJc w:val="left"/>
      <w:pPr>
        <w:tabs>
          <w:tab w:val="num" w:pos="360"/>
        </w:tabs>
        <w:ind w:left="360" w:hanging="360"/>
      </w:pPr>
      <w:rPr>
        <w:rFonts w:hint="default"/>
      </w:rPr>
    </w:lvl>
  </w:abstractNum>
  <w:abstractNum w:abstractNumId="147">
    <w:nsid w:val="181E7B5B"/>
    <w:multiLevelType w:val="singleLevel"/>
    <w:tmpl w:val="0419000F"/>
    <w:lvl w:ilvl="0">
      <w:start w:val="1"/>
      <w:numFmt w:val="decimal"/>
      <w:lvlText w:val="%1."/>
      <w:lvlJc w:val="left"/>
      <w:pPr>
        <w:tabs>
          <w:tab w:val="num" w:pos="360"/>
        </w:tabs>
        <w:ind w:left="360" w:hanging="360"/>
      </w:pPr>
      <w:rPr>
        <w:rFonts w:hint="default"/>
      </w:rPr>
    </w:lvl>
  </w:abstractNum>
  <w:abstractNum w:abstractNumId="148">
    <w:nsid w:val="18372F54"/>
    <w:multiLevelType w:val="singleLevel"/>
    <w:tmpl w:val="0419000F"/>
    <w:lvl w:ilvl="0">
      <w:start w:val="1"/>
      <w:numFmt w:val="decimal"/>
      <w:lvlText w:val="%1."/>
      <w:lvlJc w:val="left"/>
      <w:pPr>
        <w:tabs>
          <w:tab w:val="num" w:pos="360"/>
        </w:tabs>
        <w:ind w:left="360" w:hanging="360"/>
      </w:pPr>
      <w:rPr>
        <w:rFonts w:hint="default"/>
      </w:rPr>
    </w:lvl>
  </w:abstractNum>
  <w:abstractNum w:abstractNumId="149">
    <w:nsid w:val="18860652"/>
    <w:multiLevelType w:val="singleLevel"/>
    <w:tmpl w:val="0419000F"/>
    <w:lvl w:ilvl="0">
      <w:start w:val="1"/>
      <w:numFmt w:val="decimal"/>
      <w:lvlText w:val="%1."/>
      <w:lvlJc w:val="left"/>
      <w:pPr>
        <w:tabs>
          <w:tab w:val="num" w:pos="360"/>
        </w:tabs>
        <w:ind w:left="360" w:hanging="360"/>
      </w:pPr>
      <w:rPr>
        <w:rFonts w:hint="default"/>
      </w:rPr>
    </w:lvl>
  </w:abstractNum>
  <w:abstractNum w:abstractNumId="150">
    <w:nsid w:val="18AB1E06"/>
    <w:multiLevelType w:val="singleLevel"/>
    <w:tmpl w:val="0419000F"/>
    <w:lvl w:ilvl="0">
      <w:start w:val="1"/>
      <w:numFmt w:val="decimal"/>
      <w:lvlText w:val="%1."/>
      <w:lvlJc w:val="left"/>
      <w:pPr>
        <w:tabs>
          <w:tab w:val="num" w:pos="360"/>
        </w:tabs>
        <w:ind w:left="360" w:hanging="360"/>
      </w:pPr>
      <w:rPr>
        <w:rFonts w:hint="default"/>
      </w:rPr>
    </w:lvl>
  </w:abstractNum>
  <w:abstractNum w:abstractNumId="151">
    <w:nsid w:val="190A3983"/>
    <w:multiLevelType w:val="singleLevel"/>
    <w:tmpl w:val="0419000F"/>
    <w:lvl w:ilvl="0">
      <w:start w:val="1"/>
      <w:numFmt w:val="decimal"/>
      <w:lvlText w:val="%1."/>
      <w:lvlJc w:val="left"/>
      <w:pPr>
        <w:tabs>
          <w:tab w:val="num" w:pos="360"/>
        </w:tabs>
        <w:ind w:left="360" w:hanging="360"/>
      </w:pPr>
      <w:rPr>
        <w:rFonts w:hint="default"/>
      </w:rPr>
    </w:lvl>
  </w:abstractNum>
  <w:abstractNum w:abstractNumId="152">
    <w:nsid w:val="190B035C"/>
    <w:multiLevelType w:val="singleLevel"/>
    <w:tmpl w:val="0419000F"/>
    <w:lvl w:ilvl="0">
      <w:start w:val="1"/>
      <w:numFmt w:val="decimal"/>
      <w:lvlText w:val="%1."/>
      <w:lvlJc w:val="left"/>
      <w:pPr>
        <w:tabs>
          <w:tab w:val="num" w:pos="360"/>
        </w:tabs>
        <w:ind w:left="360" w:hanging="360"/>
      </w:pPr>
    </w:lvl>
  </w:abstractNum>
  <w:abstractNum w:abstractNumId="153">
    <w:nsid w:val="191A1F0F"/>
    <w:multiLevelType w:val="singleLevel"/>
    <w:tmpl w:val="0419000F"/>
    <w:lvl w:ilvl="0">
      <w:start w:val="1"/>
      <w:numFmt w:val="decimal"/>
      <w:lvlText w:val="%1."/>
      <w:lvlJc w:val="left"/>
      <w:pPr>
        <w:tabs>
          <w:tab w:val="num" w:pos="360"/>
        </w:tabs>
        <w:ind w:left="360" w:hanging="360"/>
      </w:pPr>
      <w:rPr>
        <w:rFonts w:hint="default"/>
      </w:rPr>
    </w:lvl>
  </w:abstractNum>
  <w:abstractNum w:abstractNumId="154">
    <w:nsid w:val="19A62959"/>
    <w:multiLevelType w:val="singleLevel"/>
    <w:tmpl w:val="0419000F"/>
    <w:lvl w:ilvl="0">
      <w:start w:val="1"/>
      <w:numFmt w:val="decimal"/>
      <w:lvlText w:val="%1."/>
      <w:lvlJc w:val="left"/>
      <w:pPr>
        <w:tabs>
          <w:tab w:val="num" w:pos="360"/>
        </w:tabs>
        <w:ind w:left="360" w:hanging="360"/>
      </w:pPr>
      <w:rPr>
        <w:rFonts w:hint="default"/>
      </w:rPr>
    </w:lvl>
  </w:abstractNum>
  <w:abstractNum w:abstractNumId="155">
    <w:nsid w:val="19A62F46"/>
    <w:multiLevelType w:val="singleLevel"/>
    <w:tmpl w:val="0419000F"/>
    <w:lvl w:ilvl="0">
      <w:start w:val="1"/>
      <w:numFmt w:val="decimal"/>
      <w:lvlText w:val="%1."/>
      <w:lvlJc w:val="left"/>
      <w:pPr>
        <w:tabs>
          <w:tab w:val="num" w:pos="360"/>
        </w:tabs>
        <w:ind w:left="360" w:hanging="360"/>
      </w:pPr>
      <w:rPr>
        <w:rFonts w:hint="default"/>
      </w:rPr>
    </w:lvl>
  </w:abstractNum>
  <w:abstractNum w:abstractNumId="156">
    <w:nsid w:val="19CC6F48"/>
    <w:multiLevelType w:val="singleLevel"/>
    <w:tmpl w:val="0419000F"/>
    <w:lvl w:ilvl="0">
      <w:start w:val="1"/>
      <w:numFmt w:val="decimal"/>
      <w:lvlText w:val="%1."/>
      <w:lvlJc w:val="left"/>
      <w:pPr>
        <w:tabs>
          <w:tab w:val="num" w:pos="360"/>
        </w:tabs>
        <w:ind w:left="360" w:hanging="360"/>
      </w:pPr>
      <w:rPr>
        <w:rFonts w:hint="default"/>
      </w:rPr>
    </w:lvl>
  </w:abstractNum>
  <w:abstractNum w:abstractNumId="157">
    <w:nsid w:val="19D24C36"/>
    <w:multiLevelType w:val="singleLevel"/>
    <w:tmpl w:val="0419000F"/>
    <w:lvl w:ilvl="0">
      <w:start w:val="1"/>
      <w:numFmt w:val="decimal"/>
      <w:lvlText w:val="%1."/>
      <w:lvlJc w:val="left"/>
      <w:pPr>
        <w:tabs>
          <w:tab w:val="num" w:pos="360"/>
        </w:tabs>
        <w:ind w:left="360" w:hanging="360"/>
      </w:pPr>
      <w:rPr>
        <w:rFonts w:hint="default"/>
      </w:rPr>
    </w:lvl>
  </w:abstractNum>
  <w:abstractNum w:abstractNumId="158">
    <w:nsid w:val="19EA638E"/>
    <w:multiLevelType w:val="singleLevel"/>
    <w:tmpl w:val="0419000F"/>
    <w:lvl w:ilvl="0">
      <w:start w:val="1"/>
      <w:numFmt w:val="decimal"/>
      <w:lvlText w:val="%1."/>
      <w:lvlJc w:val="left"/>
      <w:pPr>
        <w:tabs>
          <w:tab w:val="num" w:pos="360"/>
        </w:tabs>
        <w:ind w:left="360" w:hanging="360"/>
      </w:pPr>
      <w:rPr>
        <w:rFonts w:hint="default"/>
      </w:rPr>
    </w:lvl>
  </w:abstractNum>
  <w:abstractNum w:abstractNumId="159">
    <w:nsid w:val="1A5D290A"/>
    <w:multiLevelType w:val="singleLevel"/>
    <w:tmpl w:val="0419000F"/>
    <w:lvl w:ilvl="0">
      <w:start w:val="1"/>
      <w:numFmt w:val="decimal"/>
      <w:lvlText w:val="%1."/>
      <w:lvlJc w:val="left"/>
      <w:pPr>
        <w:tabs>
          <w:tab w:val="num" w:pos="360"/>
        </w:tabs>
        <w:ind w:left="360" w:hanging="360"/>
      </w:pPr>
      <w:rPr>
        <w:rFonts w:hint="default"/>
      </w:rPr>
    </w:lvl>
  </w:abstractNum>
  <w:abstractNum w:abstractNumId="160">
    <w:nsid w:val="1A986572"/>
    <w:multiLevelType w:val="singleLevel"/>
    <w:tmpl w:val="0419000F"/>
    <w:lvl w:ilvl="0">
      <w:start w:val="1"/>
      <w:numFmt w:val="decimal"/>
      <w:lvlText w:val="%1."/>
      <w:lvlJc w:val="left"/>
      <w:pPr>
        <w:tabs>
          <w:tab w:val="num" w:pos="360"/>
        </w:tabs>
        <w:ind w:left="360" w:hanging="360"/>
      </w:pPr>
      <w:rPr>
        <w:rFonts w:hint="default"/>
      </w:rPr>
    </w:lvl>
  </w:abstractNum>
  <w:abstractNum w:abstractNumId="161">
    <w:nsid w:val="1AA13AA5"/>
    <w:multiLevelType w:val="singleLevel"/>
    <w:tmpl w:val="0419000F"/>
    <w:lvl w:ilvl="0">
      <w:start w:val="1"/>
      <w:numFmt w:val="decimal"/>
      <w:lvlText w:val="%1."/>
      <w:lvlJc w:val="left"/>
      <w:pPr>
        <w:tabs>
          <w:tab w:val="num" w:pos="360"/>
        </w:tabs>
        <w:ind w:left="360" w:hanging="360"/>
      </w:pPr>
      <w:rPr>
        <w:rFonts w:hint="default"/>
      </w:rPr>
    </w:lvl>
  </w:abstractNum>
  <w:abstractNum w:abstractNumId="162">
    <w:nsid w:val="1AD52269"/>
    <w:multiLevelType w:val="singleLevel"/>
    <w:tmpl w:val="0419000F"/>
    <w:lvl w:ilvl="0">
      <w:start w:val="1"/>
      <w:numFmt w:val="decimal"/>
      <w:lvlText w:val="%1."/>
      <w:lvlJc w:val="left"/>
      <w:pPr>
        <w:tabs>
          <w:tab w:val="num" w:pos="360"/>
        </w:tabs>
        <w:ind w:left="360" w:hanging="360"/>
      </w:pPr>
      <w:rPr>
        <w:rFonts w:hint="default"/>
      </w:rPr>
    </w:lvl>
  </w:abstractNum>
  <w:abstractNum w:abstractNumId="163">
    <w:nsid w:val="1B136D1D"/>
    <w:multiLevelType w:val="singleLevel"/>
    <w:tmpl w:val="0419000F"/>
    <w:lvl w:ilvl="0">
      <w:start w:val="1"/>
      <w:numFmt w:val="decimal"/>
      <w:lvlText w:val="%1."/>
      <w:lvlJc w:val="left"/>
      <w:pPr>
        <w:tabs>
          <w:tab w:val="num" w:pos="360"/>
        </w:tabs>
        <w:ind w:left="360" w:hanging="360"/>
      </w:pPr>
      <w:rPr>
        <w:rFonts w:hint="default"/>
      </w:rPr>
    </w:lvl>
  </w:abstractNum>
  <w:abstractNum w:abstractNumId="164">
    <w:nsid w:val="1B536E76"/>
    <w:multiLevelType w:val="singleLevel"/>
    <w:tmpl w:val="0419000F"/>
    <w:lvl w:ilvl="0">
      <w:start w:val="1"/>
      <w:numFmt w:val="decimal"/>
      <w:lvlText w:val="%1."/>
      <w:lvlJc w:val="left"/>
      <w:pPr>
        <w:tabs>
          <w:tab w:val="num" w:pos="360"/>
        </w:tabs>
        <w:ind w:left="360" w:hanging="360"/>
      </w:pPr>
      <w:rPr>
        <w:rFonts w:hint="default"/>
      </w:rPr>
    </w:lvl>
  </w:abstractNum>
  <w:abstractNum w:abstractNumId="165">
    <w:nsid w:val="1B5B37CB"/>
    <w:multiLevelType w:val="singleLevel"/>
    <w:tmpl w:val="0419000F"/>
    <w:lvl w:ilvl="0">
      <w:start w:val="1"/>
      <w:numFmt w:val="decimal"/>
      <w:lvlText w:val="%1."/>
      <w:lvlJc w:val="left"/>
      <w:pPr>
        <w:tabs>
          <w:tab w:val="num" w:pos="360"/>
        </w:tabs>
        <w:ind w:left="360" w:hanging="360"/>
      </w:pPr>
      <w:rPr>
        <w:rFonts w:hint="default"/>
      </w:rPr>
    </w:lvl>
  </w:abstractNum>
  <w:abstractNum w:abstractNumId="166">
    <w:nsid w:val="1B9A1AA3"/>
    <w:multiLevelType w:val="singleLevel"/>
    <w:tmpl w:val="0419000F"/>
    <w:lvl w:ilvl="0">
      <w:start w:val="1"/>
      <w:numFmt w:val="decimal"/>
      <w:lvlText w:val="%1."/>
      <w:lvlJc w:val="left"/>
      <w:pPr>
        <w:tabs>
          <w:tab w:val="num" w:pos="360"/>
        </w:tabs>
        <w:ind w:left="360" w:hanging="360"/>
      </w:pPr>
    </w:lvl>
  </w:abstractNum>
  <w:abstractNum w:abstractNumId="167">
    <w:nsid w:val="1BEA0EA5"/>
    <w:multiLevelType w:val="singleLevel"/>
    <w:tmpl w:val="0419000F"/>
    <w:lvl w:ilvl="0">
      <w:start w:val="1"/>
      <w:numFmt w:val="decimal"/>
      <w:lvlText w:val="%1."/>
      <w:lvlJc w:val="left"/>
      <w:pPr>
        <w:tabs>
          <w:tab w:val="num" w:pos="360"/>
        </w:tabs>
        <w:ind w:left="360" w:hanging="360"/>
      </w:pPr>
      <w:rPr>
        <w:rFonts w:hint="default"/>
      </w:rPr>
    </w:lvl>
  </w:abstractNum>
  <w:abstractNum w:abstractNumId="168">
    <w:nsid w:val="1C314D8C"/>
    <w:multiLevelType w:val="singleLevel"/>
    <w:tmpl w:val="0419000F"/>
    <w:lvl w:ilvl="0">
      <w:start w:val="1"/>
      <w:numFmt w:val="decimal"/>
      <w:lvlText w:val="%1."/>
      <w:lvlJc w:val="left"/>
      <w:pPr>
        <w:tabs>
          <w:tab w:val="num" w:pos="360"/>
        </w:tabs>
        <w:ind w:left="360" w:hanging="360"/>
      </w:pPr>
    </w:lvl>
  </w:abstractNum>
  <w:abstractNum w:abstractNumId="169">
    <w:nsid w:val="1C58176A"/>
    <w:multiLevelType w:val="singleLevel"/>
    <w:tmpl w:val="0419000F"/>
    <w:lvl w:ilvl="0">
      <w:start w:val="1"/>
      <w:numFmt w:val="decimal"/>
      <w:lvlText w:val="%1."/>
      <w:lvlJc w:val="left"/>
      <w:pPr>
        <w:tabs>
          <w:tab w:val="num" w:pos="360"/>
        </w:tabs>
        <w:ind w:left="360" w:hanging="360"/>
      </w:pPr>
      <w:rPr>
        <w:rFonts w:hint="default"/>
      </w:rPr>
    </w:lvl>
  </w:abstractNum>
  <w:abstractNum w:abstractNumId="170">
    <w:nsid w:val="1C661DFB"/>
    <w:multiLevelType w:val="singleLevel"/>
    <w:tmpl w:val="0419000F"/>
    <w:lvl w:ilvl="0">
      <w:start w:val="1"/>
      <w:numFmt w:val="decimal"/>
      <w:lvlText w:val="%1."/>
      <w:lvlJc w:val="left"/>
      <w:pPr>
        <w:tabs>
          <w:tab w:val="num" w:pos="360"/>
        </w:tabs>
        <w:ind w:left="360" w:hanging="360"/>
      </w:pPr>
      <w:rPr>
        <w:rFonts w:hint="default"/>
      </w:rPr>
    </w:lvl>
  </w:abstractNum>
  <w:abstractNum w:abstractNumId="171">
    <w:nsid w:val="1C68030F"/>
    <w:multiLevelType w:val="singleLevel"/>
    <w:tmpl w:val="0419000F"/>
    <w:lvl w:ilvl="0">
      <w:start w:val="1"/>
      <w:numFmt w:val="decimal"/>
      <w:lvlText w:val="%1."/>
      <w:lvlJc w:val="left"/>
      <w:pPr>
        <w:tabs>
          <w:tab w:val="num" w:pos="360"/>
        </w:tabs>
        <w:ind w:left="360" w:hanging="360"/>
      </w:pPr>
      <w:rPr>
        <w:rFonts w:hint="default"/>
      </w:rPr>
    </w:lvl>
  </w:abstractNum>
  <w:abstractNum w:abstractNumId="172">
    <w:nsid w:val="1C756361"/>
    <w:multiLevelType w:val="singleLevel"/>
    <w:tmpl w:val="0419000F"/>
    <w:lvl w:ilvl="0">
      <w:start w:val="1"/>
      <w:numFmt w:val="decimal"/>
      <w:lvlText w:val="%1."/>
      <w:lvlJc w:val="left"/>
      <w:pPr>
        <w:tabs>
          <w:tab w:val="num" w:pos="360"/>
        </w:tabs>
        <w:ind w:left="360" w:hanging="360"/>
      </w:pPr>
      <w:rPr>
        <w:rFonts w:hint="default"/>
      </w:rPr>
    </w:lvl>
  </w:abstractNum>
  <w:abstractNum w:abstractNumId="173">
    <w:nsid w:val="1C7D1AC8"/>
    <w:multiLevelType w:val="singleLevel"/>
    <w:tmpl w:val="0419000F"/>
    <w:lvl w:ilvl="0">
      <w:start w:val="1"/>
      <w:numFmt w:val="decimal"/>
      <w:lvlText w:val="%1."/>
      <w:lvlJc w:val="left"/>
      <w:pPr>
        <w:tabs>
          <w:tab w:val="num" w:pos="360"/>
        </w:tabs>
        <w:ind w:left="360" w:hanging="360"/>
      </w:pPr>
      <w:rPr>
        <w:rFonts w:hint="default"/>
      </w:rPr>
    </w:lvl>
  </w:abstractNum>
  <w:abstractNum w:abstractNumId="174">
    <w:nsid w:val="1C8B3BE6"/>
    <w:multiLevelType w:val="singleLevel"/>
    <w:tmpl w:val="0419000F"/>
    <w:lvl w:ilvl="0">
      <w:start w:val="1"/>
      <w:numFmt w:val="decimal"/>
      <w:lvlText w:val="%1."/>
      <w:lvlJc w:val="left"/>
      <w:pPr>
        <w:tabs>
          <w:tab w:val="num" w:pos="360"/>
        </w:tabs>
        <w:ind w:left="360" w:hanging="360"/>
      </w:pPr>
    </w:lvl>
  </w:abstractNum>
  <w:abstractNum w:abstractNumId="175">
    <w:nsid w:val="1CAC2528"/>
    <w:multiLevelType w:val="singleLevel"/>
    <w:tmpl w:val="0419000F"/>
    <w:lvl w:ilvl="0">
      <w:start w:val="1"/>
      <w:numFmt w:val="decimal"/>
      <w:lvlText w:val="%1."/>
      <w:lvlJc w:val="left"/>
      <w:pPr>
        <w:tabs>
          <w:tab w:val="num" w:pos="360"/>
        </w:tabs>
        <w:ind w:left="360" w:hanging="360"/>
      </w:pPr>
      <w:rPr>
        <w:rFonts w:hint="default"/>
      </w:rPr>
    </w:lvl>
  </w:abstractNum>
  <w:abstractNum w:abstractNumId="176">
    <w:nsid w:val="1D6B4967"/>
    <w:multiLevelType w:val="singleLevel"/>
    <w:tmpl w:val="0419000F"/>
    <w:lvl w:ilvl="0">
      <w:start w:val="1"/>
      <w:numFmt w:val="decimal"/>
      <w:lvlText w:val="%1."/>
      <w:lvlJc w:val="left"/>
      <w:pPr>
        <w:tabs>
          <w:tab w:val="num" w:pos="360"/>
        </w:tabs>
        <w:ind w:left="360" w:hanging="360"/>
      </w:pPr>
      <w:rPr>
        <w:rFonts w:hint="default"/>
      </w:rPr>
    </w:lvl>
  </w:abstractNum>
  <w:abstractNum w:abstractNumId="177">
    <w:nsid w:val="1DCB2361"/>
    <w:multiLevelType w:val="singleLevel"/>
    <w:tmpl w:val="0419000F"/>
    <w:lvl w:ilvl="0">
      <w:start w:val="1"/>
      <w:numFmt w:val="decimal"/>
      <w:lvlText w:val="%1."/>
      <w:lvlJc w:val="left"/>
      <w:pPr>
        <w:tabs>
          <w:tab w:val="num" w:pos="360"/>
        </w:tabs>
        <w:ind w:left="360" w:hanging="360"/>
      </w:pPr>
      <w:rPr>
        <w:rFonts w:hint="default"/>
      </w:rPr>
    </w:lvl>
  </w:abstractNum>
  <w:abstractNum w:abstractNumId="178">
    <w:nsid w:val="1E001E9C"/>
    <w:multiLevelType w:val="singleLevel"/>
    <w:tmpl w:val="0419000F"/>
    <w:lvl w:ilvl="0">
      <w:start w:val="1"/>
      <w:numFmt w:val="decimal"/>
      <w:lvlText w:val="%1."/>
      <w:lvlJc w:val="left"/>
      <w:pPr>
        <w:tabs>
          <w:tab w:val="num" w:pos="360"/>
        </w:tabs>
        <w:ind w:left="360" w:hanging="360"/>
      </w:pPr>
      <w:rPr>
        <w:rFonts w:hint="default"/>
      </w:rPr>
    </w:lvl>
  </w:abstractNum>
  <w:abstractNum w:abstractNumId="179">
    <w:nsid w:val="1E4C7496"/>
    <w:multiLevelType w:val="singleLevel"/>
    <w:tmpl w:val="0419000F"/>
    <w:lvl w:ilvl="0">
      <w:start w:val="1"/>
      <w:numFmt w:val="decimal"/>
      <w:lvlText w:val="%1."/>
      <w:lvlJc w:val="left"/>
      <w:pPr>
        <w:tabs>
          <w:tab w:val="num" w:pos="360"/>
        </w:tabs>
        <w:ind w:left="360" w:hanging="360"/>
      </w:pPr>
      <w:rPr>
        <w:rFonts w:hint="default"/>
      </w:rPr>
    </w:lvl>
  </w:abstractNum>
  <w:abstractNum w:abstractNumId="180">
    <w:nsid w:val="1E514502"/>
    <w:multiLevelType w:val="singleLevel"/>
    <w:tmpl w:val="0419000F"/>
    <w:lvl w:ilvl="0">
      <w:start w:val="1"/>
      <w:numFmt w:val="decimal"/>
      <w:lvlText w:val="%1."/>
      <w:lvlJc w:val="left"/>
      <w:pPr>
        <w:tabs>
          <w:tab w:val="num" w:pos="360"/>
        </w:tabs>
        <w:ind w:left="360" w:hanging="360"/>
      </w:pPr>
      <w:rPr>
        <w:rFonts w:hint="default"/>
      </w:rPr>
    </w:lvl>
  </w:abstractNum>
  <w:abstractNum w:abstractNumId="181">
    <w:nsid w:val="1E84654C"/>
    <w:multiLevelType w:val="singleLevel"/>
    <w:tmpl w:val="0419000F"/>
    <w:lvl w:ilvl="0">
      <w:start w:val="1"/>
      <w:numFmt w:val="decimal"/>
      <w:lvlText w:val="%1."/>
      <w:lvlJc w:val="left"/>
      <w:pPr>
        <w:tabs>
          <w:tab w:val="num" w:pos="360"/>
        </w:tabs>
        <w:ind w:left="360" w:hanging="360"/>
      </w:pPr>
      <w:rPr>
        <w:rFonts w:hint="default"/>
      </w:rPr>
    </w:lvl>
  </w:abstractNum>
  <w:abstractNum w:abstractNumId="182">
    <w:nsid w:val="1EFE2E3C"/>
    <w:multiLevelType w:val="singleLevel"/>
    <w:tmpl w:val="0419000F"/>
    <w:lvl w:ilvl="0">
      <w:start w:val="1"/>
      <w:numFmt w:val="decimal"/>
      <w:lvlText w:val="%1."/>
      <w:lvlJc w:val="left"/>
      <w:pPr>
        <w:tabs>
          <w:tab w:val="num" w:pos="360"/>
        </w:tabs>
        <w:ind w:left="360" w:hanging="360"/>
      </w:pPr>
      <w:rPr>
        <w:rFonts w:hint="default"/>
      </w:rPr>
    </w:lvl>
  </w:abstractNum>
  <w:abstractNum w:abstractNumId="183">
    <w:nsid w:val="1F6636AE"/>
    <w:multiLevelType w:val="singleLevel"/>
    <w:tmpl w:val="0419000F"/>
    <w:lvl w:ilvl="0">
      <w:start w:val="1"/>
      <w:numFmt w:val="decimal"/>
      <w:lvlText w:val="%1."/>
      <w:lvlJc w:val="left"/>
      <w:pPr>
        <w:tabs>
          <w:tab w:val="num" w:pos="360"/>
        </w:tabs>
        <w:ind w:left="360" w:hanging="360"/>
      </w:pPr>
      <w:rPr>
        <w:rFonts w:hint="default"/>
      </w:rPr>
    </w:lvl>
  </w:abstractNum>
  <w:abstractNum w:abstractNumId="184">
    <w:nsid w:val="1F6D5A7A"/>
    <w:multiLevelType w:val="singleLevel"/>
    <w:tmpl w:val="0419000F"/>
    <w:lvl w:ilvl="0">
      <w:start w:val="1"/>
      <w:numFmt w:val="decimal"/>
      <w:lvlText w:val="%1."/>
      <w:lvlJc w:val="left"/>
      <w:pPr>
        <w:tabs>
          <w:tab w:val="num" w:pos="360"/>
        </w:tabs>
        <w:ind w:left="360" w:hanging="360"/>
      </w:pPr>
    </w:lvl>
  </w:abstractNum>
  <w:abstractNum w:abstractNumId="185">
    <w:nsid w:val="1F937702"/>
    <w:multiLevelType w:val="singleLevel"/>
    <w:tmpl w:val="0419000F"/>
    <w:lvl w:ilvl="0">
      <w:start w:val="1"/>
      <w:numFmt w:val="decimal"/>
      <w:lvlText w:val="%1."/>
      <w:lvlJc w:val="left"/>
      <w:pPr>
        <w:tabs>
          <w:tab w:val="num" w:pos="360"/>
        </w:tabs>
        <w:ind w:left="360" w:hanging="360"/>
      </w:pPr>
      <w:rPr>
        <w:rFonts w:hint="default"/>
      </w:rPr>
    </w:lvl>
  </w:abstractNum>
  <w:abstractNum w:abstractNumId="186">
    <w:nsid w:val="1FDE3392"/>
    <w:multiLevelType w:val="singleLevel"/>
    <w:tmpl w:val="0419000F"/>
    <w:lvl w:ilvl="0">
      <w:start w:val="1"/>
      <w:numFmt w:val="decimal"/>
      <w:lvlText w:val="%1."/>
      <w:lvlJc w:val="left"/>
      <w:pPr>
        <w:tabs>
          <w:tab w:val="num" w:pos="360"/>
        </w:tabs>
        <w:ind w:left="360" w:hanging="360"/>
      </w:pPr>
      <w:rPr>
        <w:rFonts w:hint="default"/>
      </w:rPr>
    </w:lvl>
  </w:abstractNum>
  <w:abstractNum w:abstractNumId="187">
    <w:nsid w:val="1FDE4F39"/>
    <w:multiLevelType w:val="singleLevel"/>
    <w:tmpl w:val="0419000F"/>
    <w:lvl w:ilvl="0">
      <w:start w:val="1"/>
      <w:numFmt w:val="decimal"/>
      <w:lvlText w:val="%1."/>
      <w:lvlJc w:val="left"/>
      <w:pPr>
        <w:tabs>
          <w:tab w:val="num" w:pos="360"/>
        </w:tabs>
        <w:ind w:left="360" w:hanging="360"/>
      </w:pPr>
      <w:rPr>
        <w:rFonts w:hint="default"/>
      </w:rPr>
    </w:lvl>
  </w:abstractNum>
  <w:abstractNum w:abstractNumId="188">
    <w:nsid w:val="1FFB19E4"/>
    <w:multiLevelType w:val="singleLevel"/>
    <w:tmpl w:val="0419000F"/>
    <w:lvl w:ilvl="0">
      <w:start w:val="1"/>
      <w:numFmt w:val="decimal"/>
      <w:lvlText w:val="%1."/>
      <w:lvlJc w:val="left"/>
      <w:pPr>
        <w:tabs>
          <w:tab w:val="num" w:pos="360"/>
        </w:tabs>
        <w:ind w:left="360" w:hanging="360"/>
      </w:pPr>
      <w:rPr>
        <w:rFonts w:hint="default"/>
      </w:rPr>
    </w:lvl>
  </w:abstractNum>
  <w:abstractNum w:abstractNumId="189">
    <w:nsid w:val="2000460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0">
    <w:nsid w:val="209B230D"/>
    <w:multiLevelType w:val="singleLevel"/>
    <w:tmpl w:val="0419000F"/>
    <w:lvl w:ilvl="0">
      <w:start w:val="1"/>
      <w:numFmt w:val="decimal"/>
      <w:lvlText w:val="%1."/>
      <w:lvlJc w:val="left"/>
      <w:pPr>
        <w:tabs>
          <w:tab w:val="num" w:pos="360"/>
        </w:tabs>
        <w:ind w:left="360" w:hanging="360"/>
      </w:pPr>
    </w:lvl>
  </w:abstractNum>
  <w:abstractNum w:abstractNumId="191">
    <w:nsid w:val="20BB710B"/>
    <w:multiLevelType w:val="singleLevel"/>
    <w:tmpl w:val="0419000F"/>
    <w:lvl w:ilvl="0">
      <w:start w:val="1"/>
      <w:numFmt w:val="decimal"/>
      <w:lvlText w:val="%1."/>
      <w:lvlJc w:val="left"/>
      <w:pPr>
        <w:tabs>
          <w:tab w:val="num" w:pos="360"/>
        </w:tabs>
        <w:ind w:left="360" w:hanging="360"/>
      </w:pPr>
    </w:lvl>
  </w:abstractNum>
  <w:abstractNum w:abstractNumId="192">
    <w:nsid w:val="21527E06"/>
    <w:multiLevelType w:val="singleLevel"/>
    <w:tmpl w:val="0419000F"/>
    <w:lvl w:ilvl="0">
      <w:start w:val="1"/>
      <w:numFmt w:val="decimal"/>
      <w:lvlText w:val="%1."/>
      <w:lvlJc w:val="left"/>
      <w:pPr>
        <w:tabs>
          <w:tab w:val="num" w:pos="360"/>
        </w:tabs>
        <w:ind w:left="360" w:hanging="360"/>
      </w:pPr>
      <w:rPr>
        <w:rFonts w:hint="default"/>
      </w:rPr>
    </w:lvl>
  </w:abstractNum>
  <w:abstractNum w:abstractNumId="193">
    <w:nsid w:val="21671A49"/>
    <w:multiLevelType w:val="singleLevel"/>
    <w:tmpl w:val="0419000F"/>
    <w:lvl w:ilvl="0">
      <w:start w:val="1"/>
      <w:numFmt w:val="decimal"/>
      <w:lvlText w:val="%1."/>
      <w:lvlJc w:val="left"/>
      <w:pPr>
        <w:tabs>
          <w:tab w:val="num" w:pos="360"/>
        </w:tabs>
        <w:ind w:left="360" w:hanging="360"/>
      </w:pPr>
      <w:rPr>
        <w:rFonts w:hint="default"/>
      </w:rPr>
    </w:lvl>
  </w:abstractNum>
  <w:abstractNum w:abstractNumId="194">
    <w:nsid w:val="21CB310D"/>
    <w:multiLevelType w:val="singleLevel"/>
    <w:tmpl w:val="0419000F"/>
    <w:lvl w:ilvl="0">
      <w:start w:val="1"/>
      <w:numFmt w:val="decimal"/>
      <w:lvlText w:val="%1."/>
      <w:lvlJc w:val="left"/>
      <w:pPr>
        <w:tabs>
          <w:tab w:val="num" w:pos="360"/>
        </w:tabs>
        <w:ind w:left="360" w:hanging="360"/>
      </w:pPr>
    </w:lvl>
  </w:abstractNum>
  <w:abstractNum w:abstractNumId="195">
    <w:nsid w:val="21F3168A"/>
    <w:multiLevelType w:val="singleLevel"/>
    <w:tmpl w:val="0419000F"/>
    <w:lvl w:ilvl="0">
      <w:start w:val="1"/>
      <w:numFmt w:val="decimal"/>
      <w:lvlText w:val="%1."/>
      <w:lvlJc w:val="left"/>
      <w:pPr>
        <w:tabs>
          <w:tab w:val="num" w:pos="360"/>
        </w:tabs>
        <w:ind w:left="360" w:hanging="360"/>
      </w:pPr>
    </w:lvl>
  </w:abstractNum>
  <w:abstractNum w:abstractNumId="196">
    <w:nsid w:val="22096D64"/>
    <w:multiLevelType w:val="singleLevel"/>
    <w:tmpl w:val="0419000F"/>
    <w:lvl w:ilvl="0">
      <w:start w:val="1"/>
      <w:numFmt w:val="decimal"/>
      <w:lvlText w:val="%1."/>
      <w:lvlJc w:val="left"/>
      <w:pPr>
        <w:tabs>
          <w:tab w:val="num" w:pos="360"/>
        </w:tabs>
        <w:ind w:left="360" w:hanging="360"/>
      </w:pPr>
    </w:lvl>
  </w:abstractNum>
  <w:abstractNum w:abstractNumId="197">
    <w:nsid w:val="221A0238"/>
    <w:multiLevelType w:val="singleLevel"/>
    <w:tmpl w:val="0419000F"/>
    <w:lvl w:ilvl="0">
      <w:start w:val="1"/>
      <w:numFmt w:val="decimal"/>
      <w:lvlText w:val="%1."/>
      <w:lvlJc w:val="left"/>
      <w:pPr>
        <w:tabs>
          <w:tab w:val="num" w:pos="360"/>
        </w:tabs>
        <w:ind w:left="360" w:hanging="360"/>
      </w:pPr>
      <w:rPr>
        <w:rFonts w:hint="default"/>
      </w:rPr>
    </w:lvl>
  </w:abstractNum>
  <w:abstractNum w:abstractNumId="198">
    <w:nsid w:val="22320026"/>
    <w:multiLevelType w:val="singleLevel"/>
    <w:tmpl w:val="0419000F"/>
    <w:lvl w:ilvl="0">
      <w:start w:val="1"/>
      <w:numFmt w:val="decimal"/>
      <w:lvlText w:val="%1."/>
      <w:lvlJc w:val="left"/>
      <w:pPr>
        <w:tabs>
          <w:tab w:val="num" w:pos="360"/>
        </w:tabs>
        <w:ind w:left="360" w:hanging="360"/>
      </w:pPr>
    </w:lvl>
  </w:abstractNum>
  <w:abstractNum w:abstractNumId="199">
    <w:nsid w:val="22820B05"/>
    <w:multiLevelType w:val="singleLevel"/>
    <w:tmpl w:val="0419000F"/>
    <w:lvl w:ilvl="0">
      <w:start w:val="1"/>
      <w:numFmt w:val="decimal"/>
      <w:lvlText w:val="%1."/>
      <w:lvlJc w:val="left"/>
      <w:pPr>
        <w:tabs>
          <w:tab w:val="num" w:pos="360"/>
        </w:tabs>
        <w:ind w:left="360" w:hanging="360"/>
      </w:pPr>
      <w:rPr>
        <w:rFonts w:hint="default"/>
      </w:rPr>
    </w:lvl>
  </w:abstractNum>
  <w:abstractNum w:abstractNumId="200">
    <w:nsid w:val="2299733B"/>
    <w:multiLevelType w:val="singleLevel"/>
    <w:tmpl w:val="0419000F"/>
    <w:lvl w:ilvl="0">
      <w:start w:val="1"/>
      <w:numFmt w:val="decimal"/>
      <w:lvlText w:val="%1."/>
      <w:lvlJc w:val="left"/>
      <w:pPr>
        <w:tabs>
          <w:tab w:val="num" w:pos="360"/>
        </w:tabs>
        <w:ind w:left="360" w:hanging="360"/>
      </w:pPr>
      <w:rPr>
        <w:rFonts w:hint="default"/>
      </w:rPr>
    </w:lvl>
  </w:abstractNum>
  <w:abstractNum w:abstractNumId="201">
    <w:nsid w:val="22E60B41"/>
    <w:multiLevelType w:val="singleLevel"/>
    <w:tmpl w:val="0419000F"/>
    <w:lvl w:ilvl="0">
      <w:start w:val="1"/>
      <w:numFmt w:val="decimal"/>
      <w:lvlText w:val="%1."/>
      <w:lvlJc w:val="left"/>
      <w:pPr>
        <w:tabs>
          <w:tab w:val="num" w:pos="360"/>
        </w:tabs>
        <w:ind w:left="360" w:hanging="360"/>
      </w:pPr>
      <w:rPr>
        <w:rFonts w:hint="default"/>
      </w:rPr>
    </w:lvl>
  </w:abstractNum>
  <w:abstractNum w:abstractNumId="202">
    <w:nsid w:val="23BD42BA"/>
    <w:multiLevelType w:val="singleLevel"/>
    <w:tmpl w:val="0419000F"/>
    <w:lvl w:ilvl="0">
      <w:start w:val="1"/>
      <w:numFmt w:val="decimal"/>
      <w:lvlText w:val="%1."/>
      <w:lvlJc w:val="left"/>
      <w:pPr>
        <w:tabs>
          <w:tab w:val="num" w:pos="360"/>
        </w:tabs>
        <w:ind w:left="360" w:hanging="360"/>
      </w:pPr>
      <w:rPr>
        <w:rFonts w:hint="default"/>
      </w:rPr>
    </w:lvl>
  </w:abstractNum>
  <w:abstractNum w:abstractNumId="203">
    <w:nsid w:val="241D1580"/>
    <w:multiLevelType w:val="singleLevel"/>
    <w:tmpl w:val="0419000F"/>
    <w:lvl w:ilvl="0">
      <w:start w:val="1"/>
      <w:numFmt w:val="decimal"/>
      <w:lvlText w:val="%1."/>
      <w:lvlJc w:val="left"/>
      <w:pPr>
        <w:tabs>
          <w:tab w:val="num" w:pos="360"/>
        </w:tabs>
        <w:ind w:left="360" w:hanging="360"/>
      </w:pPr>
      <w:rPr>
        <w:rFonts w:hint="default"/>
      </w:rPr>
    </w:lvl>
  </w:abstractNum>
  <w:abstractNum w:abstractNumId="204">
    <w:nsid w:val="243D7010"/>
    <w:multiLevelType w:val="singleLevel"/>
    <w:tmpl w:val="0419000F"/>
    <w:lvl w:ilvl="0">
      <w:start w:val="1"/>
      <w:numFmt w:val="decimal"/>
      <w:lvlText w:val="%1."/>
      <w:lvlJc w:val="left"/>
      <w:pPr>
        <w:tabs>
          <w:tab w:val="num" w:pos="360"/>
        </w:tabs>
        <w:ind w:left="360" w:hanging="360"/>
      </w:pPr>
      <w:rPr>
        <w:rFonts w:hint="default"/>
      </w:rPr>
    </w:lvl>
  </w:abstractNum>
  <w:abstractNum w:abstractNumId="205">
    <w:nsid w:val="24533286"/>
    <w:multiLevelType w:val="singleLevel"/>
    <w:tmpl w:val="0419000F"/>
    <w:lvl w:ilvl="0">
      <w:start w:val="1"/>
      <w:numFmt w:val="decimal"/>
      <w:lvlText w:val="%1."/>
      <w:lvlJc w:val="left"/>
      <w:pPr>
        <w:tabs>
          <w:tab w:val="num" w:pos="360"/>
        </w:tabs>
        <w:ind w:left="360" w:hanging="360"/>
      </w:pPr>
    </w:lvl>
  </w:abstractNum>
  <w:abstractNum w:abstractNumId="206">
    <w:nsid w:val="24771897"/>
    <w:multiLevelType w:val="singleLevel"/>
    <w:tmpl w:val="0419000F"/>
    <w:lvl w:ilvl="0">
      <w:start w:val="1"/>
      <w:numFmt w:val="decimal"/>
      <w:lvlText w:val="%1."/>
      <w:lvlJc w:val="left"/>
      <w:pPr>
        <w:tabs>
          <w:tab w:val="num" w:pos="360"/>
        </w:tabs>
        <w:ind w:left="360" w:hanging="360"/>
      </w:pPr>
      <w:rPr>
        <w:rFonts w:hint="default"/>
      </w:rPr>
    </w:lvl>
  </w:abstractNum>
  <w:abstractNum w:abstractNumId="207">
    <w:nsid w:val="24B911AC"/>
    <w:multiLevelType w:val="singleLevel"/>
    <w:tmpl w:val="0419000F"/>
    <w:lvl w:ilvl="0">
      <w:start w:val="1"/>
      <w:numFmt w:val="decimal"/>
      <w:lvlText w:val="%1."/>
      <w:lvlJc w:val="left"/>
      <w:pPr>
        <w:tabs>
          <w:tab w:val="num" w:pos="360"/>
        </w:tabs>
        <w:ind w:left="360" w:hanging="360"/>
      </w:pPr>
      <w:rPr>
        <w:rFonts w:hint="default"/>
      </w:rPr>
    </w:lvl>
  </w:abstractNum>
  <w:abstractNum w:abstractNumId="208">
    <w:nsid w:val="24F87179"/>
    <w:multiLevelType w:val="singleLevel"/>
    <w:tmpl w:val="87DA2582"/>
    <w:lvl w:ilvl="0">
      <w:start w:val="1"/>
      <w:numFmt w:val="bullet"/>
      <w:lvlText w:val=""/>
      <w:lvlJc w:val="left"/>
      <w:pPr>
        <w:tabs>
          <w:tab w:val="num" w:pos="360"/>
        </w:tabs>
        <w:ind w:left="360" w:hanging="360"/>
      </w:pPr>
      <w:rPr>
        <w:rFonts w:ascii="Symbol" w:hAnsi="Symbol" w:hint="default"/>
      </w:rPr>
    </w:lvl>
  </w:abstractNum>
  <w:abstractNum w:abstractNumId="209">
    <w:nsid w:val="250D26CD"/>
    <w:multiLevelType w:val="singleLevel"/>
    <w:tmpl w:val="0419000F"/>
    <w:lvl w:ilvl="0">
      <w:start w:val="1"/>
      <w:numFmt w:val="decimal"/>
      <w:lvlText w:val="%1."/>
      <w:lvlJc w:val="left"/>
      <w:pPr>
        <w:tabs>
          <w:tab w:val="num" w:pos="360"/>
        </w:tabs>
        <w:ind w:left="360" w:hanging="360"/>
      </w:pPr>
      <w:rPr>
        <w:rFonts w:hint="default"/>
      </w:rPr>
    </w:lvl>
  </w:abstractNum>
  <w:abstractNum w:abstractNumId="210">
    <w:nsid w:val="258761C7"/>
    <w:multiLevelType w:val="singleLevel"/>
    <w:tmpl w:val="0419000F"/>
    <w:lvl w:ilvl="0">
      <w:start w:val="1"/>
      <w:numFmt w:val="decimal"/>
      <w:lvlText w:val="%1."/>
      <w:lvlJc w:val="left"/>
      <w:pPr>
        <w:tabs>
          <w:tab w:val="num" w:pos="360"/>
        </w:tabs>
        <w:ind w:left="360" w:hanging="360"/>
      </w:pPr>
      <w:rPr>
        <w:rFonts w:hint="default"/>
      </w:rPr>
    </w:lvl>
  </w:abstractNum>
  <w:abstractNum w:abstractNumId="211">
    <w:nsid w:val="2594691D"/>
    <w:multiLevelType w:val="singleLevel"/>
    <w:tmpl w:val="0419000F"/>
    <w:lvl w:ilvl="0">
      <w:start w:val="1"/>
      <w:numFmt w:val="decimal"/>
      <w:lvlText w:val="%1."/>
      <w:lvlJc w:val="left"/>
      <w:pPr>
        <w:tabs>
          <w:tab w:val="num" w:pos="360"/>
        </w:tabs>
        <w:ind w:left="360" w:hanging="360"/>
      </w:pPr>
      <w:rPr>
        <w:rFonts w:hint="default"/>
      </w:rPr>
    </w:lvl>
  </w:abstractNum>
  <w:abstractNum w:abstractNumId="212">
    <w:nsid w:val="259D2261"/>
    <w:multiLevelType w:val="singleLevel"/>
    <w:tmpl w:val="0419000F"/>
    <w:lvl w:ilvl="0">
      <w:start w:val="1"/>
      <w:numFmt w:val="decimal"/>
      <w:lvlText w:val="%1."/>
      <w:lvlJc w:val="left"/>
      <w:pPr>
        <w:tabs>
          <w:tab w:val="num" w:pos="360"/>
        </w:tabs>
        <w:ind w:left="360" w:hanging="360"/>
      </w:pPr>
    </w:lvl>
  </w:abstractNum>
  <w:abstractNum w:abstractNumId="213">
    <w:nsid w:val="25ED2128"/>
    <w:multiLevelType w:val="singleLevel"/>
    <w:tmpl w:val="0419000F"/>
    <w:lvl w:ilvl="0">
      <w:start w:val="1"/>
      <w:numFmt w:val="decimal"/>
      <w:lvlText w:val="%1."/>
      <w:lvlJc w:val="left"/>
      <w:pPr>
        <w:tabs>
          <w:tab w:val="num" w:pos="360"/>
        </w:tabs>
        <w:ind w:left="360" w:hanging="360"/>
      </w:pPr>
      <w:rPr>
        <w:rFonts w:hint="default"/>
      </w:rPr>
    </w:lvl>
  </w:abstractNum>
  <w:abstractNum w:abstractNumId="214">
    <w:nsid w:val="25FA21D7"/>
    <w:multiLevelType w:val="singleLevel"/>
    <w:tmpl w:val="0419000F"/>
    <w:lvl w:ilvl="0">
      <w:start w:val="1"/>
      <w:numFmt w:val="decimal"/>
      <w:lvlText w:val="%1."/>
      <w:lvlJc w:val="left"/>
      <w:pPr>
        <w:tabs>
          <w:tab w:val="num" w:pos="360"/>
        </w:tabs>
        <w:ind w:left="360" w:hanging="360"/>
      </w:pPr>
    </w:lvl>
  </w:abstractNum>
  <w:abstractNum w:abstractNumId="215">
    <w:nsid w:val="26042471"/>
    <w:multiLevelType w:val="singleLevel"/>
    <w:tmpl w:val="0419000F"/>
    <w:lvl w:ilvl="0">
      <w:start w:val="1"/>
      <w:numFmt w:val="decimal"/>
      <w:lvlText w:val="%1."/>
      <w:lvlJc w:val="left"/>
      <w:pPr>
        <w:tabs>
          <w:tab w:val="num" w:pos="360"/>
        </w:tabs>
        <w:ind w:left="360" w:hanging="360"/>
      </w:pPr>
      <w:rPr>
        <w:rFonts w:hint="default"/>
      </w:rPr>
    </w:lvl>
  </w:abstractNum>
  <w:abstractNum w:abstractNumId="216">
    <w:nsid w:val="26861DDD"/>
    <w:multiLevelType w:val="singleLevel"/>
    <w:tmpl w:val="0419000F"/>
    <w:lvl w:ilvl="0">
      <w:start w:val="1"/>
      <w:numFmt w:val="decimal"/>
      <w:lvlText w:val="%1."/>
      <w:lvlJc w:val="left"/>
      <w:pPr>
        <w:tabs>
          <w:tab w:val="num" w:pos="360"/>
        </w:tabs>
        <w:ind w:left="360" w:hanging="360"/>
      </w:pPr>
      <w:rPr>
        <w:rFonts w:hint="default"/>
      </w:rPr>
    </w:lvl>
  </w:abstractNum>
  <w:abstractNum w:abstractNumId="217">
    <w:nsid w:val="26A70990"/>
    <w:multiLevelType w:val="singleLevel"/>
    <w:tmpl w:val="0419000F"/>
    <w:lvl w:ilvl="0">
      <w:start w:val="1"/>
      <w:numFmt w:val="decimal"/>
      <w:lvlText w:val="%1."/>
      <w:lvlJc w:val="left"/>
      <w:pPr>
        <w:tabs>
          <w:tab w:val="num" w:pos="360"/>
        </w:tabs>
        <w:ind w:left="360" w:hanging="360"/>
      </w:pPr>
      <w:rPr>
        <w:rFonts w:hint="default"/>
      </w:rPr>
    </w:lvl>
  </w:abstractNum>
  <w:abstractNum w:abstractNumId="218">
    <w:nsid w:val="26CA4EBE"/>
    <w:multiLevelType w:val="singleLevel"/>
    <w:tmpl w:val="0419000F"/>
    <w:lvl w:ilvl="0">
      <w:start w:val="1"/>
      <w:numFmt w:val="decimal"/>
      <w:lvlText w:val="%1."/>
      <w:lvlJc w:val="left"/>
      <w:pPr>
        <w:tabs>
          <w:tab w:val="num" w:pos="360"/>
        </w:tabs>
        <w:ind w:left="360" w:hanging="360"/>
      </w:pPr>
      <w:rPr>
        <w:rFonts w:hint="default"/>
      </w:rPr>
    </w:lvl>
  </w:abstractNum>
  <w:abstractNum w:abstractNumId="219">
    <w:nsid w:val="271A56A5"/>
    <w:multiLevelType w:val="singleLevel"/>
    <w:tmpl w:val="0419000F"/>
    <w:lvl w:ilvl="0">
      <w:start w:val="1"/>
      <w:numFmt w:val="decimal"/>
      <w:lvlText w:val="%1."/>
      <w:lvlJc w:val="left"/>
      <w:pPr>
        <w:tabs>
          <w:tab w:val="num" w:pos="360"/>
        </w:tabs>
        <w:ind w:left="360" w:hanging="360"/>
      </w:pPr>
    </w:lvl>
  </w:abstractNum>
  <w:abstractNum w:abstractNumId="220">
    <w:nsid w:val="272336D2"/>
    <w:multiLevelType w:val="singleLevel"/>
    <w:tmpl w:val="0419000F"/>
    <w:lvl w:ilvl="0">
      <w:start w:val="1"/>
      <w:numFmt w:val="decimal"/>
      <w:lvlText w:val="%1."/>
      <w:lvlJc w:val="left"/>
      <w:pPr>
        <w:tabs>
          <w:tab w:val="num" w:pos="360"/>
        </w:tabs>
        <w:ind w:left="360" w:hanging="360"/>
      </w:pPr>
      <w:rPr>
        <w:rFonts w:hint="default"/>
      </w:rPr>
    </w:lvl>
  </w:abstractNum>
  <w:abstractNum w:abstractNumId="221">
    <w:nsid w:val="27400A95"/>
    <w:multiLevelType w:val="singleLevel"/>
    <w:tmpl w:val="0419000F"/>
    <w:lvl w:ilvl="0">
      <w:start w:val="1"/>
      <w:numFmt w:val="decimal"/>
      <w:lvlText w:val="%1."/>
      <w:lvlJc w:val="left"/>
      <w:pPr>
        <w:tabs>
          <w:tab w:val="num" w:pos="360"/>
        </w:tabs>
        <w:ind w:left="360" w:hanging="360"/>
      </w:pPr>
      <w:rPr>
        <w:rFonts w:hint="default"/>
      </w:rPr>
    </w:lvl>
  </w:abstractNum>
  <w:abstractNum w:abstractNumId="222">
    <w:nsid w:val="27535248"/>
    <w:multiLevelType w:val="singleLevel"/>
    <w:tmpl w:val="0419000F"/>
    <w:lvl w:ilvl="0">
      <w:start w:val="1"/>
      <w:numFmt w:val="decimal"/>
      <w:lvlText w:val="%1."/>
      <w:lvlJc w:val="left"/>
      <w:pPr>
        <w:tabs>
          <w:tab w:val="num" w:pos="360"/>
        </w:tabs>
        <w:ind w:left="360" w:hanging="360"/>
      </w:pPr>
      <w:rPr>
        <w:rFonts w:hint="default"/>
      </w:rPr>
    </w:lvl>
  </w:abstractNum>
  <w:abstractNum w:abstractNumId="223">
    <w:nsid w:val="27726F57"/>
    <w:multiLevelType w:val="singleLevel"/>
    <w:tmpl w:val="0419000F"/>
    <w:lvl w:ilvl="0">
      <w:start w:val="1"/>
      <w:numFmt w:val="decimal"/>
      <w:lvlText w:val="%1."/>
      <w:lvlJc w:val="left"/>
      <w:pPr>
        <w:tabs>
          <w:tab w:val="num" w:pos="360"/>
        </w:tabs>
        <w:ind w:left="360" w:hanging="360"/>
      </w:pPr>
      <w:rPr>
        <w:rFonts w:hint="default"/>
      </w:rPr>
    </w:lvl>
  </w:abstractNum>
  <w:abstractNum w:abstractNumId="224">
    <w:nsid w:val="279E23F4"/>
    <w:multiLevelType w:val="singleLevel"/>
    <w:tmpl w:val="0419000F"/>
    <w:lvl w:ilvl="0">
      <w:start w:val="1"/>
      <w:numFmt w:val="decimal"/>
      <w:lvlText w:val="%1."/>
      <w:lvlJc w:val="left"/>
      <w:pPr>
        <w:tabs>
          <w:tab w:val="num" w:pos="360"/>
        </w:tabs>
        <w:ind w:left="360" w:hanging="360"/>
      </w:pPr>
      <w:rPr>
        <w:rFonts w:hint="default"/>
      </w:rPr>
    </w:lvl>
  </w:abstractNum>
  <w:abstractNum w:abstractNumId="225">
    <w:nsid w:val="27B053FA"/>
    <w:multiLevelType w:val="singleLevel"/>
    <w:tmpl w:val="0419000F"/>
    <w:lvl w:ilvl="0">
      <w:start w:val="1"/>
      <w:numFmt w:val="decimal"/>
      <w:lvlText w:val="%1."/>
      <w:lvlJc w:val="left"/>
      <w:pPr>
        <w:tabs>
          <w:tab w:val="num" w:pos="360"/>
        </w:tabs>
        <w:ind w:left="360" w:hanging="360"/>
      </w:pPr>
      <w:rPr>
        <w:rFonts w:hint="default"/>
      </w:rPr>
    </w:lvl>
  </w:abstractNum>
  <w:abstractNum w:abstractNumId="226">
    <w:nsid w:val="27B2115C"/>
    <w:multiLevelType w:val="singleLevel"/>
    <w:tmpl w:val="0419000F"/>
    <w:lvl w:ilvl="0">
      <w:start w:val="1"/>
      <w:numFmt w:val="decimal"/>
      <w:lvlText w:val="%1."/>
      <w:lvlJc w:val="left"/>
      <w:pPr>
        <w:tabs>
          <w:tab w:val="num" w:pos="360"/>
        </w:tabs>
        <w:ind w:left="360" w:hanging="360"/>
      </w:pPr>
      <w:rPr>
        <w:rFonts w:hint="default"/>
      </w:rPr>
    </w:lvl>
  </w:abstractNum>
  <w:abstractNum w:abstractNumId="227">
    <w:nsid w:val="282A1D01"/>
    <w:multiLevelType w:val="singleLevel"/>
    <w:tmpl w:val="0419000F"/>
    <w:lvl w:ilvl="0">
      <w:start w:val="52"/>
      <w:numFmt w:val="decimal"/>
      <w:lvlText w:val="%1."/>
      <w:lvlJc w:val="left"/>
      <w:pPr>
        <w:tabs>
          <w:tab w:val="num" w:pos="360"/>
        </w:tabs>
        <w:ind w:left="360" w:hanging="360"/>
      </w:pPr>
      <w:rPr>
        <w:rFonts w:hint="default"/>
      </w:rPr>
    </w:lvl>
  </w:abstractNum>
  <w:abstractNum w:abstractNumId="228">
    <w:nsid w:val="286B5D6B"/>
    <w:multiLevelType w:val="singleLevel"/>
    <w:tmpl w:val="87DA2582"/>
    <w:lvl w:ilvl="0">
      <w:start w:val="1"/>
      <w:numFmt w:val="bullet"/>
      <w:lvlText w:val=""/>
      <w:lvlJc w:val="left"/>
      <w:pPr>
        <w:tabs>
          <w:tab w:val="num" w:pos="360"/>
        </w:tabs>
        <w:ind w:left="360" w:hanging="360"/>
      </w:pPr>
      <w:rPr>
        <w:rFonts w:ascii="Symbol" w:hAnsi="Symbol" w:hint="default"/>
      </w:rPr>
    </w:lvl>
  </w:abstractNum>
  <w:abstractNum w:abstractNumId="229">
    <w:nsid w:val="28784400"/>
    <w:multiLevelType w:val="singleLevel"/>
    <w:tmpl w:val="0419000F"/>
    <w:lvl w:ilvl="0">
      <w:start w:val="1"/>
      <w:numFmt w:val="decimal"/>
      <w:lvlText w:val="%1."/>
      <w:lvlJc w:val="left"/>
      <w:pPr>
        <w:tabs>
          <w:tab w:val="num" w:pos="360"/>
        </w:tabs>
        <w:ind w:left="360" w:hanging="360"/>
      </w:pPr>
      <w:rPr>
        <w:rFonts w:hint="default"/>
      </w:rPr>
    </w:lvl>
  </w:abstractNum>
  <w:abstractNum w:abstractNumId="230">
    <w:nsid w:val="28C84380"/>
    <w:multiLevelType w:val="singleLevel"/>
    <w:tmpl w:val="0419000F"/>
    <w:lvl w:ilvl="0">
      <w:start w:val="1"/>
      <w:numFmt w:val="decimal"/>
      <w:lvlText w:val="%1."/>
      <w:lvlJc w:val="left"/>
      <w:pPr>
        <w:tabs>
          <w:tab w:val="num" w:pos="360"/>
        </w:tabs>
        <w:ind w:left="360" w:hanging="360"/>
      </w:pPr>
    </w:lvl>
  </w:abstractNum>
  <w:abstractNum w:abstractNumId="231">
    <w:nsid w:val="29153C38"/>
    <w:multiLevelType w:val="singleLevel"/>
    <w:tmpl w:val="0419000F"/>
    <w:lvl w:ilvl="0">
      <w:start w:val="1"/>
      <w:numFmt w:val="decimal"/>
      <w:lvlText w:val="%1."/>
      <w:lvlJc w:val="left"/>
      <w:pPr>
        <w:tabs>
          <w:tab w:val="num" w:pos="360"/>
        </w:tabs>
        <w:ind w:left="360" w:hanging="360"/>
      </w:pPr>
    </w:lvl>
  </w:abstractNum>
  <w:abstractNum w:abstractNumId="232">
    <w:nsid w:val="293C3016"/>
    <w:multiLevelType w:val="singleLevel"/>
    <w:tmpl w:val="0419000F"/>
    <w:lvl w:ilvl="0">
      <w:start w:val="1"/>
      <w:numFmt w:val="decimal"/>
      <w:lvlText w:val="%1."/>
      <w:lvlJc w:val="left"/>
      <w:pPr>
        <w:tabs>
          <w:tab w:val="num" w:pos="360"/>
        </w:tabs>
        <w:ind w:left="360" w:hanging="360"/>
      </w:pPr>
    </w:lvl>
  </w:abstractNum>
  <w:abstractNum w:abstractNumId="233">
    <w:nsid w:val="294E4F23"/>
    <w:multiLevelType w:val="singleLevel"/>
    <w:tmpl w:val="0419000F"/>
    <w:lvl w:ilvl="0">
      <w:start w:val="1"/>
      <w:numFmt w:val="decimal"/>
      <w:lvlText w:val="%1."/>
      <w:lvlJc w:val="left"/>
      <w:pPr>
        <w:tabs>
          <w:tab w:val="num" w:pos="360"/>
        </w:tabs>
        <w:ind w:left="360" w:hanging="360"/>
      </w:pPr>
      <w:rPr>
        <w:rFonts w:hint="default"/>
      </w:rPr>
    </w:lvl>
  </w:abstractNum>
  <w:abstractNum w:abstractNumId="234">
    <w:nsid w:val="29A71CCD"/>
    <w:multiLevelType w:val="singleLevel"/>
    <w:tmpl w:val="0419000F"/>
    <w:lvl w:ilvl="0">
      <w:start w:val="1"/>
      <w:numFmt w:val="decimal"/>
      <w:lvlText w:val="%1."/>
      <w:lvlJc w:val="left"/>
      <w:pPr>
        <w:tabs>
          <w:tab w:val="num" w:pos="360"/>
        </w:tabs>
        <w:ind w:left="360" w:hanging="360"/>
      </w:pPr>
      <w:rPr>
        <w:rFonts w:hint="default"/>
      </w:rPr>
    </w:lvl>
  </w:abstractNum>
  <w:abstractNum w:abstractNumId="235">
    <w:nsid w:val="29AC5A9A"/>
    <w:multiLevelType w:val="singleLevel"/>
    <w:tmpl w:val="0419000F"/>
    <w:lvl w:ilvl="0">
      <w:start w:val="1"/>
      <w:numFmt w:val="decimal"/>
      <w:lvlText w:val="%1."/>
      <w:lvlJc w:val="left"/>
      <w:pPr>
        <w:tabs>
          <w:tab w:val="num" w:pos="360"/>
        </w:tabs>
        <w:ind w:left="360" w:hanging="360"/>
      </w:pPr>
      <w:rPr>
        <w:rFonts w:hint="default"/>
      </w:rPr>
    </w:lvl>
  </w:abstractNum>
  <w:abstractNum w:abstractNumId="236">
    <w:nsid w:val="29BB1429"/>
    <w:multiLevelType w:val="singleLevel"/>
    <w:tmpl w:val="0419000F"/>
    <w:lvl w:ilvl="0">
      <w:start w:val="1"/>
      <w:numFmt w:val="decimal"/>
      <w:lvlText w:val="%1."/>
      <w:lvlJc w:val="left"/>
      <w:pPr>
        <w:tabs>
          <w:tab w:val="num" w:pos="360"/>
        </w:tabs>
        <w:ind w:left="360" w:hanging="360"/>
      </w:pPr>
      <w:rPr>
        <w:rFonts w:hint="default"/>
      </w:rPr>
    </w:lvl>
  </w:abstractNum>
  <w:abstractNum w:abstractNumId="237">
    <w:nsid w:val="29C17B27"/>
    <w:multiLevelType w:val="singleLevel"/>
    <w:tmpl w:val="0419000F"/>
    <w:lvl w:ilvl="0">
      <w:start w:val="1"/>
      <w:numFmt w:val="decimal"/>
      <w:lvlText w:val="%1."/>
      <w:lvlJc w:val="left"/>
      <w:pPr>
        <w:tabs>
          <w:tab w:val="num" w:pos="360"/>
        </w:tabs>
        <w:ind w:left="360" w:hanging="360"/>
      </w:pPr>
      <w:rPr>
        <w:rFonts w:hint="default"/>
      </w:rPr>
    </w:lvl>
  </w:abstractNum>
  <w:abstractNum w:abstractNumId="238">
    <w:nsid w:val="29C65624"/>
    <w:multiLevelType w:val="singleLevel"/>
    <w:tmpl w:val="0419000F"/>
    <w:lvl w:ilvl="0">
      <w:start w:val="1"/>
      <w:numFmt w:val="decimal"/>
      <w:lvlText w:val="%1."/>
      <w:lvlJc w:val="left"/>
      <w:pPr>
        <w:tabs>
          <w:tab w:val="num" w:pos="360"/>
        </w:tabs>
        <w:ind w:left="360" w:hanging="360"/>
      </w:pPr>
      <w:rPr>
        <w:rFonts w:hint="default"/>
      </w:rPr>
    </w:lvl>
  </w:abstractNum>
  <w:abstractNum w:abstractNumId="239">
    <w:nsid w:val="29C9368A"/>
    <w:multiLevelType w:val="singleLevel"/>
    <w:tmpl w:val="0419000F"/>
    <w:lvl w:ilvl="0">
      <w:start w:val="1"/>
      <w:numFmt w:val="decimal"/>
      <w:lvlText w:val="%1."/>
      <w:lvlJc w:val="left"/>
      <w:pPr>
        <w:tabs>
          <w:tab w:val="num" w:pos="360"/>
        </w:tabs>
        <w:ind w:left="360" w:hanging="360"/>
      </w:pPr>
    </w:lvl>
  </w:abstractNum>
  <w:abstractNum w:abstractNumId="240">
    <w:nsid w:val="29E60FF6"/>
    <w:multiLevelType w:val="singleLevel"/>
    <w:tmpl w:val="0419000F"/>
    <w:lvl w:ilvl="0">
      <w:start w:val="1"/>
      <w:numFmt w:val="decimal"/>
      <w:lvlText w:val="%1."/>
      <w:lvlJc w:val="left"/>
      <w:pPr>
        <w:tabs>
          <w:tab w:val="num" w:pos="360"/>
        </w:tabs>
        <w:ind w:left="360" w:hanging="360"/>
      </w:pPr>
      <w:rPr>
        <w:rFonts w:hint="default"/>
      </w:rPr>
    </w:lvl>
  </w:abstractNum>
  <w:abstractNum w:abstractNumId="241">
    <w:nsid w:val="29EB4797"/>
    <w:multiLevelType w:val="singleLevel"/>
    <w:tmpl w:val="0419000F"/>
    <w:lvl w:ilvl="0">
      <w:start w:val="1"/>
      <w:numFmt w:val="decimal"/>
      <w:lvlText w:val="%1."/>
      <w:lvlJc w:val="left"/>
      <w:pPr>
        <w:tabs>
          <w:tab w:val="num" w:pos="360"/>
        </w:tabs>
        <w:ind w:left="360" w:hanging="360"/>
      </w:pPr>
      <w:rPr>
        <w:rFonts w:hint="default"/>
      </w:rPr>
    </w:lvl>
  </w:abstractNum>
  <w:abstractNum w:abstractNumId="242">
    <w:nsid w:val="2AED7325"/>
    <w:multiLevelType w:val="singleLevel"/>
    <w:tmpl w:val="0419000F"/>
    <w:lvl w:ilvl="0">
      <w:start w:val="1"/>
      <w:numFmt w:val="decimal"/>
      <w:lvlText w:val="%1."/>
      <w:lvlJc w:val="left"/>
      <w:pPr>
        <w:tabs>
          <w:tab w:val="num" w:pos="360"/>
        </w:tabs>
        <w:ind w:left="360" w:hanging="360"/>
      </w:pPr>
      <w:rPr>
        <w:rFonts w:hint="default"/>
      </w:rPr>
    </w:lvl>
  </w:abstractNum>
  <w:abstractNum w:abstractNumId="243">
    <w:nsid w:val="2AF649D5"/>
    <w:multiLevelType w:val="singleLevel"/>
    <w:tmpl w:val="0419000F"/>
    <w:lvl w:ilvl="0">
      <w:start w:val="1"/>
      <w:numFmt w:val="decimal"/>
      <w:lvlText w:val="%1."/>
      <w:lvlJc w:val="left"/>
      <w:pPr>
        <w:tabs>
          <w:tab w:val="num" w:pos="360"/>
        </w:tabs>
        <w:ind w:left="360" w:hanging="360"/>
      </w:pPr>
      <w:rPr>
        <w:rFonts w:hint="default"/>
      </w:rPr>
    </w:lvl>
  </w:abstractNum>
  <w:abstractNum w:abstractNumId="244">
    <w:nsid w:val="2AF8341B"/>
    <w:multiLevelType w:val="singleLevel"/>
    <w:tmpl w:val="0419000F"/>
    <w:lvl w:ilvl="0">
      <w:start w:val="1"/>
      <w:numFmt w:val="decimal"/>
      <w:lvlText w:val="%1."/>
      <w:lvlJc w:val="left"/>
      <w:pPr>
        <w:tabs>
          <w:tab w:val="num" w:pos="360"/>
        </w:tabs>
        <w:ind w:left="360" w:hanging="360"/>
      </w:pPr>
      <w:rPr>
        <w:rFonts w:hint="default"/>
      </w:rPr>
    </w:lvl>
  </w:abstractNum>
  <w:abstractNum w:abstractNumId="245">
    <w:nsid w:val="2B0E6519"/>
    <w:multiLevelType w:val="singleLevel"/>
    <w:tmpl w:val="0419000F"/>
    <w:lvl w:ilvl="0">
      <w:start w:val="1"/>
      <w:numFmt w:val="decimal"/>
      <w:lvlText w:val="%1."/>
      <w:lvlJc w:val="left"/>
      <w:pPr>
        <w:tabs>
          <w:tab w:val="num" w:pos="360"/>
        </w:tabs>
        <w:ind w:left="360" w:hanging="360"/>
      </w:pPr>
      <w:rPr>
        <w:rFonts w:hint="default"/>
      </w:rPr>
    </w:lvl>
  </w:abstractNum>
  <w:abstractNum w:abstractNumId="246">
    <w:nsid w:val="2BC321B5"/>
    <w:multiLevelType w:val="singleLevel"/>
    <w:tmpl w:val="0419000F"/>
    <w:lvl w:ilvl="0">
      <w:start w:val="1"/>
      <w:numFmt w:val="decimal"/>
      <w:lvlText w:val="%1."/>
      <w:lvlJc w:val="left"/>
      <w:pPr>
        <w:tabs>
          <w:tab w:val="num" w:pos="360"/>
        </w:tabs>
        <w:ind w:left="360" w:hanging="360"/>
      </w:pPr>
    </w:lvl>
  </w:abstractNum>
  <w:abstractNum w:abstractNumId="247">
    <w:nsid w:val="2BE775CA"/>
    <w:multiLevelType w:val="singleLevel"/>
    <w:tmpl w:val="0419000F"/>
    <w:lvl w:ilvl="0">
      <w:start w:val="1"/>
      <w:numFmt w:val="decimal"/>
      <w:lvlText w:val="%1."/>
      <w:lvlJc w:val="left"/>
      <w:pPr>
        <w:tabs>
          <w:tab w:val="num" w:pos="360"/>
        </w:tabs>
        <w:ind w:left="360" w:hanging="360"/>
      </w:pPr>
      <w:rPr>
        <w:rFonts w:hint="default"/>
      </w:rPr>
    </w:lvl>
  </w:abstractNum>
  <w:abstractNum w:abstractNumId="248">
    <w:nsid w:val="2C200DA4"/>
    <w:multiLevelType w:val="singleLevel"/>
    <w:tmpl w:val="0419000F"/>
    <w:lvl w:ilvl="0">
      <w:start w:val="1"/>
      <w:numFmt w:val="decimal"/>
      <w:lvlText w:val="%1."/>
      <w:lvlJc w:val="left"/>
      <w:pPr>
        <w:tabs>
          <w:tab w:val="num" w:pos="360"/>
        </w:tabs>
        <w:ind w:left="360" w:hanging="360"/>
      </w:pPr>
      <w:rPr>
        <w:rFonts w:hint="default"/>
      </w:rPr>
    </w:lvl>
  </w:abstractNum>
  <w:abstractNum w:abstractNumId="249">
    <w:nsid w:val="2C26787B"/>
    <w:multiLevelType w:val="singleLevel"/>
    <w:tmpl w:val="0419000F"/>
    <w:lvl w:ilvl="0">
      <w:start w:val="1"/>
      <w:numFmt w:val="decimal"/>
      <w:lvlText w:val="%1."/>
      <w:lvlJc w:val="left"/>
      <w:pPr>
        <w:tabs>
          <w:tab w:val="num" w:pos="360"/>
        </w:tabs>
        <w:ind w:left="360" w:hanging="360"/>
      </w:pPr>
    </w:lvl>
  </w:abstractNum>
  <w:abstractNum w:abstractNumId="250">
    <w:nsid w:val="2C700655"/>
    <w:multiLevelType w:val="singleLevel"/>
    <w:tmpl w:val="0419000F"/>
    <w:lvl w:ilvl="0">
      <w:start w:val="1"/>
      <w:numFmt w:val="decimal"/>
      <w:lvlText w:val="%1."/>
      <w:lvlJc w:val="left"/>
      <w:pPr>
        <w:tabs>
          <w:tab w:val="num" w:pos="360"/>
        </w:tabs>
        <w:ind w:left="360" w:hanging="360"/>
      </w:pPr>
      <w:rPr>
        <w:rFonts w:hint="default"/>
      </w:rPr>
    </w:lvl>
  </w:abstractNum>
  <w:abstractNum w:abstractNumId="251">
    <w:nsid w:val="2C847B7B"/>
    <w:multiLevelType w:val="singleLevel"/>
    <w:tmpl w:val="0419000F"/>
    <w:lvl w:ilvl="0">
      <w:start w:val="1"/>
      <w:numFmt w:val="decimal"/>
      <w:lvlText w:val="%1."/>
      <w:lvlJc w:val="left"/>
      <w:pPr>
        <w:tabs>
          <w:tab w:val="num" w:pos="360"/>
        </w:tabs>
        <w:ind w:left="360" w:hanging="360"/>
      </w:pPr>
      <w:rPr>
        <w:rFonts w:hint="default"/>
      </w:rPr>
    </w:lvl>
  </w:abstractNum>
  <w:abstractNum w:abstractNumId="252">
    <w:nsid w:val="2C93502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3">
    <w:nsid w:val="2CCF33F6"/>
    <w:multiLevelType w:val="singleLevel"/>
    <w:tmpl w:val="0419000F"/>
    <w:lvl w:ilvl="0">
      <w:start w:val="1"/>
      <w:numFmt w:val="decimal"/>
      <w:lvlText w:val="%1."/>
      <w:lvlJc w:val="left"/>
      <w:pPr>
        <w:tabs>
          <w:tab w:val="num" w:pos="360"/>
        </w:tabs>
        <w:ind w:left="360" w:hanging="360"/>
      </w:pPr>
      <w:rPr>
        <w:rFonts w:hint="default"/>
      </w:rPr>
    </w:lvl>
  </w:abstractNum>
  <w:abstractNum w:abstractNumId="254">
    <w:nsid w:val="2CCF38D0"/>
    <w:multiLevelType w:val="singleLevel"/>
    <w:tmpl w:val="0419000F"/>
    <w:lvl w:ilvl="0">
      <w:start w:val="1"/>
      <w:numFmt w:val="decimal"/>
      <w:lvlText w:val="%1."/>
      <w:lvlJc w:val="left"/>
      <w:pPr>
        <w:tabs>
          <w:tab w:val="num" w:pos="360"/>
        </w:tabs>
        <w:ind w:left="360" w:hanging="360"/>
      </w:pPr>
      <w:rPr>
        <w:rFonts w:hint="default"/>
      </w:rPr>
    </w:lvl>
  </w:abstractNum>
  <w:abstractNum w:abstractNumId="255">
    <w:nsid w:val="2CE0434C"/>
    <w:multiLevelType w:val="singleLevel"/>
    <w:tmpl w:val="0419000F"/>
    <w:lvl w:ilvl="0">
      <w:start w:val="1"/>
      <w:numFmt w:val="decimal"/>
      <w:lvlText w:val="%1."/>
      <w:lvlJc w:val="left"/>
      <w:pPr>
        <w:tabs>
          <w:tab w:val="num" w:pos="360"/>
        </w:tabs>
        <w:ind w:left="360" w:hanging="360"/>
      </w:pPr>
    </w:lvl>
  </w:abstractNum>
  <w:abstractNum w:abstractNumId="256">
    <w:nsid w:val="2CE05AEE"/>
    <w:multiLevelType w:val="singleLevel"/>
    <w:tmpl w:val="0419000F"/>
    <w:lvl w:ilvl="0">
      <w:start w:val="1"/>
      <w:numFmt w:val="decimal"/>
      <w:lvlText w:val="%1."/>
      <w:lvlJc w:val="left"/>
      <w:pPr>
        <w:tabs>
          <w:tab w:val="num" w:pos="360"/>
        </w:tabs>
        <w:ind w:left="360" w:hanging="360"/>
      </w:pPr>
      <w:rPr>
        <w:rFonts w:hint="default"/>
      </w:rPr>
    </w:lvl>
  </w:abstractNum>
  <w:abstractNum w:abstractNumId="257">
    <w:nsid w:val="2D3507A9"/>
    <w:multiLevelType w:val="singleLevel"/>
    <w:tmpl w:val="0419000F"/>
    <w:lvl w:ilvl="0">
      <w:start w:val="1"/>
      <w:numFmt w:val="decimal"/>
      <w:lvlText w:val="%1."/>
      <w:lvlJc w:val="left"/>
      <w:pPr>
        <w:tabs>
          <w:tab w:val="num" w:pos="360"/>
        </w:tabs>
        <w:ind w:left="360" w:hanging="360"/>
      </w:pPr>
      <w:rPr>
        <w:rFonts w:hint="default"/>
      </w:rPr>
    </w:lvl>
  </w:abstractNum>
  <w:abstractNum w:abstractNumId="258">
    <w:nsid w:val="2DF42DCC"/>
    <w:multiLevelType w:val="singleLevel"/>
    <w:tmpl w:val="0419000F"/>
    <w:lvl w:ilvl="0">
      <w:start w:val="1"/>
      <w:numFmt w:val="decimal"/>
      <w:lvlText w:val="%1."/>
      <w:lvlJc w:val="left"/>
      <w:pPr>
        <w:tabs>
          <w:tab w:val="num" w:pos="360"/>
        </w:tabs>
        <w:ind w:left="360" w:hanging="360"/>
      </w:pPr>
    </w:lvl>
  </w:abstractNum>
  <w:abstractNum w:abstractNumId="259">
    <w:nsid w:val="2E0B12BA"/>
    <w:multiLevelType w:val="singleLevel"/>
    <w:tmpl w:val="0419000F"/>
    <w:lvl w:ilvl="0">
      <w:start w:val="1"/>
      <w:numFmt w:val="decimal"/>
      <w:lvlText w:val="%1."/>
      <w:lvlJc w:val="left"/>
      <w:pPr>
        <w:tabs>
          <w:tab w:val="num" w:pos="360"/>
        </w:tabs>
        <w:ind w:left="360" w:hanging="360"/>
      </w:pPr>
      <w:rPr>
        <w:rFonts w:hint="default"/>
      </w:rPr>
    </w:lvl>
  </w:abstractNum>
  <w:abstractNum w:abstractNumId="260">
    <w:nsid w:val="2E64676B"/>
    <w:multiLevelType w:val="singleLevel"/>
    <w:tmpl w:val="0419000F"/>
    <w:lvl w:ilvl="0">
      <w:start w:val="1"/>
      <w:numFmt w:val="decimal"/>
      <w:lvlText w:val="%1."/>
      <w:lvlJc w:val="left"/>
      <w:pPr>
        <w:tabs>
          <w:tab w:val="num" w:pos="360"/>
        </w:tabs>
        <w:ind w:left="360" w:hanging="360"/>
      </w:pPr>
      <w:rPr>
        <w:rFonts w:hint="default"/>
      </w:rPr>
    </w:lvl>
  </w:abstractNum>
  <w:abstractNum w:abstractNumId="261">
    <w:nsid w:val="2E7C0202"/>
    <w:multiLevelType w:val="singleLevel"/>
    <w:tmpl w:val="0419000F"/>
    <w:lvl w:ilvl="0">
      <w:start w:val="1"/>
      <w:numFmt w:val="decimal"/>
      <w:lvlText w:val="%1."/>
      <w:lvlJc w:val="left"/>
      <w:pPr>
        <w:tabs>
          <w:tab w:val="num" w:pos="360"/>
        </w:tabs>
        <w:ind w:left="360" w:hanging="360"/>
      </w:pPr>
      <w:rPr>
        <w:rFonts w:hint="default"/>
      </w:rPr>
    </w:lvl>
  </w:abstractNum>
  <w:abstractNum w:abstractNumId="262">
    <w:nsid w:val="2E867670"/>
    <w:multiLevelType w:val="singleLevel"/>
    <w:tmpl w:val="0419000F"/>
    <w:lvl w:ilvl="0">
      <w:start w:val="1"/>
      <w:numFmt w:val="decimal"/>
      <w:lvlText w:val="%1."/>
      <w:lvlJc w:val="left"/>
      <w:pPr>
        <w:tabs>
          <w:tab w:val="num" w:pos="360"/>
        </w:tabs>
        <w:ind w:left="360" w:hanging="360"/>
      </w:pPr>
      <w:rPr>
        <w:rFonts w:hint="default"/>
      </w:rPr>
    </w:lvl>
  </w:abstractNum>
  <w:abstractNum w:abstractNumId="263">
    <w:nsid w:val="2EB806C3"/>
    <w:multiLevelType w:val="singleLevel"/>
    <w:tmpl w:val="0419000F"/>
    <w:lvl w:ilvl="0">
      <w:start w:val="1"/>
      <w:numFmt w:val="decimal"/>
      <w:lvlText w:val="%1."/>
      <w:lvlJc w:val="left"/>
      <w:pPr>
        <w:tabs>
          <w:tab w:val="num" w:pos="360"/>
        </w:tabs>
        <w:ind w:left="360" w:hanging="360"/>
      </w:pPr>
    </w:lvl>
  </w:abstractNum>
  <w:abstractNum w:abstractNumId="264">
    <w:nsid w:val="2EE53742"/>
    <w:multiLevelType w:val="singleLevel"/>
    <w:tmpl w:val="0419000F"/>
    <w:lvl w:ilvl="0">
      <w:start w:val="1"/>
      <w:numFmt w:val="decimal"/>
      <w:lvlText w:val="%1."/>
      <w:lvlJc w:val="left"/>
      <w:pPr>
        <w:tabs>
          <w:tab w:val="num" w:pos="360"/>
        </w:tabs>
        <w:ind w:left="360" w:hanging="360"/>
      </w:pPr>
      <w:rPr>
        <w:rFonts w:hint="default"/>
      </w:rPr>
    </w:lvl>
  </w:abstractNum>
  <w:abstractNum w:abstractNumId="265">
    <w:nsid w:val="2F0B7688"/>
    <w:multiLevelType w:val="singleLevel"/>
    <w:tmpl w:val="0419000F"/>
    <w:lvl w:ilvl="0">
      <w:start w:val="1"/>
      <w:numFmt w:val="decimal"/>
      <w:lvlText w:val="%1."/>
      <w:lvlJc w:val="left"/>
      <w:pPr>
        <w:tabs>
          <w:tab w:val="num" w:pos="360"/>
        </w:tabs>
        <w:ind w:left="360" w:hanging="360"/>
      </w:pPr>
      <w:rPr>
        <w:rFonts w:hint="default"/>
      </w:rPr>
    </w:lvl>
  </w:abstractNum>
  <w:abstractNum w:abstractNumId="266">
    <w:nsid w:val="2F9D4DC0"/>
    <w:multiLevelType w:val="singleLevel"/>
    <w:tmpl w:val="0419000F"/>
    <w:lvl w:ilvl="0">
      <w:start w:val="1"/>
      <w:numFmt w:val="decimal"/>
      <w:lvlText w:val="%1."/>
      <w:lvlJc w:val="left"/>
      <w:pPr>
        <w:tabs>
          <w:tab w:val="num" w:pos="360"/>
        </w:tabs>
        <w:ind w:left="360" w:hanging="360"/>
      </w:pPr>
      <w:rPr>
        <w:rFonts w:hint="default"/>
      </w:rPr>
    </w:lvl>
  </w:abstractNum>
  <w:abstractNum w:abstractNumId="267">
    <w:nsid w:val="2FE10A69"/>
    <w:multiLevelType w:val="singleLevel"/>
    <w:tmpl w:val="0419000F"/>
    <w:lvl w:ilvl="0">
      <w:start w:val="1"/>
      <w:numFmt w:val="decimal"/>
      <w:lvlText w:val="%1."/>
      <w:lvlJc w:val="left"/>
      <w:pPr>
        <w:tabs>
          <w:tab w:val="num" w:pos="360"/>
        </w:tabs>
        <w:ind w:left="360" w:hanging="360"/>
      </w:pPr>
    </w:lvl>
  </w:abstractNum>
  <w:abstractNum w:abstractNumId="268">
    <w:nsid w:val="2FFA4E7C"/>
    <w:multiLevelType w:val="singleLevel"/>
    <w:tmpl w:val="0419000F"/>
    <w:lvl w:ilvl="0">
      <w:start w:val="1"/>
      <w:numFmt w:val="decimal"/>
      <w:lvlText w:val="%1."/>
      <w:lvlJc w:val="left"/>
      <w:pPr>
        <w:tabs>
          <w:tab w:val="num" w:pos="360"/>
        </w:tabs>
        <w:ind w:left="360" w:hanging="360"/>
      </w:pPr>
      <w:rPr>
        <w:rFonts w:hint="default"/>
      </w:rPr>
    </w:lvl>
  </w:abstractNum>
  <w:abstractNum w:abstractNumId="269">
    <w:nsid w:val="30027DBF"/>
    <w:multiLevelType w:val="singleLevel"/>
    <w:tmpl w:val="0419000F"/>
    <w:lvl w:ilvl="0">
      <w:start w:val="1"/>
      <w:numFmt w:val="decimal"/>
      <w:lvlText w:val="%1."/>
      <w:lvlJc w:val="left"/>
      <w:pPr>
        <w:tabs>
          <w:tab w:val="num" w:pos="360"/>
        </w:tabs>
        <w:ind w:left="360" w:hanging="360"/>
      </w:pPr>
    </w:lvl>
  </w:abstractNum>
  <w:abstractNum w:abstractNumId="270">
    <w:nsid w:val="300E4436"/>
    <w:multiLevelType w:val="singleLevel"/>
    <w:tmpl w:val="0419000F"/>
    <w:lvl w:ilvl="0">
      <w:start w:val="1"/>
      <w:numFmt w:val="decimal"/>
      <w:lvlText w:val="%1."/>
      <w:lvlJc w:val="left"/>
      <w:pPr>
        <w:tabs>
          <w:tab w:val="num" w:pos="360"/>
        </w:tabs>
        <w:ind w:left="360" w:hanging="360"/>
      </w:pPr>
      <w:rPr>
        <w:rFonts w:hint="default"/>
      </w:rPr>
    </w:lvl>
  </w:abstractNum>
  <w:abstractNum w:abstractNumId="271">
    <w:nsid w:val="300E4568"/>
    <w:multiLevelType w:val="singleLevel"/>
    <w:tmpl w:val="0419000F"/>
    <w:lvl w:ilvl="0">
      <w:start w:val="1"/>
      <w:numFmt w:val="decimal"/>
      <w:lvlText w:val="%1."/>
      <w:lvlJc w:val="left"/>
      <w:pPr>
        <w:tabs>
          <w:tab w:val="num" w:pos="360"/>
        </w:tabs>
        <w:ind w:left="360" w:hanging="360"/>
      </w:pPr>
      <w:rPr>
        <w:rFonts w:hint="default"/>
      </w:rPr>
    </w:lvl>
  </w:abstractNum>
  <w:abstractNum w:abstractNumId="272">
    <w:nsid w:val="300E53E4"/>
    <w:multiLevelType w:val="singleLevel"/>
    <w:tmpl w:val="0419000F"/>
    <w:lvl w:ilvl="0">
      <w:start w:val="1"/>
      <w:numFmt w:val="decimal"/>
      <w:lvlText w:val="%1."/>
      <w:lvlJc w:val="left"/>
      <w:pPr>
        <w:tabs>
          <w:tab w:val="num" w:pos="360"/>
        </w:tabs>
        <w:ind w:left="360" w:hanging="360"/>
      </w:pPr>
      <w:rPr>
        <w:rFonts w:hint="default"/>
      </w:rPr>
    </w:lvl>
  </w:abstractNum>
  <w:abstractNum w:abstractNumId="273">
    <w:nsid w:val="303D6387"/>
    <w:multiLevelType w:val="singleLevel"/>
    <w:tmpl w:val="0419000F"/>
    <w:lvl w:ilvl="0">
      <w:start w:val="1"/>
      <w:numFmt w:val="decimal"/>
      <w:lvlText w:val="%1."/>
      <w:lvlJc w:val="left"/>
      <w:pPr>
        <w:tabs>
          <w:tab w:val="num" w:pos="360"/>
        </w:tabs>
        <w:ind w:left="360" w:hanging="360"/>
      </w:pPr>
      <w:rPr>
        <w:rFonts w:hint="default"/>
      </w:rPr>
    </w:lvl>
  </w:abstractNum>
  <w:abstractNum w:abstractNumId="274">
    <w:nsid w:val="305572FA"/>
    <w:multiLevelType w:val="singleLevel"/>
    <w:tmpl w:val="0419000F"/>
    <w:lvl w:ilvl="0">
      <w:start w:val="1"/>
      <w:numFmt w:val="decimal"/>
      <w:lvlText w:val="%1."/>
      <w:lvlJc w:val="left"/>
      <w:pPr>
        <w:tabs>
          <w:tab w:val="num" w:pos="360"/>
        </w:tabs>
        <w:ind w:left="360" w:hanging="360"/>
      </w:pPr>
      <w:rPr>
        <w:rFonts w:hint="default"/>
      </w:rPr>
    </w:lvl>
  </w:abstractNum>
  <w:abstractNum w:abstractNumId="275">
    <w:nsid w:val="306B4345"/>
    <w:multiLevelType w:val="singleLevel"/>
    <w:tmpl w:val="0419000F"/>
    <w:lvl w:ilvl="0">
      <w:start w:val="1"/>
      <w:numFmt w:val="decimal"/>
      <w:lvlText w:val="%1."/>
      <w:lvlJc w:val="left"/>
      <w:pPr>
        <w:tabs>
          <w:tab w:val="num" w:pos="360"/>
        </w:tabs>
        <w:ind w:left="360" w:hanging="360"/>
      </w:pPr>
      <w:rPr>
        <w:rFonts w:hint="default"/>
      </w:rPr>
    </w:lvl>
  </w:abstractNum>
  <w:abstractNum w:abstractNumId="276">
    <w:nsid w:val="306C49CF"/>
    <w:multiLevelType w:val="singleLevel"/>
    <w:tmpl w:val="0419000F"/>
    <w:lvl w:ilvl="0">
      <w:start w:val="1"/>
      <w:numFmt w:val="decimal"/>
      <w:lvlText w:val="%1."/>
      <w:lvlJc w:val="left"/>
      <w:pPr>
        <w:tabs>
          <w:tab w:val="num" w:pos="360"/>
        </w:tabs>
        <w:ind w:left="360" w:hanging="360"/>
      </w:pPr>
      <w:rPr>
        <w:rFonts w:hint="default"/>
      </w:rPr>
    </w:lvl>
  </w:abstractNum>
  <w:abstractNum w:abstractNumId="277">
    <w:nsid w:val="306D748F"/>
    <w:multiLevelType w:val="singleLevel"/>
    <w:tmpl w:val="0419000F"/>
    <w:lvl w:ilvl="0">
      <w:start w:val="1"/>
      <w:numFmt w:val="decimal"/>
      <w:lvlText w:val="%1."/>
      <w:lvlJc w:val="left"/>
      <w:pPr>
        <w:tabs>
          <w:tab w:val="num" w:pos="360"/>
        </w:tabs>
        <w:ind w:left="360" w:hanging="360"/>
      </w:pPr>
    </w:lvl>
  </w:abstractNum>
  <w:abstractNum w:abstractNumId="278">
    <w:nsid w:val="307065E7"/>
    <w:multiLevelType w:val="singleLevel"/>
    <w:tmpl w:val="0419000F"/>
    <w:lvl w:ilvl="0">
      <w:start w:val="1"/>
      <w:numFmt w:val="decimal"/>
      <w:lvlText w:val="%1."/>
      <w:lvlJc w:val="left"/>
      <w:pPr>
        <w:tabs>
          <w:tab w:val="num" w:pos="360"/>
        </w:tabs>
        <w:ind w:left="360" w:hanging="360"/>
      </w:pPr>
      <w:rPr>
        <w:rFonts w:hint="default"/>
      </w:rPr>
    </w:lvl>
  </w:abstractNum>
  <w:abstractNum w:abstractNumId="279">
    <w:nsid w:val="30DB6D32"/>
    <w:multiLevelType w:val="singleLevel"/>
    <w:tmpl w:val="87DA2582"/>
    <w:lvl w:ilvl="0">
      <w:start w:val="1"/>
      <w:numFmt w:val="bullet"/>
      <w:lvlText w:val=""/>
      <w:lvlJc w:val="left"/>
      <w:pPr>
        <w:tabs>
          <w:tab w:val="num" w:pos="360"/>
        </w:tabs>
        <w:ind w:left="360" w:hanging="360"/>
      </w:pPr>
      <w:rPr>
        <w:rFonts w:ascii="Symbol" w:hAnsi="Symbol" w:hint="default"/>
      </w:rPr>
    </w:lvl>
  </w:abstractNum>
  <w:abstractNum w:abstractNumId="280">
    <w:nsid w:val="30FE319D"/>
    <w:multiLevelType w:val="singleLevel"/>
    <w:tmpl w:val="0419000F"/>
    <w:lvl w:ilvl="0">
      <w:start w:val="1"/>
      <w:numFmt w:val="decimal"/>
      <w:lvlText w:val="%1."/>
      <w:lvlJc w:val="left"/>
      <w:pPr>
        <w:tabs>
          <w:tab w:val="num" w:pos="360"/>
        </w:tabs>
        <w:ind w:left="360" w:hanging="360"/>
      </w:pPr>
      <w:rPr>
        <w:rFonts w:hint="default"/>
      </w:rPr>
    </w:lvl>
  </w:abstractNum>
  <w:abstractNum w:abstractNumId="281">
    <w:nsid w:val="310E2807"/>
    <w:multiLevelType w:val="singleLevel"/>
    <w:tmpl w:val="0419000F"/>
    <w:lvl w:ilvl="0">
      <w:start w:val="1"/>
      <w:numFmt w:val="decimal"/>
      <w:lvlText w:val="%1."/>
      <w:lvlJc w:val="left"/>
      <w:pPr>
        <w:tabs>
          <w:tab w:val="num" w:pos="360"/>
        </w:tabs>
        <w:ind w:left="360" w:hanging="360"/>
      </w:pPr>
      <w:rPr>
        <w:rFonts w:hint="default"/>
      </w:rPr>
    </w:lvl>
  </w:abstractNum>
  <w:abstractNum w:abstractNumId="282">
    <w:nsid w:val="31112337"/>
    <w:multiLevelType w:val="singleLevel"/>
    <w:tmpl w:val="5FB4DD56"/>
    <w:lvl w:ilvl="0">
      <w:start w:val="4"/>
      <w:numFmt w:val="bullet"/>
      <w:lvlText w:val="-"/>
      <w:lvlJc w:val="left"/>
      <w:pPr>
        <w:tabs>
          <w:tab w:val="num" w:pos="360"/>
        </w:tabs>
        <w:ind w:left="360" w:hanging="360"/>
      </w:pPr>
      <w:rPr>
        <w:rFonts w:hint="default"/>
      </w:rPr>
    </w:lvl>
  </w:abstractNum>
  <w:abstractNum w:abstractNumId="283">
    <w:nsid w:val="315B3ACA"/>
    <w:multiLevelType w:val="singleLevel"/>
    <w:tmpl w:val="0419000F"/>
    <w:lvl w:ilvl="0">
      <w:start w:val="1"/>
      <w:numFmt w:val="decimal"/>
      <w:lvlText w:val="%1."/>
      <w:lvlJc w:val="left"/>
      <w:pPr>
        <w:tabs>
          <w:tab w:val="num" w:pos="360"/>
        </w:tabs>
        <w:ind w:left="360" w:hanging="360"/>
      </w:pPr>
      <w:rPr>
        <w:rFonts w:hint="default"/>
      </w:rPr>
    </w:lvl>
  </w:abstractNum>
  <w:abstractNum w:abstractNumId="284">
    <w:nsid w:val="3180292C"/>
    <w:multiLevelType w:val="singleLevel"/>
    <w:tmpl w:val="0419000F"/>
    <w:lvl w:ilvl="0">
      <w:start w:val="1"/>
      <w:numFmt w:val="decimal"/>
      <w:lvlText w:val="%1."/>
      <w:lvlJc w:val="left"/>
      <w:pPr>
        <w:tabs>
          <w:tab w:val="num" w:pos="360"/>
        </w:tabs>
        <w:ind w:left="360" w:hanging="360"/>
      </w:pPr>
      <w:rPr>
        <w:rFonts w:hint="default"/>
      </w:rPr>
    </w:lvl>
  </w:abstractNum>
  <w:abstractNum w:abstractNumId="285">
    <w:nsid w:val="31C500EF"/>
    <w:multiLevelType w:val="singleLevel"/>
    <w:tmpl w:val="0419000F"/>
    <w:lvl w:ilvl="0">
      <w:start w:val="1"/>
      <w:numFmt w:val="decimal"/>
      <w:lvlText w:val="%1."/>
      <w:lvlJc w:val="left"/>
      <w:pPr>
        <w:tabs>
          <w:tab w:val="num" w:pos="360"/>
        </w:tabs>
        <w:ind w:left="360" w:hanging="360"/>
      </w:pPr>
      <w:rPr>
        <w:rFonts w:hint="default"/>
      </w:rPr>
    </w:lvl>
  </w:abstractNum>
  <w:abstractNum w:abstractNumId="286">
    <w:nsid w:val="31CD518A"/>
    <w:multiLevelType w:val="singleLevel"/>
    <w:tmpl w:val="0419000F"/>
    <w:lvl w:ilvl="0">
      <w:start w:val="1"/>
      <w:numFmt w:val="decimal"/>
      <w:lvlText w:val="%1."/>
      <w:lvlJc w:val="left"/>
      <w:pPr>
        <w:tabs>
          <w:tab w:val="num" w:pos="360"/>
        </w:tabs>
        <w:ind w:left="360" w:hanging="360"/>
      </w:pPr>
      <w:rPr>
        <w:rFonts w:hint="default"/>
      </w:rPr>
    </w:lvl>
  </w:abstractNum>
  <w:abstractNum w:abstractNumId="287">
    <w:nsid w:val="31D568D7"/>
    <w:multiLevelType w:val="singleLevel"/>
    <w:tmpl w:val="0419000F"/>
    <w:lvl w:ilvl="0">
      <w:start w:val="1"/>
      <w:numFmt w:val="decimal"/>
      <w:lvlText w:val="%1."/>
      <w:lvlJc w:val="left"/>
      <w:pPr>
        <w:tabs>
          <w:tab w:val="num" w:pos="360"/>
        </w:tabs>
        <w:ind w:left="360" w:hanging="360"/>
      </w:pPr>
      <w:rPr>
        <w:rFonts w:hint="default"/>
      </w:rPr>
    </w:lvl>
  </w:abstractNum>
  <w:abstractNum w:abstractNumId="288">
    <w:nsid w:val="31D615FF"/>
    <w:multiLevelType w:val="singleLevel"/>
    <w:tmpl w:val="0419000F"/>
    <w:lvl w:ilvl="0">
      <w:start w:val="1"/>
      <w:numFmt w:val="decimal"/>
      <w:lvlText w:val="%1."/>
      <w:lvlJc w:val="left"/>
      <w:pPr>
        <w:tabs>
          <w:tab w:val="num" w:pos="360"/>
        </w:tabs>
        <w:ind w:left="360" w:hanging="360"/>
      </w:pPr>
    </w:lvl>
  </w:abstractNum>
  <w:abstractNum w:abstractNumId="289">
    <w:nsid w:val="31E434D7"/>
    <w:multiLevelType w:val="singleLevel"/>
    <w:tmpl w:val="0419000F"/>
    <w:lvl w:ilvl="0">
      <w:start w:val="1"/>
      <w:numFmt w:val="decimal"/>
      <w:lvlText w:val="%1."/>
      <w:lvlJc w:val="left"/>
      <w:pPr>
        <w:tabs>
          <w:tab w:val="num" w:pos="360"/>
        </w:tabs>
        <w:ind w:left="360" w:hanging="360"/>
      </w:pPr>
      <w:rPr>
        <w:rFonts w:hint="default"/>
      </w:rPr>
    </w:lvl>
  </w:abstractNum>
  <w:abstractNum w:abstractNumId="290">
    <w:nsid w:val="32367B22"/>
    <w:multiLevelType w:val="singleLevel"/>
    <w:tmpl w:val="0419000F"/>
    <w:lvl w:ilvl="0">
      <w:start w:val="1"/>
      <w:numFmt w:val="decimal"/>
      <w:lvlText w:val="%1."/>
      <w:lvlJc w:val="left"/>
      <w:pPr>
        <w:tabs>
          <w:tab w:val="num" w:pos="360"/>
        </w:tabs>
        <w:ind w:left="360" w:hanging="360"/>
      </w:pPr>
      <w:rPr>
        <w:rFonts w:hint="default"/>
      </w:rPr>
    </w:lvl>
  </w:abstractNum>
  <w:abstractNum w:abstractNumId="291">
    <w:nsid w:val="32412341"/>
    <w:multiLevelType w:val="singleLevel"/>
    <w:tmpl w:val="0419000F"/>
    <w:lvl w:ilvl="0">
      <w:start w:val="1"/>
      <w:numFmt w:val="decimal"/>
      <w:lvlText w:val="%1."/>
      <w:lvlJc w:val="left"/>
      <w:pPr>
        <w:tabs>
          <w:tab w:val="num" w:pos="360"/>
        </w:tabs>
        <w:ind w:left="360" w:hanging="360"/>
      </w:pPr>
      <w:rPr>
        <w:rFonts w:hint="default"/>
      </w:rPr>
    </w:lvl>
  </w:abstractNum>
  <w:abstractNum w:abstractNumId="292">
    <w:nsid w:val="327E4B21"/>
    <w:multiLevelType w:val="singleLevel"/>
    <w:tmpl w:val="0419000F"/>
    <w:lvl w:ilvl="0">
      <w:start w:val="1"/>
      <w:numFmt w:val="decimal"/>
      <w:lvlText w:val="%1."/>
      <w:lvlJc w:val="left"/>
      <w:pPr>
        <w:tabs>
          <w:tab w:val="num" w:pos="360"/>
        </w:tabs>
        <w:ind w:left="360" w:hanging="360"/>
      </w:pPr>
      <w:rPr>
        <w:rFonts w:hint="default"/>
      </w:rPr>
    </w:lvl>
  </w:abstractNum>
  <w:abstractNum w:abstractNumId="293">
    <w:nsid w:val="329E12CF"/>
    <w:multiLevelType w:val="singleLevel"/>
    <w:tmpl w:val="0419000F"/>
    <w:lvl w:ilvl="0">
      <w:start w:val="1"/>
      <w:numFmt w:val="decimal"/>
      <w:lvlText w:val="%1."/>
      <w:lvlJc w:val="left"/>
      <w:pPr>
        <w:tabs>
          <w:tab w:val="num" w:pos="360"/>
        </w:tabs>
        <w:ind w:left="360" w:hanging="360"/>
      </w:pPr>
      <w:rPr>
        <w:rFonts w:hint="default"/>
      </w:rPr>
    </w:lvl>
  </w:abstractNum>
  <w:abstractNum w:abstractNumId="294">
    <w:nsid w:val="32C16257"/>
    <w:multiLevelType w:val="singleLevel"/>
    <w:tmpl w:val="0419000F"/>
    <w:lvl w:ilvl="0">
      <w:start w:val="1"/>
      <w:numFmt w:val="decimal"/>
      <w:lvlText w:val="%1."/>
      <w:lvlJc w:val="left"/>
      <w:pPr>
        <w:tabs>
          <w:tab w:val="num" w:pos="360"/>
        </w:tabs>
        <w:ind w:left="360" w:hanging="360"/>
      </w:pPr>
      <w:rPr>
        <w:rFonts w:hint="default"/>
      </w:rPr>
    </w:lvl>
  </w:abstractNum>
  <w:abstractNum w:abstractNumId="295">
    <w:nsid w:val="32C90C1A"/>
    <w:multiLevelType w:val="singleLevel"/>
    <w:tmpl w:val="0419000F"/>
    <w:lvl w:ilvl="0">
      <w:start w:val="1"/>
      <w:numFmt w:val="decimal"/>
      <w:lvlText w:val="%1."/>
      <w:lvlJc w:val="left"/>
      <w:pPr>
        <w:tabs>
          <w:tab w:val="num" w:pos="360"/>
        </w:tabs>
        <w:ind w:left="360" w:hanging="360"/>
      </w:pPr>
      <w:rPr>
        <w:rFonts w:hint="default"/>
      </w:rPr>
    </w:lvl>
  </w:abstractNum>
  <w:abstractNum w:abstractNumId="296">
    <w:nsid w:val="32DE3934"/>
    <w:multiLevelType w:val="singleLevel"/>
    <w:tmpl w:val="0419000F"/>
    <w:lvl w:ilvl="0">
      <w:start w:val="1"/>
      <w:numFmt w:val="decimal"/>
      <w:lvlText w:val="%1."/>
      <w:lvlJc w:val="left"/>
      <w:pPr>
        <w:tabs>
          <w:tab w:val="num" w:pos="360"/>
        </w:tabs>
        <w:ind w:left="360" w:hanging="360"/>
      </w:pPr>
      <w:rPr>
        <w:rFonts w:hint="default"/>
      </w:rPr>
    </w:lvl>
  </w:abstractNum>
  <w:abstractNum w:abstractNumId="297">
    <w:nsid w:val="32FC1E8E"/>
    <w:multiLevelType w:val="singleLevel"/>
    <w:tmpl w:val="0419000F"/>
    <w:lvl w:ilvl="0">
      <w:start w:val="1"/>
      <w:numFmt w:val="decimal"/>
      <w:lvlText w:val="%1."/>
      <w:lvlJc w:val="left"/>
      <w:pPr>
        <w:tabs>
          <w:tab w:val="num" w:pos="360"/>
        </w:tabs>
        <w:ind w:left="360" w:hanging="360"/>
      </w:pPr>
    </w:lvl>
  </w:abstractNum>
  <w:abstractNum w:abstractNumId="298">
    <w:nsid w:val="3322687B"/>
    <w:multiLevelType w:val="singleLevel"/>
    <w:tmpl w:val="0419000F"/>
    <w:lvl w:ilvl="0">
      <w:start w:val="1"/>
      <w:numFmt w:val="decimal"/>
      <w:lvlText w:val="%1."/>
      <w:lvlJc w:val="left"/>
      <w:pPr>
        <w:tabs>
          <w:tab w:val="num" w:pos="360"/>
        </w:tabs>
        <w:ind w:left="360" w:hanging="360"/>
      </w:pPr>
      <w:rPr>
        <w:rFonts w:hint="default"/>
      </w:rPr>
    </w:lvl>
  </w:abstractNum>
  <w:abstractNum w:abstractNumId="299">
    <w:nsid w:val="33283DB4"/>
    <w:multiLevelType w:val="singleLevel"/>
    <w:tmpl w:val="0419000F"/>
    <w:lvl w:ilvl="0">
      <w:start w:val="1"/>
      <w:numFmt w:val="decimal"/>
      <w:lvlText w:val="%1."/>
      <w:lvlJc w:val="left"/>
      <w:pPr>
        <w:tabs>
          <w:tab w:val="num" w:pos="360"/>
        </w:tabs>
        <w:ind w:left="360" w:hanging="360"/>
      </w:pPr>
      <w:rPr>
        <w:rFonts w:hint="default"/>
      </w:rPr>
    </w:lvl>
  </w:abstractNum>
  <w:abstractNum w:abstractNumId="300">
    <w:nsid w:val="33905729"/>
    <w:multiLevelType w:val="singleLevel"/>
    <w:tmpl w:val="0419000F"/>
    <w:lvl w:ilvl="0">
      <w:start w:val="1"/>
      <w:numFmt w:val="decimal"/>
      <w:lvlText w:val="%1."/>
      <w:lvlJc w:val="left"/>
      <w:pPr>
        <w:tabs>
          <w:tab w:val="num" w:pos="360"/>
        </w:tabs>
        <w:ind w:left="360" w:hanging="360"/>
      </w:pPr>
      <w:rPr>
        <w:rFonts w:hint="default"/>
      </w:rPr>
    </w:lvl>
  </w:abstractNum>
  <w:abstractNum w:abstractNumId="301">
    <w:nsid w:val="339C34DC"/>
    <w:multiLevelType w:val="singleLevel"/>
    <w:tmpl w:val="0419000F"/>
    <w:lvl w:ilvl="0">
      <w:start w:val="1"/>
      <w:numFmt w:val="decimal"/>
      <w:lvlText w:val="%1."/>
      <w:lvlJc w:val="left"/>
      <w:pPr>
        <w:tabs>
          <w:tab w:val="num" w:pos="360"/>
        </w:tabs>
        <w:ind w:left="360" w:hanging="360"/>
      </w:pPr>
      <w:rPr>
        <w:rFonts w:hint="default"/>
      </w:rPr>
    </w:lvl>
  </w:abstractNum>
  <w:abstractNum w:abstractNumId="302">
    <w:nsid w:val="33D07E3F"/>
    <w:multiLevelType w:val="singleLevel"/>
    <w:tmpl w:val="0419000F"/>
    <w:lvl w:ilvl="0">
      <w:start w:val="1"/>
      <w:numFmt w:val="decimal"/>
      <w:lvlText w:val="%1."/>
      <w:lvlJc w:val="left"/>
      <w:pPr>
        <w:tabs>
          <w:tab w:val="num" w:pos="360"/>
        </w:tabs>
        <w:ind w:left="360" w:hanging="360"/>
      </w:pPr>
      <w:rPr>
        <w:rFonts w:hint="default"/>
      </w:rPr>
    </w:lvl>
  </w:abstractNum>
  <w:abstractNum w:abstractNumId="303">
    <w:nsid w:val="341D09C3"/>
    <w:multiLevelType w:val="singleLevel"/>
    <w:tmpl w:val="0419000F"/>
    <w:lvl w:ilvl="0">
      <w:start w:val="1"/>
      <w:numFmt w:val="decimal"/>
      <w:lvlText w:val="%1."/>
      <w:lvlJc w:val="left"/>
      <w:pPr>
        <w:tabs>
          <w:tab w:val="num" w:pos="360"/>
        </w:tabs>
        <w:ind w:left="360" w:hanging="360"/>
      </w:pPr>
    </w:lvl>
  </w:abstractNum>
  <w:abstractNum w:abstractNumId="304">
    <w:nsid w:val="34706AB5"/>
    <w:multiLevelType w:val="singleLevel"/>
    <w:tmpl w:val="0419000F"/>
    <w:lvl w:ilvl="0">
      <w:start w:val="1"/>
      <w:numFmt w:val="decimal"/>
      <w:lvlText w:val="%1."/>
      <w:lvlJc w:val="left"/>
      <w:pPr>
        <w:tabs>
          <w:tab w:val="num" w:pos="360"/>
        </w:tabs>
        <w:ind w:left="360" w:hanging="360"/>
      </w:pPr>
      <w:rPr>
        <w:rFonts w:hint="default"/>
      </w:rPr>
    </w:lvl>
  </w:abstractNum>
  <w:abstractNum w:abstractNumId="305">
    <w:nsid w:val="34AF52E7"/>
    <w:multiLevelType w:val="singleLevel"/>
    <w:tmpl w:val="0419000F"/>
    <w:lvl w:ilvl="0">
      <w:start w:val="1"/>
      <w:numFmt w:val="decimal"/>
      <w:lvlText w:val="%1."/>
      <w:lvlJc w:val="left"/>
      <w:pPr>
        <w:tabs>
          <w:tab w:val="num" w:pos="360"/>
        </w:tabs>
        <w:ind w:left="360" w:hanging="360"/>
      </w:pPr>
      <w:rPr>
        <w:rFonts w:hint="default"/>
      </w:rPr>
    </w:lvl>
  </w:abstractNum>
  <w:abstractNum w:abstractNumId="306">
    <w:nsid w:val="34C65E36"/>
    <w:multiLevelType w:val="singleLevel"/>
    <w:tmpl w:val="0419000F"/>
    <w:lvl w:ilvl="0">
      <w:start w:val="1"/>
      <w:numFmt w:val="decimal"/>
      <w:lvlText w:val="%1."/>
      <w:lvlJc w:val="left"/>
      <w:pPr>
        <w:tabs>
          <w:tab w:val="num" w:pos="360"/>
        </w:tabs>
        <w:ind w:left="360" w:hanging="360"/>
      </w:pPr>
      <w:rPr>
        <w:rFonts w:hint="default"/>
      </w:rPr>
    </w:lvl>
  </w:abstractNum>
  <w:abstractNum w:abstractNumId="307">
    <w:nsid w:val="34D332B7"/>
    <w:multiLevelType w:val="singleLevel"/>
    <w:tmpl w:val="0419000F"/>
    <w:lvl w:ilvl="0">
      <w:start w:val="1"/>
      <w:numFmt w:val="decimal"/>
      <w:lvlText w:val="%1."/>
      <w:lvlJc w:val="left"/>
      <w:pPr>
        <w:tabs>
          <w:tab w:val="num" w:pos="360"/>
        </w:tabs>
        <w:ind w:left="360" w:hanging="360"/>
      </w:pPr>
      <w:rPr>
        <w:rFonts w:hint="default"/>
      </w:rPr>
    </w:lvl>
  </w:abstractNum>
  <w:abstractNum w:abstractNumId="308">
    <w:nsid w:val="34D50E5B"/>
    <w:multiLevelType w:val="singleLevel"/>
    <w:tmpl w:val="0419000F"/>
    <w:lvl w:ilvl="0">
      <w:start w:val="1"/>
      <w:numFmt w:val="decimal"/>
      <w:lvlText w:val="%1."/>
      <w:lvlJc w:val="left"/>
      <w:pPr>
        <w:tabs>
          <w:tab w:val="num" w:pos="360"/>
        </w:tabs>
        <w:ind w:left="360" w:hanging="360"/>
      </w:pPr>
      <w:rPr>
        <w:rFonts w:hint="default"/>
      </w:rPr>
    </w:lvl>
  </w:abstractNum>
  <w:abstractNum w:abstractNumId="309">
    <w:nsid w:val="35181CE4"/>
    <w:multiLevelType w:val="singleLevel"/>
    <w:tmpl w:val="0419000F"/>
    <w:lvl w:ilvl="0">
      <w:start w:val="1"/>
      <w:numFmt w:val="decimal"/>
      <w:lvlText w:val="%1."/>
      <w:lvlJc w:val="left"/>
      <w:pPr>
        <w:tabs>
          <w:tab w:val="num" w:pos="360"/>
        </w:tabs>
        <w:ind w:left="360" w:hanging="360"/>
      </w:pPr>
      <w:rPr>
        <w:rFonts w:hint="default"/>
      </w:rPr>
    </w:lvl>
  </w:abstractNum>
  <w:abstractNum w:abstractNumId="310">
    <w:nsid w:val="351B1AF2"/>
    <w:multiLevelType w:val="singleLevel"/>
    <w:tmpl w:val="0419000F"/>
    <w:lvl w:ilvl="0">
      <w:start w:val="1"/>
      <w:numFmt w:val="decimal"/>
      <w:lvlText w:val="%1."/>
      <w:lvlJc w:val="left"/>
      <w:pPr>
        <w:tabs>
          <w:tab w:val="num" w:pos="360"/>
        </w:tabs>
        <w:ind w:left="360" w:hanging="360"/>
      </w:pPr>
      <w:rPr>
        <w:rFonts w:hint="default"/>
      </w:rPr>
    </w:lvl>
  </w:abstractNum>
  <w:abstractNum w:abstractNumId="311">
    <w:nsid w:val="35386A40"/>
    <w:multiLevelType w:val="singleLevel"/>
    <w:tmpl w:val="0419000F"/>
    <w:lvl w:ilvl="0">
      <w:start w:val="1"/>
      <w:numFmt w:val="decimal"/>
      <w:lvlText w:val="%1."/>
      <w:lvlJc w:val="left"/>
      <w:pPr>
        <w:tabs>
          <w:tab w:val="num" w:pos="360"/>
        </w:tabs>
        <w:ind w:left="360" w:hanging="360"/>
      </w:pPr>
    </w:lvl>
  </w:abstractNum>
  <w:abstractNum w:abstractNumId="312">
    <w:nsid w:val="35D26ED4"/>
    <w:multiLevelType w:val="singleLevel"/>
    <w:tmpl w:val="0419000F"/>
    <w:lvl w:ilvl="0">
      <w:start w:val="1"/>
      <w:numFmt w:val="decimal"/>
      <w:lvlText w:val="%1."/>
      <w:lvlJc w:val="left"/>
      <w:pPr>
        <w:tabs>
          <w:tab w:val="num" w:pos="360"/>
        </w:tabs>
        <w:ind w:left="360" w:hanging="360"/>
      </w:pPr>
      <w:rPr>
        <w:rFonts w:hint="default"/>
      </w:rPr>
    </w:lvl>
  </w:abstractNum>
  <w:abstractNum w:abstractNumId="313">
    <w:nsid w:val="361216AF"/>
    <w:multiLevelType w:val="singleLevel"/>
    <w:tmpl w:val="0419000F"/>
    <w:lvl w:ilvl="0">
      <w:start w:val="1"/>
      <w:numFmt w:val="decimal"/>
      <w:lvlText w:val="%1."/>
      <w:lvlJc w:val="left"/>
      <w:pPr>
        <w:tabs>
          <w:tab w:val="num" w:pos="360"/>
        </w:tabs>
        <w:ind w:left="360" w:hanging="360"/>
      </w:pPr>
      <w:rPr>
        <w:rFonts w:hint="default"/>
      </w:rPr>
    </w:lvl>
  </w:abstractNum>
  <w:abstractNum w:abstractNumId="314">
    <w:nsid w:val="36B2113D"/>
    <w:multiLevelType w:val="singleLevel"/>
    <w:tmpl w:val="0419000F"/>
    <w:lvl w:ilvl="0">
      <w:start w:val="1"/>
      <w:numFmt w:val="decimal"/>
      <w:lvlText w:val="%1."/>
      <w:lvlJc w:val="left"/>
      <w:pPr>
        <w:tabs>
          <w:tab w:val="num" w:pos="360"/>
        </w:tabs>
        <w:ind w:left="360" w:hanging="360"/>
      </w:pPr>
      <w:rPr>
        <w:rFonts w:hint="default"/>
      </w:rPr>
    </w:lvl>
  </w:abstractNum>
  <w:abstractNum w:abstractNumId="315">
    <w:nsid w:val="36B612F9"/>
    <w:multiLevelType w:val="singleLevel"/>
    <w:tmpl w:val="0419000F"/>
    <w:lvl w:ilvl="0">
      <w:start w:val="1"/>
      <w:numFmt w:val="decimal"/>
      <w:lvlText w:val="%1."/>
      <w:lvlJc w:val="left"/>
      <w:pPr>
        <w:tabs>
          <w:tab w:val="num" w:pos="360"/>
        </w:tabs>
        <w:ind w:left="360" w:hanging="360"/>
      </w:pPr>
      <w:rPr>
        <w:rFonts w:hint="default"/>
      </w:rPr>
    </w:lvl>
  </w:abstractNum>
  <w:abstractNum w:abstractNumId="316">
    <w:nsid w:val="3708771A"/>
    <w:multiLevelType w:val="singleLevel"/>
    <w:tmpl w:val="0419000F"/>
    <w:lvl w:ilvl="0">
      <w:start w:val="1"/>
      <w:numFmt w:val="decimal"/>
      <w:lvlText w:val="%1."/>
      <w:lvlJc w:val="left"/>
      <w:pPr>
        <w:tabs>
          <w:tab w:val="num" w:pos="360"/>
        </w:tabs>
        <w:ind w:left="360" w:hanging="360"/>
      </w:pPr>
      <w:rPr>
        <w:rFonts w:hint="default"/>
      </w:rPr>
    </w:lvl>
  </w:abstractNum>
  <w:abstractNum w:abstractNumId="317">
    <w:nsid w:val="371C6086"/>
    <w:multiLevelType w:val="singleLevel"/>
    <w:tmpl w:val="0419000F"/>
    <w:lvl w:ilvl="0">
      <w:start w:val="1"/>
      <w:numFmt w:val="decimal"/>
      <w:lvlText w:val="%1."/>
      <w:lvlJc w:val="left"/>
      <w:pPr>
        <w:tabs>
          <w:tab w:val="num" w:pos="360"/>
        </w:tabs>
        <w:ind w:left="360" w:hanging="360"/>
      </w:pPr>
      <w:rPr>
        <w:rFonts w:hint="default"/>
      </w:rPr>
    </w:lvl>
  </w:abstractNum>
  <w:abstractNum w:abstractNumId="318">
    <w:nsid w:val="37295140"/>
    <w:multiLevelType w:val="singleLevel"/>
    <w:tmpl w:val="0419000F"/>
    <w:lvl w:ilvl="0">
      <w:start w:val="1"/>
      <w:numFmt w:val="decimal"/>
      <w:lvlText w:val="%1."/>
      <w:lvlJc w:val="left"/>
      <w:pPr>
        <w:tabs>
          <w:tab w:val="num" w:pos="360"/>
        </w:tabs>
        <w:ind w:left="360" w:hanging="360"/>
      </w:pPr>
      <w:rPr>
        <w:rFonts w:hint="default"/>
      </w:rPr>
    </w:lvl>
  </w:abstractNum>
  <w:abstractNum w:abstractNumId="319">
    <w:nsid w:val="37811481"/>
    <w:multiLevelType w:val="singleLevel"/>
    <w:tmpl w:val="0419000F"/>
    <w:lvl w:ilvl="0">
      <w:start w:val="1"/>
      <w:numFmt w:val="decimal"/>
      <w:lvlText w:val="%1."/>
      <w:lvlJc w:val="left"/>
      <w:pPr>
        <w:tabs>
          <w:tab w:val="num" w:pos="360"/>
        </w:tabs>
        <w:ind w:left="360" w:hanging="360"/>
      </w:pPr>
    </w:lvl>
  </w:abstractNum>
  <w:abstractNum w:abstractNumId="320">
    <w:nsid w:val="378B0A5B"/>
    <w:multiLevelType w:val="singleLevel"/>
    <w:tmpl w:val="0419000F"/>
    <w:lvl w:ilvl="0">
      <w:start w:val="1"/>
      <w:numFmt w:val="decimal"/>
      <w:lvlText w:val="%1."/>
      <w:lvlJc w:val="left"/>
      <w:pPr>
        <w:tabs>
          <w:tab w:val="num" w:pos="360"/>
        </w:tabs>
        <w:ind w:left="360" w:hanging="360"/>
      </w:pPr>
      <w:rPr>
        <w:rFonts w:hint="default"/>
      </w:rPr>
    </w:lvl>
  </w:abstractNum>
  <w:abstractNum w:abstractNumId="321">
    <w:nsid w:val="379B7345"/>
    <w:multiLevelType w:val="singleLevel"/>
    <w:tmpl w:val="0419000F"/>
    <w:lvl w:ilvl="0">
      <w:start w:val="1"/>
      <w:numFmt w:val="decimal"/>
      <w:lvlText w:val="%1."/>
      <w:lvlJc w:val="left"/>
      <w:pPr>
        <w:tabs>
          <w:tab w:val="num" w:pos="360"/>
        </w:tabs>
        <w:ind w:left="360" w:hanging="360"/>
      </w:pPr>
      <w:rPr>
        <w:rFonts w:hint="default"/>
      </w:rPr>
    </w:lvl>
  </w:abstractNum>
  <w:abstractNum w:abstractNumId="322">
    <w:nsid w:val="384C03E9"/>
    <w:multiLevelType w:val="singleLevel"/>
    <w:tmpl w:val="0419000F"/>
    <w:lvl w:ilvl="0">
      <w:start w:val="1"/>
      <w:numFmt w:val="decimal"/>
      <w:lvlText w:val="%1."/>
      <w:lvlJc w:val="left"/>
      <w:pPr>
        <w:tabs>
          <w:tab w:val="num" w:pos="360"/>
        </w:tabs>
        <w:ind w:left="360" w:hanging="360"/>
      </w:pPr>
      <w:rPr>
        <w:rFonts w:hint="default"/>
        <w:i w:val="0"/>
      </w:rPr>
    </w:lvl>
  </w:abstractNum>
  <w:abstractNum w:abstractNumId="323">
    <w:nsid w:val="38F419FB"/>
    <w:multiLevelType w:val="singleLevel"/>
    <w:tmpl w:val="0419000F"/>
    <w:lvl w:ilvl="0">
      <w:start w:val="1"/>
      <w:numFmt w:val="decimal"/>
      <w:lvlText w:val="%1."/>
      <w:lvlJc w:val="left"/>
      <w:pPr>
        <w:tabs>
          <w:tab w:val="num" w:pos="360"/>
        </w:tabs>
        <w:ind w:left="360" w:hanging="360"/>
      </w:pPr>
    </w:lvl>
  </w:abstractNum>
  <w:abstractNum w:abstractNumId="324">
    <w:nsid w:val="39012B3C"/>
    <w:multiLevelType w:val="singleLevel"/>
    <w:tmpl w:val="0419000F"/>
    <w:lvl w:ilvl="0">
      <w:start w:val="1"/>
      <w:numFmt w:val="decimal"/>
      <w:lvlText w:val="%1."/>
      <w:lvlJc w:val="left"/>
      <w:pPr>
        <w:tabs>
          <w:tab w:val="num" w:pos="360"/>
        </w:tabs>
        <w:ind w:left="360" w:hanging="360"/>
      </w:pPr>
      <w:rPr>
        <w:rFonts w:hint="default"/>
      </w:rPr>
    </w:lvl>
  </w:abstractNum>
  <w:abstractNum w:abstractNumId="325">
    <w:nsid w:val="391B08A9"/>
    <w:multiLevelType w:val="singleLevel"/>
    <w:tmpl w:val="0419000F"/>
    <w:lvl w:ilvl="0">
      <w:start w:val="1"/>
      <w:numFmt w:val="decimal"/>
      <w:lvlText w:val="%1."/>
      <w:lvlJc w:val="left"/>
      <w:pPr>
        <w:tabs>
          <w:tab w:val="num" w:pos="360"/>
        </w:tabs>
        <w:ind w:left="360" w:hanging="360"/>
      </w:pPr>
      <w:rPr>
        <w:rFonts w:hint="default"/>
      </w:rPr>
    </w:lvl>
  </w:abstractNum>
  <w:abstractNum w:abstractNumId="326">
    <w:nsid w:val="392211BD"/>
    <w:multiLevelType w:val="singleLevel"/>
    <w:tmpl w:val="0419000F"/>
    <w:lvl w:ilvl="0">
      <w:start w:val="1"/>
      <w:numFmt w:val="decimal"/>
      <w:lvlText w:val="%1."/>
      <w:lvlJc w:val="left"/>
      <w:pPr>
        <w:tabs>
          <w:tab w:val="num" w:pos="360"/>
        </w:tabs>
        <w:ind w:left="360" w:hanging="360"/>
      </w:pPr>
      <w:rPr>
        <w:rFonts w:hint="default"/>
      </w:rPr>
    </w:lvl>
  </w:abstractNum>
  <w:abstractNum w:abstractNumId="327">
    <w:nsid w:val="39E3011C"/>
    <w:multiLevelType w:val="singleLevel"/>
    <w:tmpl w:val="0419000F"/>
    <w:lvl w:ilvl="0">
      <w:start w:val="1"/>
      <w:numFmt w:val="decimal"/>
      <w:lvlText w:val="%1."/>
      <w:lvlJc w:val="left"/>
      <w:pPr>
        <w:tabs>
          <w:tab w:val="num" w:pos="360"/>
        </w:tabs>
        <w:ind w:left="360" w:hanging="360"/>
      </w:pPr>
      <w:rPr>
        <w:rFonts w:hint="default"/>
      </w:rPr>
    </w:lvl>
  </w:abstractNum>
  <w:abstractNum w:abstractNumId="328">
    <w:nsid w:val="39F66113"/>
    <w:multiLevelType w:val="singleLevel"/>
    <w:tmpl w:val="0419000F"/>
    <w:lvl w:ilvl="0">
      <w:start w:val="1"/>
      <w:numFmt w:val="decimal"/>
      <w:lvlText w:val="%1."/>
      <w:lvlJc w:val="left"/>
      <w:pPr>
        <w:tabs>
          <w:tab w:val="num" w:pos="360"/>
        </w:tabs>
        <w:ind w:left="360" w:hanging="360"/>
      </w:pPr>
    </w:lvl>
  </w:abstractNum>
  <w:abstractNum w:abstractNumId="329">
    <w:nsid w:val="3A563964"/>
    <w:multiLevelType w:val="singleLevel"/>
    <w:tmpl w:val="0419000F"/>
    <w:lvl w:ilvl="0">
      <w:start w:val="1"/>
      <w:numFmt w:val="decimal"/>
      <w:lvlText w:val="%1."/>
      <w:lvlJc w:val="left"/>
      <w:pPr>
        <w:tabs>
          <w:tab w:val="num" w:pos="360"/>
        </w:tabs>
        <w:ind w:left="360" w:hanging="360"/>
      </w:pPr>
      <w:rPr>
        <w:rFonts w:hint="default"/>
      </w:rPr>
    </w:lvl>
  </w:abstractNum>
  <w:abstractNum w:abstractNumId="330">
    <w:nsid w:val="3A8E144C"/>
    <w:multiLevelType w:val="singleLevel"/>
    <w:tmpl w:val="0419000F"/>
    <w:lvl w:ilvl="0">
      <w:start w:val="1"/>
      <w:numFmt w:val="decimal"/>
      <w:lvlText w:val="%1."/>
      <w:lvlJc w:val="left"/>
      <w:pPr>
        <w:tabs>
          <w:tab w:val="num" w:pos="360"/>
        </w:tabs>
        <w:ind w:left="360" w:hanging="360"/>
      </w:pPr>
      <w:rPr>
        <w:rFonts w:hint="default"/>
      </w:rPr>
    </w:lvl>
  </w:abstractNum>
  <w:abstractNum w:abstractNumId="331">
    <w:nsid w:val="3A9775DC"/>
    <w:multiLevelType w:val="singleLevel"/>
    <w:tmpl w:val="0419000F"/>
    <w:lvl w:ilvl="0">
      <w:start w:val="1"/>
      <w:numFmt w:val="decimal"/>
      <w:lvlText w:val="%1."/>
      <w:lvlJc w:val="left"/>
      <w:pPr>
        <w:tabs>
          <w:tab w:val="num" w:pos="360"/>
        </w:tabs>
        <w:ind w:left="360" w:hanging="360"/>
      </w:pPr>
      <w:rPr>
        <w:rFonts w:hint="default"/>
      </w:rPr>
    </w:lvl>
  </w:abstractNum>
  <w:abstractNum w:abstractNumId="332">
    <w:nsid w:val="3ADB2F63"/>
    <w:multiLevelType w:val="singleLevel"/>
    <w:tmpl w:val="0419000F"/>
    <w:lvl w:ilvl="0">
      <w:start w:val="1"/>
      <w:numFmt w:val="decimal"/>
      <w:lvlText w:val="%1."/>
      <w:lvlJc w:val="left"/>
      <w:pPr>
        <w:tabs>
          <w:tab w:val="num" w:pos="360"/>
        </w:tabs>
        <w:ind w:left="360" w:hanging="360"/>
      </w:pPr>
    </w:lvl>
  </w:abstractNum>
  <w:abstractNum w:abstractNumId="333">
    <w:nsid w:val="3AE77FB5"/>
    <w:multiLevelType w:val="singleLevel"/>
    <w:tmpl w:val="0419000F"/>
    <w:lvl w:ilvl="0">
      <w:start w:val="1"/>
      <w:numFmt w:val="decimal"/>
      <w:lvlText w:val="%1."/>
      <w:lvlJc w:val="left"/>
      <w:pPr>
        <w:tabs>
          <w:tab w:val="num" w:pos="360"/>
        </w:tabs>
        <w:ind w:left="360" w:hanging="360"/>
      </w:pPr>
      <w:rPr>
        <w:rFonts w:hint="default"/>
      </w:rPr>
    </w:lvl>
  </w:abstractNum>
  <w:abstractNum w:abstractNumId="334">
    <w:nsid w:val="3B06280F"/>
    <w:multiLevelType w:val="singleLevel"/>
    <w:tmpl w:val="0419000F"/>
    <w:lvl w:ilvl="0">
      <w:start w:val="1"/>
      <w:numFmt w:val="decimal"/>
      <w:lvlText w:val="%1."/>
      <w:lvlJc w:val="left"/>
      <w:pPr>
        <w:tabs>
          <w:tab w:val="num" w:pos="360"/>
        </w:tabs>
        <w:ind w:left="360" w:hanging="360"/>
      </w:pPr>
      <w:rPr>
        <w:rFonts w:hint="default"/>
      </w:rPr>
    </w:lvl>
  </w:abstractNum>
  <w:abstractNum w:abstractNumId="335">
    <w:nsid w:val="3B310CC8"/>
    <w:multiLevelType w:val="singleLevel"/>
    <w:tmpl w:val="0419000F"/>
    <w:lvl w:ilvl="0">
      <w:start w:val="1"/>
      <w:numFmt w:val="decimal"/>
      <w:lvlText w:val="%1."/>
      <w:lvlJc w:val="left"/>
      <w:pPr>
        <w:tabs>
          <w:tab w:val="num" w:pos="360"/>
        </w:tabs>
        <w:ind w:left="360" w:hanging="360"/>
      </w:pPr>
      <w:rPr>
        <w:rFonts w:hint="default"/>
      </w:rPr>
    </w:lvl>
  </w:abstractNum>
  <w:abstractNum w:abstractNumId="336">
    <w:nsid w:val="3B322BBF"/>
    <w:multiLevelType w:val="singleLevel"/>
    <w:tmpl w:val="0419000F"/>
    <w:lvl w:ilvl="0">
      <w:start w:val="1"/>
      <w:numFmt w:val="decimal"/>
      <w:lvlText w:val="%1."/>
      <w:lvlJc w:val="left"/>
      <w:pPr>
        <w:tabs>
          <w:tab w:val="num" w:pos="360"/>
        </w:tabs>
        <w:ind w:left="360" w:hanging="360"/>
      </w:pPr>
      <w:rPr>
        <w:rFonts w:hint="default"/>
      </w:rPr>
    </w:lvl>
  </w:abstractNum>
  <w:abstractNum w:abstractNumId="337">
    <w:nsid w:val="3B76519E"/>
    <w:multiLevelType w:val="singleLevel"/>
    <w:tmpl w:val="0419000F"/>
    <w:lvl w:ilvl="0">
      <w:start w:val="1"/>
      <w:numFmt w:val="decimal"/>
      <w:lvlText w:val="%1."/>
      <w:lvlJc w:val="left"/>
      <w:pPr>
        <w:tabs>
          <w:tab w:val="num" w:pos="360"/>
        </w:tabs>
        <w:ind w:left="360" w:hanging="360"/>
      </w:pPr>
      <w:rPr>
        <w:rFonts w:hint="default"/>
      </w:rPr>
    </w:lvl>
  </w:abstractNum>
  <w:abstractNum w:abstractNumId="338">
    <w:nsid w:val="3BB130FF"/>
    <w:multiLevelType w:val="singleLevel"/>
    <w:tmpl w:val="0419000F"/>
    <w:lvl w:ilvl="0">
      <w:start w:val="1"/>
      <w:numFmt w:val="decimal"/>
      <w:lvlText w:val="%1."/>
      <w:lvlJc w:val="left"/>
      <w:pPr>
        <w:tabs>
          <w:tab w:val="num" w:pos="360"/>
        </w:tabs>
        <w:ind w:left="360" w:hanging="360"/>
      </w:pPr>
    </w:lvl>
  </w:abstractNum>
  <w:abstractNum w:abstractNumId="339">
    <w:nsid w:val="3BB85148"/>
    <w:multiLevelType w:val="singleLevel"/>
    <w:tmpl w:val="0419000F"/>
    <w:lvl w:ilvl="0">
      <w:start w:val="1"/>
      <w:numFmt w:val="decimal"/>
      <w:lvlText w:val="%1."/>
      <w:lvlJc w:val="left"/>
      <w:pPr>
        <w:tabs>
          <w:tab w:val="num" w:pos="360"/>
        </w:tabs>
        <w:ind w:left="360" w:hanging="360"/>
      </w:pPr>
      <w:rPr>
        <w:rFonts w:hint="default"/>
      </w:rPr>
    </w:lvl>
  </w:abstractNum>
  <w:abstractNum w:abstractNumId="340">
    <w:nsid w:val="3BBA7E3D"/>
    <w:multiLevelType w:val="singleLevel"/>
    <w:tmpl w:val="0419000F"/>
    <w:lvl w:ilvl="0">
      <w:start w:val="1"/>
      <w:numFmt w:val="decimal"/>
      <w:lvlText w:val="%1."/>
      <w:lvlJc w:val="left"/>
      <w:pPr>
        <w:tabs>
          <w:tab w:val="num" w:pos="360"/>
        </w:tabs>
        <w:ind w:left="360" w:hanging="360"/>
      </w:pPr>
    </w:lvl>
  </w:abstractNum>
  <w:abstractNum w:abstractNumId="341">
    <w:nsid w:val="3C222D0B"/>
    <w:multiLevelType w:val="singleLevel"/>
    <w:tmpl w:val="0419000F"/>
    <w:lvl w:ilvl="0">
      <w:start w:val="1"/>
      <w:numFmt w:val="decimal"/>
      <w:lvlText w:val="%1."/>
      <w:lvlJc w:val="left"/>
      <w:pPr>
        <w:tabs>
          <w:tab w:val="num" w:pos="360"/>
        </w:tabs>
        <w:ind w:left="360" w:hanging="360"/>
      </w:pPr>
      <w:rPr>
        <w:rFonts w:hint="default"/>
      </w:rPr>
    </w:lvl>
  </w:abstractNum>
  <w:abstractNum w:abstractNumId="342">
    <w:nsid w:val="3C250CEA"/>
    <w:multiLevelType w:val="singleLevel"/>
    <w:tmpl w:val="0419000F"/>
    <w:lvl w:ilvl="0">
      <w:start w:val="1"/>
      <w:numFmt w:val="decimal"/>
      <w:lvlText w:val="%1."/>
      <w:lvlJc w:val="left"/>
      <w:pPr>
        <w:tabs>
          <w:tab w:val="num" w:pos="360"/>
        </w:tabs>
        <w:ind w:left="360" w:hanging="360"/>
      </w:pPr>
      <w:rPr>
        <w:rFonts w:hint="default"/>
      </w:rPr>
    </w:lvl>
  </w:abstractNum>
  <w:abstractNum w:abstractNumId="343">
    <w:nsid w:val="3D0106C7"/>
    <w:multiLevelType w:val="singleLevel"/>
    <w:tmpl w:val="0419000F"/>
    <w:lvl w:ilvl="0">
      <w:start w:val="1"/>
      <w:numFmt w:val="decimal"/>
      <w:lvlText w:val="%1."/>
      <w:lvlJc w:val="left"/>
      <w:pPr>
        <w:tabs>
          <w:tab w:val="num" w:pos="360"/>
        </w:tabs>
        <w:ind w:left="360" w:hanging="360"/>
      </w:pPr>
      <w:rPr>
        <w:rFonts w:hint="default"/>
      </w:rPr>
    </w:lvl>
  </w:abstractNum>
  <w:abstractNum w:abstractNumId="344">
    <w:nsid w:val="3D257E05"/>
    <w:multiLevelType w:val="singleLevel"/>
    <w:tmpl w:val="0419000F"/>
    <w:lvl w:ilvl="0">
      <w:start w:val="1"/>
      <w:numFmt w:val="decimal"/>
      <w:lvlText w:val="%1."/>
      <w:lvlJc w:val="left"/>
      <w:pPr>
        <w:tabs>
          <w:tab w:val="num" w:pos="360"/>
        </w:tabs>
        <w:ind w:left="360" w:hanging="360"/>
      </w:pPr>
      <w:rPr>
        <w:rFonts w:hint="default"/>
      </w:rPr>
    </w:lvl>
  </w:abstractNum>
  <w:abstractNum w:abstractNumId="345">
    <w:nsid w:val="3D6102B1"/>
    <w:multiLevelType w:val="singleLevel"/>
    <w:tmpl w:val="0419000F"/>
    <w:lvl w:ilvl="0">
      <w:start w:val="1"/>
      <w:numFmt w:val="decimal"/>
      <w:lvlText w:val="%1."/>
      <w:lvlJc w:val="left"/>
      <w:pPr>
        <w:tabs>
          <w:tab w:val="num" w:pos="360"/>
        </w:tabs>
        <w:ind w:left="360" w:hanging="360"/>
      </w:pPr>
      <w:rPr>
        <w:rFonts w:hint="default"/>
      </w:rPr>
    </w:lvl>
  </w:abstractNum>
  <w:abstractNum w:abstractNumId="346">
    <w:nsid w:val="3D775035"/>
    <w:multiLevelType w:val="singleLevel"/>
    <w:tmpl w:val="0419000F"/>
    <w:lvl w:ilvl="0">
      <w:start w:val="1"/>
      <w:numFmt w:val="decimal"/>
      <w:lvlText w:val="%1."/>
      <w:lvlJc w:val="left"/>
      <w:pPr>
        <w:tabs>
          <w:tab w:val="num" w:pos="360"/>
        </w:tabs>
        <w:ind w:left="360" w:hanging="360"/>
      </w:pPr>
      <w:rPr>
        <w:rFonts w:hint="default"/>
      </w:rPr>
    </w:lvl>
  </w:abstractNum>
  <w:abstractNum w:abstractNumId="347">
    <w:nsid w:val="3D826F73"/>
    <w:multiLevelType w:val="singleLevel"/>
    <w:tmpl w:val="0419000F"/>
    <w:lvl w:ilvl="0">
      <w:start w:val="1"/>
      <w:numFmt w:val="decimal"/>
      <w:lvlText w:val="%1."/>
      <w:lvlJc w:val="left"/>
      <w:pPr>
        <w:tabs>
          <w:tab w:val="num" w:pos="360"/>
        </w:tabs>
        <w:ind w:left="360" w:hanging="360"/>
      </w:pPr>
      <w:rPr>
        <w:rFonts w:hint="default"/>
      </w:rPr>
    </w:lvl>
  </w:abstractNum>
  <w:abstractNum w:abstractNumId="348">
    <w:nsid w:val="3D8A07CC"/>
    <w:multiLevelType w:val="singleLevel"/>
    <w:tmpl w:val="0419000F"/>
    <w:lvl w:ilvl="0">
      <w:start w:val="1"/>
      <w:numFmt w:val="decimal"/>
      <w:lvlText w:val="%1."/>
      <w:lvlJc w:val="left"/>
      <w:pPr>
        <w:tabs>
          <w:tab w:val="num" w:pos="360"/>
        </w:tabs>
        <w:ind w:left="360" w:hanging="360"/>
      </w:pPr>
      <w:rPr>
        <w:rFonts w:hint="default"/>
      </w:rPr>
    </w:lvl>
  </w:abstractNum>
  <w:abstractNum w:abstractNumId="349">
    <w:nsid w:val="3D98227D"/>
    <w:multiLevelType w:val="singleLevel"/>
    <w:tmpl w:val="0419000F"/>
    <w:lvl w:ilvl="0">
      <w:start w:val="1"/>
      <w:numFmt w:val="decimal"/>
      <w:lvlText w:val="%1."/>
      <w:lvlJc w:val="left"/>
      <w:pPr>
        <w:tabs>
          <w:tab w:val="num" w:pos="360"/>
        </w:tabs>
        <w:ind w:left="360" w:hanging="360"/>
      </w:pPr>
      <w:rPr>
        <w:rFonts w:hint="default"/>
      </w:rPr>
    </w:lvl>
  </w:abstractNum>
  <w:abstractNum w:abstractNumId="350">
    <w:nsid w:val="3DCD26B3"/>
    <w:multiLevelType w:val="singleLevel"/>
    <w:tmpl w:val="0419000F"/>
    <w:lvl w:ilvl="0">
      <w:start w:val="1"/>
      <w:numFmt w:val="decimal"/>
      <w:lvlText w:val="%1."/>
      <w:lvlJc w:val="left"/>
      <w:pPr>
        <w:tabs>
          <w:tab w:val="num" w:pos="360"/>
        </w:tabs>
        <w:ind w:left="360" w:hanging="360"/>
      </w:pPr>
    </w:lvl>
  </w:abstractNum>
  <w:abstractNum w:abstractNumId="351">
    <w:nsid w:val="3DF762B8"/>
    <w:multiLevelType w:val="singleLevel"/>
    <w:tmpl w:val="0419000F"/>
    <w:lvl w:ilvl="0">
      <w:start w:val="1"/>
      <w:numFmt w:val="decimal"/>
      <w:lvlText w:val="%1."/>
      <w:lvlJc w:val="left"/>
      <w:pPr>
        <w:tabs>
          <w:tab w:val="num" w:pos="360"/>
        </w:tabs>
        <w:ind w:left="360" w:hanging="360"/>
      </w:pPr>
      <w:rPr>
        <w:rFonts w:hint="default"/>
      </w:rPr>
    </w:lvl>
  </w:abstractNum>
  <w:abstractNum w:abstractNumId="352">
    <w:nsid w:val="3E227241"/>
    <w:multiLevelType w:val="singleLevel"/>
    <w:tmpl w:val="0419000F"/>
    <w:lvl w:ilvl="0">
      <w:start w:val="1"/>
      <w:numFmt w:val="decimal"/>
      <w:lvlText w:val="%1."/>
      <w:lvlJc w:val="left"/>
      <w:pPr>
        <w:tabs>
          <w:tab w:val="num" w:pos="360"/>
        </w:tabs>
        <w:ind w:left="360" w:hanging="360"/>
      </w:pPr>
    </w:lvl>
  </w:abstractNum>
  <w:abstractNum w:abstractNumId="353">
    <w:nsid w:val="3EFB5403"/>
    <w:multiLevelType w:val="singleLevel"/>
    <w:tmpl w:val="0419000F"/>
    <w:lvl w:ilvl="0">
      <w:start w:val="1"/>
      <w:numFmt w:val="decimal"/>
      <w:lvlText w:val="%1."/>
      <w:lvlJc w:val="left"/>
      <w:pPr>
        <w:tabs>
          <w:tab w:val="num" w:pos="360"/>
        </w:tabs>
        <w:ind w:left="360" w:hanging="360"/>
      </w:pPr>
    </w:lvl>
  </w:abstractNum>
  <w:abstractNum w:abstractNumId="354">
    <w:nsid w:val="3EFE5B91"/>
    <w:multiLevelType w:val="singleLevel"/>
    <w:tmpl w:val="0419000F"/>
    <w:lvl w:ilvl="0">
      <w:start w:val="1"/>
      <w:numFmt w:val="decimal"/>
      <w:lvlText w:val="%1."/>
      <w:lvlJc w:val="left"/>
      <w:pPr>
        <w:tabs>
          <w:tab w:val="num" w:pos="360"/>
        </w:tabs>
        <w:ind w:left="360" w:hanging="360"/>
      </w:pPr>
      <w:rPr>
        <w:rFonts w:hint="default"/>
      </w:rPr>
    </w:lvl>
  </w:abstractNum>
  <w:abstractNum w:abstractNumId="355">
    <w:nsid w:val="3F026206"/>
    <w:multiLevelType w:val="singleLevel"/>
    <w:tmpl w:val="0419000F"/>
    <w:lvl w:ilvl="0">
      <w:start w:val="1"/>
      <w:numFmt w:val="decimal"/>
      <w:lvlText w:val="%1."/>
      <w:lvlJc w:val="left"/>
      <w:pPr>
        <w:tabs>
          <w:tab w:val="num" w:pos="360"/>
        </w:tabs>
        <w:ind w:left="360" w:hanging="360"/>
      </w:pPr>
      <w:rPr>
        <w:rFonts w:hint="default"/>
      </w:rPr>
    </w:lvl>
  </w:abstractNum>
  <w:abstractNum w:abstractNumId="356">
    <w:nsid w:val="3F847383"/>
    <w:multiLevelType w:val="singleLevel"/>
    <w:tmpl w:val="0419000F"/>
    <w:lvl w:ilvl="0">
      <w:start w:val="1"/>
      <w:numFmt w:val="decimal"/>
      <w:lvlText w:val="%1."/>
      <w:lvlJc w:val="left"/>
      <w:pPr>
        <w:tabs>
          <w:tab w:val="num" w:pos="360"/>
        </w:tabs>
        <w:ind w:left="360" w:hanging="360"/>
      </w:pPr>
      <w:rPr>
        <w:rFonts w:hint="default"/>
      </w:rPr>
    </w:lvl>
  </w:abstractNum>
  <w:abstractNum w:abstractNumId="357">
    <w:nsid w:val="3F862F2C"/>
    <w:multiLevelType w:val="singleLevel"/>
    <w:tmpl w:val="0419000F"/>
    <w:lvl w:ilvl="0">
      <w:start w:val="1"/>
      <w:numFmt w:val="decimal"/>
      <w:lvlText w:val="%1."/>
      <w:lvlJc w:val="left"/>
      <w:pPr>
        <w:tabs>
          <w:tab w:val="num" w:pos="360"/>
        </w:tabs>
        <w:ind w:left="360" w:hanging="360"/>
      </w:pPr>
      <w:rPr>
        <w:rFonts w:hint="default"/>
      </w:rPr>
    </w:lvl>
  </w:abstractNum>
  <w:abstractNum w:abstractNumId="358">
    <w:nsid w:val="3FB25299"/>
    <w:multiLevelType w:val="singleLevel"/>
    <w:tmpl w:val="0419000F"/>
    <w:lvl w:ilvl="0">
      <w:start w:val="1"/>
      <w:numFmt w:val="decimal"/>
      <w:lvlText w:val="%1."/>
      <w:lvlJc w:val="left"/>
      <w:pPr>
        <w:tabs>
          <w:tab w:val="num" w:pos="360"/>
        </w:tabs>
        <w:ind w:left="360" w:hanging="360"/>
      </w:pPr>
      <w:rPr>
        <w:rFonts w:hint="default"/>
      </w:rPr>
    </w:lvl>
  </w:abstractNum>
  <w:abstractNum w:abstractNumId="359">
    <w:nsid w:val="3FD058D2"/>
    <w:multiLevelType w:val="singleLevel"/>
    <w:tmpl w:val="0419000F"/>
    <w:lvl w:ilvl="0">
      <w:start w:val="1"/>
      <w:numFmt w:val="decimal"/>
      <w:lvlText w:val="%1."/>
      <w:lvlJc w:val="left"/>
      <w:pPr>
        <w:tabs>
          <w:tab w:val="num" w:pos="360"/>
        </w:tabs>
        <w:ind w:left="360" w:hanging="360"/>
      </w:pPr>
      <w:rPr>
        <w:rFonts w:hint="default"/>
      </w:rPr>
    </w:lvl>
  </w:abstractNum>
  <w:abstractNum w:abstractNumId="360">
    <w:nsid w:val="3FEA3121"/>
    <w:multiLevelType w:val="singleLevel"/>
    <w:tmpl w:val="0419000F"/>
    <w:lvl w:ilvl="0">
      <w:start w:val="1"/>
      <w:numFmt w:val="decimal"/>
      <w:lvlText w:val="%1."/>
      <w:lvlJc w:val="left"/>
      <w:pPr>
        <w:tabs>
          <w:tab w:val="num" w:pos="360"/>
        </w:tabs>
        <w:ind w:left="360" w:hanging="360"/>
      </w:pPr>
      <w:rPr>
        <w:rFonts w:hint="default"/>
      </w:rPr>
    </w:lvl>
  </w:abstractNum>
  <w:abstractNum w:abstractNumId="361">
    <w:nsid w:val="3FFF58CC"/>
    <w:multiLevelType w:val="singleLevel"/>
    <w:tmpl w:val="0419000F"/>
    <w:lvl w:ilvl="0">
      <w:start w:val="1"/>
      <w:numFmt w:val="decimal"/>
      <w:lvlText w:val="%1."/>
      <w:lvlJc w:val="left"/>
      <w:pPr>
        <w:tabs>
          <w:tab w:val="num" w:pos="360"/>
        </w:tabs>
        <w:ind w:left="360" w:hanging="360"/>
      </w:pPr>
      <w:rPr>
        <w:rFonts w:hint="default"/>
      </w:rPr>
    </w:lvl>
  </w:abstractNum>
  <w:abstractNum w:abstractNumId="362">
    <w:nsid w:val="40000C33"/>
    <w:multiLevelType w:val="singleLevel"/>
    <w:tmpl w:val="87DA2582"/>
    <w:lvl w:ilvl="0">
      <w:start w:val="1"/>
      <w:numFmt w:val="bullet"/>
      <w:lvlText w:val=""/>
      <w:lvlJc w:val="left"/>
      <w:pPr>
        <w:tabs>
          <w:tab w:val="num" w:pos="360"/>
        </w:tabs>
        <w:ind w:left="360" w:hanging="360"/>
      </w:pPr>
      <w:rPr>
        <w:rFonts w:ascii="Symbol" w:hAnsi="Symbol" w:hint="default"/>
      </w:rPr>
    </w:lvl>
  </w:abstractNum>
  <w:abstractNum w:abstractNumId="363">
    <w:nsid w:val="40071B98"/>
    <w:multiLevelType w:val="singleLevel"/>
    <w:tmpl w:val="0419000F"/>
    <w:lvl w:ilvl="0">
      <w:start w:val="1"/>
      <w:numFmt w:val="decimal"/>
      <w:lvlText w:val="%1."/>
      <w:lvlJc w:val="left"/>
      <w:pPr>
        <w:tabs>
          <w:tab w:val="num" w:pos="360"/>
        </w:tabs>
        <w:ind w:left="360" w:hanging="360"/>
      </w:pPr>
    </w:lvl>
  </w:abstractNum>
  <w:abstractNum w:abstractNumId="364">
    <w:nsid w:val="40442F86"/>
    <w:multiLevelType w:val="singleLevel"/>
    <w:tmpl w:val="0419000F"/>
    <w:lvl w:ilvl="0">
      <w:start w:val="1"/>
      <w:numFmt w:val="decimal"/>
      <w:lvlText w:val="%1."/>
      <w:lvlJc w:val="left"/>
      <w:pPr>
        <w:tabs>
          <w:tab w:val="num" w:pos="360"/>
        </w:tabs>
        <w:ind w:left="360" w:hanging="360"/>
      </w:pPr>
    </w:lvl>
  </w:abstractNum>
  <w:abstractNum w:abstractNumId="365">
    <w:nsid w:val="40720519"/>
    <w:multiLevelType w:val="singleLevel"/>
    <w:tmpl w:val="0419000F"/>
    <w:lvl w:ilvl="0">
      <w:start w:val="1"/>
      <w:numFmt w:val="decimal"/>
      <w:lvlText w:val="%1."/>
      <w:lvlJc w:val="left"/>
      <w:pPr>
        <w:tabs>
          <w:tab w:val="num" w:pos="360"/>
        </w:tabs>
        <w:ind w:left="360" w:hanging="360"/>
      </w:pPr>
      <w:rPr>
        <w:rFonts w:hint="default"/>
      </w:rPr>
    </w:lvl>
  </w:abstractNum>
  <w:abstractNum w:abstractNumId="366">
    <w:nsid w:val="408D1046"/>
    <w:multiLevelType w:val="singleLevel"/>
    <w:tmpl w:val="0419000F"/>
    <w:lvl w:ilvl="0">
      <w:start w:val="1"/>
      <w:numFmt w:val="decimal"/>
      <w:lvlText w:val="%1."/>
      <w:lvlJc w:val="left"/>
      <w:pPr>
        <w:tabs>
          <w:tab w:val="num" w:pos="360"/>
        </w:tabs>
        <w:ind w:left="360" w:hanging="360"/>
      </w:pPr>
    </w:lvl>
  </w:abstractNum>
  <w:abstractNum w:abstractNumId="367">
    <w:nsid w:val="40EC4F07"/>
    <w:multiLevelType w:val="singleLevel"/>
    <w:tmpl w:val="0419000F"/>
    <w:lvl w:ilvl="0">
      <w:start w:val="1"/>
      <w:numFmt w:val="decimal"/>
      <w:lvlText w:val="%1."/>
      <w:lvlJc w:val="left"/>
      <w:pPr>
        <w:tabs>
          <w:tab w:val="num" w:pos="360"/>
        </w:tabs>
        <w:ind w:left="360" w:hanging="360"/>
      </w:pPr>
      <w:rPr>
        <w:rFonts w:hint="default"/>
      </w:rPr>
    </w:lvl>
  </w:abstractNum>
  <w:abstractNum w:abstractNumId="368">
    <w:nsid w:val="40F775F2"/>
    <w:multiLevelType w:val="singleLevel"/>
    <w:tmpl w:val="0419000F"/>
    <w:lvl w:ilvl="0">
      <w:start w:val="1"/>
      <w:numFmt w:val="decimal"/>
      <w:lvlText w:val="%1."/>
      <w:lvlJc w:val="left"/>
      <w:pPr>
        <w:tabs>
          <w:tab w:val="num" w:pos="360"/>
        </w:tabs>
        <w:ind w:left="360" w:hanging="360"/>
      </w:pPr>
      <w:rPr>
        <w:rFonts w:hint="default"/>
      </w:rPr>
    </w:lvl>
  </w:abstractNum>
  <w:abstractNum w:abstractNumId="369">
    <w:nsid w:val="411800E8"/>
    <w:multiLevelType w:val="singleLevel"/>
    <w:tmpl w:val="0419000F"/>
    <w:lvl w:ilvl="0">
      <w:start w:val="1"/>
      <w:numFmt w:val="decimal"/>
      <w:lvlText w:val="%1."/>
      <w:lvlJc w:val="left"/>
      <w:pPr>
        <w:tabs>
          <w:tab w:val="num" w:pos="360"/>
        </w:tabs>
        <w:ind w:left="360" w:hanging="360"/>
      </w:pPr>
      <w:rPr>
        <w:rFonts w:hint="default"/>
      </w:rPr>
    </w:lvl>
  </w:abstractNum>
  <w:abstractNum w:abstractNumId="370">
    <w:nsid w:val="41547050"/>
    <w:multiLevelType w:val="singleLevel"/>
    <w:tmpl w:val="0419000F"/>
    <w:lvl w:ilvl="0">
      <w:start w:val="1"/>
      <w:numFmt w:val="decimal"/>
      <w:lvlText w:val="%1."/>
      <w:lvlJc w:val="left"/>
      <w:pPr>
        <w:tabs>
          <w:tab w:val="num" w:pos="360"/>
        </w:tabs>
        <w:ind w:left="360" w:hanging="360"/>
      </w:pPr>
      <w:rPr>
        <w:rFonts w:hint="default"/>
      </w:rPr>
    </w:lvl>
  </w:abstractNum>
  <w:abstractNum w:abstractNumId="371">
    <w:nsid w:val="418303DD"/>
    <w:multiLevelType w:val="singleLevel"/>
    <w:tmpl w:val="0419000F"/>
    <w:lvl w:ilvl="0">
      <w:start w:val="1"/>
      <w:numFmt w:val="decimal"/>
      <w:lvlText w:val="%1."/>
      <w:lvlJc w:val="left"/>
      <w:pPr>
        <w:tabs>
          <w:tab w:val="num" w:pos="360"/>
        </w:tabs>
        <w:ind w:left="360" w:hanging="360"/>
      </w:pPr>
      <w:rPr>
        <w:rFonts w:hint="default"/>
      </w:rPr>
    </w:lvl>
  </w:abstractNum>
  <w:abstractNum w:abstractNumId="372">
    <w:nsid w:val="42045EE6"/>
    <w:multiLevelType w:val="singleLevel"/>
    <w:tmpl w:val="0419000F"/>
    <w:lvl w:ilvl="0">
      <w:start w:val="1"/>
      <w:numFmt w:val="decimal"/>
      <w:lvlText w:val="%1."/>
      <w:lvlJc w:val="left"/>
      <w:pPr>
        <w:tabs>
          <w:tab w:val="num" w:pos="360"/>
        </w:tabs>
        <w:ind w:left="360" w:hanging="360"/>
      </w:pPr>
      <w:rPr>
        <w:rFonts w:hint="default"/>
      </w:rPr>
    </w:lvl>
  </w:abstractNum>
  <w:abstractNum w:abstractNumId="373">
    <w:nsid w:val="422C6585"/>
    <w:multiLevelType w:val="singleLevel"/>
    <w:tmpl w:val="0419000F"/>
    <w:lvl w:ilvl="0">
      <w:start w:val="1"/>
      <w:numFmt w:val="decimal"/>
      <w:lvlText w:val="%1."/>
      <w:lvlJc w:val="left"/>
      <w:pPr>
        <w:tabs>
          <w:tab w:val="num" w:pos="360"/>
        </w:tabs>
        <w:ind w:left="360" w:hanging="360"/>
      </w:pPr>
      <w:rPr>
        <w:rFonts w:hint="default"/>
      </w:rPr>
    </w:lvl>
  </w:abstractNum>
  <w:abstractNum w:abstractNumId="374">
    <w:nsid w:val="42410280"/>
    <w:multiLevelType w:val="singleLevel"/>
    <w:tmpl w:val="87DA2582"/>
    <w:lvl w:ilvl="0">
      <w:start w:val="1"/>
      <w:numFmt w:val="bullet"/>
      <w:lvlText w:val=""/>
      <w:lvlJc w:val="left"/>
      <w:pPr>
        <w:tabs>
          <w:tab w:val="num" w:pos="360"/>
        </w:tabs>
        <w:ind w:left="360" w:hanging="360"/>
      </w:pPr>
      <w:rPr>
        <w:rFonts w:ascii="Symbol" w:hAnsi="Symbol" w:hint="default"/>
      </w:rPr>
    </w:lvl>
  </w:abstractNum>
  <w:abstractNum w:abstractNumId="375">
    <w:nsid w:val="42A86CC8"/>
    <w:multiLevelType w:val="singleLevel"/>
    <w:tmpl w:val="0419000F"/>
    <w:lvl w:ilvl="0">
      <w:start w:val="1"/>
      <w:numFmt w:val="decimal"/>
      <w:lvlText w:val="%1."/>
      <w:lvlJc w:val="left"/>
      <w:pPr>
        <w:tabs>
          <w:tab w:val="num" w:pos="360"/>
        </w:tabs>
        <w:ind w:left="360" w:hanging="360"/>
      </w:pPr>
      <w:rPr>
        <w:rFonts w:hint="default"/>
      </w:rPr>
    </w:lvl>
  </w:abstractNum>
  <w:abstractNum w:abstractNumId="376">
    <w:nsid w:val="42D94F1B"/>
    <w:multiLevelType w:val="singleLevel"/>
    <w:tmpl w:val="0419000F"/>
    <w:lvl w:ilvl="0">
      <w:start w:val="1"/>
      <w:numFmt w:val="decimal"/>
      <w:lvlText w:val="%1."/>
      <w:lvlJc w:val="left"/>
      <w:pPr>
        <w:tabs>
          <w:tab w:val="num" w:pos="360"/>
        </w:tabs>
        <w:ind w:left="360" w:hanging="360"/>
      </w:pPr>
      <w:rPr>
        <w:rFonts w:hint="default"/>
      </w:rPr>
    </w:lvl>
  </w:abstractNum>
  <w:abstractNum w:abstractNumId="377">
    <w:nsid w:val="42EF13B6"/>
    <w:multiLevelType w:val="singleLevel"/>
    <w:tmpl w:val="0419000F"/>
    <w:lvl w:ilvl="0">
      <w:start w:val="1"/>
      <w:numFmt w:val="decimal"/>
      <w:lvlText w:val="%1."/>
      <w:lvlJc w:val="left"/>
      <w:pPr>
        <w:tabs>
          <w:tab w:val="num" w:pos="360"/>
        </w:tabs>
        <w:ind w:left="360" w:hanging="360"/>
      </w:pPr>
      <w:rPr>
        <w:rFonts w:hint="default"/>
      </w:rPr>
    </w:lvl>
  </w:abstractNum>
  <w:abstractNum w:abstractNumId="378">
    <w:nsid w:val="4306092C"/>
    <w:multiLevelType w:val="singleLevel"/>
    <w:tmpl w:val="0419000F"/>
    <w:lvl w:ilvl="0">
      <w:start w:val="1"/>
      <w:numFmt w:val="decimal"/>
      <w:lvlText w:val="%1."/>
      <w:lvlJc w:val="left"/>
      <w:pPr>
        <w:tabs>
          <w:tab w:val="num" w:pos="360"/>
        </w:tabs>
        <w:ind w:left="360" w:hanging="360"/>
      </w:pPr>
      <w:rPr>
        <w:rFonts w:hint="default"/>
      </w:rPr>
    </w:lvl>
  </w:abstractNum>
  <w:abstractNum w:abstractNumId="379">
    <w:nsid w:val="43916319"/>
    <w:multiLevelType w:val="singleLevel"/>
    <w:tmpl w:val="0419000F"/>
    <w:lvl w:ilvl="0">
      <w:start w:val="1"/>
      <w:numFmt w:val="decimal"/>
      <w:lvlText w:val="%1."/>
      <w:lvlJc w:val="left"/>
      <w:pPr>
        <w:tabs>
          <w:tab w:val="num" w:pos="360"/>
        </w:tabs>
        <w:ind w:left="360" w:hanging="360"/>
      </w:pPr>
      <w:rPr>
        <w:rFonts w:hint="default"/>
      </w:rPr>
    </w:lvl>
  </w:abstractNum>
  <w:abstractNum w:abstractNumId="380">
    <w:nsid w:val="43B95E87"/>
    <w:multiLevelType w:val="singleLevel"/>
    <w:tmpl w:val="0419000F"/>
    <w:lvl w:ilvl="0">
      <w:start w:val="1"/>
      <w:numFmt w:val="decimal"/>
      <w:lvlText w:val="%1."/>
      <w:lvlJc w:val="left"/>
      <w:pPr>
        <w:tabs>
          <w:tab w:val="num" w:pos="360"/>
        </w:tabs>
        <w:ind w:left="360" w:hanging="360"/>
      </w:pPr>
      <w:rPr>
        <w:rFonts w:hint="default"/>
      </w:rPr>
    </w:lvl>
  </w:abstractNum>
  <w:abstractNum w:abstractNumId="381">
    <w:nsid w:val="43FE2A8B"/>
    <w:multiLevelType w:val="singleLevel"/>
    <w:tmpl w:val="0419000F"/>
    <w:lvl w:ilvl="0">
      <w:start w:val="1"/>
      <w:numFmt w:val="decimal"/>
      <w:lvlText w:val="%1."/>
      <w:lvlJc w:val="left"/>
      <w:pPr>
        <w:tabs>
          <w:tab w:val="num" w:pos="360"/>
        </w:tabs>
        <w:ind w:left="360" w:hanging="360"/>
      </w:pPr>
      <w:rPr>
        <w:rFonts w:hint="default"/>
      </w:rPr>
    </w:lvl>
  </w:abstractNum>
  <w:abstractNum w:abstractNumId="382">
    <w:nsid w:val="44095CD4"/>
    <w:multiLevelType w:val="singleLevel"/>
    <w:tmpl w:val="0419000F"/>
    <w:lvl w:ilvl="0">
      <w:start w:val="1"/>
      <w:numFmt w:val="decimal"/>
      <w:lvlText w:val="%1."/>
      <w:lvlJc w:val="left"/>
      <w:pPr>
        <w:tabs>
          <w:tab w:val="num" w:pos="360"/>
        </w:tabs>
        <w:ind w:left="360" w:hanging="360"/>
      </w:pPr>
    </w:lvl>
  </w:abstractNum>
  <w:abstractNum w:abstractNumId="383">
    <w:nsid w:val="445B2260"/>
    <w:multiLevelType w:val="singleLevel"/>
    <w:tmpl w:val="0419000F"/>
    <w:lvl w:ilvl="0">
      <w:start w:val="1"/>
      <w:numFmt w:val="decimal"/>
      <w:lvlText w:val="%1."/>
      <w:lvlJc w:val="left"/>
      <w:pPr>
        <w:tabs>
          <w:tab w:val="num" w:pos="360"/>
        </w:tabs>
        <w:ind w:left="360" w:hanging="360"/>
      </w:pPr>
      <w:rPr>
        <w:rFonts w:hint="default"/>
      </w:rPr>
    </w:lvl>
  </w:abstractNum>
  <w:abstractNum w:abstractNumId="384">
    <w:nsid w:val="44A812AE"/>
    <w:multiLevelType w:val="singleLevel"/>
    <w:tmpl w:val="0419000F"/>
    <w:lvl w:ilvl="0">
      <w:start w:val="1"/>
      <w:numFmt w:val="decimal"/>
      <w:lvlText w:val="%1."/>
      <w:lvlJc w:val="left"/>
      <w:pPr>
        <w:tabs>
          <w:tab w:val="num" w:pos="360"/>
        </w:tabs>
        <w:ind w:left="360" w:hanging="360"/>
      </w:pPr>
      <w:rPr>
        <w:rFonts w:hint="default"/>
      </w:rPr>
    </w:lvl>
  </w:abstractNum>
  <w:abstractNum w:abstractNumId="385">
    <w:nsid w:val="44F3676A"/>
    <w:multiLevelType w:val="singleLevel"/>
    <w:tmpl w:val="0419000F"/>
    <w:lvl w:ilvl="0">
      <w:start w:val="1"/>
      <w:numFmt w:val="decimal"/>
      <w:lvlText w:val="%1."/>
      <w:lvlJc w:val="left"/>
      <w:pPr>
        <w:tabs>
          <w:tab w:val="num" w:pos="360"/>
        </w:tabs>
        <w:ind w:left="360" w:hanging="360"/>
      </w:pPr>
      <w:rPr>
        <w:rFonts w:hint="default"/>
      </w:rPr>
    </w:lvl>
  </w:abstractNum>
  <w:abstractNum w:abstractNumId="386">
    <w:nsid w:val="45173BCA"/>
    <w:multiLevelType w:val="singleLevel"/>
    <w:tmpl w:val="0419000F"/>
    <w:lvl w:ilvl="0">
      <w:start w:val="1"/>
      <w:numFmt w:val="decimal"/>
      <w:lvlText w:val="%1."/>
      <w:lvlJc w:val="left"/>
      <w:pPr>
        <w:tabs>
          <w:tab w:val="num" w:pos="360"/>
        </w:tabs>
        <w:ind w:left="360" w:hanging="360"/>
      </w:pPr>
      <w:rPr>
        <w:rFonts w:hint="default"/>
      </w:rPr>
    </w:lvl>
  </w:abstractNum>
  <w:abstractNum w:abstractNumId="387">
    <w:nsid w:val="45255851"/>
    <w:multiLevelType w:val="singleLevel"/>
    <w:tmpl w:val="0419000F"/>
    <w:lvl w:ilvl="0">
      <w:start w:val="1"/>
      <w:numFmt w:val="decimal"/>
      <w:lvlText w:val="%1."/>
      <w:lvlJc w:val="left"/>
      <w:pPr>
        <w:tabs>
          <w:tab w:val="num" w:pos="360"/>
        </w:tabs>
        <w:ind w:left="360" w:hanging="360"/>
      </w:pPr>
      <w:rPr>
        <w:rFonts w:hint="default"/>
      </w:rPr>
    </w:lvl>
  </w:abstractNum>
  <w:abstractNum w:abstractNumId="388">
    <w:nsid w:val="452608AC"/>
    <w:multiLevelType w:val="singleLevel"/>
    <w:tmpl w:val="0419000F"/>
    <w:lvl w:ilvl="0">
      <w:start w:val="1"/>
      <w:numFmt w:val="decimal"/>
      <w:lvlText w:val="%1."/>
      <w:lvlJc w:val="left"/>
      <w:pPr>
        <w:tabs>
          <w:tab w:val="num" w:pos="360"/>
        </w:tabs>
        <w:ind w:left="360" w:hanging="360"/>
      </w:pPr>
      <w:rPr>
        <w:rFonts w:hint="default"/>
      </w:rPr>
    </w:lvl>
  </w:abstractNum>
  <w:abstractNum w:abstractNumId="389">
    <w:nsid w:val="452A0DBF"/>
    <w:multiLevelType w:val="singleLevel"/>
    <w:tmpl w:val="87DA2582"/>
    <w:lvl w:ilvl="0">
      <w:start w:val="1"/>
      <w:numFmt w:val="bullet"/>
      <w:lvlText w:val=""/>
      <w:lvlJc w:val="left"/>
      <w:pPr>
        <w:tabs>
          <w:tab w:val="num" w:pos="360"/>
        </w:tabs>
        <w:ind w:left="360" w:hanging="360"/>
      </w:pPr>
      <w:rPr>
        <w:rFonts w:ascii="Symbol" w:hAnsi="Symbol" w:hint="default"/>
      </w:rPr>
    </w:lvl>
  </w:abstractNum>
  <w:abstractNum w:abstractNumId="390">
    <w:nsid w:val="455C13E0"/>
    <w:multiLevelType w:val="singleLevel"/>
    <w:tmpl w:val="0419000F"/>
    <w:lvl w:ilvl="0">
      <w:start w:val="1"/>
      <w:numFmt w:val="decimal"/>
      <w:lvlText w:val="%1."/>
      <w:lvlJc w:val="left"/>
      <w:pPr>
        <w:tabs>
          <w:tab w:val="num" w:pos="360"/>
        </w:tabs>
        <w:ind w:left="360" w:hanging="360"/>
      </w:pPr>
      <w:rPr>
        <w:rFonts w:hint="default"/>
      </w:rPr>
    </w:lvl>
  </w:abstractNum>
  <w:abstractNum w:abstractNumId="391">
    <w:nsid w:val="4587012A"/>
    <w:multiLevelType w:val="singleLevel"/>
    <w:tmpl w:val="0419000F"/>
    <w:lvl w:ilvl="0">
      <w:start w:val="1"/>
      <w:numFmt w:val="decimal"/>
      <w:lvlText w:val="%1."/>
      <w:lvlJc w:val="left"/>
      <w:pPr>
        <w:tabs>
          <w:tab w:val="num" w:pos="360"/>
        </w:tabs>
        <w:ind w:left="360" w:hanging="360"/>
      </w:pPr>
      <w:rPr>
        <w:rFonts w:hint="default"/>
      </w:rPr>
    </w:lvl>
  </w:abstractNum>
  <w:abstractNum w:abstractNumId="392">
    <w:nsid w:val="459D5F73"/>
    <w:multiLevelType w:val="singleLevel"/>
    <w:tmpl w:val="0419000F"/>
    <w:lvl w:ilvl="0">
      <w:start w:val="1"/>
      <w:numFmt w:val="decimal"/>
      <w:lvlText w:val="%1."/>
      <w:lvlJc w:val="left"/>
      <w:pPr>
        <w:tabs>
          <w:tab w:val="num" w:pos="360"/>
        </w:tabs>
        <w:ind w:left="360" w:hanging="360"/>
      </w:pPr>
      <w:rPr>
        <w:rFonts w:hint="default"/>
      </w:rPr>
    </w:lvl>
  </w:abstractNum>
  <w:abstractNum w:abstractNumId="393">
    <w:nsid w:val="45E47141"/>
    <w:multiLevelType w:val="singleLevel"/>
    <w:tmpl w:val="0419000F"/>
    <w:lvl w:ilvl="0">
      <w:start w:val="1"/>
      <w:numFmt w:val="decimal"/>
      <w:lvlText w:val="%1."/>
      <w:lvlJc w:val="left"/>
      <w:pPr>
        <w:tabs>
          <w:tab w:val="num" w:pos="360"/>
        </w:tabs>
        <w:ind w:left="360" w:hanging="360"/>
      </w:pPr>
      <w:rPr>
        <w:rFonts w:hint="default"/>
      </w:rPr>
    </w:lvl>
  </w:abstractNum>
  <w:abstractNum w:abstractNumId="394">
    <w:nsid w:val="45F17C57"/>
    <w:multiLevelType w:val="singleLevel"/>
    <w:tmpl w:val="0419000F"/>
    <w:lvl w:ilvl="0">
      <w:start w:val="1"/>
      <w:numFmt w:val="decimal"/>
      <w:lvlText w:val="%1."/>
      <w:lvlJc w:val="left"/>
      <w:pPr>
        <w:tabs>
          <w:tab w:val="num" w:pos="360"/>
        </w:tabs>
        <w:ind w:left="360" w:hanging="360"/>
      </w:pPr>
      <w:rPr>
        <w:rFonts w:hint="default"/>
      </w:rPr>
    </w:lvl>
  </w:abstractNum>
  <w:abstractNum w:abstractNumId="395">
    <w:nsid w:val="461F640A"/>
    <w:multiLevelType w:val="singleLevel"/>
    <w:tmpl w:val="0419000F"/>
    <w:lvl w:ilvl="0">
      <w:start w:val="1"/>
      <w:numFmt w:val="decimal"/>
      <w:lvlText w:val="%1."/>
      <w:lvlJc w:val="left"/>
      <w:pPr>
        <w:tabs>
          <w:tab w:val="num" w:pos="360"/>
        </w:tabs>
        <w:ind w:left="360" w:hanging="360"/>
      </w:pPr>
      <w:rPr>
        <w:rFonts w:hint="default"/>
      </w:rPr>
    </w:lvl>
  </w:abstractNum>
  <w:abstractNum w:abstractNumId="396">
    <w:nsid w:val="464C24B4"/>
    <w:multiLevelType w:val="singleLevel"/>
    <w:tmpl w:val="0419000F"/>
    <w:lvl w:ilvl="0">
      <w:start w:val="1"/>
      <w:numFmt w:val="decimal"/>
      <w:lvlText w:val="%1."/>
      <w:lvlJc w:val="left"/>
      <w:pPr>
        <w:tabs>
          <w:tab w:val="num" w:pos="360"/>
        </w:tabs>
        <w:ind w:left="360" w:hanging="360"/>
      </w:pPr>
      <w:rPr>
        <w:rFonts w:hint="default"/>
      </w:rPr>
    </w:lvl>
  </w:abstractNum>
  <w:abstractNum w:abstractNumId="397">
    <w:nsid w:val="464F7C38"/>
    <w:multiLevelType w:val="singleLevel"/>
    <w:tmpl w:val="0419000F"/>
    <w:lvl w:ilvl="0">
      <w:start w:val="1"/>
      <w:numFmt w:val="decimal"/>
      <w:lvlText w:val="%1."/>
      <w:lvlJc w:val="left"/>
      <w:pPr>
        <w:tabs>
          <w:tab w:val="num" w:pos="360"/>
        </w:tabs>
        <w:ind w:left="360" w:hanging="360"/>
      </w:pPr>
      <w:rPr>
        <w:rFonts w:hint="default"/>
      </w:rPr>
    </w:lvl>
  </w:abstractNum>
  <w:abstractNum w:abstractNumId="398">
    <w:nsid w:val="465B42CE"/>
    <w:multiLevelType w:val="singleLevel"/>
    <w:tmpl w:val="0419000F"/>
    <w:lvl w:ilvl="0">
      <w:start w:val="1"/>
      <w:numFmt w:val="decimal"/>
      <w:lvlText w:val="%1."/>
      <w:lvlJc w:val="left"/>
      <w:pPr>
        <w:tabs>
          <w:tab w:val="num" w:pos="360"/>
        </w:tabs>
        <w:ind w:left="360" w:hanging="360"/>
      </w:pPr>
      <w:rPr>
        <w:rFonts w:hint="default"/>
      </w:rPr>
    </w:lvl>
  </w:abstractNum>
  <w:abstractNum w:abstractNumId="399">
    <w:nsid w:val="46D81D4E"/>
    <w:multiLevelType w:val="singleLevel"/>
    <w:tmpl w:val="0419000F"/>
    <w:lvl w:ilvl="0">
      <w:start w:val="1"/>
      <w:numFmt w:val="decimal"/>
      <w:lvlText w:val="%1."/>
      <w:lvlJc w:val="left"/>
      <w:pPr>
        <w:tabs>
          <w:tab w:val="num" w:pos="360"/>
        </w:tabs>
        <w:ind w:left="360" w:hanging="360"/>
      </w:pPr>
      <w:rPr>
        <w:rFonts w:hint="default"/>
      </w:rPr>
    </w:lvl>
  </w:abstractNum>
  <w:abstractNum w:abstractNumId="400">
    <w:nsid w:val="46DD4FE9"/>
    <w:multiLevelType w:val="singleLevel"/>
    <w:tmpl w:val="0419000F"/>
    <w:lvl w:ilvl="0">
      <w:start w:val="1"/>
      <w:numFmt w:val="decimal"/>
      <w:lvlText w:val="%1."/>
      <w:lvlJc w:val="left"/>
      <w:pPr>
        <w:tabs>
          <w:tab w:val="num" w:pos="360"/>
        </w:tabs>
        <w:ind w:left="360" w:hanging="360"/>
      </w:pPr>
      <w:rPr>
        <w:rFonts w:hint="default"/>
      </w:rPr>
    </w:lvl>
  </w:abstractNum>
  <w:abstractNum w:abstractNumId="401">
    <w:nsid w:val="47071B7C"/>
    <w:multiLevelType w:val="singleLevel"/>
    <w:tmpl w:val="0419000F"/>
    <w:lvl w:ilvl="0">
      <w:start w:val="1"/>
      <w:numFmt w:val="decimal"/>
      <w:lvlText w:val="%1."/>
      <w:lvlJc w:val="left"/>
      <w:pPr>
        <w:tabs>
          <w:tab w:val="num" w:pos="360"/>
        </w:tabs>
        <w:ind w:left="360" w:hanging="360"/>
      </w:pPr>
      <w:rPr>
        <w:rFonts w:hint="default"/>
      </w:rPr>
    </w:lvl>
  </w:abstractNum>
  <w:abstractNum w:abstractNumId="402">
    <w:nsid w:val="473C03BE"/>
    <w:multiLevelType w:val="singleLevel"/>
    <w:tmpl w:val="0419000F"/>
    <w:lvl w:ilvl="0">
      <w:start w:val="1"/>
      <w:numFmt w:val="decimal"/>
      <w:lvlText w:val="%1."/>
      <w:lvlJc w:val="left"/>
      <w:pPr>
        <w:tabs>
          <w:tab w:val="num" w:pos="360"/>
        </w:tabs>
        <w:ind w:left="360" w:hanging="360"/>
      </w:pPr>
    </w:lvl>
  </w:abstractNum>
  <w:abstractNum w:abstractNumId="403">
    <w:nsid w:val="47874801"/>
    <w:multiLevelType w:val="singleLevel"/>
    <w:tmpl w:val="3B4E7CD8"/>
    <w:lvl w:ilvl="0">
      <w:start w:val="1"/>
      <w:numFmt w:val="decimal"/>
      <w:lvlText w:val="%1."/>
      <w:lvlJc w:val="left"/>
      <w:pPr>
        <w:tabs>
          <w:tab w:val="num" w:pos="420"/>
        </w:tabs>
        <w:ind w:left="420" w:hanging="360"/>
      </w:pPr>
      <w:rPr>
        <w:rFonts w:hint="default"/>
      </w:rPr>
    </w:lvl>
  </w:abstractNum>
  <w:abstractNum w:abstractNumId="404">
    <w:nsid w:val="47C76FB4"/>
    <w:multiLevelType w:val="singleLevel"/>
    <w:tmpl w:val="0419000F"/>
    <w:lvl w:ilvl="0">
      <w:start w:val="1"/>
      <w:numFmt w:val="decimal"/>
      <w:lvlText w:val="%1."/>
      <w:lvlJc w:val="left"/>
      <w:pPr>
        <w:tabs>
          <w:tab w:val="num" w:pos="360"/>
        </w:tabs>
        <w:ind w:left="360" w:hanging="360"/>
      </w:pPr>
      <w:rPr>
        <w:rFonts w:hint="default"/>
      </w:rPr>
    </w:lvl>
  </w:abstractNum>
  <w:abstractNum w:abstractNumId="405">
    <w:nsid w:val="47F54458"/>
    <w:multiLevelType w:val="singleLevel"/>
    <w:tmpl w:val="0419000F"/>
    <w:lvl w:ilvl="0">
      <w:start w:val="1"/>
      <w:numFmt w:val="decimal"/>
      <w:lvlText w:val="%1."/>
      <w:lvlJc w:val="left"/>
      <w:pPr>
        <w:tabs>
          <w:tab w:val="num" w:pos="360"/>
        </w:tabs>
        <w:ind w:left="360" w:hanging="360"/>
      </w:pPr>
      <w:rPr>
        <w:rFonts w:hint="default"/>
      </w:rPr>
    </w:lvl>
  </w:abstractNum>
  <w:abstractNum w:abstractNumId="406">
    <w:nsid w:val="47F71D8D"/>
    <w:multiLevelType w:val="singleLevel"/>
    <w:tmpl w:val="0419000F"/>
    <w:lvl w:ilvl="0">
      <w:start w:val="1"/>
      <w:numFmt w:val="decimal"/>
      <w:lvlText w:val="%1."/>
      <w:lvlJc w:val="left"/>
      <w:pPr>
        <w:tabs>
          <w:tab w:val="num" w:pos="360"/>
        </w:tabs>
        <w:ind w:left="360" w:hanging="360"/>
      </w:pPr>
      <w:rPr>
        <w:rFonts w:hint="default"/>
      </w:rPr>
    </w:lvl>
  </w:abstractNum>
  <w:abstractNum w:abstractNumId="407">
    <w:nsid w:val="485B0134"/>
    <w:multiLevelType w:val="singleLevel"/>
    <w:tmpl w:val="0419000F"/>
    <w:lvl w:ilvl="0">
      <w:start w:val="1"/>
      <w:numFmt w:val="decimal"/>
      <w:lvlText w:val="%1."/>
      <w:lvlJc w:val="left"/>
      <w:pPr>
        <w:tabs>
          <w:tab w:val="num" w:pos="360"/>
        </w:tabs>
        <w:ind w:left="360" w:hanging="360"/>
      </w:pPr>
      <w:rPr>
        <w:rFonts w:hint="default"/>
      </w:rPr>
    </w:lvl>
  </w:abstractNum>
  <w:abstractNum w:abstractNumId="408">
    <w:nsid w:val="4944681C"/>
    <w:multiLevelType w:val="singleLevel"/>
    <w:tmpl w:val="0419000F"/>
    <w:lvl w:ilvl="0">
      <w:start w:val="1"/>
      <w:numFmt w:val="decimal"/>
      <w:lvlText w:val="%1."/>
      <w:lvlJc w:val="left"/>
      <w:pPr>
        <w:tabs>
          <w:tab w:val="num" w:pos="360"/>
        </w:tabs>
        <w:ind w:left="360" w:hanging="360"/>
      </w:pPr>
      <w:rPr>
        <w:rFonts w:hint="default"/>
      </w:rPr>
    </w:lvl>
  </w:abstractNum>
  <w:abstractNum w:abstractNumId="409">
    <w:nsid w:val="49453319"/>
    <w:multiLevelType w:val="singleLevel"/>
    <w:tmpl w:val="0419000F"/>
    <w:lvl w:ilvl="0">
      <w:start w:val="1"/>
      <w:numFmt w:val="decimal"/>
      <w:lvlText w:val="%1."/>
      <w:lvlJc w:val="left"/>
      <w:pPr>
        <w:tabs>
          <w:tab w:val="num" w:pos="360"/>
        </w:tabs>
        <w:ind w:left="360" w:hanging="360"/>
      </w:pPr>
    </w:lvl>
  </w:abstractNum>
  <w:abstractNum w:abstractNumId="410">
    <w:nsid w:val="495575C2"/>
    <w:multiLevelType w:val="singleLevel"/>
    <w:tmpl w:val="0419000F"/>
    <w:lvl w:ilvl="0">
      <w:start w:val="1"/>
      <w:numFmt w:val="decimal"/>
      <w:lvlText w:val="%1."/>
      <w:lvlJc w:val="left"/>
      <w:pPr>
        <w:tabs>
          <w:tab w:val="num" w:pos="360"/>
        </w:tabs>
        <w:ind w:left="360" w:hanging="360"/>
      </w:pPr>
      <w:rPr>
        <w:rFonts w:hint="default"/>
      </w:rPr>
    </w:lvl>
  </w:abstractNum>
  <w:abstractNum w:abstractNumId="411">
    <w:nsid w:val="49702354"/>
    <w:multiLevelType w:val="singleLevel"/>
    <w:tmpl w:val="0419000F"/>
    <w:lvl w:ilvl="0">
      <w:start w:val="1"/>
      <w:numFmt w:val="decimal"/>
      <w:lvlText w:val="%1."/>
      <w:lvlJc w:val="left"/>
      <w:pPr>
        <w:tabs>
          <w:tab w:val="num" w:pos="360"/>
        </w:tabs>
        <w:ind w:left="360" w:hanging="360"/>
      </w:pPr>
    </w:lvl>
  </w:abstractNum>
  <w:abstractNum w:abstractNumId="412">
    <w:nsid w:val="49B2079F"/>
    <w:multiLevelType w:val="singleLevel"/>
    <w:tmpl w:val="0419000F"/>
    <w:lvl w:ilvl="0">
      <w:start w:val="1"/>
      <w:numFmt w:val="decimal"/>
      <w:lvlText w:val="%1."/>
      <w:lvlJc w:val="left"/>
      <w:pPr>
        <w:tabs>
          <w:tab w:val="num" w:pos="360"/>
        </w:tabs>
        <w:ind w:left="360" w:hanging="360"/>
      </w:pPr>
    </w:lvl>
  </w:abstractNum>
  <w:abstractNum w:abstractNumId="413">
    <w:nsid w:val="49C96AE4"/>
    <w:multiLevelType w:val="singleLevel"/>
    <w:tmpl w:val="0419000F"/>
    <w:lvl w:ilvl="0">
      <w:start w:val="1"/>
      <w:numFmt w:val="decimal"/>
      <w:lvlText w:val="%1."/>
      <w:lvlJc w:val="left"/>
      <w:pPr>
        <w:tabs>
          <w:tab w:val="num" w:pos="360"/>
        </w:tabs>
        <w:ind w:left="360" w:hanging="360"/>
      </w:pPr>
      <w:rPr>
        <w:rFonts w:hint="default"/>
      </w:rPr>
    </w:lvl>
  </w:abstractNum>
  <w:abstractNum w:abstractNumId="414">
    <w:nsid w:val="4A293AEF"/>
    <w:multiLevelType w:val="singleLevel"/>
    <w:tmpl w:val="0419000F"/>
    <w:lvl w:ilvl="0">
      <w:start w:val="1"/>
      <w:numFmt w:val="decimal"/>
      <w:lvlText w:val="%1."/>
      <w:lvlJc w:val="left"/>
      <w:pPr>
        <w:tabs>
          <w:tab w:val="num" w:pos="360"/>
        </w:tabs>
        <w:ind w:left="360" w:hanging="360"/>
      </w:pPr>
    </w:lvl>
  </w:abstractNum>
  <w:abstractNum w:abstractNumId="415">
    <w:nsid w:val="4A527757"/>
    <w:multiLevelType w:val="singleLevel"/>
    <w:tmpl w:val="0419000F"/>
    <w:lvl w:ilvl="0">
      <w:start w:val="1"/>
      <w:numFmt w:val="decimal"/>
      <w:lvlText w:val="%1."/>
      <w:lvlJc w:val="left"/>
      <w:pPr>
        <w:tabs>
          <w:tab w:val="num" w:pos="360"/>
        </w:tabs>
        <w:ind w:left="360" w:hanging="360"/>
      </w:pPr>
      <w:rPr>
        <w:rFonts w:hint="default"/>
      </w:rPr>
    </w:lvl>
  </w:abstractNum>
  <w:abstractNum w:abstractNumId="416">
    <w:nsid w:val="4A527BA3"/>
    <w:multiLevelType w:val="singleLevel"/>
    <w:tmpl w:val="0419000F"/>
    <w:lvl w:ilvl="0">
      <w:start w:val="1"/>
      <w:numFmt w:val="decimal"/>
      <w:lvlText w:val="%1."/>
      <w:lvlJc w:val="left"/>
      <w:pPr>
        <w:tabs>
          <w:tab w:val="num" w:pos="360"/>
        </w:tabs>
        <w:ind w:left="360" w:hanging="360"/>
      </w:pPr>
    </w:lvl>
  </w:abstractNum>
  <w:abstractNum w:abstractNumId="417">
    <w:nsid w:val="4A684F1B"/>
    <w:multiLevelType w:val="singleLevel"/>
    <w:tmpl w:val="0419000F"/>
    <w:lvl w:ilvl="0">
      <w:start w:val="1"/>
      <w:numFmt w:val="decimal"/>
      <w:lvlText w:val="%1."/>
      <w:lvlJc w:val="left"/>
      <w:pPr>
        <w:tabs>
          <w:tab w:val="num" w:pos="360"/>
        </w:tabs>
        <w:ind w:left="360" w:hanging="360"/>
      </w:pPr>
    </w:lvl>
  </w:abstractNum>
  <w:abstractNum w:abstractNumId="418">
    <w:nsid w:val="4A6D0984"/>
    <w:multiLevelType w:val="singleLevel"/>
    <w:tmpl w:val="0419000F"/>
    <w:lvl w:ilvl="0">
      <w:start w:val="1"/>
      <w:numFmt w:val="decimal"/>
      <w:lvlText w:val="%1."/>
      <w:lvlJc w:val="left"/>
      <w:pPr>
        <w:tabs>
          <w:tab w:val="num" w:pos="360"/>
        </w:tabs>
        <w:ind w:left="360" w:hanging="360"/>
      </w:pPr>
      <w:rPr>
        <w:rFonts w:hint="default"/>
      </w:rPr>
    </w:lvl>
  </w:abstractNum>
  <w:abstractNum w:abstractNumId="419">
    <w:nsid w:val="4AA73AF7"/>
    <w:multiLevelType w:val="singleLevel"/>
    <w:tmpl w:val="0419000F"/>
    <w:lvl w:ilvl="0">
      <w:start w:val="1"/>
      <w:numFmt w:val="decimal"/>
      <w:lvlText w:val="%1."/>
      <w:lvlJc w:val="left"/>
      <w:pPr>
        <w:tabs>
          <w:tab w:val="num" w:pos="360"/>
        </w:tabs>
        <w:ind w:left="360" w:hanging="360"/>
      </w:pPr>
    </w:lvl>
  </w:abstractNum>
  <w:abstractNum w:abstractNumId="420">
    <w:nsid w:val="4ACC3006"/>
    <w:multiLevelType w:val="singleLevel"/>
    <w:tmpl w:val="0419000F"/>
    <w:lvl w:ilvl="0">
      <w:start w:val="1"/>
      <w:numFmt w:val="decimal"/>
      <w:lvlText w:val="%1."/>
      <w:lvlJc w:val="left"/>
      <w:pPr>
        <w:tabs>
          <w:tab w:val="num" w:pos="360"/>
        </w:tabs>
        <w:ind w:left="360" w:hanging="360"/>
      </w:pPr>
      <w:rPr>
        <w:rFonts w:hint="default"/>
      </w:rPr>
    </w:lvl>
  </w:abstractNum>
  <w:abstractNum w:abstractNumId="421">
    <w:nsid w:val="4B26454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22">
    <w:nsid w:val="4BEA192C"/>
    <w:multiLevelType w:val="singleLevel"/>
    <w:tmpl w:val="0419000F"/>
    <w:lvl w:ilvl="0">
      <w:start w:val="1"/>
      <w:numFmt w:val="decimal"/>
      <w:lvlText w:val="%1."/>
      <w:lvlJc w:val="left"/>
      <w:pPr>
        <w:tabs>
          <w:tab w:val="num" w:pos="360"/>
        </w:tabs>
        <w:ind w:left="360" w:hanging="360"/>
      </w:pPr>
      <w:rPr>
        <w:rFonts w:hint="default"/>
      </w:rPr>
    </w:lvl>
  </w:abstractNum>
  <w:abstractNum w:abstractNumId="423">
    <w:nsid w:val="4BF070CA"/>
    <w:multiLevelType w:val="singleLevel"/>
    <w:tmpl w:val="0419000F"/>
    <w:lvl w:ilvl="0">
      <w:start w:val="1"/>
      <w:numFmt w:val="decimal"/>
      <w:lvlText w:val="%1."/>
      <w:lvlJc w:val="left"/>
      <w:pPr>
        <w:tabs>
          <w:tab w:val="num" w:pos="360"/>
        </w:tabs>
        <w:ind w:left="360" w:hanging="360"/>
      </w:pPr>
      <w:rPr>
        <w:rFonts w:hint="default"/>
      </w:rPr>
    </w:lvl>
  </w:abstractNum>
  <w:abstractNum w:abstractNumId="424">
    <w:nsid w:val="4C0A590C"/>
    <w:multiLevelType w:val="singleLevel"/>
    <w:tmpl w:val="0419000F"/>
    <w:lvl w:ilvl="0">
      <w:start w:val="1"/>
      <w:numFmt w:val="decimal"/>
      <w:lvlText w:val="%1."/>
      <w:lvlJc w:val="left"/>
      <w:pPr>
        <w:tabs>
          <w:tab w:val="num" w:pos="360"/>
        </w:tabs>
        <w:ind w:left="360" w:hanging="360"/>
      </w:pPr>
      <w:rPr>
        <w:rFonts w:hint="default"/>
      </w:rPr>
    </w:lvl>
  </w:abstractNum>
  <w:abstractNum w:abstractNumId="425">
    <w:nsid w:val="4C825334"/>
    <w:multiLevelType w:val="singleLevel"/>
    <w:tmpl w:val="0419000F"/>
    <w:lvl w:ilvl="0">
      <w:start w:val="1"/>
      <w:numFmt w:val="decimal"/>
      <w:lvlText w:val="%1."/>
      <w:lvlJc w:val="left"/>
      <w:pPr>
        <w:tabs>
          <w:tab w:val="num" w:pos="360"/>
        </w:tabs>
        <w:ind w:left="360" w:hanging="360"/>
      </w:pPr>
      <w:rPr>
        <w:rFonts w:hint="default"/>
      </w:rPr>
    </w:lvl>
  </w:abstractNum>
  <w:abstractNum w:abstractNumId="426">
    <w:nsid w:val="4CC905CA"/>
    <w:multiLevelType w:val="singleLevel"/>
    <w:tmpl w:val="0419000F"/>
    <w:lvl w:ilvl="0">
      <w:start w:val="1"/>
      <w:numFmt w:val="decimal"/>
      <w:lvlText w:val="%1."/>
      <w:lvlJc w:val="left"/>
      <w:pPr>
        <w:tabs>
          <w:tab w:val="num" w:pos="360"/>
        </w:tabs>
        <w:ind w:left="360" w:hanging="360"/>
      </w:pPr>
      <w:rPr>
        <w:rFonts w:hint="default"/>
      </w:rPr>
    </w:lvl>
  </w:abstractNum>
  <w:abstractNum w:abstractNumId="427">
    <w:nsid w:val="4D027C3F"/>
    <w:multiLevelType w:val="singleLevel"/>
    <w:tmpl w:val="0419000F"/>
    <w:lvl w:ilvl="0">
      <w:start w:val="1"/>
      <w:numFmt w:val="decimal"/>
      <w:lvlText w:val="%1."/>
      <w:lvlJc w:val="left"/>
      <w:pPr>
        <w:tabs>
          <w:tab w:val="num" w:pos="360"/>
        </w:tabs>
        <w:ind w:left="360" w:hanging="360"/>
      </w:pPr>
    </w:lvl>
  </w:abstractNum>
  <w:abstractNum w:abstractNumId="428">
    <w:nsid w:val="4D2601A5"/>
    <w:multiLevelType w:val="singleLevel"/>
    <w:tmpl w:val="0419000F"/>
    <w:lvl w:ilvl="0">
      <w:start w:val="1"/>
      <w:numFmt w:val="decimal"/>
      <w:lvlText w:val="%1."/>
      <w:lvlJc w:val="left"/>
      <w:pPr>
        <w:tabs>
          <w:tab w:val="num" w:pos="360"/>
        </w:tabs>
        <w:ind w:left="360" w:hanging="360"/>
      </w:pPr>
    </w:lvl>
  </w:abstractNum>
  <w:abstractNum w:abstractNumId="429">
    <w:nsid w:val="4D295371"/>
    <w:multiLevelType w:val="singleLevel"/>
    <w:tmpl w:val="0419000F"/>
    <w:lvl w:ilvl="0">
      <w:start w:val="1"/>
      <w:numFmt w:val="decimal"/>
      <w:lvlText w:val="%1."/>
      <w:lvlJc w:val="left"/>
      <w:pPr>
        <w:tabs>
          <w:tab w:val="num" w:pos="360"/>
        </w:tabs>
        <w:ind w:left="360" w:hanging="360"/>
      </w:pPr>
    </w:lvl>
  </w:abstractNum>
  <w:abstractNum w:abstractNumId="430">
    <w:nsid w:val="4D54456E"/>
    <w:multiLevelType w:val="singleLevel"/>
    <w:tmpl w:val="0419000F"/>
    <w:lvl w:ilvl="0">
      <w:start w:val="1"/>
      <w:numFmt w:val="decimal"/>
      <w:lvlText w:val="%1."/>
      <w:lvlJc w:val="left"/>
      <w:pPr>
        <w:tabs>
          <w:tab w:val="num" w:pos="360"/>
        </w:tabs>
        <w:ind w:left="360" w:hanging="360"/>
      </w:pPr>
      <w:rPr>
        <w:rFonts w:hint="default"/>
      </w:rPr>
    </w:lvl>
  </w:abstractNum>
  <w:abstractNum w:abstractNumId="431">
    <w:nsid w:val="4D7C4263"/>
    <w:multiLevelType w:val="singleLevel"/>
    <w:tmpl w:val="0419000F"/>
    <w:lvl w:ilvl="0">
      <w:start w:val="1"/>
      <w:numFmt w:val="decimal"/>
      <w:lvlText w:val="%1."/>
      <w:lvlJc w:val="left"/>
      <w:pPr>
        <w:tabs>
          <w:tab w:val="num" w:pos="360"/>
        </w:tabs>
        <w:ind w:left="360" w:hanging="360"/>
      </w:pPr>
      <w:rPr>
        <w:rFonts w:hint="default"/>
      </w:rPr>
    </w:lvl>
  </w:abstractNum>
  <w:abstractNum w:abstractNumId="432">
    <w:nsid w:val="4DE16B6B"/>
    <w:multiLevelType w:val="singleLevel"/>
    <w:tmpl w:val="0419000F"/>
    <w:lvl w:ilvl="0">
      <w:start w:val="1"/>
      <w:numFmt w:val="decimal"/>
      <w:lvlText w:val="%1."/>
      <w:lvlJc w:val="left"/>
      <w:pPr>
        <w:tabs>
          <w:tab w:val="num" w:pos="360"/>
        </w:tabs>
        <w:ind w:left="360" w:hanging="360"/>
      </w:pPr>
    </w:lvl>
  </w:abstractNum>
  <w:abstractNum w:abstractNumId="433">
    <w:nsid w:val="4DED39F5"/>
    <w:multiLevelType w:val="singleLevel"/>
    <w:tmpl w:val="0419000F"/>
    <w:lvl w:ilvl="0">
      <w:start w:val="1"/>
      <w:numFmt w:val="decimal"/>
      <w:lvlText w:val="%1."/>
      <w:lvlJc w:val="left"/>
      <w:pPr>
        <w:tabs>
          <w:tab w:val="num" w:pos="360"/>
        </w:tabs>
        <w:ind w:left="360" w:hanging="360"/>
      </w:pPr>
      <w:rPr>
        <w:rFonts w:hint="default"/>
      </w:rPr>
    </w:lvl>
  </w:abstractNum>
  <w:abstractNum w:abstractNumId="434">
    <w:nsid w:val="4DFF0222"/>
    <w:multiLevelType w:val="singleLevel"/>
    <w:tmpl w:val="0419000F"/>
    <w:lvl w:ilvl="0">
      <w:start w:val="1"/>
      <w:numFmt w:val="decimal"/>
      <w:lvlText w:val="%1."/>
      <w:lvlJc w:val="left"/>
      <w:pPr>
        <w:tabs>
          <w:tab w:val="num" w:pos="360"/>
        </w:tabs>
        <w:ind w:left="360" w:hanging="360"/>
      </w:pPr>
      <w:rPr>
        <w:rFonts w:hint="default"/>
      </w:rPr>
    </w:lvl>
  </w:abstractNum>
  <w:abstractNum w:abstractNumId="435">
    <w:nsid w:val="4E3A3A96"/>
    <w:multiLevelType w:val="singleLevel"/>
    <w:tmpl w:val="0419000F"/>
    <w:lvl w:ilvl="0">
      <w:start w:val="1"/>
      <w:numFmt w:val="decimal"/>
      <w:lvlText w:val="%1."/>
      <w:lvlJc w:val="left"/>
      <w:pPr>
        <w:tabs>
          <w:tab w:val="num" w:pos="360"/>
        </w:tabs>
        <w:ind w:left="360" w:hanging="360"/>
      </w:pPr>
      <w:rPr>
        <w:rFonts w:hint="default"/>
      </w:rPr>
    </w:lvl>
  </w:abstractNum>
  <w:abstractNum w:abstractNumId="436">
    <w:nsid w:val="4E7D4CF2"/>
    <w:multiLevelType w:val="singleLevel"/>
    <w:tmpl w:val="0419000F"/>
    <w:lvl w:ilvl="0">
      <w:start w:val="1"/>
      <w:numFmt w:val="decimal"/>
      <w:lvlText w:val="%1."/>
      <w:lvlJc w:val="left"/>
      <w:pPr>
        <w:tabs>
          <w:tab w:val="num" w:pos="360"/>
        </w:tabs>
        <w:ind w:left="360" w:hanging="360"/>
      </w:pPr>
    </w:lvl>
  </w:abstractNum>
  <w:abstractNum w:abstractNumId="437">
    <w:nsid w:val="4E9312AE"/>
    <w:multiLevelType w:val="singleLevel"/>
    <w:tmpl w:val="0419000F"/>
    <w:lvl w:ilvl="0">
      <w:start w:val="1"/>
      <w:numFmt w:val="decimal"/>
      <w:lvlText w:val="%1."/>
      <w:lvlJc w:val="left"/>
      <w:pPr>
        <w:tabs>
          <w:tab w:val="num" w:pos="360"/>
        </w:tabs>
        <w:ind w:left="360" w:hanging="360"/>
      </w:pPr>
    </w:lvl>
  </w:abstractNum>
  <w:abstractNum w:abstractNumId="438">
    <w:nsid w:val="4EA85810"/>
    <w:multiLevelType w:val="singleLevel"/>
    <w:tmpl w:val="0419000F"/>
    <w:lvl w:ilvl="0">
      <w:start w:val="1"/>
      <w:numFmt w:val="decimal"/>
      <w:lvlText w:val="%1."/>
      <w:lvlJc w:val="left"/>
      <w:pPr>
        <w:tabs>
          <w:tab w:val="num" w:pos="360"/>
        </w:tabs>
        <w:ind w:left="360" w:hanging="360"/>
      </w:pPr>
      <w:rPr>
        <w:rFonts w:hint="default"/>
      </w:rPr>
    </w:lvl>
  </w:abstractNum>
  <w:abstractNum w:abstractNumId="439">
    <w:nsid w:val="4EEB4B6D"/>
    <w:multiLevelType w:val="singleLevel"/>
    <w:tmpl w:val="0419000F"/>
    <w:lvl w:ilvl="0">
      <w:start w:val="1"/>
      <w:numFmt w:val="decimal"/>
      <w:lvlText w:val="%1."/>
      <w:lvlJc w:val="left"/>
      <w:pPr>
        <w:tabs>
          <w:tab w:val="num" w:pos="360"/>
        </w:tabs>
        <w:ind w:left="360" w:hanging="360"/>
      </w:pPr>
      <w:rPr>
        <w:rFonts w:hint="default"/>
      </w:rPr>
    </w:lvl>
  </w:abstractNum>
  <w:abstractNum w:abstractNumId="440">
    <w:nsid w:val="4F687D73"/>
    <w:multiLevelType w:val="singleLevel"/>
    <w:tmpl w:val="0419000F"/>
    <w:lvl w:ilvl="0">
      <w:start w:val="1"/>
      <w:numFmt w:val="decimal"/>
      <w:lvlText w:val="%1."/>
      <w:lvlJc w:val="left"/>
      <w:pPr>
        <w:tabs>
          <w:tab w:val="num" w:pos="360"/>
        </w:tabs>
        <w:ind w:left="360" w:hanging="360"/>
      </w:pPr>
      <w:rPr>
        <w:rFonts w:hint="default"/>
      </w:rPr>
    </w:lvl>
  </w:abstractNum>
  <w:abstractNum w:abstractNumId="441">
    <w:nsid w:val="4FA40599"/>
    <w:multiLevelType w:val="singleLevel"/>
    <w:tmpl w:val="0419000F"/>
    <w:lvl w:ilvl="0">
      <w:start w:val="1"/>
      <w:numFmt w:val="decimal"/>
      <w:lvlText w:val="%1."/>
      <w:lvlJc w:val="left"/>
      <w:pPr>
        <w:tabs>
          <w:tab w:val="num" w:pos="360"/>
        </w:tabs>
        <w:ind w:left="360" w:hanging="360"/>
      </w:pPr>
      <w:rPr>
        <w:rFonts w:hint="default"/>
      </w:rPr>
    </w:lvl>
  </w:abstractNum>
  <w:abstractNum w:abstractNumId="442">
    <w:nsid w:val="4FA70AD8"/>
    <w:multiLevelType w:val="singleLevel"/>
    <w:tmpl w:val="0419000F"/>
    <w:lvl w:ilvl="0">
      <w:start w:val="1"/>
      <w:numFmt w:val="decimal"/>
      <w:lvlText w:val="%1."/>
      <w:lvlJc w:val="left"/>
      <w:pPr>
        <w:tabs>
          <w:tab w:val="num" w:pos="360"/>
        </w:tabs>
        <w:ind w:left="360" w:hanging="360"/>
      </w:pPr>
      <w:rPr>
        <w:rFonts w:hint="default"/>
      </w:rPr>
    </w:lvl>
  </w:abstractNum>
  <w:abstractNum w:abstractNumId="443">
    <w:nsid w:val="4FB34FE0"/>
    <w:multiLevelType w:val="singleLevel"/>
    <w:tmpl w:val="0419000F"/>
    <w:lvl w:ilvl="0">
      <w:start w:val="1"/>
      <w:numFmt w:val="decimal"/>
      <w:lvlText w:val="%1."/>
      <w:lvlJc w:val="left"/>
      <w:pPr>
        <w:tabs>
          <w:tab w:val="num" w:pos="360"/>
        </w:tabs>
        <w:ind w:left="360" w:hanging="360"/>
      </w:pPr>
    </w:lvl>
  </w:abstractNum>
  <w:abstractNum w:abstractNumId="444">
    <w:nsid w:val="4FB76758"/>
    <w:multiLevelType w:val="singleLevel"/>
    <w:tmpl w:val="0419000F"/>
    <w:lvl w:ilvl="0">
      <w:start w:val="1"/>
      <w:numFmt w:val="decimal"/>
      <w:lvlText w:val="%1."/>
      <w:lvlJc w:val="left"/>
      <w:pPr>
        <w:tabs>
          <w:tab w:val="num" w:pos="360"/>
        </w:tabs>
        <w:ind w:left="360" w:hanging="360"/>
      </w:pPr>
    </w:lvl>
  </w:abstractNum>
  <w:abstractNum w:abstractNumId="445">
    <w:nsid w:val="4FC578BC"/>
    <w:multiLevelType w:val="singleLevel"/>
    <w:tmpl w:val="0419000F"/>
    <w:lvl w:ilvl="0">
      <w:start w:val="1"/>
      <w:numFmt w:val="decimal"/>
      <w:lvlText w:val="%1."/>
      <w:lvlJc w:val="left"/>
      <w:pPr>
        <w:tabs>
          <w:tab w:val="num" w:pos="360"/>
        </w:tabs>
        <w:ind w:left="360" w:hanging="360"/>
      </w:pPr>
      <w:rPr>
        <w:rFonts w:hint="default"/>
      </w:rPr>
    </w:lvl>
  </w:abstractNum>
  <w:abstractNum w:abstractNumId="446">
    <w:nsid w:val="500E018A"/>
    <w:multiLevelType w:val="singleLevel"/>
    <w:tmpl w:val="0419000F"/>
    <w:lvl w:ilvl="0">
      <w:start w:val="1"/>
      <w:numFmt w:val="decimal"/>
      <w:lvlText w:val="%1."/>
      <w:lvlJc w:val="left"/>
      <w:pPr>
        <w:tabs>
          <w:tab w:val="num" w:pos="360"/>
        </w:tabs>
        <w:ind w:left="360" w:hanging="360"/>
      </w:pPr>
      <w:rPr>
        <w:rFonts w:hint="default"/>
      </w:rPr>
    </w:lvl>
  </w:abstractNum>
  <w:abstractNum w:abstractNumId="447">
    <w:nsid w:val="504071A2"/>
    <w:multiLevelType w:val="singleLevel"/>
    <w:tmpl w:val="0419000F"/>
    <w:lvl w:ilvl="0">
      <w:start w:val="1"/>
      <w:numFmt w:val="decimal"/>
      <w:lvlText w:val="%1."/>
      <w:lvlJc w:val="left"/>
      <w:pPr>
        <w:tabs>
          <w:tab w:val="num" w:pos="360"/>
        </w:tabs>
        <w:ind w:left="360" w:hanging="360"/>
      </w:pPr>
      <w:rPr>
        <w:rFonts w:hint="default"/>
      </w:rPr>
    </w:lvl>
  </w:abstractNum>
  <w:abstractNum w:abstractNumId="448">
    <w:nsid w:val="509F1E7E"/>
    <w:multiLevelType w:val="singleLevel"/>
    <w:tmpl w:val="0419000F"/>
    <w:lvl w:ilvl="0">
      <w:start w:val="1"/>
      <w:numFmt w:val="decimal"/>
      <w:lvlText w:val="%1."/>
      <w:lvlJc w:val="left"/>
      <w:pPr>
        <w:tabs>
          <w:tab w:val="num" w:pos="360"/>
        </w:tabs>
        <w:ind w:left="360" w:hanging="360"/>
      </w:pPr>
      <w:rPr>
        <w:rFonts w:hint="default"/>
      </w:rPr>
    </w:lvl>
  </w:abstractNum>
  <w:abstractNum w:abstractNumId="449">
    <w:nsid w:val="512D6AE1"/>
    <w:multiLevelType w:val="singleLevel"/>
    <w:tmpl w:val="0419000F"/>
    <w:lvl w:ilvl="0">
      <w:start w:val="1"/>
      <w:numFmt w:val="decimal"/>
      <w:lvlText w:val="%1."/>
      <w:lvlJc w:val="left"/>
      <w:pPr>
        <w:tabs>
          <w:tab w:val="num" w:pos="360"/>
        </w:tabs>
        <w:ind w:left="360" w:hanging="360"/>
      </w:pPr>
      <w:rPr>
        <w:rFonts w:hint="default"/>
      </w:rPr>
    </w:lvl>
  </w:abstractNum>
  <w:abstractNum w:abstractNumId="450">
    <w:nsid w:val="51962DA2"/>
    <w:multiLevelType w:val="singleLevel"/>
    <w:tmpl w:val="0419000F"/>
    <w:lvl w:ilvl="0">
      <w:start w:val="1"/>
      <w:numFmt w:val="decimal"/>
      <w:lvlText w:val="%1."/>
      <w:lvlJc w:val="left"/>
      <w:pPr>
        <w:tabs>
          <w:tab w:val="num" w:pos="360"/>
        </w:tabs>
        <w:ind w:left="360" w:hanging="360"/>
      </w:pPr>
    </w:lvl>
  </w:abstractNum>
  <w:abstractNum w:abstractNumId="451">
    <w:nsid w:val="51BC6122"/>
    <w:multiLevelType w:val="singleLevel"/>
    <w:tmpl w:val="0419000F"/>
    <w:lvl w:ilvl="0">
      <w:start w:val="1"/>
      <w:numFmt w:val="decimal"/>
      <w:lvlText w:val="%1."/>
      <w:lvlJc w:val="left"/>
      <w:pPr>
        <w:tabs>
          <w:tab w:val="num" w:pos="360"/>
        </w:tabs>
        <w:ind w:left="360" w:hanging="360"/>
      </w:pPr>
      <w:rPr>
        <w:rFonts w:hint="default"/>
      </w:rPr>
    </w:lvl>
  </w:abstractNum>
  <w:abstractNum w:abstractNumId="452">
    <w:nsid w:val="51E80059"/>
    <w:multiLevelType w:val="singleLevel"/>
    <w:tmpl w:val="0419000F"/>
    <w:lvl w:ilvl="0">
      <w:start w:val="1"/>
      <w:numFmt w:val="decimal"/>
      <w:lvlText w:val="%1."/>
      <w:lvlJc w:val="left"/>
      <w:pPr>
        <w:tabs>
          <w:tab w:val="num" w:pos="360"/>
        </w:tabs>
        <w:ind w:left="360" w:hanging="360"/>
      </w:pPr>
      <w:rPr>
        <w:rFonts w:hint="default"/>
      </w:rPr>
    </w:lvl>
  </w:abstractNum>
  <w:abstractNum w:abstractNumId="453">
    <w:nsid w:val="52135884"/>
    <w:multiLevelType w:val="singleLevel"/>
    <w:tmpl w:val="0419000F"/>
    <w:lvl w:ilvl="0">
      <w:start w:val="1"/>
      <w:numFmt w:val="decimal"/>
      <w:lvlText w:val="%1."/>
      <w:lvlJc w:val="left"/>
      <w:pPr>
        <w:tabs>
          <w:tab w:val="num" w:pos="360"/>
        </w:tabs>
        <w:ind w:left="360" w:hanging="360"/>
      </w:pPr>
      <w:rPr>
        <w:rFonts w:hint="default"/>
      </w:rPr>
    </w:lvl>
  </w:abstractNum>
  <w:abstractNum w:abstractNumId="454">
    <w:nsid w:val="52153619"/>
    <w:multiLevelType w:val="singleLevel"/>
    <w:tmpl w:val="0419000F"/>
    <w:lvl w:ilvl="0">
      <w:start w:val="1"/>
      <w:numFmt w:val="decimal"/>
      <w:lvlText w:val="%1."/>
      <w:lvlJc w:val="left"/>
      <w:pPr>
        <w:tabs>
          <w:tab w:val="num" w:pos="360"/>
        </w:tabs>
        <w:ind w:left="360" w:hanging="360"/>
      </w:pPr>
      <w:rPr>
        <w:rFonts w:hint="default"/>
      </w:rPr>
    </w:lvl>
  </w:abstractNum>
  <w:abstractNum w:abstractNumId="455">
    <w:nsid w:val="52153E66"/>
    <w:multiLevelType w:val="singleLevel"/>
    <w:tmpl w:val="0419000F"/>
    <w:lvl w:ilvl="0">
      <w:start w:val="1"/>
      <w:numFmt w:val="decimal"/>
      <w:lvlText w:val="%1."/>
      <w:lvlJc w:val="left"/>
      <w:pPr>
        <w:tabs>
          <w:tab w:val="num" w:pos="360"/>
        </w:tabs>
        <w:ind w:left="360" w:hanging="360"/>
      </w:pPr>
      <w:rPr>
        <w:rFonts w:hint="default"/>
      </w:rPr>
    </w:lvl>
  </w:abstractNum>
  <w:abstractNum w:abstractNumId="456">
    <w:nsid w:val="523C1B78"/>
    <w:multiLevelType w:val="singleLevel"/>
    <w:tmpl w:val="0419000F"/>
    <w:lvl w:ilvl="0">
      <w:start w:val="1"/>
      <w:numFmt w:val="decimal"/>
      <w:lvlText w:val="%1."/>
      <w:lvlJc w:val="left"/>
      <w:pPr>
        <w:tabs>
          <w:tab w:val="num" w:pos="360"/>
        </w:tabs>
        <w:ind w:left="360" w:hanging="360"/>
      </w:pPr>
    </w:lvl>
  </w:abstractNum>
  <w:abstractNum w:abstractNumId="457">
    <w:nsid w:val="524C70C2"/>
    <w:multiLevelType w:val="singleLevel"/>
    <w:tmpl w:val="0419000F"/>
    <w:lvl w:ilvl="0">
      <w:start w:val="1"/>
      <w:numFmt w:val="decimal"/>
      <w:lvlText w:val="%1."/>
      <w:lvlJc w:val="left"/>
      <w:pPr>
        <w:tabs>
          <w:tab w:val="num" w:pos="360"/>
        </w:tabs>
        <w:ind w:left="360" w:hanging="360"/>
      </w:pPr>
    </w:lvl>
  </w:abstractNum>
  <w:abstractNum w:abstractNumId="458">
    <w:nsid w:val="534A754B"/>
    <w:multiLevelType w:val="singleLevel"/>
    <w:tmpl w:val="0419000F"/>
    <w:lvl w:ilvl="0">
      <w:start w:val="1"/>
      <w:numFmt w:val="decimal"/>
      <w:lvlText w:val="%1."/>
      <w:lvlJc w:val="left"/>
      <w:pPr>
        <w:tabs>
          <w:tab w:val="num" w:pos="360"/>
        </w:tabs>
        <w:ind w:left="360" w:hanging="360"/>
      </w:pPr>
      <w:rPr>
        <w:rFonts w:hint="default"/>
      </w:rPr>
    </w:lvl>
  </w:abstractNum>
  <w:abstractNum w:abstractNumId="459">
    <w:nsid w:val="535706C9"/>
    <w:multiLevelType w:val="singleLevel"/>
    <w:tmpl w:val="0419000F"/>
    <w:lvl w:ilvl="0">
      <w:start w:val="1"/>
      <w:numFmt w:val="decimal"/>
      <w:lvlText w:val="%1."/>
      <w:lvlJc w:val="left"/>
      <w:pPr>
        <w:tabs>
          <w:tab w:val="num" w:pos="360"/>
        </w:tabs>
        <w:ind w:left="360" w:hanging="360"/>
      </w:pPr>
      <w:rPr>
        <w:rFonts w:hint="default"/>
      </w:rPr>
    </w:lvl>
  </w:abstractNum>
  <w:abstractNum w:abstractNumId="460">
    <w:nsid w:val="539F4657"/>
    <w:multiLevelType w:val="singleLevel"/>
    <w:tmpl w:val="0419000F"/>
    <w:lvl w:ilvl="0">
      <w:start w:val="1"/>
      <w:numFmt w:val="decimal"/>
      <w:lvlText w:val="%1."/>
      <w:lvlJc w:val="left"/>
      <w:pPr>
        <w:tabs>
          <w:tab w:val="num" w:pos="360"/>
        </w:tabs>
        <w:ind w:left="360" w:hanging="360"/>
      </w:pPr>
    </w:lvl>
  </w:abstractNum>
  <w:abstractNum w:abstractNumId="461">
    <w:nsid w:val="54003A5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62">
    <w:nsid w:val="546B5675"/>
    <w:multiLevelType w:val="singleLevel"/>
    <w:tmpl w:val="0419000F"/>
    <w:lvl w:ilvl="0">
      <w:start w:val="1"/>
      <w:numFmt w:val="decimal"/>
      <w:lvlText w:val="%1."/>
      <w:lvlJc w:val="left"/>
      <w:pPr>
        <w:tabs>
          <w:tab w:val="num" w:pos="360"/>
        </w:tabs>
        <w:ind w:left="360" w:hanging="360"/>
      </w:pPr>
      <w:rPr>
        <w:rFonts w:hint="default"/>
      </w:rPr>
    </w:lvl>
  </w:abstractNum>
  <w:abstractNum w:abstractNumId="463">
    <w:nsid w:val="54923DA9"/>
    <w:multiLevelType w:val="singleLevel"/>
    <w:tmpl w:val="0419000F"/>
    <w:lvl w:ilvl="0">
      <w:start w:val="1"/>
      <w:numFmt w:val="decimal"/>
      <w:lvlText w:val="%1."/>
      <w:lvlJc w:val="left"/>
      <w:pPr>
        <w:tabs>
          <w:tab w:val="num" w:pos="360"/>
        </w:tabs>
        <w:ind w:left="360" w:hanging="360"/>
      </w:pPr>
      <w:rPr>
        <w:rFonts w:hint="default"/>
      </w:rPr>
    </w:lvl>
  </w:abstractNum>
  <w:abstractNum w:abstractNumId="464">
    <w:nsid w:val="54A0388D"/>
    <w:multiLevelType w:val="singleLevel"/>
    <w:tmpl w:val="0419000F"/>
    <w:lvl w:ilvl="0">
      <w:start w:val="1"/>
      <w:numFmt w:val="decimal"/>
      <w:lvlText w:val="%1."/>
      <w:lvlJc w:val="left"/>
      <w:pPr>
        <w:tabs>
          <w:tab w:val="num" w:pos="360"/>
        </w:tabs>
        <w:ind w:left="360" w:hanging="360"/>
      </w:pPr>
      <w:rPr>
        <w:rFonts w:hint="default"/>
      </w:rPr>
    </w:lvl>
  </w:abstractNum>
  <w:abstractNum w:abstractNumId="465">
    <w:nsid w:val="54B03140"/>
    <w:multiLevelType w:val="singleLevel"/>
    <w:tmpl w:val="0419000F"/>
    <w:lvl w:ilvl="0">
      <w:start w:val="1"/>
      <w:numFmt w:val="decimal"/>
      <w:lvlText w:val="%1."/>
      <w:lvlJc w:val="left"/>
      <w:pPr>
        <w:tabs>
          <w:tab w:val="num" w:pos="360"/>
        </w:tabs>
        <w:ind w:left="360" w:hanging="360"/>
      </w:pPr>
      <w:rPr>
        <w:rFonts w:hint="default"/>
      </w:rPr>
    </w:lvl>
  </w:abstractNum>
  <w:abstractNum w:abstractNumId="466">
    <w:nsid w:val="54DC31ED"/>
    <w:multiLevelType w:val="singleLevel"/>
    <w:tmpl w:val="0419000F"/>
    <w:lvl w:ilvl="0">
      <w:start w:val="1"/>
      <w:numFmt w:val="decimal"/>
      <w:lvlText w:val="%1."/>
      <w:lvlJc w:val="left"/>
      <w:pPr>
        <w:tabs>
          <w:tab w:val="num" w:pos="360"/>
        </w:tabs>
        <w:ind w:left="360" w:hanging="360"/>
      </w:pPr>
      <w:rPr>
        <w:rFonts w:hint="default"/>
      </w:rPr>
    </w:lvl>
  </w:abstractNum>
  <w:abstractNum w:abstractNumId="467">
    <w:nsid w:val="554216F3"/>
    <w:multiLevelType w:val="singleLevel"/>
    <w:tmpl w:val="0419000F"/>
    <w:lvl w:ilvl="0">
      <w:start w:val="1"/>
      <w:numFmt w:val="decimal"/>
      <w:lvlText w:val="%1."/>
      <w:lvlJc w:val="left"/>
      <w:pPr>
        <w:tabs>
          <w:tab w:val="num" w:pos="360"/>
        </w:tabs>
        <w:ind w:left="360" w:hanging="360"/>
      </w:pPr>
      <w:rPr>
        <w:rFonts w:hint="default"/>
      </w:rPr>
    </w:lvl>
  </w:abstractNum>
  <w:abstractNum w:abstractNumId="468">
    <w:nsid w:val="55C35E52"/>
    <w:multiLevelType w:val="singleLevel"/>
    <w:tmpl w:val="0419000F"/>
    <w:lvl w:ilvl="0">
      <w:start w:val="1"/>
      <w:numFmt w:val="decimal"/>
      <w:lvlText w:val="%1."/>
      <w:lvlJc w:val="left"/>
      <w:pPr>
        <w:tabs>
          <w:tab w:val="num" w:pos="360"/>
        </w:tabs>
        <w:ind w:left="360" w:hanging="360"/>
      </w:pPr>
      <w:rPr>
        <w:rFonts w:hint="default"/>
      </w:rPr>
    </w:lvl>
  </w:abstractNum>
  <w:abstractNum w:abstractNumId="469">
    <w:nsid w:val="55D17067"/>
    <w:multiLevelType w:val="singleLevel"/>
    <w:tmpl w:val="0419000F"/>
    <w:lvl w:ilvl="0">
      <w:start w:val="1"/>
      <w:numFmt w:val="decimal"/>
      <w:lvlText w:val="%1."/>
      <w:lvlJc w:val="left"/>
      <w:pPr>
        <w:tabs>
          <w:tab w:val="num" w:pos="360"/>
        </w:tabs>
        <w:ind w:left="360" w:hanging="360"/>
      </w:pPr>
      <w:rPr>
        <w:rFonts w:hint="default"/>
      </w:rPr>
    </w:lvl>
  </w:abstractNum>
  <w:abstractNum w:abstractNumId="470">
    <w:nsid w:val="55DB6A1C"/>
    <w:multiLevelType w:val="singleLevel"/>
    <w:tmpl w:val="0419000F"/>
    <w:lvl w:ilvl="0">
      <w:start w:val="1"/>
      <w:numFmt w:val="decimal"/>
      <w:lvlText w:val="%1."/>
      <w:lvlJc w:val="left"/>
      <w:pPr>
        <w:tabs>
          <w:tab w:val="num" w:pos="360"/>
        </w:tabs>
        <w:ind w:left="360" w:hanging="360"/>
      </w:pPr>
      <w:rPr>
        <w:rFonts w:hint="default"/>
      </w:rPr>
    </w:lvl>
  </w:abstractNum>
  <w:abstractNum w:abstractNumId="471">
    <w:nsid w:val="56500984"/>
    <w:multiLevelType w:val="singleLevel"/>
    <w:tmpl w:val="0419000F"/>
    <w:lvl w:ilvl="0">
      <w:start w:val="1"/>
      <w:numFmt w:val="decimal"/>
      <w:lvlText w:val="%1."/>
      <w:lvlJc w:val="left"/>
      <w:pPr>
        <w:tabs>
          <w:tab w:val="num" w:pos="360"/>
        </w:tabs>
        <w:ind w:left="360" w:hanging="360"/>
      </w:pPr>
      <w:rPr>
        <w:rFonts w:hint="default"/>
      </w:rPr>
    </w:lvl>
  </w:abstractNum>
  <w:abstractNum w:abstractNumId="472">
    <w:nsid w:val="565413D4"/>
    <w:multiLevelType w:val="singleLevel"/>
    <w:tmpl w:val="0419000F"/>
    <w:lvl w:ilvl="0">
      <w:start w:val="1"/>
      <w:numFmt w:val="decimal"/>
      <w:lvlText w:val="%1."/>
      <w:lvlJc w:val="left"/>
      <w:pPr>
        <w:tabs>
          <w:tab w:val="num" w:pos="360"/>
        </w:tabs>
        <w:ind w:left="360" w:hanging="360"/>
      </w:pPr>
      <w:rPr>
        <w:rFonts w:hint="default"/>
      </w:rPr>
    </w:lvl>
  </w:abstractNum>
  <w:abstractNum w:abstractNumId="473">
    <w:nsid w:val="56815144"/>
    <w:multiLevelType w:val="singleLevel"/>
    <w:tmpl w:val="0419000F"/>
    <w:lvl w:ilvl="0">
      <w:start w:val="1"/>
      <w:numFmt w:val="decimal"/>
      <w:lvlText w:val="%1."/>
      <w:lvlJc w:val="left"/>
      <w:pPr>
        <w:tabs>
          <w:tab w:val="num" w:pos="360"/>
        </w:tabs>
        <w:ind w:left="360" w:hanging="360"/>
      </w:pPr>
    </w:lvl>
  </w:abstractNum>
  <w:abstractNum w:abstractNumId="474">
    <w:nsid w:val="57023A62"/>
    <w:multiLevelType w:val="singleLevel"/>
    <w:tmpl w:val="0419000F"/>
    <w:lvl w:ilvl="0">
      <w:start w:val="1"/>
      <w:numFmt w:val="decimal"/>
      <w:lvlText w:val="%1."/>
      <w:lvlJc w:val="left"/>
      <w:pPr>
        <w:tabs>
          <w:tab w:val="num" w:pos="360"/>
        </w:tabs>
        <w:ind w:left="360" w:hanging="360"/>
      </w:pPr>
    </w:lvl>
  </w:abstractNum>
  <w:abstractNum w:abstractNumId="475">
    <w:nsid w:val="572A2E54"/>
    <w:multiLevelType w:val="singleLevel"/>
    <w:tmpl w:val="0419000F"/>
    <w:lvl w:ilvl="0">
      <w:start w:val="1"/>
      <w:numFmt w:val="decimal"/>
      <w:lvlText w:val="%1."/>
      <w:lvlJc w:val="left"/>
      <w:pPr>
        <w:tabs>
          <w:tab w:val="num" w:pos="360"/>
        </w:tabs>
        <w:ind w:left="360" w:hanging="360"/>
      </w:pPr>
      <w:rPr>
        <w:rFonts w:hint="default"/>
      </w:rPr>
    </w:lvl>
  </w:abstractNum>
  <w:abstractNum w:abstractNumId="476">
    <w:nsid w:val="572E4C5F"/>
    <w:multiLevelType w:val="singleLevel"/>
    <w:tmpl w:val="0419000F"/>
    <w:lvl w:ilvl="0">
      <w:start w:val="1"/>
      <w:numFmt w:val="decimal"/>
      <w:lvlText w:val="%1."/>
      <w:lvlJc w:val="left"/>
      <w:pPr>
        <w:tabs>
          <w:tab w:val="num" w:pos="360"/>
        </w:tabs>
        <w:ind w:left="360" w:hanging="360"/>
      </w:pPr>
      <w:rPr>
        <w:rFonts w:hint="default"/>
      </w:rPr>
    </w:lvl>
  </w:abstractNum>
  <w:abstractNum w:abstractNumId="477">
    <w:nsid w:val="57383CE3"/>
    <w:multiLevelType w:val="singleLevel"/>
    <w:tmpl w:val="0419000F"/>
    <w:lvl w:ilvl="0">
      <w:start w:val="1"/>
      <w:numFmt w:val="decimal"/>
      <w:lvlText w:val="%1."/>
      <w:lvlJc w:val="left"/>
      <w:pPr>
        <w:tabs>
          <w:tab w:val="num" w:pos="360"/>
        </w:tabs>
        <w:ind w:left="360" w:hanging="360"/>
      </w:pPr>
      <w:rPr>
        <w:rFonts w:hint="default"/>
      </w:rPr>
    </w:lvl>
  </w:abstractNum>
  <w:abstractNum w:abstractNumId="478">
    <w:nsid w:val="57407FBF"/>
    <w:multiLevelType w:val="singleLevel"/>
    <w:tmpl w:val="0419000F"/>
    <w:lvl w:ilvl="0">
      <w:start w:val="1"/>
      <w:numFmt w:val="decimal"/>
      <w:lvlText w:val="%1."/>
      <w:lvlJc w:val="left"/>
      <w:pPr>
        <w:tabs>
          <w:tab w:val="num" w:pos="360"/>
        </w:tabs>
        <w:ind w:left="360" w:hanging="360"/>
      </w:pPr>
    </w:lvl>
  </w:abstractNum>
  <w:abstractNum w:abstractNumId="479">
    <w:nsid w:val="576C10B1"/>
    <w:multiLevelType w:val="singleLevel"/>
    <w:tmpl w:val="0419000F"/>
    <w:lvl w:ilvl="0">
      <w:start w:val="1"/>
      <w:numFmt w:val="decimal"/>
      <w:lvlText w:val="%1."/>
      <w:lvlJc w:val="left"/>
      <w:pPr>
        <w:tabs>
          <w:tab w:val="num" w:pos="360"/>
        </w:tabs>
        <w:ind w:left="360" w:hanging="360"/>
      </w:pPr>
      <w:rPr>
        <w:rFonts w:hint="default"/>
      </w:rPr>
    </w:lvl>
  </w:abstractNum>
  <w:abstractNum w:abstractNumId="480">
    <w:nsid w:val="579C356A"/>
    <w:multiLevelType w:val="singleLevel"/>
    <w:tmpl w:val="AF4C6378"/>
    <w:lvl w:ilvl="0">
      <w:start w:val="1"/>
      <w:numFmt w:val="decimal"/>
      <w:lvlText w:val="%1)"/>
      <w:lvlJc w:val="left"/>
      <w:pPr>
        <w:tabs>
          <w:tab w:val="num" w:pos="644"/>
        </w:tabs>
        <w:ind w:left="644" w:hanging="360"/>
      </w:pPr>
      <w:rPr>
        <w:rFonts w:hint="default"/>
      </w:rPr>
    </w:lvl>
  </w:abstractNum>
  <w:abstractNum w:abstractNumId="481">
    <w:nsid w:val="58062B01"/>
    <w:multiLevelType w:val="singleLevel"/>
    <w:tmpl w:val="0419000F"/>
    <w:lvl w:ilvl="0">
      <w:start w:val="1"/>
      <w:numFmt w:val="decimal"/>
      <w:lvlText w:val="%1."/>
      <w:lvlJc w:val="left"/>
      <w:pPr>
        <w:tabs>
          <w:tab w:val="num" w:pos="360"/>
        </w:tabs>
        <w:ind w:left="360" w:hanging="360"/>
      </w:pPr>
    </w:lvl>
  </w:abstractNum>
  <w:abstractNum w:abstractNumId="482">
    <w:nsid w:val="580C7EC2"/>
    <w:multiLevelType w:val="singleLevel"/>
    <w:tmpl w:val="0419000F"/>
    <w:lvl w:ilvl="0">
      <w:start w:val="1"/>
      <w:numFmt w:val="decimal"/>
      <w:lvlText w:val="%1."/>
      <w:lvlJc w:val="left"/>
      <w:pPr>
        <w:tabs>
          <w:tab w:val="num" w:pos="360"/>
        </w:tabs>
        <w:ind w:left="360" w:hanging="360"/>
      </w:pPr>
      <w:rPr>
        <w:rFonts w:hint="default"/>
      </w:rPr>
    </w:lvl>
  </w:abstractNum>
  <w:abstractNum w:abstractNumId="483">
    <w:nsid w:val="580E634F"/>
    <w:multiLevelType w:val="singleLevel"/>
    <w:tmpl w:val="0419000F"/>
    <w:lvl w:ilvl="0">
      <w:start w:val="1"/>
      <w:numFmt w:val="decimal"/>
      <w:lvlText w:val="%1."/>
      <w:lvlJc w:val="left"/>
      <w:pPr>
        <w:tabs>
          <w:tab w:val="num" w:pos="360"/>
        </w:tabs>
        <w:ind w:left="360" w:hanging="360"/>
      </w:pPr>
      <w:rPr>
        <w:rFonts w:hint="default"/>
      </w:rPr>
    </w:lvl>
  </w:abstractNum>
  <w:abstractNum w:abstractNumId="484">
    <w:nsid w:val="584637DA"/>
    <w:multiLevelType w:val="singleLevel"/>
    <w:tmpl w:val="0419000F"/>
    <w:lvl w:ilvl="0">
      <w:start w:val="1"/>
      <w:numFmt w:val="decimal"/>
      <w:lvlText w:val="%1."/>
      <w:lvlJc w:val="left"/>
      <w:pPr>
        <w:tabs>
          <w:tab w:val="num" w:pos="360"/>
        </w:tabs>
        <w:ind w:left="360" w:hanging="360"/>
      </w:pPr>
      <w:rPr>
        <w:rFonts w:hint="default"/>
      </w:rPr>
    </w:lvl>
  </w:abstractNum>
  <w:abstractNum w:abstractNumId="485">
    <w:nsid w:val="584A49A2"/>
    <w:multiLevelType w:val="singleLevel"/>
    <w:tmpl w:val="0419000F"/>
    <w:lvl w:ilvl="0">
      <w:start w:val="1"/>
      <w:numFmt w:val="decimal"/>
      <w:lvlText w:val="%1."/>
      <w:lvlJc w:val="left"/>
      <w:pPr>
        <w:tabs>
          <w:tab w:val="num" w:pos="360"/>
        </w:tabs>
        <w:ind w:left="360" w:hanging="360"/>
      </w:pPr>
      <w:rPr>
        <w:rFonts w:hint="default"/>
      </w:rPr>
    </w:lvl>
  </w:abstractNum>
  <w:abstractNum w:abstractNumId="486">
    <w:nsid w:val="5852119D"/>
    <w:multiLevelType w:val="singleLevel"/>
    <w:tmpl w:val="0419000F"/>
    <w:lvl w:ilvl="0">
      <w:start w:val="1"/>
      <w:numFmt w:val="decimal"/>
      <w:lvlText w:val="%1."/>
      <w:lvlJc w:val="left"/>
      <w:pPr>
        <w:tabs>
          <w:tab w:val="num" w:pos="360"/>
        </w:tabs>
        <w:ind w:left="360" w:hanging="360"/>
      </w:pPr>
      <w:rPr>
        <w:rFonts w:hint="default"/>
      </w:rPr>
    </w:lvl>
  </w:abstractNum>
  <w:abstractNum w:abstractNumId="487">
    <w:nsid w:val="586724E9"/>
    <w:multiLevelType w:val="singleLevel"/>
    <w:tmpl w:val="0419000F"/>
    <w:lvl w:ilvl="0">
      <w:start w:val="1"/>
      <w:numFmt w:val="decimal"/>
      <w:lvlText w:val="%1."/>
      <w:lvlJc w:val="left"/>
      <w:pPr>
        <w:tabs>
          <w:tab w:val="num" w:pos="360"/>
        </w:tabs>
        <w:ind w:left="360" w:hanging="360"/>
      </w:pPr>
      <w:rPr>
        <w:rFonts w:hint="default"/>
      </w:rPr>
    </w:lvl>
  </w:abstractNum>
  <w:abstractNum w:abstractNumId="488">
    <w:nsid w:val="58B7327D"/>
    <w:multiLevelType w:val="singleLevel"/>
    <w:tmpl w:val="0419000F"/>
    <w:lvl w:ilvl="0">
      <w:start w:val="1"/>
      <w:numFmt w:val="decimal"/>
      <w:lvlText w:val="%1."/>
      <w:lvlJc w:val="left"/>
      <w:pPr>
        <w:tabs>
          <w:tab w:val="num" w:pos="360"/>
        </w:tabs>
        <w:ind w:left="360" w:hanging="360"/>
      </w:pPr>
      <w:rPr>
        <w:rFonts w:hint="default"/>
      </w:rPr>
    </w:lvl>
  </w:abstractNum>
  <w:abstractNum w:abstractNumId="489">
    <w:nsid w:val="58D77E58"/>
    <w:multiLevelType w:val="singleLevel"/>
    <w:tmpl w:val="0419000F"/>
    <w:lvl w:ilvl="0">
      <w:start w:val="1"/>
      <w:numFmt w:val="decimal"/>
      <w:lvlText w:val="%1."/>
      <w:lvlJc w:val="left"/>
      <w:pPr>
        <w:tabs>
          <w:tab w:val="num" w:pos="360"/>
        </w:tabs>
        <w:ind w:left="360" w:hanging="360"/>
      </w:pPr>
      <w:rPr>
        <w:rFonts w:hint="default"/>
      </w:rPr>
    </w:lvl>
  </w:abstractNum>
  <w:abstractNum w:abstractNumId="490">
    <w:nsid w:val="591002B3"/>
    <w:multiLevelType w:val="singleLevel"/>
    <w:tmpl w:val="0419000F"/>
    <w:lvl w:ilvl="0">
      <w:start w:val="1"/>
      <w:numFmt w:val="decimal"/>
      <w:lvlText w:val="%1."/>
      <w:lvlJc w:val="left"/>
      <w:pPr>
        <w:tabs>
          <w:tab w:val="num" w:pos="360"/>
        </w:tabs>
        <w:ind w:left="360" w:hanging="360"/>
      </w:pPr>
      <w:rPr>
        <w:rFonts w:hint="default"/>
      </w:rPr>
    </w:lvl>
  </w:abstractNum>
  <w:abstractNum w:abstractNumId="491">
    <w:nsid w:val="59196284"/>
    <w:multiLevelType w:val="singleLevel"/>
    <w:tmpl w:val="0419000F"/>
    <w:lvl w:ilvl="0">
      <w:start w:val="1"/>
      <w:numFmt w:val="decimal"/>
      <w:lvlText w:val="%1."/>
      <w:lvlJc w:val="left"/>
      <w:pPr>
        <w:tabs>
          <w:tab w:val="num" w:pos="360"/>
        </w:tabs>
        <w:ind w:left="360" w:hanging="360"/>
      </w:pPr>
      <w:rPr>
        <w:rFonts w:hint="default"/>
      </w:rPr>
    </w:lvl>
  </w:abstractNum>
  <w:abstractNum w:abstractNumId="492">
    <w:nsid w:val="591C4E6B"/>
    <w:multiLevelType w:val="singleLevel"/>
    <w:tmpl w:val="0419000F"/>
    <w:lvl w:ilvl="0">
      <w:start w:val="1"/>
      <w:numFmt w:val="decimal"/>
      <w:lvlText w:val="%1."/>
      <w:lvlJc w:val="left"/>
      <w:pPr>
        <w:tabs>
          <w:tab w:val="num" w:pos="360"/>
        </w:tabs>
        <w:ind w:left="360" w:hanging="360"/>
      </w:pPr>
      <w:rPr>
        <w:rFonts w:hint="default"/>
      </w:rPr>
    </w:lvl>
  </w:abstractNum>
  <w:abstractNum w:abstractNumId="493">
    <w:nsid w:val="591E0CA5"/>
    <w:multiLevelType w:val="singleLevel"/>
    <w:tmpl w:val="0419000F"/>
    <w:lvl w:ilvl="0">
      <w:start w:val="1"/>
      <w:numFmt w:val="decimal"/>
      <w:lvlText w:val="%1."/>
      <w:lvlJc w:val="left"/>
      <w:pPr>
        <w:tabs>
          <w:tab w:val="num" w:pos="360"/>
        </w:tabs>
        <w:ind w:left="360" w:hanging="360"/>
      </w:pPr>
    </w:lvl>
  </w:abstractNum>
  <w:abstractNum w:abstractNumId="494">
    <w:nsid w:val="593D48B5"/>
    <w:multiLevelType w:val="singleLevel"/>
    <w:tmpl w:val="0419000F"/>
    <w:lvl w:ilvl="0">
      <w:start w:val="1"/>
      <w:numFmt w:val="decimal"/>
      <w:lvlText w:val="%1."/>
      <w:lvlJc w:val="left"/>
      <w:pPr>
        <w:tabs>
          <w:tab w:val="num" w:pos="360"/>
        </w:tabs>
        <w:ind w:left="360" w:hanging="360"/>
      </w:pPr>
      <w:rPr>
        <w:rFonts w:hint="default"/>
      </w:rPr>
    </w:lvl>
  </w:abstractNum>
  <w:abstractNum w:abstractNumId="495">
    <w:nsid w:val="593E59C2"/>
    <w:multiLevelType w:val="singleLevel"/>
    <w:tmpl w:val="0419000F"/>
    <w:lvl w:ilvl="0">
      <w:start w:val="1"/>
      <w:numFmt w:val="decimal"/>
      <w:lvlText w:val="%1."/>
      <w:lvlJc w:val="left"/>
      <w:pPr>
        <w:tabs>
          <w:tab w:val="num" w:pos="360"/>
        </w:tabs>
        <w:ind w:left="360" w:hanging="360"/>
      </w:pPr>
      <w:rPr>
        <w:rFonts w:hint="default"/>
      </w:rPr>
    </w:lvl>
  </w:abstractNum>
  <w:abstractNum w:abstractNumId="496">
    <w:nsid w:val="59456467"/>
    <w:multiLevelType w:val="singleLevel"/>
    <w:tmpl w:val="0419000F"/>
    <w:lvl w:ilvl="0">
      <w:start w:val="1"/>
      <w:numFmt w:val="decimal"/>
      <w:lvlText w:val="%1."/>
      <w:lvlJc w:val="left"/>
      <w:pPr>
        <w:tabs>
          <w:tab w:val="num" w:pos="360"/>
        </w:tabs>
        <w:ind w:left="360" w:hanging="360"/>
      </w:pPr>
      <w:rPr>
        <w:rFonts w:hint="default"/>
      </w:rPr>
    </w:lvl>
  </w:abstractNum>
  <w:abstractNum w:abstractNumId="497">
    <w:nsid w:val="59DB78F0"/>
    <w:multiLevelType w:val="singleLevel"/>
    <w:tmpl w:val="0419000F"/>
    <w:lvl w:ilvl="0">
      <w:start w:val="1"/>
      <w:numFmt w:val="decimal"/>
      <w:lvlText w:val="%1."/>
      <w:lvlJc w:val="left"/>
      <w:pPr>
        <w:tabs>
          <w:tab w:val="num" w:pos="360"/>
        </w:tabs>
        <w:ind w:left="360" w:hanging="360"/>
      </w:pPr>
    </w:lvl>
  </w:abstractNum>
  <w:abstractNum w:abstractNumId="498">
    <w:nsid w:val="59FA1F28"/>
    <w:multiLevelType w:val="singleLevel"/>
    <w:tmpl w:val="0419000F"/>
    <w:lvl w:ilvl="0">
      <w:start w:val="1"/>
      <w:numFmt w:val="decimal"/>
      <w:lvlText w:val="%1."/>
      <w:lvlJc w:val="left"/>
      <w:pPr>
        <w:tabs>
          <w:tab w:val="num" w:pos="360"/>
        </w:tabs>
        <w:ind w:left="360" w:hanging="360"/>
      </w:pPr>
      <w:rPr>
        <w:rFonts w:hint="default"/>
      </w:rPr>
    </w:lvl>
  </w:abstractNum>
  <w:abstractNum w:abstractNumId="499">
    <w:nsid w:val="5A2F7E92"/>
    <w:multiLevelType w:val="singleLevel"/>
    <w:tmpl w:val="0419000F"/>
    <w:lvl w:ilvl="0">
      <w:start w:val="1"/>
      <w:numFmt w:val="decimal"/>
      <w:lvlText w:val="%1."/>
      <w:lvlJc w:val="left"/>
      <w:pPr>
        <w:tabs>
          <w:tab w:val="num" w:pos="360"/>
        </w:tabs>
        <w:ind w:left="360" w:hanging="360"/>
      </w:pPr>
      <w:rPr>
        <w:rFonts w:hint="default"/>
      </w:rPr>
    </w:lvl>
  </w:abstractNum>
  <w:abstractNum w:abstractNumId="500">
    <w:nsid w:val="5A5C485A"/>
    <w:multiLevelType w:val="singleLevel"/>
    <w:tmpl w:val="0419000F"/>
    <w:lvl w:ilvl="0">
      <w:start w:val="1"/>
      <w:numFmt w:val="decimal"/>
      <w:lvlText w:val="%1."/>
      <w:lvlJc w:val="left"/>
      <w:pPr>
        <w:tabs>
          <w:tab w:val="num" w:pos="360"/>
        </w:tabs>
        <w:ind w:left="360" w:hanging="360"/>
      </w:pPr>
    </w:lvl>
  </w:abstractNum>
  <w:abstractNum w:abstractNumId="501">
    <w:nsid w:val="5BA058A7"/>
    <w:multiLevelType w:val="singleLevel"/>
    <w:tmpl w:val="0419000F"/>
    <w:lvl w:ilvl="0">
      <w:start w:val="1"/>
      <w:numFmt w:val="decimal"/>
      <w:lvlText w:val="%1."/>
      <w:lvlJc w:val="left"/>
      <w:pPr>
        <w:tabs>
          <w:tab w:val="num" w:pos="360"/>
        </w:tabs>
        <w:ind w:left="360" w:hanging="360"/>
      </w:pPr>
      <w:rPr>
        <w:rFonts w:hint="default"/>
      </w:rPr>
    </w:lvl>
  </w:abstractNum>
  <w:abstractNum w:abstractNumId="502">
    <w:nsid w:val="5C027527"/>
    <w:multiLevelType w:val="singleLevel"/>
    <w:tmpl w:val="0419000F"/>
    <w:lvl w:ilvl="0">
      <w:start w:val="1"/>
      <w:numFmt w:val="decimal"/>
      <w:lvlText w:val="%1."/>
      <w:lvlJc w:val="left"/>
      <w:pPr>
        <w:tabs>
          <w:tab w:val="num" w:pos="360"/>
        </w:tabs>
        <w:ind w:left="360" w:hanging="360"/>
      </w:pPr>
      <w:rPr>
        <w:rFonts w:hint="default"/>
      </w:rPr>
    </w:lvl>
  </w:abstractNum>
  <w:abstractNum w:abstractNumId="503">
    <w:nsid w:val="5C7E25C8"/>
    <w:multiLevelType w:val="singleLevel"/>
    <w:tmpl w:val="0419000F"/>
    <w:lvl w:ilvl="0">
      <w:start w:val="1"/>
      <w:numFmt w:val="decimal"/>
      <w:lvlText w:val="%1."/>
      <w:lvlJc w:val="left"/>
      <w:pPr>
        <w:tabs>
          <w:tab w:val="num" w:pos="360"/>
        </w:tabs>
        <w:ind w:left="360" w:hanging="360"/>
      </w:pPr>
      <w:rPr>
        <w:rFonts w:hint="default"/>
      </w:rPr>
    </w:lvl>
  </w:abstractNum>
  <w:abstractNum w:abstractNumId="504">
    <w:nsid w:val="5C8517BC"/>
    <w:multiLevelType w:val="singleLevel"/>
    <w:tmpl w:val="0419000F"/>
    <w:lvl w:ilvl="0">
      <w:start w:val="1"/>
      <w:numFmt w:val="decimal"/>
      <w:lvlText w:val="%1."/>
      <w:lvlJc w:val="left"/>
      <w:pPr>
        <w:tabs>
          <w:tab w:val="num" w:pos="360"/>
        </w:tabs>
        <w:ind w:left="360" w:hanging="360"/>
      </w:pPr>
    </w:lvl>
  </w:abstractNum>
  <w:abstractNum w:abstractNumId="505">
    <w:nsid w:val="5CAA344B"/>
    <w:multiLevelType w:val="singleLevel"/>
    <w:tmpl w:val="0419000F"/>
    <w:lvl w:ilvl="0">
      <w:start w:val="1"/>
      <w:numFmt w:val="decimal"/>
      <w:lvlText w:val="%1."/>
      <w:lvlJc w:val="left"/>
      <w:pPr>
        <w:tabs>
          <w:tab w:val="num" w:pos="360"/>
        </w:tabs>
        <w:ind w:left="360" w:hanging="360"/>
      </w:pPr>
      <w:rPr>
        <w:rFonts w:hint="default"/>
      </w:rPr>
    </w:lvl>
  </w:abstractNum>
  <w:abstractNum w:abstractNumId="506">
    <w:nsid w:val="5D0B455C"/>
    <w:multiLevelType w:val="singleLevel"/>
    <w:tmpl w:val="0419000F"/>
    <w:lvl w:ilvl="0">
      <w:start w:val="1"/>
      <w:numFmt w:val="decimal"/>
      <w:lvlText w:val="%1."/>
      <w:lvlJc w:val="left"/>
      <w:pPr>
        <w:tabs>
          <w:tab w:val="num" w:pos="360"/>
        </w:tabs>
        <w:ind w:left="360" w:hanging="360"/>
      </w:pPr>
      <w:rPr>
        <w:rFonts w:hint="default"/>
      </w:rPr>
    </w:lvl>
  </w:abstractNum>
  <w:abstractNum w:abstractNumId="507">
    <w:nsid w:val="5D2117EA"/>
    <w:multiLevelType w:val="singleLevel"/>
    <w:tmpl w:val="0419000F"/>
    <w:lvl w:ilvl="0">
      <w:start w:val="1"/>
      <w:numFmt w:val="decimal"/>
      <w:lvlText w:val="%1."/>
      <w:lvlJc w:val="left"/>
      <w:pPr>
        <w:tabs>
          <w:tab w:val="num" w:pos="360"/>
        </w:tabs>
        <w:ind w:left="360" w:hanging="360"/>
      </w:pPr>
      <w:rPr>
        <w:rFonts w:hint="default"/>
      </w:rPr>
    </w:lvl>
  </w:abstractNum>
  <w:abstractNum w:abstractNumId="508">
    <w:nsid w:val="5D21734F"/>
    <w:multiLevelType w:val="singleLevel"/>
    <w:tmpl w:val="87DA2582"/>
    <w:lvl w:ilvl="0">
      <w:start w:val="1"/>
      <w:numFmt w:val="bullet"/>
      <w:lvlText w:val=""/>
      <w:lvlJc w:val="left"/>
      <w:pPr>
        <w:tabs>
          <w:tab w:val="num" w:pos="360"/>
        </w:tabs>
        <w:ind w:left="360" w:hanging="360"/>
      </w:pPr>
      <w:rPr>
        <w:rFonts w:ascii="Symbol" w:hAnsi="Symbol" w:hint="default"/>
      </w:rPr>
    </w:lvl>
  </w:abstractNum>
  <w:abstractNum w:abstractNumId="509">
    <w:nsid w:val="5D3E4C72"/>
    <w:multiLevelType w:val="singleLevel"/>
    <w:tmpl w:val="0419000F"/>
    <w:lvl w:ilvl="0">
      <w:start w:val="1"/>
      <w:numFmt w:val="decimal"/>
      <w:lvlText w:val="%1."/>
      <w:lvlJc w:val="left"/>
      <w:pPr>
        <w:tabs>
          <w:tab w:val="num" w:pos="360"/>
        </w:tabs>
        <w:ind w:left="360" w:hanging="360"/>
      </w:pPr>
      <w:rPr>
        <w:rFonts w:hint="default"/>
      </w:rPr>
    </w:lvl>
  </w:abstractNum>
  <w:abstractNum w:abstractNumId="510">
    <w:nsid w:val="5D485402"/>
    <w:multiLevelType w:val="singleLevel"/>
    <w:tmpl w:val="0419000F"/>
    <w:lvl w:ilvl="0">
      <w:start w:val="1"/>
      <w:numFmt w:val="decimal"/>
      <w:lvlText w:val="%1."/>
      <w:lvlJc w:val="left"/>
      <w:pPr>
        <w:tabs>
          <w:tab w:val="num" w:pos="360"/>
        </w:tabs>
        <w:ind w:left="360" w:hanging="360"/>
      </w:pPr>
    </w:lvl>
  </w:abstractNum>
  <w:abstractNum w:abstractNumId="511">
    <w:nsid w:val="5D5830FE"/>
    <w:multiLevelType w:val="singleLevel"/>
    <w:tmpl w:val="0419000F"/>
    <w:lvl w:ilvl="0">
      <w:start w:val="1"/>
      <w:numFmt w:val="decimal"/>
      <w:lvlText w:val="%1."/>
      <w:lvlJc w:val="left"/>
      <w:pPr>
        <w:tabs>
          <w:tab w:val="num" w:pos="360"/>
        </w:tabs>
        <w:ind w:left="360" w:hanging="360"/>
      </w:pPr>
    </w:lvl>
  </w:abstractNum>
  <w:abstractNum w:abstractNumId="512">
    <w:nsid w:val="5DA969DC"/>
    <w:multiLevelType w:val="singleLevel"/>
    <w:tmpl w:val="0419000F"/>
    <w:lvl w:ilvl="0">
      <w:start w:val="1"/>
      <w:numFmt w:val="decimal"/>
      <w:lvlText w:val="%1."/>
      <w:lvlJc w:val="left"/>
      <w:pPr>
        <w:tabs>
          <w:tab w:val="num" w:pos="360"/>
        </w:tabs>
        <w:ind w:left="360" w:hanging="360"/>
      </w:pPr>
    </w:lvl>
  </w:abstractNum>
  <w:abstractNum w:abstractNumId="513">
    <w:nsid w:val="5DBF440E"/>
    <w:multiLevelType w:val="singleLevel"/>
    <w:tmpl w:val="0419000F"/>
    <w:lvl w:ilvl="0">
      <w:start w:val="1"/>
      <w:numFmt w:val="decimal"/>
      <w:lvlText w:val="%1."/>
      <w:lvlJc w:val="left"/>
      <w:pPr>
        <w:tabs>
          <w:tab w:val="num" w:pos="360"/>
        </w:tabs>
        <w:ind w:left="360" w:hanging="360"/>
      </w:pPr>
      <w:rPr>
        <w:rFonts w:hint="default"/>
      </w:rPr>
    </w:lvl>
  </w:abstractNum>
  <w:abstractNum w:abstractNumId="514">
    <w:nsid w:val="5DD0387F"/>
    <w:multiLevelType w:val="singleLevel"/>
    <w:tmpl w:val="0419000F"/>
    <w:lvl w:ilvl="0">
      <w:start w:val="1"/>
      <w:numFmt w:val="decimal"/>
      <w:lvlText w:val="%1."/>
      <w:lvlJc w:val="left"/>
      <w:pPr>
        <w:tabs>
          <w:tab w:val="num" w:pos="360"/>
        </w:tabs>
        <w:ind w:left="360" w:hanging="360"/>
      </w:pPr>
      <w:rPr>
        <w:rFonts w:hint="default"/>
      </w:rPr>
    </w:lvl>
  </w:abstractNum>
  <w:abstractNum w:abstractNumId="515">
    <w:nsid w:val="5E176499"/>
    <w:multiLevelType w:val="singleLevel"/>
    <w:tmpl w:val="0419000F"/>
    <w:lvl w:ilvl="0">
      <w:start w:val="1"/>
      <w:numFmt w:val="decimal"/>
      <w:lvlText w:val="%1."/>
      <w:lvlJc w:val="left"/>
      <w:pPr>
        <w:tabs>
          <w:tab w:val="num" w:pos="360"/>
        </w:tabs>
        <w:ind w:left="360" w:hanging="360"/>
      </w:pPr>
    </w:lvl>
  </w:abstractNum>
  <w:abstractNum w:abstractNumId="516">
    <w:nsid w:val="5E4C5BED"/>
    <w:multiLevelType w:val="singleLevel"/>
    <w:tmpl w:val="0419000F"/>
    <w:lvl w:ilvl="0">
      <w:start w:val="1"/>
      <w:numFmt w:val="decimal"/>
      <w:lvlText w:val="%1."/>
      <w:lvlJc w:val="left"/>
      <w:pPr>
        <w:tabs>
          <w:tab w:val="num" w:pos="360"/>
        </w:tabs>
        <w:ind w:left="360" w:hanging="360"/>
      </w:pPr>
    </w:lvl>
  </w:abstractNum>
  <w:abstractNum w:abstractNumId="517">
    <w:nsid w:val="5E552FDB"/>
    <w:multiLevelType w:val="singleLevel"/>
    <w:tmpl w:val="0419000F"/>
    <w:lvl w:ilvl="0">
      <w:start w:val="1"/>
      <w:numFmt w:val="decimal"/>
      <w:lvlText w:val="%1."/>
      <w:lvlJc w:val="left"/>
      <w:pPr>
        <w:tabs>
          <w:tab w:val="num" w:pos="360"/>
        </w:tabs>
        <w:ind w:left="360" w:hanging="360"/>
      </w:pPr>
    </w:lvl>
  </w:abstractNum>
  <w:abstractNum w:abstractNumId="518">
    <w:nsid w:val="5E871EDE"/>
    <w:multiLevelType w:val="singleLevel"/>
    <w:tmpl w:val="0419000F"/>
    <w:lvl w:ilvl="0">
      <w:start w:val="1"/>
      <w:numFmt w:val="decimal"/>
      <w:lvlText w:val="%1."/>
      <w:lvlJc w:val="left"/>
      <w:pPr>
        <w:tabs>
          <w:tab w:val="num" w:pos="360"/>
        </w:tabs>
        <w:ind w:left="360" w:hanging="360"/>
      </w:pPr>
      <w:rPr>
        <w:rFonts w:hint="default"/>
      </w:rPr>
    </w:lvl>
  </w:abstractNum>
  <w:abstractNum w:abstractNumId="519">
    <w:nsid w:val="5ED13ACA"/>
    <w:multiLevelType w:val="singleLevel"/>
    <w:tmpl w:val="0419000F"/>
    <w:lvl w:ilvl="0">
      <w:start w:val="1"/>
      <w:numFmt w:val="decimal"/>
      <w:lvlText w:val="%1."/>
      <w:lvlJc w:val="left"/>
      <w:pPr>
        <w:tabs>
          <w:tab w:val="num" w:pos="360"/>
        </w:tabs>
        <w:ind w:left="360" w:hanging="360"/>
      </w:pPr>
      <w:rPr>
        <w:rFonts w:hint="default"/>
      </w:rPr>
    </w:lvl>
  </w:abstractNum>
  <w:abstractNum w:abstractNumId="520">
    <w:nsid w:val="5ED5594A"/>
    <w:multiLevelType w:val="singleLevel"/>
    <w:tmpl w:val="0419000F"/>
    <w:lvl w:ilvl="0">
      <w:start w:val="1"/>
      <w:numFmt w:val="decimal"/>
      <w:lvlText w:val="%1."/>
      <w:lvlJc w:val="left"/>
      <w:pPr>
        <w:tabs>
          <w:tab w:val="num" w:pos="360"/>
        </w:tabs>
        <w:ind w:left="360" w:hanging="360"/>
      </w:pPr>
    </w:lvl>
  </w:abstractNum>
  <w:abstractNum w:abstractNumId="521">
    <w:nsid w:val="5F563522"/>
    <w:multiLevelType w:val="singleLevel"/>
    <w:tmpl w:val="0419000F"/>
    <w:lvl w:ilvl="0">
      <w:start w:val="1"/>
      <w:numFmt w:val="decimal"/>
      <w:lvlText w:val="%1."/>
      <w:lvlJc w:val="left"/>
      <w:pPr>
        <w:tabs>
          <w:tab w:val="num" w:pos="360"/>
        </w:tabs>
        <w:ind w:left="360" w:hanging="360"/>
      </w:pPr>
      <w:rPr>
        <w:rFonts w:hint="default"/>
      </w:rPr>
    </w:lvl>
  </w:abstractNum>
  <w:abstractNum w:abstractNumId="522">
    <w:nsid w:val="5F6D1E0A"/>
    <w:multiLevelType w:val="singleLevel"/>
    <w:tmpl w:val="0419000F"/>
    <w:lvl w:ilvl="0">
      <w:start w:val="1"/>
      <w:numFmt w:val="decimal"/>
      <w:lvlText w:val="%1."/>
      <w:lvlJc w:val="left"/>
      <w:pPr>
        <w:tabs>
          <w:tab w:val="num" w:pos="360"/>
        </w:tabs>
        <w:ind w:left="360" w:hanging="360"/>
      </w:pPr>
      <w:rPr>
        <w:rFonts w:hint="default"/>
      </w:rPr>
    </w:lvl>
  </w:abstractNum>
  <w:abstractNum w:abstractNumId="523">
    <w:nsid w:val="5F9A61E8"/>
    <w:multiLevelType w:val="singleLevel"/>
    <w:tmpl w:val="0419000F"/>
    <w:lvl w:ilvl="0">
      <w:start w:val="1"/>
      <w:numFmt w:val="decimal"/>
      <w:lvlText w:val="%1."/>
      <w:lvlJc w:val="left"/>
      <w:pPr>
        <w:tabs>
          <w:tab w:val="num" w:pos="360"/>
        </w:tabs>
        <w:ind w:left="360" w:hanging="360"/>
      </w:pPr>
    </w:lvl>
  </w:abstractNum>
  <w:abstractNum w:abstractNumId="524">
    <w:nsid w:val="5FB61783"/>
    <w:multiLevelType w:val="singleLevel"/>
    <w:tmpl w:val="0419000F"/>
    <w:lvl w:ilvl="0">
      <w:start w:val="1"/>
      <w:numFmt w:val="decimal"/>
      <w:lvlText w:val="%1."/>
      <w:lvlJc w:val="left"/>
      <w:pPr>
        <w:tabs>
          <w:tab w:val="num" w:pos="360"/>
        </w:tabs>
        <w:ind w:left="360" w:hanging="360"/>
      </w:pPr>
      <w:rPr>
        <w:rFonts w:hint="default"/>
      </w:rPr>
    </w:lvl>
  </w:abstractNum>
  <w:abstractNum w:abstractNumId="525">
    <w:nsid w:val="5FB85F44"/>
    <w:multiLevelType w:val="singleLevel"/>
    <w:tmpl w:val="0419000F"/>
    <w:lvl w:ilvl="0">
      <w:start w:val="1"/>
      <w:numFmt w:val="decimal"/>
      <w:lvlText w:val="%1."/>
      <w:lvlJc w:val="left"/>
      <w:pPr>
        <w:tabs>
          <w:tab w:val="num" w:pos="360"/>
        </w:tabs>
        <w:ind w:left="360" w:hanging="360"/>
      </w:pPr>
    </w:lvl>
  </w:abstractNum>
  <w:abstractNum w:abstractNumId="526">
    <w:nsid w:val="5FF74BFD"/>
    <w:multiLevelType w:val="singleLevel"/>
    <w:tmpl w:val="0419000F"/>
    <w:lvl w:ilvl="0">
      <w:start w:val="1"/>
      <w:numFmt w:val="decimal"/>
      <w:lvlText w:val="%1."/>
      <w:lvlJc w:val="left"/>
      <w:pPr>
        <w:tabs>
          <w:tab w:val="num" w:pos="360"/>
        </w:tabs>
        <w:ind w:left="360" w:hanging="360"/>
      </w:pPr>
      <w:rPr>
        <w:rFonts w:hint="default"/>
      </w:rPr>
    </w:lvl>
  </w:abstractNum>
  <w:abstractNum w:abstractNumId="527">
    <w:nsid w:val="601124D1"/>
    <w:multiLevelType w:val="singleLevel"/>
    <w:tmpl w:val="0419000F"/>
    <w:lvl w:ilvl="0">
      <w:start w:val="1"/>
      <w:numFmt w:val="decimal"/>
      <w:lvlText w:val="%1."/>
      <w:lvlJc w:val="left"/>
      <w:pPr>
        <w:tabs>
          <w:tab w:val="num" w:pos="360"/>
        </w:tabs>
        <w:ind w:left="360" w:hanging="360"/>
      </w:pPr>
      <w:rPr>
        <w:rFonts w:hint="default"/>
      </w:rPr>
    </w:lvl>
  </w:abstractNum>
  <w:abstractNum w:abstractNumId="528">
    <w:nsid w:val="6048786A"/>
    <w:multiLevelType w:val="singleLevel"/>
    <w:tmpl w:val="0419000F"/>
    <w:lvl w:ilvl="0">
      <w:start w:val="1"/>
      <w:numFmt w:val="decimal"/>
      <w:lvlText w:val="%1."/>
      <w:lvlJc w:val="left"/>
      <w:pPr>
        <w:tabs>
          <w:tab w:val="num" w:pos="360"/>
        </w:tabs>
        <w:ind w:left="360" w:hanging="360"/>
      </w:pPr>
      <w:rPr>
        <w:rFonts w:hint="default"/>
        <w:b w:val="0"/>
      </w:rPr>
    </w:lvl>
  </w:abstractNum>
  <w:abstractNum w:abstractNumId="529">
    <w:nsid w:val="60851335"/>
    <w:multiLevelType w:val="singleLevel"/>
    <w:tmpl w:val="0419000F"/>
    <w:lvl w:ilvl="0">
      <w:start w:val="1"/>
      <w:numFmt w:val="decimal"/>
      <w:lvlText w:val="%1."/>
      <w:lvlJc w:val="left"/>
      <w:pPr>
        <w:tabs>
          <w:tab w:val="num" w:pos="360"/>
        </w:tabs>
        <w:ind w:left="360" w:hanging="360"/>
      </w:pPr>
      <w:rPr>
        <w:rFonts w:hint="default"/>
      </w:rPr>
    </w:lvl>
  </w:abstractNum>
  <w:abstractNum w:abstractNumId="530">
    <w:nsid w:val="609A2E97"/>
    <w:multiLevelType w:val="singleLevel"/>
    <w:tmpl w:val="0419000F"/>
    <w:lvl w:ilvl="0">
      <w:start w:val="1"/>
      <w:numFmt w:val="decimal"/>
      <w:lvlText w:val="%1."/>
      <w:lvlJc w:val="left"/>
      <w:pPr>
        <w:tabs>
          <w:tab w:val="num" w:pos="360"/>
        </w:tabs>
        <w:ind w:left="360" w:hanging="360"/>
      </w:pPr>
      <w:rPr>
        <w:rFonts w:hint="default"/>
      </w:rPr>
    </w:lvl>
  </w:abstractNum>
  <w:abstractNum w:abstractNumId="531">
    <w:nsid w:val="60BC4BDA"/>
    <w:multiLevelType w:val="singleLevel"/>
    <w:tmpl w:val="87DA2582"/>
    <w:lvl w:ilvl="0">
      <w:start w:val="1"/>
      <w:numFmt w:val="bullet"/>
      <w:lvlText w:val=""/>
      <w:lvlJc w:val="left"/>
      <w:pPr>
        <w:tabs>
          <w:tab w:val="num" w:pos="360"/>
        </w:tabs>
        <w:ind w:left="360" w:hanging="360"/>
      </w:pPr>
      <w:rPr>
        <w:rFonts w:ascii="Symbol" w:hAnsi="Symbol" w:hint="default"/>
      </w:rPr>
    </w:lvl>
  </w:abstractNum>
  <w:abstractNum w:abstractNumId="532">
    <w:nsid w:val="610F4F91"/>
    <w:multiLevelType w:val="singleLevel"/>
    <w:tmpl w:val="0419000F"/>
    <w:lvl w:ilvl="0">
      <w:start w:val="1"/>
      <w:numFmt w:val="decimal"/>
      <w:lvlText w:val="%1."/>
      <w:lvlJc w:val="left"/>
      <w:pPr>
        <w:tabs>
          <w:tab w:val="num" w:pos="360"/>
        </w:tabs>
        <w:ind w:left="360" w:hanging="360"/>
      </w:pPr>
    </w:lvl>
  </w:abstractNum>
  <w:abstractNum w:abstractNumId="533">
    <w:nsid w:val="61583299"/>
    <w:multiLevelType w:val="singleLevel"/>
    <w:tmpl w:val="0419000F"/>
    <w:lvl w:ilvl="0">
      <w:start w:val="1"/>
      <w:numFmt w:val="decimal"/>
      <w:lvlText w:val="%1."/>
      <w:lvlJc w:val="left"/>
      <w:pPr>
        <w:tabs>
          <w:tab w:val="num" w:pos="360"/>
        </w:tabs>
        <w:ind w:left="360" w:hanging="360"/>
      </w:pPr>
      <w:rPr>
        <w:rFonts w:hint="default"/>
      </w:rPr>
    </w:lvl>
  </w:abstractNum>
  <w:abstractNum w:abstractNumId="534">
    <w:nsid w:val="615955FE"/>
    <w:multiLevelType w:val="singleLevel"/>
    <w:tmpl w:val="0419000F"/>
    <w:lvl w:ilvl="0">
      <w:start w:val="1"/>
      <w:numFmt w:val="decimal"/>
      <w:lvlText w:val="%1."/>
      <w:lvlJc w:val="left"/>
      <w:pPr>
        <w:tabs>
          <w:tab w:val="num" w:pos="360"/>
        </w:tabs>
        <w:ind w:left="360" w:hanging="360"/>
      </w:pPr>
      <w:rPr>
        <w:rFonts w:hint="default"/>
      </w:rPr>
    </w:lvl>
  </w:abstractNum>
  <w:abstractNum w:abstractNumId="535">
    <w:nsid w:val="617879B9"/>
    <w:multiLevelType w:val="singleLevel"/>
    <w:tmpl w:val="0419000F"/>
    <w:lvl w:ilvl="0">
      <w:start w:val="1"/>
      <w:numFmt w:val="decimal"/>
      <w:lvlText w:val="%1."/>
      <w:lvlJc w:val="left"/>
      <w:pPr>
        <w:tabs>
          <w:tab w:val="num" w:pos="360"/>
        </w:tabs>
        <w:ind w:left="360" w:hanging="360"/>
      </w:pPr>
      <w:rPr>
        <w:rFonts w:hint="default"/>
      </w:rPr>
    </w:lvl>
  </w:abstractNum>
  <w:abstractNum w:abstractNumId="536">
    <w:nsid w:val="61832FA1"/>
    <w:multiLevelType w:val="singleLevel"/>
    <w:tmpl w:val="0419000F"/>
    <w:lvl w:ilvl="0">
      <w:start w:val="1"/>
      <w:numFmt w:val="decimal"/>
      <w:lvlText w:val="%1."/>
      <w:lvlJc w:val="left"/>
      <w:pPr>
        <w:tabs>
          <w:tab w:val="num" w:pos="360"/>
        </w:tabs>
        <w:ind w:left="360" w:hanging="360"/>
      </w:pPr>
      <w:rPr>
        <w:rFonts w:hint="default"/>
      </w:rPr>
    </w:lvl>
  </w:abstractNum>
  <w:abstractNum w:abstractNumId="537">
    <w:nsid w:val="61D91183"/>
    <w:multiLevelType w:val="singleLevel"/>
    <w:tmpl w:val="0419000F"/>
    <w:lvl w:ilvl="0">
      <w:start w:val="1"/>
      <w:numFmt w:val="decimal"/>
      <w:lvlText w:val="%1."/>
      <w:lvlJc w:val="left"/>
      <w:pPr>
        <w:tabs>
          <w:tab w:val="num" w:pos="360"/>
        </w:tabs>
        <w:ind w:left="360" w:hanging="360"/>
      </w:pPr>
      <w:rPr>
        <w:rFonts w:hint="default"/>
      </w:rPr>
    </w:lvl>
  </w:abstractNum>
  <w:abstractNum w:abstractNumId="538">
    <w:nsid w:val="61E0147E"/>
    <w:multiLevelType w:val="singleLevel"/>
    <w:tmpl w:val="0419000F"/>
    <w:lvl w:ilvl="0">
      <w:start w:val="1"/>
      <w:numFmt w:val="decimal"/>
      <w:lvlText w:val="%1."/>
      <w:lvlJc w:val="left"/>
      <w:pPr>
        <w:tabs>
          <w:tab w:val="num" w:pos="360"/>
        </w:tabs>
        <w:ind w:left="360" w:hanging="360"/>
      </w:pPr>
      <w:rPr>
        <w:rFonts w:hint="default"/>
      </w:rPr>
    </w:lvl>
  </w:abstractNum>
  <w:abstractNum w:abstractNumId="539">
    <w:nsid w:val="62325564"/>
    <w:multiLevelType w:val="singleLevel"/>
    <w:tmpl w:val="0419000F"/>
    <w:lvl w:ilvl="0">
      <w:start w:val="1"/>
      <w:numFmt w:val="decimal"/>
      <w:lvlText w:val="%1."/>
      <w:lvlJc w:val="left"/>
      <w:pPr>
        <w:tabs>
          <w:tab w:val="num" w:pos="360"/>
        </w:tabs>
        <w:ind w:left="360" w:hanging="360"/>
      </w:pPr>
      <w:rPr>
        <w:rFonts w:hint="default"/>
      </w:rPr>
    </w:lvl>
  </w:abstractNum>
  <w:abstractNum w:abstractNumId="540">
    <w:nsid w:val="62406D64"/>
    <w:multiLevelType w:val="singleLevel"/>
    <w:tmpl w:val="0419000F"/>
    <w:lvl w:ilvl="0">
      <w:start w:val="1"/>
      <w:numFmt w:val="decimal"/>
      <w:lvlText w:val="%1."/>
      <w:lvlJc w:val="left"/>
      <w:pPr>
        <w:tabs>
          <w:tab w:val="num" w:pos="360"/>
        </w:tabs>
        <w:ind w:left="360" w:hanging="360"/>
      </w:pPr>
      <w:rPr>
        <w:rFonts w:hint="default"/>
      </w:rPr>
    </w:lvl>
  </w:abstractNum>
  <w:abstractNum w:abstractNumId="541">
    <w:nsid w:val="62621DCB"/>
    <w:multiLevelType w:val="singleLevel"/>
    <w:tmpl w:val="0419000F"/>
    <w:lvl w:ilvl="0">
      <w:start w:val="1"/>
      <w:numFmt w:val="decimal"/>
      <w:lvlText w:val="%1."/>
      <w:lvlJc w:val="left"/>
      <w:pPr>
        <w:tabs>
          <w:tab w:val="num" w:pos="360"/>
        </w:tabs>
        <w:ind w:left="360" w:hanging="360"/>
      </w:pPr>
      <w:rPr>
        <w:rFonts w:hint="default"/>
      </w:rPr>
    </w:lvl>
  </w:abstractNum>
  <w:abstractNum w:abstractNumId="542">
    <w:nsid w:val="62EC52BF"/>
    <w:multiLevelType w:val="singleLevel"/>
    <w:tmpl w:val="0419000F"/>
    <w:lvl w:ilvl="0">
      <w:start w:val="1"/>
      <w:numFmt w:val="decimal"/>
      <w:lvlText w:val="%1."/>
      <w:lvlJc w:val="left"/>
      <w:pPr>
        <w:tabs>
          <w:tab w:val="num" w:pos="360"/>
        </w:tabs>
        <w:ind w:left="360" w:hanging="360"/>
      </w:pPr>
      <w:rPr>
        <w:rFonts w:hint="default"/>
      </w:rPr>
    </w:lvl>
  </w:abstractNum>
  <w:abstractNum w:abstractNumId="543">
    <w:nsid w:val="630A412B"/>
    <w:multiLevelType w:val="singleLevel"/>
    <w:tmpl w:val="0419000F"/>
    <w:lvl w:ilvl="0">
      <w:start w:val="1"/>
      <w:numFmt w:val="decimal"/>
      <w:lvlText w:val="%1."/>
      <w:lvlJc w:val="left"/>
      <w:pPr>
        <w:tabs>
          <w:tab w:val="num" w:pos="360"/>
        </w:tabs>
        <w:ind w:left="360" w:hanging="360"/>
      </w:pPr>
      <w:rPr>
        <w:rFonts w:hint="default"/>
      </w:rPr>
    </w:lvl>
  </w:abstractNum>
  <w:abstractNum w:abstractNumId="544">
    <w:nsid w:val="631A2EAD"/>
    <w:multiLevelType w:val="singleLevel"/>
    <w:tmpl w:val="0419000F"/>
    <w:lvl w:ilvl="0">
      <w:start w:val="1"/>
      <w:numFmt w:val="decimal"/>
      <w:lvlText w:val="%1."/>
      <w:lvlJc w:val="left"/>
      <w:pPr>
        <w:tabs>
          <w:tab w:val="num" w:pos="360"/>
        </w:tabs>
        <w:ind w:left="360" w:hanging="360"/>
      </w:pPr>
      <w:rPr>
        <w:rFonts w:hint="default"/>
      </w:rPr>
    </w:lvl>
  </w:abstractNum>
  <w:abstractNum w:abstractNumId="545">
    <w:nsid w:val="6326765D"/>
    <w:multiLevelType w:val="singleLevel"/>
    <w:tmpl w:val="0419000F"/>
    <w:lvl w:ilvl="0">
      <w:start w:val="1"/>
      <w:numFmt w:val="decimal"/>
      <w:lvlText w:val="%1."/>
      <w:lvlJc w:val="left"/>
      <w:pPr>
        <w:tabs>
          <w:tab w:val="num" w:pos="360"/>
        </w:tabs>
        <w:ind w:left="360" w:hanging="360"/>
      </w:pPr>
      <w:rPr>
        <w:rFonts w:hint="default"/>
      </w:rPr>
    </w:lvl>
  </w:abstractNum>
  <w:abstractNum w:abstractNumId="546">
    <w:nsid w:val="638413C2"/>
    <w:multiLevelType w:val="singleLevel"/>
    <w:tmpl w:val="0419000F"/>
    <w:lvl w:ilvl="0">
      <w:start w:val="1"/>
      <w:numFmt w:val="decimal"/>
      <w:lvlText w:val="%1."/>
      <w:lvlJc w:val="left"/>
      <w:pPr>
        <w:tabs>
          <w:tab w:val="num" w:pos="360"/>
        </w:tabs>
        <w:ind w:left="360" w:hanging="360"/>
      </w:pPr>
      <w:rPr>
        <w:rFonts w:hint="default"/>
      </w:rPr>
    </w:lvl>
  </w:abstractNum>
  <w:abstractNum w:abstractNumId="547">
    <w:nsid w:val="63C82FBF"/>
    <w:multiLevelType w:val="singleLevel"/>
    <w:tmpl w:val="0419000F"/>
    <w:lvl w:ilvl="0">
      <w:start w:val="1"/>
      <w:numFmt w:val="decimal"/>
      <w:lvlText w:val="%1."/>
      <w:lvlJc w:val="left"/>
      <w:pPr>
        <w:tabs>
          <w:tab w:val="num" w:pos="360"/>
        </w:tabs>
        <w:ind w:left="360" w:hanging="360"/>
      </w:pPr>
      <w:rPr>
        <w:rFonts w:hint="default"/>
      </w:rPr>
    </w:lvl>
  </w:abstractNum>
  <w:abstractNum w:abstractNumId="548">
    <w:nsid w:val="63D533B9"/>
    <w:multiLevelType w:val="singleLevel"/>
    <w:tmpl w:val="0419000F"/>
    <w:lvl w:ilvl="0">
      <w:start w:val="1"/>
      <w:numFmt w:val="decimal"/>
      <w:lvlText w:val="%1."/>
      <w:lvlJc w:val="left"/>
      <w:pPr>
        <w:tabs>
          <w:tab w:val="num" w:pos="360"/>
        </w:tabs>
        <w:ind w:left="360" w:hanging="360"/>
      </w:pPr>
      <w:rPr>
        <w:rFonts w:hint="default"/>
      </w:rPr>
    </w:lvl>
  </w:abstractNum>
  <w:abstractNum w:abstractNumId="549">
    <w:nsid w:val="63FA3888"/>
    <w:multiLevelType w:val="singleLevel"/>
    <w:tmpl w:val="0419000F"/>
    <w:lvl w:ilvl="0">
      <w:start w:val="1"/>
      <w:numFmt w:val="decimal"/>
      <w:lvlText w:val="%1."/>
      <w:lvlJc w:val="left"/>
      <w:pPr>
        <w:tabs>
          <w:tab w:val="num" w:pos="360"/>
        </w:tabs>
        <w:ind w:left="360" w:hanging="360"/>
      </w:pPr>
      <w:rPr>
        <w:rFonts w:hint="default"/>
      </w:rPr>
    </w:lvl>
  </w:abstractNum>
  <w:abstractNum w:abstractNumId="550">
    <w:nsid w:val="642645E1"/>
    <w:multiLevelType w:val="singleLevel"/>
    <w:tmpl w:val="0419000F"/>
    <w:lvl w:ilvl="0">
      <w:start w:val="1"/>
      <w:numFmt w:val="decimal"/>
      <w:lvlText w:val="%1."/>
      <w:lvlJc w:val="left"/>
      <w:pPr>
        <w:tabs>
          <w:tab w:val="num" w:pos="360"/>
        </w:tabs>
        <w:ind w:left="360" w:hanging="360"/>
      </w:pPr>
      <w:rPr>
        <w:rFonts w:hint="default"/>
      </w:rPr>
    </w:lvl>
  </w:abstractNum>
  <w:abstractNum w:abstractNumId="551">
    <w:nsid w:val="642F2258"/>
    <w:multiLevelType w:val="singleLevel"/>
    <w:tmpl w:val="0419000F"/>
    <w:lvl w:ilvl="0">
      <w:start w:val="1"/>
      <w:numFmt w:val="decimal"/>
      <w:lvlText w:val="%1."/>
      <w:lvlJc w:val="left"/>
      <w:pPr>
        <w:tabs>
          <w:tab w:val="num" w:pos="360"/>
        </w:tabs>
        <w:ind w:left="360" w:hanging="360"/>
      </w:pPr>
      <w:rPr>
        <w:rFonts w:hint="default"/>
      </w:rPr>
    </w:lvl>
  </w:abstractNum>
  <w:abstractNum w:abstractNumId="552">
    <w:nsid w:val="643934BB"/>
    <w:multiLevelType w:val="singleLevel"/>
    <w:tmpl w:val="0419000F"/>
    <w:lvl w:ilvl="0">
      <w:start w:val="1"/>
      <w:numFmt w:val="decimal"/>
      <w:lvlText w:val="%1."/>
      <w:lvlJc w:val="left"/>
      <w:pPr>
        <w:tabs>
          <w:tab w:val="num" w:pos="360"/>
        </w:tabs>
        <w:ind w:left="360" w:hanging="360"/>
      </w:pPr>
    </w:lvl>
  </w:abstractNum>
  <w:abstractNum w:abstractNumId="553">
    <w:nsid w:val="64585E84"/>
    <w:multiLevelType w:val="singleLevel"/>
    <w:tmpl w:val="0419000F"/>
    <w:lvl w:ilvl="0">
      <w:start w:val="1"/>
      <w:numFmt w:val="decimal"/>
      <w:lvlText w:val="%1."/>
      <w:lvlJc w:val="left"/>
      <w:pPr>
        <w:tabs>
          <w:tab w:val="num" w:pos="360"/>
        </w:tabs>
        <w:ind w:left="360" w:hanging="360"/>
      </w:pPr>
      <w:rPr>
        <w:rFonts w:hint="default"/>
      </w:rPr>
    </w:lvl>
  </w:abstractNum>
  <w:abstractNum w:abstractNumId="554">
    <w:nsid w:val="647D58B2"/>
    <w:multiLevelType w:val="singleLevel"/>
    <w:tmpl w:val="0419000F"/>
    <w:lvl w:ilvl="0">
      <w:start w:val="1"/>
      <w:numFmt w:val="decimal"/>
      <w:lvlText w:val="%1."/>
      <w:lvlJc w:val="left"/>
      <w:pPr>
        <w:tabs>
          <w:tab w:val="num" w:pos="360"/>
        </w:tabs>
        <w:ind w:left="360" w:hanging="360"/>
      </w:pPr>
      <w:rPr>
        <w:rFonts w:hint="default"/>
      </w:rPr>
    </w:lvl>
  </w:abstractNum>
  <w:abstractNum w:abstractNumId="555">
    <w:nsid w:val="64850E41"/>
    <w:multiLevelType w:val="singleLevel"/>
    <w:tmpl w:val="0419000F"/>
    <w:lvl w:ilvl="0">
      <w:start w:val="1"/>
      <w:numFmt w:val="decimal"/>
      <w:lvlText w:val="%1."/>
      <w:lvlJc w:val="left"/>
      <w:pPr>
        <w:tabs>
          <w:tab w:val="num" w:pos="360"/>
        </w:tabs>
        <w:ind w:left="360" w:hanging="360"/>
      </w:pPr>
    </w:lvl>
  </w:abstractNum>
  <w:abstractNum w:abstractNumId="556">
    <w:nsid w:val="64D877DD"/>
    <w:multiLevelType w:val="singleLevel"/>
    <w:tmpl w:val="0419000F"/>
    <w:lvl w:ilvl="0">
      <w:start w:val="1"/>
      <w:numFmt w:val="decimal"/>
      <w:lvlText w:val="%1."/>
      <w:lvlJc w:val="left"/>
      <w:pPr>
        <w:tabs>
          <w:tab w:val="num" w:pos="360"/>
        </w:tabs>
        <w:ind w:left="360" w:hanging="360"/>
      </w:pPr>
      <w:rPr>
        <w:rFonts w:hint="default"/>
      </w:rPr>
    </w:lvl>
  </w:abstractNum>
  <w:abstractNum w:abstractNumId="557">
    <w:nsid w:val="64E97D87"/>
    <w:multiLevelType w:val="singleLevel"/>
    <w:tmpl w:val="0419000F"/>
    <w:lvl w:ilvl="0">
      <w:start w:val="1"/>
      <w:numFmt w:val="decimal"/>
      <w:lvlText w:val="%1."/>
      <w:lvlJc w:val="left"/>
      <w:pPr>
        <w:tabs>
          <w:tab w:val="num" w:pos="360"/>
        </w:tabs>
        <w:ind w:left="360" w:hanging="360"/>
      </w:pPr>
      <w:rPr>
        <w:rFonts w:hint="default"/>
      </w:rPr>
    </w:lvl>
  </w:abstractNum>
  <w:abstractNum w:abstractNumId="558">
    <w:nsid w:val="64F30EDC"/>
    <w:multiLevelType w:val="singleLevel"/>
    <w:tmpl w:val="0419000F"/>
    <w:lvl w:ilvl="0">
      <w:start w:val="1"/>
      <w:numFmt w:val="decimal"/>
      <w:lvlText w:val="%1."/>
      <w:lvlJc w:val="left"/>
      <w:pPr>
        <w:tabs>
          <w:tab w:val="num" w:pos="360"/>
        </w:tabs>
        <w:ind w:left="360" w:hanging="360"/>
      </w:pPr>
      <w:rPr>
        <w:rFonts w:hint="default"/>
      </w:rPr>
    </w:lvl>
  </w:abstractNum>
  <w:abstractNum w:abstractNumId="559">
    <w:nsid w:val="64F66E50"/>
    <w:multiLevelType w:val="singleLevel"/>
    <w:tmpl w:val="0419000F"/>
    <w:lvl w:ilvl="0">
      <w:start w:val="1"/>
      <w:numFmt w:val="decimal"/>
      <w:lvlText w:val="%1."/>
      <w:lvlJc w:val="left"/>
      <w:pPr>
        <w:tabs>
          <w:tab w:val="num" w:pos="360"/>
        </w:tabs>
        <w:ind w:left="360" w:hanging="360"/>
      </w:pPr>
    </w:lvl>
  </w:abstractNum>
  <w:abstractNum w:abstractNumId="560">
    <w:nsid w:val="650F3D6A"/>
    <w:multiLevelType w:val="singleLevel"/>
    <w:tmpl w:val="0419000F"/>
    <w:lvl w:ilvl="0">
      <w:start w:val="1"/>
      <w:numFmt w:val="decimal"/>
      <w:lvlText w:val="%1."/>
      <w:lvlJc w:val="left"/>
      <w:pPr>
        <w:tabs>
          <w:tab w:val="num" w:pos="360"/>
        </w:tabs>
        <w:ind w:left="360" w:hanging="360"/>
      </w:pPr>
    </w:lvl>
  </w:abstractNum>
  <w:abstractNum w:abstractNumId="561">
    <w:nsid w:val="650F48DC"/>
    <w:multiLevelType w:val="singleLevel"/>
    <w:tmpl w:val="0419000F"/>
    <w:lvl w:ilvl="0">
      <w:start w:val="1"/>
      <w:numFmt w:val="decimal"/>
      <w:lvlText w:val="%1."/>
      <w:lvlJc w:val="left"/>
      <w:pPr>
        <w:tabs>
          <w:tab w:val="num" w:pos="360"/>
        </w:tabs>
        <w:ind w:left="360" w:hanging="360"/>
      </w:pPr>
      <w:rPr>
        <w:rFonts w:hint="default"/>
      </w:rPr>
    </w:lvl>
  </w:abstractNum>
  <w:abstractNum w:abstractNumId="562">
    <w:nsid w:val="653B5AFF"/>
    <w:multiLevelType w:val="singleLevel"/>
    <w:tmpl w:val="0419000F"/>
    <w:lvl w:ilvl="0">
      <w:start w:val="1"/>
      <w:numFmt w:val="decimal"/>
      <w:lvlText w:val="%1."/>
      <w:lvlJc w:val="left"/>
      <w:pPr>
        <w:tabs>
          <w:tab w:val="num" w:pos="360"/>
        </w:tabs>
        <w:ind w:left="360" w:hanging="360"/>
      </w:pPr>
      <w:rPr>
        <w:rFonts w:hint="default"/>
      </w:rPr>
    </w:lvl>
  </w:abstractNum>
  <w:abstractNum w:abstractNumId="563">
    <w:nsid w:val="654A1431"/>
    <w:multiLevelType w:val="singleLevel"/>
    <w:tmpl w:val="0419000F"/>
    <w:lvl w:ilvl="0">
      <w:start w:val="1"/>
      <w:numFmt w:val="decimal"/>
      <w:lvlText w:val="%1."/>
      <w:lvlJc w:val="left"/>
      <w:pPr>
        <w:tabs>
          <w:tab w:val="num" w:pos="360"/>
        </w:tabs>
        <w:ind w:left="360" w:hanging="360"/>
      </w:pPr>
    </w:lvl>
  </w:abstractNum>
  <w:abstractNum w:abstractNumId="564">
    <w:nsid w:val="65843C3E"/>
    <w:multiLevelType w:val="singleLevel"/>
    <w:tmpl w:val="0419000F"/>
    <w:lvl w:ilvl="0">
      <w:start w:val="1"/>
      <w:numFmt w:val="decimal"/>
      <w:lvlText w:val="%1."/>
      <w:lvlJc w:val="left"/>
      <w:pPr>
        <w:tabs>
          <w:tab w:val="num" w:pos="360"/>
        </w:tabs>
        <w:ind w:left="360" w:hanging="360"/>
      </w:pPr>
      <w:rPr>
        <w:rFonts w:hint="default"/>
      </w:rPr>
    </w:lvl>
  </w:abstractNum>
  <w:abstractNum w:abstractNumId="565">
    <w:nsid w:val="659B4AE5"/>
    <w:multiLevelType w:val="singleLevel"/>
    <w:tmpl w:val="0419000F"/>
    <w:lvl w:ilvl="0">
      <w:start w:val="1"/>
      <w:numFmt w:val="decimal"/>
      <w:lvlText w:val="%1."/>
      <w:lvlJc w:val="left"/>
      <w:pPr>
        <w:tabs>
          <w:tab w:val="num" w:pos="360"/>
        </w:tabs>
        <w:ind w:left="360" w:hanging="360"/>
      </w:pPr>
      <w:rPr>
        <w:rFonts w:hint="default"/>
      </w:rPr>
    </w:lvl>
  </w:abstractNum>
  <w:abstractNum w:abstractNumId="566">
    <w:nsid w:val="65B87E82"/>
    <w:multiLevelType w:val="singleLevel"/>
    <w:tmpl w:val="0419000F"/>
    <w:lvl w:ilvl="0">
      <w:start w:val="1"/>
      <w:numFmt w:val="decimal"/>
      <w:lvlText w:val="%1."/>
      <w:lvlJc w:val="left"/>
      <w:pPr>
        <w:tabs>
          <w:tab w:val="num" w:pos="360"/>
        </w:tabs>
        <w:ind w:left="360" w:hanging="360"/>
      </w:pPr>
      <w:rPr>
        <w:rFonts w:hint="default"/>
      </w:rPr>
    </w:lvl>
  </w:abstractNum>
  <w:abstractNum w:abstractNumId="567">
    <w:nsid w:val="65C92B13"/>
    <w:multiLevelType w:val="singleLevel"/>
    <w:tmpl w:val="0419000F"/>
    <w:lvl w:ilvl="0">
      <w:start w:val="1"/>
      <w:numFmt w:val="decimal"/>
      <w:lvlText w:val="%1."/>
      <w:lvlJc w:val="left"/>
      <w:pPr>
        <w:tabs>
          <w:tab w:val="num" w:pos="360"/>
        </w:tabs>
        <w:ind w:left="360" w:hanging="360"/>
      </w:pPr>
      <w:rPr>
        <w:rFonts w:hint="default"/>
      </w:rPr>
    </w:lvl>
  </w:abstractNum>
  <w:abstractNum w:abstractNumId="568">
    <w:nsid w:val="65D5643E"/>
    <w:multiLevelType w:val="singleLevel"/>
    <w:tmpl w:val="0419000F"/>
    <w:lvl w:ilvl="0">
      <w:start w:val="1"/>
      <w:numFmt w:val="decimal"/>
      <w:lvlText w:val="%1."/>
      <w:lvlJc w:val="left"/>
      <w:pPr>
        <w:tabs>
          <w:tab w:val="num" w:pos="360"/>
        </w:tabs>
        <w:ind w:left="360" w:hanging="360"/>
      </w:pPr>
      <w:rPr>
        <w:rFonts w:hint="default"/>
      </w:rPr>
    </w:lvl>
  </w:abstractNum>
  <w:abstractNum w:abstractNumId="569">
    <w:nsid w:val="65D57888"/>
    <w:multiLevelType w:val="singleLevel"/>
    <w:tmpl w:val="0419000F"/>
    <w:lvl w:ilvl="0">
      <w:start w:val="1"/>
      <w:numFmt w:val="decimal"/>
      <w:lvlText w:val="%1."/>
      <w:lvlJc w:val="left"/>
      <w:pPr>
        <w:tabs>
          <w:tab w:val="num" w:pos="360"/>
        </w:tabs>
        <w:ind w:left="360" w:hanging="360"/>
      </w:pPr>
      <w:rPr>
        <w:rFonts w:hint="default"/>
      </w:rPr>
    </w:lvl>
  </w:abstractNum>
  <w:abstractNum w:abstractNumId="570">
    <w:nsid w:val="66175A81"/>
    <w:multiLevelType w:val="singleLevel"/>
    <w:tmpl w:val="0419000F"/>
    <w:lvl w:ilvl="0">
      <w:start w:val="1"/>
      <w:numFmt w:val="decimal"/>
      <w:lvlText w:val="%1."/>
      <w:lvlJc w:val="left"/>
      <w:pPr>
        <w:tabs>
          <w:tab w:val="num" w:pos="360"/>
        </w:tabs>
        <w:ind w:left="360" w:hanging="360"/>
      </w:pPr>
      <w:rPr>
        <w:rFonts w:hint="default"/>
      </w:rPr>
    </w:lvl>
  </w:abstractNum>
  <w:abstractNum w:abstractNumId="571">
    <w:nsid w:val="66367CF6"/>
    <w:multiLevelType w:val="singleLevel"/>
    <w:tmpl w:val="0419000F"/>
    <w:lvl w:ilvl="0">
      <w:start w:val="1"/>
      <w:numFmt w:val="decimal"/>
      <w:lvlText w:val="%1."/>
      <w:lvlJc w:val="left"/>
      <w:pPr>
        <w:tabs>
          <w:tab w:val="num" w:pos="360"/>
        </w:tabs>
        <w:ind w:left="360" w:hanging="360"/>
      </w:pPr>
    </w:lvl>
  </w:abstractNum>
  <w:abstractNum w:abstractNumId="572">
    <w:nsid w:val="66452361"/>
    <w:multiLevelType w:val="singleLevel"/>
    <w:tmpl w:val="0419000F"/>
    <w:lvl w:ilvl="0">
      <w:start w:val="1"/>
      <w:numFmt w:val="decimal"/>
      <w:lvlText w:val="%1."/>
      <w:lvlJc w:val="left"/>
      <w:pPr>
        <w:tabs>
          <w:tab w:val="num" w:pos="360"/>
        </w:tabs>
        <w:ind w:left="360" w:hanging="360"/>
      </w:pPr>
      <w:rPr>
        <w:rFonts w:hint="default"/>
      </w:rPr>
    </w:lvl>
  </w:abstractNum>
  <w:abstractNum w:abstractNumId="573">
    <w:nsid w:val="66D12CF2"/>
    <w:multiLevelType w:val="singleLevel"/>
    <w:tmpl w:val="0419000F"/>
    <w:lvl w:ilvl="0">
      <w:start w:val="1"/>
      <w:numFmt w:val="decimal"/>
      <w:lvlText w:val="%1."/>
      <w:lvlJc w:val="left"/>
      <w:pPr>
        <w:tabs>
          <w:tab w:val="num" w:pos="360"/>
        </w:tabs>
        <w:ind w:left="360" w:hanging="360"/>
      </w:pPr>
      <w:rPr>
        <w:rFonts w:hint="default"/>
      </w:rPr>
    </w:lvl>
  </w:abstractNum>
  <w:abstractNum w:abstractNumId="574">
    <w:nsid w:val="66D84C73"/>
    <w:multiLevelType w:val="singleLevel"/>
    <w:tmpl w:val="0419000F"/>
    <w:lvl w:ilvl="0">
      <w:start w:val="1"/>
      <w:numFmt w:val="decimal"/>
      <w:lvlText w:val="%1."/>
      <w:lvlJc w:val="left"/>
      <w:pPr>
        <w:tabs>
          <w:tab w:val="num" w:pos="360"/>
        </w:tabs>
        <w:ind w:left="360" w:hanging="360"/>
      </w:pPr>
      <w:rPr>
        <w:rFonts w:hint="default"/>
      </w:rPr>
    </w:lvl>
  </w:abstractNum>
  <w:abstractNum w:abstractNumId="575">
    <w:nsid w:val="66E51EC5"/>
    <w:multiLevelType w:val="singleLevel"/>
    <w:tmpl w:val="0419000F"/>
    <w:lvl w:ilvl="0">
      <w:start w:val="1"/>
      <w:numFmt w:val="decimal"/>
      <w:lvlText w:val="%1."/>
      <w:lvlJc w:val="left"/>
      <w:pPr>
        <w:tabs>
          <w:tab w:val="num" w:pos="360"/>
        </w:tabs>
        <w:ind w:left="360" w:hanging="360"/>
      </w:pPr>
      <w:rPr>
        <w:rFonts w:hint="default"/>
      </w:rPr>
    </w:lvl>
  </w:abstractNum>
  <w:abstractNum w:abstractNumId="576">
    <w:nsid w:val="672D01B0"/>
    <w:multiLevelType w:val="singleLevel"/>
    <w:tmpl w:val="0419000F"/>
    <w:lvl w:ilvl="0">
      <w:start w:val="1"/>
      <w:numFmt w:val="decimal"/>
      <w:lvlText w:val="%1."/>
      <w:lvlJc w:val="left"/>
      <w:pPr>
        <w:tabs>
          <w:tab w:val="num" w:pos="360"/>
        </w:tabs>
        <w:ind w:left="360" w:hanging="360"/>
      </w:pPr>
    </w:lvl>
  </w:abstractNum>
  <w:abstractNum w:abstractNumId="577">
    <w:nsid w:val="676C64E6"/>
    <w:multiLevelType w:val="singleLevel"/>
    <w:tmpl w:val="0419000F"/>
    <w:lvl w:ilvl="0">
      <w:start w:val="1"/>
      <w:numFmt w:val="decimal"/>
      <w:lvlText w:val="%1."/>
      <w:lvlJc w:val="left"/>
      <w:pPr>
        <w:tabs>
          <w:tab w:val="num" w:pos="360"/>
        </w:tabs>
        <w:ind w:left="360" w:hanging="360"/>
      </w:pPr>
      <w:rPr>
        <w:rFonts w:hint="default"/>
      </w:rPr>
    </w:lvl>
  </w:abstractNum>
  <w:abstractNum w:abstractNumId="578">
    <w:nsid w:val="676E36F2"/>
    <w:multiLevelType w:val="singleLevel"/>
    <w:tmpl w:val="0419000F"/>
    <w:lvl w:ilvl="0">
      <w:start w:val="1"/>
      <w:numFmt w:val="decimal"/>
      <w:lvlText w:val="%1."/>
      <w:lvlJc w:val="left"/>
      <w:pPr>
        <w:tabs>
          <w:tab w:val="num" w:pos="360"/>
        </w:tabs>
        <w:ind w:left="360" w:hanging="360"/>
      </w:pPr>
      <w:rPr>
        <w:rFonts w:hint="default"/>
      </w:rPr>
    </w:lvl>
  </w:abstractNum>
  <w:abstractNum w:abstractNumId="579">
    <w:nsid w:val="67822AC4"/>
    <w:multiLevelType w:val="singleLevel"/>
    <w:tmpl w:val="0419000F"/>
    <w:lvl w:ilvl="0">
      <w:start w:val="1"/>
      <w:numFmt w:val="decimal"/>
      <w:lvlText w:val="%1."/>
      <w:lvlJc w:val="left"/>
      <w:pPr>
        <w:tabs>
          <w:tab w:val="num" w:pos="360"/>
        </w:tabs>
        <w:ind w:left="360" w:hanging="360"/>
      </w:pPr>
      <w:rPr>
        <w:rFonts w:hint="default"/>
      </w:rPr>
    </w:lvl>
  </w:abstractNum>
  <w:abstractNum w:abstractNumId="580">
    <w:nsid w:val="67A323E5"/>
    <w:multiLevelType w:val="singleLevel"/>
    <w:tmpl w:val="0419000F"/>
    <w:lvl w:ilvl="0">
      <w:start w:val="1"/>
      <w:numFmt w:val="decimal"/>
      <w:lvlText w:val="%1."/>
      <w:lvlJc w:val="left"/>
      <w:pPr>
        <w:tabs>
          <w:tab w:val="num" w:pos="360"/>
        </w:tabs>
        <w:ind w:left="360" w:hanging="360"/>
      </w:pPr>
      <w:rPr>
        <w:rFonts w:hint="default"/>
      </w:rPr>
    </w:lvl>
  </w:abstractNum>
  <w:abstractNum w:abstractNumId="581">
    <w:nsid w:val="67CB163B"/>
    <w:multiLevelType w:val="singleLevel"/>
    <w:tmpl w:val="0419000F"/>
    <w:lvl w:ilvl="0">
      <w:start w:val="1"/>
      <w:numFmt w:val="decimal"/>
      <w:lvlText w:val="%1."/>
      <w:lvlJc w:val="left"/>
      <w:pPr>
        <w:tabs>
          <w:tab w:val="num" w:pos="360"/>
        </w:tabs>
        <w:ind w:left="360" w:hanging="360"/>
      </w:pPr>
    </w:lvl>
  </w:abstractNum>
  <w:abstractNum w:abstractNumId="582">
    <w:nsid w:val="67CF3137"/>
    <w:multiLevelType w:val="singleLevel"/>
    <w:tmpl w:val="0419000F"/>
    <w:lvl w:ilvl="0">
      <w:start w:val="1"/>
      <w:numFmt w:val="decimal"/>
      <w:lvlText w:val="%1."/>
      <w:lvlJc w:val="left"/>
      <w:pPr>
        <w:tabs>
          <w:tab w:val="num" w:pos="360"/>
        </w:tabs>
        <w:ind w:left="360" w:hanging="360"/>
      </w:pPr>
      <w:rPr>
        <w:rFonts w:hint="default"/>
      </w:rPr>
    </w:lvl>
  </w:abstractNum>
  <w:abstractNum w:abstractNumId="583">
    <w:nsid w:val="67D652B2"/>
    <w:multiLevelType w:val="singleLevel"/>
    <w:tmpl w:val="0419000F"/>
    <w:lvl w:ilvl="0">
      <w:start w:val="1"/>
      <w:numFmt w:val="decimal"/>
      <w:lvlText w:val="%1."/>
      <w:lvlJc w:val="left"/>
      <w:pPr>
        <w:tabs>
          <w:tab w:val="num" w:pos="360"/>
        </w:tabs>
        <w:ind w:left="360" w:hanging="360"/>
      </w:pPr>
      <w:rPr>
        <w:rFonts w:hint="default"/>
      </w:rPr>
    </w:lvl>
  </w:abstractNum>
  <w:abstractNum w:abstractNumId="584">
    <w:nsid w:val="680C745E"/>
    <w:multiLevelType w:val="singleLevel"/>
    <w:tmpl w:val="0419000F"/>
    <w:lvl w:ilvl="0">
      <w:start w:val="1"/>
      <w:numFmt w:val="decimal"/>
      <w:lvlText w:val="%1."/>
      <w:lvlJc w:val="left"/>
      <w:pPr>
        <w:tabs>
          <w:tab w:val="num" w:pos="360"/>
        </w:tabs>
        <w:ind w:left="360" w:hanging="360"/>
      </w:pPr>
      <w:rPr>
        <w:rFonts w:hint="default"/>
      </w:rPr>
    </w:lvl>
  </w:abstractNum>
  <w:abstractNum w:abstractNumId="585">
    <w:nsid w:val="682B1433"/>
    <w:multiLevelType w:val="singleLevel"/>
    <w:tmpl w:val="0419000F"/>
    <w:lvl w:ilvl="0">
      <w:start w:val="1"/>
      <w:numFmt w:val="decimal"/>
      <w:lvlText w:val="%1."/>
      <w:lvlJc w:val="left"/>
      <w:pPr>
        <w:tabs>
          <w:tab w:val="num" w:pos="360"/>
        </w:tabs>
        <w:ind w:left="360" w:hanging="360"/>
      </w:pPr>
      <w:rPr>
        <w:rFonts w:hint="default"/>
      </w:rPr>
    </w:lvl>
  </w:abstractNum>
  <w:abstractNum w:abstractNumId="586">
    <w:nsid w:val="68717528"/>
    <w:multiLevelType w:val="singleLevel"/>
    <w:tmpl w:val="0419000F"/>
    <w:lvl w:ilvl="0">
      <w:start w:val="1"/>
      <w:numFmt w:val="decimal"/>
      <w:lvlText w:val="%1."/>
      <w:lvlJc w:val="left"/>
      <w:pPr>
        <w:tabs>
          <w:tab w:val="num" w:pos="360"/>
        </w:tabs>
        <w:ind w:left="360" w:hanging="360"/>
      </w:pPr>
      <w:rPr>
        <w:rFonts w:hint="default"/>
      </w:rPr>
    </w:lvl>
  </w:abstractNum>
  <w:abstractNum w:abstractNumId="587">
    <w:nsid w:val="689A2EFA"/>
    <w:multiLevelType w:val="singleLevel"/>
    <w:tmpl w:val="0419000F"/>
    <w:lvl w:ilvl="0">
      <w:start w:val="1"/>
      <w:numFmt w:val="decimal"/>
      <w:lvlText w:val="%1."/>
      <w:lvlJc w:val="left"/>
      <w:pPr>
        <w:tabs>
          <w:tab w:val="num" w:pos="360"/>
        </w:tabs>
        <w:ind w:left="360" w:hanging="360"/>
      </w:pPr>
      <w:rPr>
        <w:rFonts w:hint="default"/>
      </w:rPr>
    </w:lvl>
  </w:abstractNum>
  <w:abstractNum w:abstractNumId="588">
    <w:nsid w:val="68BA06BC"/>
    <w:multiLevelType w:val="singleLevel"/>
    <w:tmpl w:val="0419000F"/>
    <w:lvl w:ilvl="0">
      <w:start w:val="1"/>
      <w:numFmt w:val="decimal"/>
      <w:lvlText w:val="%1."/>
      <w:lvlJc w:val="left"/>
      <w:pPr>
        <w:tabs>
          <w:tab w:val="num" w:pos="360"/>
        </w:tabs>
        <w:ind w:left="360" w:hanging="360"/>
      </w:pPr>
      <w:rPr>
        <w:rFonts w:hint="default"/>
      </w:rPr>
    </w:lvl>
  </w:abstractNum>
  <w:abstractNum w:abstractNumId="589">
    <w:nsid w:val="68BB08F5"/>
    <w:multiLevelType w:val="singleLevel"/>
    <w:tmpl w:val="0419000F"/>
    <w:lvl w:ilvl="0">
      <w:start w:val="1"/>
      <w:numFmt w:val="decimal"/>
      <w:lvlText w:val="%1."/>
      <w:lvlJc w:val="left"/>
      <w:pPr>
        <w:tabs>
          <w:tab w:val="num" w:pos="360"/>
        </w:tabs>
        <w:ind w:left="360" w:hanging="360"/>
      </w:pPr>
      <w:rPr>
        <w:rFonts w:hint="default"/>
      </w:rPr>
    </w:lvl>
  </w:abstractNum>
  <w:abstractNum w:abstractNumId="590">
    <w:nsid w:val="69006880"/>
    <w:multiLevelType w:val="singleLevel"/>
    <w:tmpl w:val="0419000F"/>
    <w:lvl w:ilvl="0">
      <w:start w:val="1"/>
      <w:numFmt w:val="decimal"/>
      <w:lvlText w:val="%1."/>
      <w:lvlJc w:val="left"/>
      <w:pPr>
        <w:tabs>
          <w:tab w:val="num" w:pos="360"/>
        </w:tabs>
        <w:ind w:left="360" w:hanging="360"/>
      </w:pPr>
      <w:rPr>
        <w:rFonts w:hint="default"/>
      </w:rPr>
    </w:lvl>
  </w:abstractNum>
  <w:abstractNum w:abstractNumId="591">
    <w:nsid w:val="69256EFA"/>
    <w:multiLevelType w:val="singleLevel"/>
    <w:tmpl w:val="0419000F"/>
    <w:lvl w:ilvl="0">
      <w:start w:val="1"/>
      <w:numFmt w:val="decimal"/>
      <w:lvlText w:val="%1."/>
      <w:lvlJc w:val="left"/>
      <w:pPr>
        <w:tabs>
          <w:tab w:val="num" w:pos="360"/>
        </w:tabs>
        <w:ind w:left="360" w:hanging="360"/>
      </w:pPr>
      <w:rPr>
        <w:rFonts w:hint="default"/>
      </w:rPr>
    </w:lvl>
  </w:abstractNum>
  <w:abstractNum w:abstractNumId="592">
    <w:nsid w:val="69536DF7"/>
    <w:multiLevelType w:val="singleLevel"/>
    <w:tmpl w:val="0419000F"/>
    <w:lvl w:ilvl="0">
      <w:start w:val="1"/>
      <w:numFmt w:val="decimal"/>
      <w:lvlText w:val="%1."/>
      <w:lvlJc w:val="left"/>
      <w:pPr>
        <w:tabs>
          <w:tab w:val="num" w:pos="360"/>
        </w:tabs>
        <w:ind w:left="360" w:hanging="360"/>
      </w:pPr>
      <w:rPr>
        <w:rFonts w:hint="default"/>
      </w:rPr>
    </w:lvl>
  </w:abstractNum>
  <w:abstractNum w:abstractNumId="593">
    <w:nsid w:val="696511E9"/>
    <w:multiLevelType w:val="singleLevel"/>
    <w:tmpl w:val="0419000F"/>
    <w:lvl w:ilvl="0">
      <w:start w:val="1"/>
      <w:numFmt w:val="decimal"/>
      <w:lvlText w:val="%1."/>
      <w:lvlJc w:val="left"/>
      <w:pPr>
        <w:tabs>
          <w:tab w:val="num" w:pos="360"/>
        </w:tabs>
        <w:ind w:left="360" w:hanging="360"/>
      </w:pPr>
      <w:rPr>
        <w:rFonts w:hint="default"/>
      </w:rPr>
    </w:lvl>
  </w:abstractNum>
  <w:abstractNum w:abstractNumId="594">
    <w:nsid w:val="697E5D6D"/>
    <w:multiLevelType w:val="singleLevel"/>
    <w:tmpl w:val="0419000F"/>
    <w:lvl w:ilvl="0">
      <w:start w:val="1"/>
      <w:numFmt w:val="decimal"/>
      <w:lvlText w:val="%1."/>
      <w:lvlJc w:val="left"/>
      <w:pPr>
        <w:tabs>
          <w:tab w:val="num" w:pos="360"/>
        </w:tabs>
        <w:ind w:left="360" w:hanging="360"/>
      </w:pPr>
    </w:lvl>
  </w:abstractNum>
  <w:abstractNum w:abstractNumId="595">
    <w:nsid w:val="69BD4742"/>
    <w:multiLevelType w:val="singleLevel"/>
    <w:tmpl w:val="0419000F"/>
    <w:lvl w:ilvl="0">
      <w:start w:val="1"/>
      <w:numFmt w:val="decimal"/>
      <w:lvlText w:val="%1."/>
      <w:lvlJc w:val="left"/>
      <w:pPr>
        <w:tabs>
          <w:tab w:val="num" w:pos="360"/>
        </w:tabs>
        <w:ind w:left="360" w:hanging="360"/>
      </w:pPr>
      <w:rPr>
        <w:rFonts w:hint="default"/>
      </w:rPr>
    </w:lvl>
  </w:abstractNum>
  <w:abstractNum w:abstractNumId="596">
    <w:nsid w:val="6A4D6808"/>
    <w:multiLevelType w:val="singleLevel"/>
    <w:tmpl w:val="0419000F"/>
    <w:lvl w:ilvl="0">
      <w:start w:val="1"/>
      <w:numFmt w:val="decimal"/>
      <w:lvlText w:val="%1."/>
      <w:lvlJc w:val="left"/>
      <w:pPr>
        <w:tabs>
          <w:tab w:val="num" w:pos="360"/>
        </w:tabs>
        <w:ind w:left="360" w:hanging="360"/>
      </w:pPr>
      <w:rPr>
        <w:rFonts w:hint="default"/>
      </w:rPr>
    </w:lvl>
  </w:abstractNum>
  <w:abstractNum w:abstractNumId="597">
    <w:nsid w:val="6AEA5756"/>
    <w:multiLevelType w:val="singleLevel"/>
    <w:tmpl w:val="0419000F"/>
    <w:lvl w:ilvl="0">
      <w:start w:val="1"/>
      <w:numFmt w:val="decimal"/>
      <w:lvlText w:val="%1."/>
      <w:lvlJc w:val="left"/>
      <w:pPr>
        <w:tabs>
          <w:tab w:val="num" w:pos="360"/>
        </w:tabs>
        <w:ind w:left="360" w:hanging="360"/>
      </w:pPr>
      <w:rPr>
        <w:rFonts w:hint="default"/>
      </w:rPr>
    </w:lvl>
  </w:abstractNum>
  <w:abstractNum w:abstractNumId="598">
    <w:nsid w:val="6AEC1FD3"/>
    <w:multiLevelType w:val="singleLevel"/>
    <w:tmpl w:val="0419000F"/>
    <w:lvl w:ilvl="0">
      <w:start w:val="1"/>
      <w:numFmt w:val="decimal"/>
      <w:lvlText w:val="%1."/>
      <w:lvlJc w:val="left"/>
      <w:pPr>
        <w:tabs>
          <w:tab w:val="num" w:pos="360"/>
        </w:tabs>
        <w:ind w:left="360" w:hanging="360"/>
      </w:pPr>
    </w:lvl>
  </w:abstractNum>
  <w:abstractNum w:abstractNumId="599">
    <w:nsid w:val="6B197060"/>
    <w:multiLevelType w:val="singleLevel"/>
    <w:tmpl w:val="0419000F"/>
    <w:lvl w:ilvl="0">
      <w:start w:val="1"/>
      <w:numFmt w:val="decimal"/>
      <w:lvlText w:val="%1."/>
      <w:lvlJc w:val="left"/>
      <w:pPr>
        <w:tabs>
          <w:tab w:val="num" w:pos="360"/>
        </w:tabs>
        <w:ind w:left="360" w:hanging="360"/>
      </w:pPr>
      <w:rPr>
        <w:rFonts w:hint="default"/>
      </w:rPr>
    </w:lvl>
  </w:abstractNum>
  <w:abstractNum w:abstractNumId="600">
    <w:nsid w:val="6B4B595C"/>
    <w:multiLevelType w:val="singleLevel"/>
    <w:tmpl w:val="0419000F"/>
    <w:lvl w:ilvl="0">
      <w:start w:val="1"/>
      <w:numFmt w:val="decimal"/>
      <w:lvlText w:val="%1."/>
      <w:lvlJc w:val="left"/>
      <w:pPr>
        <w:tabs>
          <w:tab w:val="num" w:pos="360"/>
        </w:tabs>
        <w:ind w:left="360" w:hanging="360"/>
      </w:pPr>
      <w:rPr>
        <w:rFonts w:hint="default"/>
      </w:rPr>
    </w:lvl>
  </w:abstractNum>
  <w:abstractNum w:abstractNumId="601">
    <w:nsid w:val="6BA72AE7"/>
    <w:multiLevelType w:val="singleLevel"/>
    <w:tmpl w:val="0419000F"/>
    <w:lvl w:ilvl="0">
      <w:start w:val="1"/>
      <w:numFmt w:val="decimal"/>
      <w:lvlText w:val="%1."/>
      <w:lvlJc w:val="left"/>
      <w:pPr>
        <w:tabs>
          <w:tab w:val="num" w:pos="360"/>
        </w:tabs>
        <w:ind w:left="360" w:hanging="360"/>
      </w:pPr>
      <w:rPr>
        <w:rFonts w:hint="default"/>
      </w:rPr>
    </w:lvl>
  </w:abstractNum>
  <w:abstractNum w:abstractNumId="602">
    <w:nsid w:val="6C280F14"/>
    <w:multiLevelType w:val="singleLevel"/>
    <w:tmpl w:val="0419000F"/>
    <w:lvl w:ilvl="0">
      <w:start w:val="1"/>
      <w:numFmt w:val="decimal"/>
      <w:lvlText w:val="%1."/>
      <w:lvlJc w:val="left"/>
      <w:pPr>
        <w:tabs>
          <w:tab w:val="num" w:pos="360"/>
        </w:tabs>
        <w:ind w:left="360" w:hanging="360"/>
      </w:pPr>
      <w:rPr>
        <w:rFonts w:hint="default"/>
      </w:rPr>
    </w:lvl>
  </w:abstractNum>
  <w:abstractNum w:abstractNumId="603">
    <w:nsid w:val="6C63635D"/>
    <w:multiLevelType w:val="singleLevel"/>
    <w:tmpl w:val="0419000F"/>
    <w:lvl w:ilvl="0">
      <w:start w:val="1"/>
      <w:numFmt w:val="decimal"/>
      <w:lvlText w:val="%1."/>
      <w:lvlJc w:val="left"/>
      <w:pPr>
        <w:tabs>
          <w:tab w:val="num" w:pos="360"/>
        </w:tabs>
        <w:ind w:left="360" w:hanging="360"/>
      </w:pPr>
      <w:rPr>
        <w:rFonts w:hint="default"/>
      </w:rPr>
    </w:lvl>
  </w:abstractNum>
  <w:abstractNum w:abstractNumId="604">
    <w:nsid w:val="6C9B452F"/>
    <w:multiLevelType w:val="singleLevel"/>
    <w:tmpl w:val="0419000F"/>
    <w:lvl w:ilvl="0">
      <w:start w:val="1"/>
      <w:numFmt w:val="decimal"/>
      <w:lvlText w:val="%1."/>
      <w:lvlJc w:val="left"/>
      <w:pPr>
        <w:tabs>
          <w:tab w:val="num" w:pos="360"/>
        </w:tabs>
        <w:ind w:left="360" w:hanging="360"/>
      </w:pPr>
      <w:rPr>
        <w:rFonts w:hint="default"/>
      </w:rPr>
    </w:lvl>
  </w:abstractNum>
  <w:abstractNum w:abstractNumId="605">
    <w:nsid w:val="6C9F63AC"/>
    <w:multiLevelType w:val="singleLevel"/>
    <w:tmpl w:val="0419000F"/>
    <w:lvl w:ilvl="0">
      <w:start w:val="1"/>
      <w:numFmt w:val="decimal"/>
      <w:lvlText w:val="%1."/>
      <w:lvlJc w:val="left"/>
      <w:pPr>
        <w:tabs>
          <w:tab w:val="num" w:pos="360"/>
        </w:tabs>
        <w:ind w:left="360" w:hanging="360"/>
      </w:pPr>
    </w:lvl>
  </w:abstractNum>
  <w:abstractNum w:abstractNumId="606">
    <w:nsid w:val="6CA24E9E"/>
    <w:multiLevelType w:val="singleLevel"/>
    <w:tmpl w:val="0419000F"/>
    <w:lvl w:ilvl="0">
      <w:start w:val="1"/>
      <w:numFmt w:val="decimal"/>
      <w:lvlText w:val="%1."/>
      <w:lvlJc w:val="left"/>
      <w:pPr>
        <w:tabs>
          <w:tab w:val="num" w:pos="360"/>
        </w:tabs>
        <w:ind w:left="360" w:hanging="360"/>
      </w:pPr>
      <w:rPr>
        <w:rFonts w:hint="default"/>
      </w:rPr>
    </w:lvl>
  </w:abstractNum>
  <w:abstractNum w:abstractNumId="607">
    <w:nsid w:val="6D00750D"/>
    <w:multiLevelType w:val="singleLevel"/>
    <w:tmpl w:val="0419000F"/>
    <w:lvl w:ilvl="0">
      <w:start w:val="1"/>
      <w:numFmt w:val="decimal"/>
      <w:lvlText w:val="%1."/>
      <w:lvlJc w:val="left"/>
      <w:pPr>
        <w:tabs>
          <w:tab w:val="num" w:pos="360"/>
        </w:tabs>
        <w:ind w:left="360" w:hanging="360"/>
      </w:pPr>
      <w:rPr>
        <w:rFonts w:hint="default"/>
      </w:rPr>
    </w:lvl>
  </w:abstractNum>
  <w:abstractNum w:abstractNumId="608">
    <w:nsid w:val="6D1625EF"/>
    <w:multiLevelType w:val="singleLevel"/>
    <w:tmpl w:val="0419000F"/>
    <w:lvl w:ilvl="0">
      <w:start w:val="1"/>
      <w:numFmt w:val="decimal"/>
      <w:lvlText w:val="%1."/>
      <w:lvlJc w:val="left"/>
      <w:pPr>
        <w:tabs>
          <w:tab w:val="num" w:pos="360"/>
        </w:tabs>
        <w:ind w:left="360" w:hanging="360"/>
      </w:pPr>
    </w:lvl>
  </w:abstractNum>
  <w:abstractNum w:abstractNumId="609">
    <w:nsid w:val="6DAA5D3D"/>
    <w:multiLevelType w:val="singleLevel"/>
    <w:tmpl w:val="0419000F"/>
    <w:lvl w:ilvl="0">
      <w:start w:val="1"/>
      <w:numFmt w:val="decimal"/>
      <w:lvlText w:val="%1."/>
      <w:lvlJc w:val="left"/>
      <w:pPr>
        <w:tabs>
          <w:tab w:val="num" w:pos="360"/>
        </w:tabs>
        <w:ind w:left="360" w:hanging="360"/>
      </w:pPr>
      <w:rPr>
        <w:rFonts w:hint="default"/>
      </w:rPr>
    </w:lvl>
  </w:abstractNum>
  <w:abstractNum w:abstractNumId="610">
    <w:nsid w:val="6E824906"/>
    <w:multiLevelType w:val="singleLevel"/>
    <w:tmpl w:val="0419000F"/>
    <w:lvl w:ilvl="0">
      <w:start w:val="1"/>
      <w:numFmt w:val="decimal"/>
      <w:lvlText w:val="%1."/>
      <w:lvlJc w:val="left"/>
      <w:pPr>
        <w:tabs>
          <w:tab w:val="num" w:pos="360"/>
        </w:tabs>
        <w:ind w:left="360" w:hanging="360"/>
      </w:pPr>
      <w:rPr>
        <w:rFonts w:hint="default"/>
      </w:rPr>
    </w:lvl>
  </w:abstractNum>
  <w:abstractNum w:abstractNumId="611">
    <w:nsid w:val="6EAF7A28"/>
    <w:multiLevelType w:val="singleLevel"/>
    <w:tmpl w:val="0419000F"/>
    <w:lvl w:ilvl="0">
      <w:start w:val="1"/>
      <w:numFmt w:val="decimal"/>
      <w:lvlText w:val="%1."/>
      <w:lvlJc w:val="left"/>
      <w:pPr>
        <w:tabs>
          <w:tab w:val="num" w:pos="360"/>
        </w:tabs>
        <w:ind w:left="360" w:hanging="360"/>
      </w:pPr>
    </w:lvl>
  </w:abstractNum>
  <w:abstractNum w:abstractNumId="612">
    <w:nsid w:val="6EE04DCE"/>
    <w:multiLevelType w:val="singleLevel"/>
    <w:tmpl w:val="0419000F"/>
    <w:lvl w:ilvl="0">
      <w:start w:val="1"/>
      <w:numFmt w:val="decimal"/>
      <w:lvlText w:val="%1."/>
      <w:lvlJc w:val="left"/>
      <w:pPr>
        <w:tabs>
          <w:tab w:val="num" w:pos="360"/>
        </w:tabs>
        <w:ind w:left="360" w:hanging="360"/>
      </w:pPr>
      <w:rPr>
        <w:rFonts w:hint="default"/>
      </w:rPr>
    </w:lvl>
  </w:abstractNum>
  <w:abstractNum w:abstractNumId="613">
    <w:nsid w:val="6F847C88"/>
    <w:multiLevelType w:val="singleLevel"/>
    <w:tmpl w:val="0419000F"/>
    <w:lvl w:ilvl="0">
      <w:start w:val="1"/>
      <w:numFmt w:val="decimal"/>
      <w:lvlText w:val="%1."/>
      <w:lvlJc w:val="left"/>
      <w:pPr>
        <w:tabs>
          <w:tab w:val="num" w:pos="360"/>
        </w:tabs>
        <w:ind w:left="360" w:hanging="360"/>
      </w:pPr>
      <w:rPr>
        <w:rFonts w:hint="default"/>
      </w:rPr>
    </w:lvl>
  </w:abstractNum>
  <w:abstractNum w:abstractNumId="614">
    <w:nsid w:val="6FD33648"/>
    <w:multiLevelType w:val="singleLevel"/>
    <w:tmpl w:val="0419000F"/>
    <w:lvl w:ilvl="0">
      <w:start w:val="1"/>
      <w:numFmt w:val="decimal"/>
      <w:lvlText w:val="%1."/>
      <w:lvlJc w:val="left"/>
      <w:pPr>
        <w:tabs>
          <w:tab w:val="num" w:pos="360"/>
        </w:tabs>
        <w:ind w:left="360" w:hanging="360"/>
      </w:pPr>
    </w:lvl>
  </w:abstractNum>
  <w:abstractNum w:abstractNumId="615">
    <w:nsid w:val="6FDD37CD"/>
    <w:multiLevelType w:val="singleLevel"/>
    <w:tmpl w:val="0419000F"/>
    <w:lvl w:ilvl="0">
      <w:start w:val="1"/>
      <w:numFmt w:val="decimal"/>
      <w:lvlText w:val="%1."/>
      <w:lvlJc w:val="left"/>
      <w:pPr>
        <w:tabs>
          <w:tab w:val="num" w:pos="360"/>
        </w:tabs>
        <w:ind w:left="360" w:hanging="360"/>
      </w:pPr>
    </w:lvl>
  </w:abstractNum>
  <w:abstractNum w:abstractNumId="616">
    <w:nsid w:val="6FE03608"/>
    <w:multiLevelType w:val="singleLevel"/>
    <w:tmpl w:val="0419000F"/>
    <w:lvl w:ilvl="0">
      <w:start w:val="1"/>
      <w:numFmt w:val="decimal"/>
      <w:lvlText w:val="%1."/>
      <w:lvlJc w:val="left"/>
      <w:pPr>
        <w:tabs>
          <w:tab w:val="num" w:pos="360"/>
        </w:tabs>
        <w:ind w:left="360" w:hanging="360"/>
      </w:pPr>
      <w:rPr>
        <w:rFonts w:hint="default"/>
      </w:rPr>
    </w:lvl>
  </w:abstractNum>
  <w:abstractNum w:abstractNumId="617">
    <w:nsid w:val="6FE61887"/>
    <w:multiLevelType w:val="singleLevel"/>
    <w:tmpl w:val="0419000F"/>
    <w:lvl w:ilvl="0">
      <w:start w:val="1"/>
      <w:numFmt w:val="decimal"/>
      <w:lvlText w:val="%1."/>
      <w:lvlJc w:val="left"/>
      <w:pPr>
        <w:tabs>
          <w:tab w:val="num" w:pos="360"/>
        </w:tabs>
        <w:ind w:left="360" w:hanging="360"/>
      </w:pPr>
      <w:rPr>
        <w:rFonts w:hint="default"/>
      </w:rPr>
    </w:lvl>
  </w:abstractNum>
  <w:abstractNum w:abstractNumId="618">
    <w:nsid w:val="7033237E"/>
    <w:multiLevelType w:val="singleLevel"/>
    <w:tmpl w:val="8760E110"/>
    <w:lvl w:ilvl="0">
      <w:start w:val="1"/>
      <w:numFmt w:val="decimal"/>
      <w:lvlText w:val="%1."/>
      <w:lvlJc w:val="left"/>
      <w:pPr>
        <w:tabs>
          <w:tab w:val="num" w:pos="540"/>
        </w:tabs>
        <w:ind w:left="540" w:hanging="360"/>
      </w:pPr>
      <w:rPr>
        <w:rFonts w:hint="default"/>
      </w:rPr>
    </w:lvl>
  </w:abstractNum>
  <w:abstractNum w:abstractNumId="619">
    <w:nsid w:val="70A13390"/>
    <w:multiLevelType w:val="singleLevel"/>
    <w:tmpl w:val="0419000F"/>
    <w:lvl w:ilvl="0">
      <w:start w:val="1"/>
      <w:numFmt w:val="decimal"/>
      <w:lvlText w:val="%1."/>
      <w:lvlJc w:val="left"/>
      <w:pPr>
        <w:tabs>
          <w:tab w:val="num" w:pos="360"/>
        </w:tabs>
        <w:ind w:left="360" w:hanging="360"/>
      </w:pPr>
      <w:rPr>
        <w:rFonts w:hint="default"/>
      </w:rPr>
    </w:lvl>
  </w:abstractNum>
  <w:abstractNum w:abstractNumId="620">
    <w:nsid w:val="70AF3857"/>
    <w:multiLevelType w:val="singleLevel"/>
    <w:tmpl w:val="0419000F"/>
    <w:lvl w:ilvl="0">
      <w:start w:val="1"/>
      <w:numFmt w:val="decimal"/>
      <w:lvlText w:val="%1."/>
      <w:lvlJc w:val="left"/>
      <w:pPr>
        <w:tabs>
          <w:tab w:val="num" w:pos="360"/>
        </w:tabs>
        <w:ind w:left="360" w:hanging="360"/>
      </w:pPr>
      <w:rPr>
        <w:rFonts w:hint="default"/>
      </w:rPr>
    </w:lvl>
  </w:abstractNum>
  <w:abstractNum w:abstractNumId="621">
    <w:nsid w:val="70DB4DE2"/>
    <w:multiLevelType w:val="singleLevel"/>
    <w:tmpl w:val="0419000F"/>
    <w:lvl w:ilvl="0">
      <w:start w:val="1"/>
      <w:numFmt w:val="decimal"/>
      <w:lvlText w:val="%1."/>
      <w:lvlJc w:val="left"/>
      <w:pPr>
        <w:tabs>
          <w:tab w:val="num" w:pos="360"/>
        </w:tabs>
        <w:ind w:left="360" w:hanging="360"/>
      </w:pPr>
      <w:rPr>
        <w:rFonts w:hint="default"/>
      </w:rPr>
    </w:lvl>
  </w:abstractNum>
  <w:abstractNum w:abstractNumId="622">
    <w:nsid w:val="71842D17"/>
    <w:multiLevelType w:val="singleLevel"/>
    <w:tmpl w:val="0419000F"/>
    <w:lvl w:ilvl="0">
      <w:start w:val="1"/>
      <w:numFmt w:val="decimal"/>
      <w:lvlText w:val="%1."/>
      <w:lvlJc w:val="left"/>
      <w:pPr>
        <w:tabs>
          <w:tab w:val="num" w:pos="360"/>
        </w:tabs>
        <w:ind w:left="360" w:hanging="360"/>
      </w:pPr>
    </w:lvl>
  </w:abstractNum>
  <w:abstractNum w:abstractNumId="623">
    <w:nsid w:val="71A75291"/>
    <w:multiLevelType w:val="singleLevel"/>
    <w:tmpl w:val="0419000F"/>
    <w:lvl w:ilvl="0">
      <w:start w:val="1"/>
      <w:numFmt w:val="decimal"/>
      <w:lvlText w:val="%1."/>
      <w:lvlJc w:val="left"/>
      <w:pPr>
        <w:tabs>
          <w:tab w:val="num" w:pos="360"/>
        </w:tabs>
        <w:ind w:left="360" w:hanging="360"/>
      </w:pPr>
    </w:lvl>
  </w:abstractNum>
  <w:abstractNum w:abstractNumId="624">
    <w:nsid w:val="71AE7017"/>
    <w:multiLevelType w:val="singleLevel"/>
    <w:tmpl w:val="0419000F"/>
    <w:lvl w:ilvl="0">
      <w:start w:val="1"/>
      <w:numFmt w:val="decimal"/>
      <w:lvlText w:val="%1."/>
      <w:lvlJc w:val="left"/>
      <w:pPr>
        <w:tabs>
          <w:tab w:val="num" w:pos="360"/>
        </w:tabs>
        <w:ind w:left="360" w:hanging="360"/>
      </w:pPr>
      <w:rPr>
        <w:rFonts w:hint="default"/>
      </w:rPr>
    </w:lvl>
  </w:abstractNum>
  <w:abstractNum w:abstractNumId="625">
    <w:nsid w:val="71C84792"/>
    <w:multiLevelType w:val="singleLevel"/>
    <w:tmpl w:val="0419000F"/>
    <w:lvl w:ilvl="0">
      <w:start w:val="1"/>
      <w:numFmt w:val="decimal"/>
      <w:lvlText w:val="%1."/>
      <w:lvlJc w:val="left"/>
      <w:pPr>
        <w:tabs>
          <w:tab w:val="num" w:pos="360"/>
        </w:tabs>
        <w:ind w:left="360" w:hanging="360"/>
      </w:pPr>
      <w:rPr>
        <w:rFonts w:hint="default"/>
      </w:rPr>
    </w:lvl>
  </w:abstractNum>
  <w:abstractNum w:abstractNumId="626">
    <w:nsid w:val="71E70C57"/>
    <w:multiLevelType w:val="singleLevel"/>
    <w:tmpl w:val="0419000F"/>
    <w:lvl w:ilvl="0">
      <w:start w:val="1"/>
      <w:numFmt w:val="decimal"/>
      <w:lvlText w:val="%1."/>
      <w:lvlJc w:val="left"/>
      <w:pPr>
        <w:tabs>
          <w:tab w:val="num" w:pos="360"/>
        </w:tabs>
        <w:ind w:left="360" w:hanging="360"/>
      </w:pPr>
      <w:rPr>
        <w:rFonts w:hint="default"/>
      </w:rPr>
    </w:lvl>
  </w:abstractNum>
  <w:abstractNum w:abstractNumId="627">
    <w:nsid w:val="71FC2C75"/>
    <w:multiLevelType w:val="singleLevel"/>
    <w:tmpl w:val="0419000F"/>
    <w:lvl w:ilvl="0">
      <w:start w:val="1"/>
      <w:numFmt w:val="decimal"/>
      <w:lvlText w:val="%1."/>
      <w:lvlJc w:val="left"/>
      <w:pPr>
        <w:tabs>
          <w:tab w:val="num" w:pos="360"/>
        </w:tabs>
        <w:ind w:left="360" w:hanging="360"/>
      </w:pPr>
      <w:rPr>
        <w:rFonts w:hint="default"/>
      </w:rPr>
    </w:lvl>
  </w:abstractNum>
  <w:abstractNum w:abstractNumId="628">
    <w:nsid w:val="72421955"/>
    <w:multiLevelType w:val="singleLevel"/>
    <w:tmpl w:val="0419000F"/>
    <w:lvl w:ilvl="0">
      <w:start w:val="1"/>
      <w:numFmt w:val="decimal"/>
      <w:lvlText w:val="%1."/>
      <w:lvlJc w:val="left"/>
      <w:pPr>
        <w:tabs>
          <w:tab w:val="num" w:pos="360"/>
        </w:tabs>
        <w:ind w:left="360" w:hanging="360"/>
      </w:pPr>
      <w:rPr>
        <w:rFonts w:hint="default"/>
      </w:rPr>
    </w:lvl>
  </w:abstractNum>
  <w:abstractNum w:abstractNumId="629">
    <w:nsid w:val="726D1125"/>
    <w:multiLevelType w:val="singleLevel"/>
    <w:tmpl w:val="0419000F"/>
    <w:lvl w:ilvl="0">
      <w:start w:val="1"/>
      <w:numFmt w:val="decimal"/>
      <w:lvlText w:val="%1."/>
      <w:lvlJc w:val="left"/>
      <w:pPr>
        <w:tabs>
          <w:tab w:val="num" w:pos="360"/>
        </w:tabs>
        <w:ind w:left="360" w:hanging="360"/>
      </w:pPr>
      <w:rPr>
        <w:rFonts w:hint="default"/>
      </w:rPr>
    </w:lvl>
  </w:abstractNum>
  <w:abstractNum w:abstractNumId="630">
    <w:nsid w:val="727F3DF5"/>
    <w:multiLevelType w:val="singleLevel"/>
    <w:tmpl w:val="87DA2582"/>
    <w:lvl w:ilvl="0">
      <w:start w:val="1"/>
      <w:numFmt w:val="bullet"/>
      <w:lvlText w:val=""/>
      <w:lvlJc w:val="left"/>
      <w:pPr>
        <w:tabs>
          <w:tab w:val="num" w:pos="360"/>
        </w:tabs>
        <w:ind w:left="360" w:hanging="360"/>
      </w:pPr>
      <w:rPr>
        <w:rFonts w:ascii="Symbol" w:hAnsi="Symbol" w:hint="default"/>
      </w:rPr>
    </w:lvl>
  </w:abstractNum>
  <w:abstractNum w:abstractNumId="631">
    <w:nsid w:val="728B1E03"/>
    <w:multiLevelType w:val="singleLevel"/>
    <w:tmpl w:val="0419000F"/>
    <w:lvl w:ilvl="0">
      <w:start w:val="1"/>
      <w:numFmt w:val="decimal"/>
      <w:lvlText w:val="%1."/>
      <w:lvlJc w:val="left"/>
      <w:pPr>
        <w:tabs>
          <w:tab w:val="num" w:pos="360"/>
        </w:tabs>
        <w:ind w:left="360" w:hanging="360"/>
      </w:pPr>
      <w:rPr>
        <w:rFonts w:hint="default"/>
      </w:rPr>
    </w:lvl>
  </w:abstractNum>
  <w:abstractNum w:abstractNumId="632">
    <w:nsid w:val="73472B6C"/>
    <w:multiLevelType w:val="singleLevel"/>
    <w:tmpl w:val="0419000F"/>
    <w:lvl w:ilvl="0">
      <w:start w:val="1"/>
      <w:numFmt w:val="decimal"/>
      <w:lvlText w:val="%1."/>
      <w:lvlJc w:val="left"/>
      <w:pPr>
        <w:tabs>
          <w:tab w:val="num" w:pos="360"/>
        </w:tabs>
        <w:ind w:left="360" w:hanging="360"/>
      </w:pPr>
      <w:rPr>
        <w:rFonts w:hint="default"/>
      </w:rPr>
    </w:lvl>
  </w:abstractNum>
  <w:abstractNum w:abstractNumId="633">
    <w:nsid w:val="73915C3A"/>
    <w:multiLevelType w:val="singleLevel"/>
    <w:tmpl w:val="0419000F"/>
    <w:lvl w:ilvl="0">
      <w:start w:val="1"/>
      <w:numFmt w:val="decimal"/>
      <w:lvlText w:val="%1."/>
      <w:lvlJc w:val="left"/>
      <w:pPr>
        <w:tabs>
          <w:tab w:val="num" w:pos="360"/>
        </w:tabs>
        <w:ind w:left="360" w:hanging="360"/>
      </w:pPr>
      <w:rPr>
        <w:rFonts w:hint="default"/>
      </w:rPr>
    </w:lvl>
  </w:abstractNum>
  <w:abstractNum w:abstractNumId="634">
    <w:nsid w:val="74052285"/>
    <w:multiLevelType w:val="singleLevel"/>
    <w:tmpl w:val="0419000F"/>
    <w:lvl w:ilvl="0">
      <w:start w:val="1"/>
      <w:numFmt w:val="decimal"/>
      <w:lvlText w:val="%1."/>
      <w:lvlJc w:val="left"/>
      <w:pPr>
        <w:tabs>
          <w:tab w:val="num" w:pos="360"/>
        </w:tabs>
        <w:ind w:left="360" w:hanging="360"/>
      </w:pPr>
      <w:rPr>
        <w:rFonts w:hint="default"/>
      </w:rPr>
    </w:lvl>
  </w:abstractNum>
  <w:abstractNum w:abstractNumId="635">
    <w:nsid w:val="7430366A"/>
    <w:multiLevelType w:val="singleLevel"/>
    <w:tmpl w:val="0419000F"/>
    <w:lvl w:ilvl="0">
      <w:start w:val="1"/>
      <w:numFmt w:val="decimal"/>
      <w:lvlText w:val="%1."/>
      <w:lvlJc w:val="left"/>
      <w:pPr>
        <w:tabs>
          <w:tab w:val="num" w:pos="360"/>
        </w:tabs>
        <w:ind w:left="360" w:hanging="360"/>
      </w:pPr>
      <w:rPr>
        <w:rFonts w:hint="default"/>
      </w:rPr>
    </w:lvl>
  </w:abstractNum>
  <w:abstractNum w:abstractNumId="636">
    <w:nsid w:val="7433181E"/>
    <w:multiLevelType w:val="singleLevel"/>
    <w:tmpl w:val="0419000F"/>
    <w:lvl w:ilvl="0">
      <w:start w:val="1"/>
      <w:numFmt w:val="decimal"/>
      <w:lvlText w:val="%1."/>
      <w:lvlJc w:val="left"/>
      <w:pPr>
        <w:tabs>
          <w:tab w:val="num" w:pos="360"/>
        </w:tabs>
        <w:ind w:left="360" w:hanging="360"/>
      </w:pPr>
      <w:rPr>
        <w:rFonts w:hint="default"/>
      </w:rPr>
    </w:lvl>
  </w:abstractNum>
  <w:abstractNum w:abstractNumId="637">
    <w:nsid w:val="7454149B"/>
    <w:multiLevelType w:val="singleLevel"/>
    <w:tmpl w:val="0419000F"/>
    <w:lvl w:ilvl="0">
      <w:start w:val="1"/>
      <w:numFmt w:val="decimal"/>
      <w:lvlText w:val="%1."/>
      <w:lvlJc w:val="left"/>
      <w:pPr>
        <w:tabs>
          <w:tab w:val="num" w:pos="360"/>
        </w:tabs>
        <w:ind w:left="360" w:hanging="360"/>
      </w:pPr>
      <w:rPr>
        <w:rFonts w:hint="default"/>
      </w:rPr>
    </w:lvl>
  </w:abstractNum>
  <w:abstractNum w:abstractNumId="638">
    <w:nsid w:val="74604C6A"/>
    <w:multiLevelType w:val="singleLevel"/>
    <w:tmpl w:val="0419000F"/>
    <w:lvl w:ilvl="0">
      <w:start w:val="1"/>
      <w:numFmt w:val="decimal"/>
      <w:lvlText w:val="%1."/>
      <w:lvlJc w:val="left"/>
      <w:pPr>
        <w:tabs>
          <w:tab w:val="num" w:pos="360"/>
        </w:tabs>
        <w:ind w:left="360" w:hanging="360"/>
      </w:pPr>
      <w:rPr>
        <w:rFonts w:hint="default"/>
      </w:rPr>
    </w:lvl>
  </w:abstractNum>
  <w:abstractNum w:abstractNumId="639">
    <w:nsid w:val="74C50214"/>
    <w:multiLevelType w:val="singleLevel"/>
    <w:tmpl w:val="0419000F"/>
    <w:lvl w:ilvl="0">
      <w:start w:val="1"/>
      <w:numFmt w:val="decimal"/>
      <w:lvlText w:val="%1."/>
      <w:lvlJc w:val="left"/>
      <w:pPr>
        <w:tabs>
          <w:tab w:val="num" w:pos="360"/>
        </w:tabs>
        <w:ind w:left="360" w:hanging="360"/>
      </w:pPr>
      <w:rPr>
        <w:rFonts w:hint="default"/>
      </w:rPr>
    </w:lvl>
  </w:abstractNum>
  <w:abstractNum w:abstractNumId="640">
    <w:nsid w:val="74CD257C"/>
    <w:multiLevelType w:val="singleLevel"/>
    <w:tmpl w:val="0419000F"/>
    <w:lvl w:ilvl="0">
      <w:start w:val="1"/>
      <w:numFmt w:val="decimal"/>
      <w:lvlText w:val="%1."/>
      <w:lvlJc w:val="left"/>
      <w:pPr>
        <w:tabs>
          <w:tab w:val="num" w:pos="360"/>
        </w:tabs>
        <w:ind w:left="360" w:hanging="360"/>
      </w:pPr>
      <w:rPr>
        <w:rFonts w:hint="default"/>
      </w:rPr>
    </w:lvl>
  </w:abstractNum>
  <w:abstractNum w:abstractNumId="641">
    <w:nsid w:val="75046918"/>
    <w:multiLevelType w:val="singleLevel"/>
    <w:tmpl w:val="0419000F"/>
    <w:lvl w:ilvl="0">
      <w:start w:val="1"/>
      <w:numFmt w:val="decimal"/>
      <w:lvlText w:val="%1."/>
      <w:lvlJc w:val="left"/>
      <w:pPr>
        <w:tabs>
          <w:tab w:val="num" w:pos="360"/>
        </w:tabs>
        <w:ind w:left="360" w:hanging="360"/>
      </w:pPr>
      <w:rPr>
        <w:rFonts w:hint="default"/>
      </w:rPr>
    </w:lvl>
  </w:abstractNum>
  <w:abstractNum w:abstractNumId="642">
    <w:nsid w:val="75271819"/>
    <w:multiLevelType w:val="singleLevel"/>
    <w:tmpl w:val="0419000F"/>
    <w:lvl w:ilvl="0">
      <w:start w:val="1"/>
      <w:numFmt w:val="decimal"/>
      <w:lvlText w:val="%1."/>
      <w:lvlJc w:val="left"/>
      <w:pPr>
        <w:tabs>
          <w:tab w:val="num" w:pos="360"/>
        </w:tabs>
        <w:ind w:left="360" w:hanging="360"/>
      </w:pPr>
      <w:rPr>
        <w:rFonts w:hint="default"/>
      </w:rPr>
    </w:lvl>
  </w:abstractNum>
  <w:abstractNum w:abstractNumId="643">
    <w:nsid w:val="75285978"/>
    <w:multiLevelType w:val="singleLevel"/>
    <w:tmpl w:val="0419000F"/>
    <w:lvl w:ilvl="0">
      <w:start w:val="1"/>
      <w:numFmt w:val="decimal"/>
      <w:lvlText w:val="%1."/>
      <w:lvlJc w:val="left"/>
      <w:pPr>
        <w:tabs>
          <w:tab w:val="num" w:pos="360"/>
        </w:tabs>
        <w:ind w:left="360" w:hanging="360"/>
      </w:pPr>
      <w:rPr>
        <w:rFonts w:hint="default"/>
      </w:rPr>
    </w:lvl>
  </w:abstractNum>
  <w:abstractNum w:abstractNumId="644">
    <w:nsid w:val="75A8797C"/>
    <w:multiLevelType w:val="singleLevel"/>
    <w:tmpl w:val="0419000F"/>
    <w:lvl w:ilvl="0">
      <w:start w:val="1"/>
      <w:numFmt w:val="decimal"/>
      <w:lvlText w:val="%1."/>
      <w:lvlJc w:val="left"/>
      <w:pPr>
        <w:tabs>
          <w:tab w:val="num" w:pos="360"/>
        </w:tabs>
        <w:ind w:left="360" w:hanging="360"/>
      </w:pPr>
      <w:rPr>
        <w:rFonts w:hint="default"/>
      </w:rPr>
    </w:lvl>
  </w:abstractNum>
  <w:abstractNum w:abstractNumId="645">
    <w:nsid w:val="75C43831"/>
    <w:multiLevelType w:val="singleLevel"/>
    <w:tmpl w:val="0419000F"/>
    <w:lvl w:ilvl="0">
      <w:start w:val="1"/>
      <w:numFmt w:val="decimal"/>
      <w:lvlText w:val="%1."/>
      <w:lvlJc w:val="left"/>
      <w:pPr>
        <w:tabs>
          <w:tab w:val="num" w:pos="360"/>
        </w:tabs>
        <w:ind w:left="360" w:hanging="360"/>
      </w:pPr>
    </w:lvl>
  </w:abstractNum>
  <w:abstractNum w:abstractNumId="646">
    <w:nsid w:val="75E11945"/>
    <w:multiLevelType w:val="singleLevel"/>
    <w:tmpl w:val="0419000F"/>
    <w:lvl w:ilvl="0">
      <w:start w:val="1"/>
      <w:numFmt w:val="decimal"/>
      <w:lvlText w:val="%1."/>
      <w:lvlJc w:val="left"/>
      <w:pPr>
        <w:tabs>
          <w:tab w:val="num" w:pos="360"/>
        </w:tabs>
        <w:ind w:left="360" w:hanging="360"/>
      </w:pPr>
      <w:rPr>
        <w:rFonts w:hint="default"/>
      </w:rPr>
    </w:lvl>
  </w:abstractNum>
  <w:abstractNum w:abstractNumId="647">
    <w:nsid w:val="766E3A5D"/>
    <w:multiLevelType w:val="singleLevel"/>
    <w:tmpl w:val="0419000F"/>
    <w:lvl w:ilvl="0">
      <w:start w:val="1"/>
      <w:numFmt w:val="decimal"/>
      <w:lvlText w:val="%1."/>
      <w:lvlJc w:val="left"/>
      <w:pPr>
        <w:tabs>
          <w:tab w:val="num" w:pos="360"/>
        </w:tabs>
        <w:ind w:left="360" w:hanging="360"/>
      </w:pPr>
      <w:rPr>
        <w:rFonts w:hint="default"/>
      </w:rPr>
    </w:lvl>
  </w:abstractNum>
  <w:abstractNum w:abstractNumId="648">
    <w:nsid w:val="768F1A7C"/>
    <w:multiLevelType w:val="singleLevel"/>
    <w:tmpl w:val="0419000F"/>
    <w:lvl w:ilvl="0">
      <w:start w:val="1"/>
      <w:numFmt w:val="decimal"/>
      <w:lvlText w:val="%1."/>
      <w:lvlJc w:val="left"/>
      <w:pPr>
        <w:tabs>
          <w:tab w:val="num" w:pos="360"/>
        </w:tabs>
        <w:ind w:left="360" w:hanging="360"/>
      </w:pPr>
      <w:rPr>
        <w:rFonts w:hint="default"/>
      </w:rPr>
    </w:lvl>
  </w:abstractNum>
  <w:abstractNum w:abstractNumId="649">
    <w:nsid w:val="76B378A2"/>
    <w:multiLevelType w:val="singleLevel"/>
    <w:tmpl w:val="0419000F"/>
    <w:lvl w:ilvl="0">
      <w:start w:val="1"/>
      <w:numFmt w:val="decimal"/>
      <w:lvlText w:val="%1."/>
      <w:lvlJc w:val="left"/>
      <w:pPr>
        <w:tabs>
          <w:tab w:val="num" w:pos="360"/>
        </w:tabs>
        <w:ind w:left="360" w:hanging="360"/>
      </w:pPr>
    </w:lvl>
  </w:abstractNum>
  <w:abstractNum w:abstractNumId="650">
    <w:nsid w:val="76CF2C75"/>
    <w:multiLevelType w:val="singleLevel"/>
    <w:tmpl w:val="0419000F"/>
    <w:lvl w:ilvl="0">
      <w:start w:val="1"/>
      <w:numFmt w:val="decimal"/>
      <w:lvlText w:val="%1."/>
      <w:lvlJc w:val="left"/>
      <w:pPr>
        <w:tabs>
          <w:tab w:val="num" w:pos="360"/>
        </w:tabs>
        <w:ind w:left="360" w:hanging="360"/>
      </w:pPr>
    </w:lvl>
  </w:abstractNum>
  <w:abstractNum w:abstractNumId="651">
    <w:nsid w:val="76D34F1A"/>
    <w:multiLevelType w:val="singleLevel"/>
    <w:tmpl w:val="0419000F"/>
    <w:lvl w:ilvl="0">
      <w:start w:val="1"/>
      <w:numFmt w:val="decimal"/>
      <w:lvlText w:val="%1."/>
      <w:lvlJc w:val="left"/>
      <w:pPr>
        <w:tabs>
          <w:tab w:val="num" w:pos="360"/>
        </w:tabs>
        <w:ind w:left="360" w:hanging="360"/>
      </w:pPr>
      <w:rPr>
        <w:rFonts w:hint="default"/>
      </w:rPr>
    </w:lvl>
  </w:abstractNum>
  <w:abstractNum w:abstractNumId="652">
    <w:nsid w:val="771D6276"/>
    <w:multiLevelType w:val="singleLevel"/>
    <w:tmpl w:val="0419000F"/>
    <w:lvl w:ilvl="0">
      <w:start w:val="1"/>
      <w:numFmt w:val="decimal"/>
      <w:lvlText w:val="%1."/>
      <w:lvlJc w:val="left"/>
      <w:pPr>
        <w:tabs>
          <w:tab w:val="num" w:pos="360"/>
        </w:tabs>
        <w:ind w:left="360" w:hanging="360"/>
      </w:pPr>
      <w:rPr>
        <w:rFonts w:hint="default"/>
      </w:rPr>
    </w:lvl>
  </w:abstractNum>
  <w:abstractNum w:abstractNumId="653">
    <w:nsid w:val="77A418F4"/>
    <w:multiLevelType w:val="singleLevel"/>
    <w:tmpl w:val="0419000F"/>
    <w:lvl w:ilvl="0">
      <w:start w:val="1"/>
      <w:numFmt w:val="decimal"/>
      <w:lvlText w:val="%1."/>
      <w:lvlJc w:val="left"/>
      <w:pPr>
        <w:tabs>
          <w:tab w:val="num" w:pos="360"/>
        </w:tabs>
        <w:ind w:left="360" w:hanging="360"/>
      </w:pPr>
      <w:rPr>
        <w:rFonts w:hint="default"/>
      </w:rPr>
    </w:lvl>
  </w:abstractNum>
  <w:abstractNum w:abstractNumId="654">
    <w:nsid w:val="77C57F87"/>
    <w:multiLevelType w:val="singleLevel"/>
    <w:tmpl w:val="0419000F"/>
    <w:lvl w:ilvl="0">
      <w:start w:val="1"/>
      <w:numFmt w:val="decimal"/>
      <w:lvlText w:val="%1."/>
      <w:lvlJc w:val="left"/>
      <w:pPr>
        <w:tabs>
          <w:tab w:val="num" w:pos="360"/>
        </w:tabs>
        <w:ind w:left="360" w:hanging="360"/>
      </w:pPr>
    </w:lvl>
  </w:abstractNum>
  <w:abstractNum w:abstractNumId="655">
    <w:nsid w:val="77CF0764"/>
    <w:multiLevelType w:val="singleLevel"/>
    <w:tmpl w:val="0419000F"/>
    <w:lvl w:ilvl="0">
      <w:start w:val="1"/>
      <w:numFmt w:val="decimal"/>
      <w:lvlText w:val="%1."/>
      <w:lvlJc w:val="left"/>
      <w:pPr>
        <w:tabs>
          <w:tab w:val="num" w:pos="360"/>
        </w:tabs>
        <w:ind w:left="360" w:hanging="360"/>
      </w:pPr>
      <w:rPr>
        <w:rFonts w:hint="default"/>
      </w:rPr>
    </w:lvl>
  </w:abstractNum>
  <w:abstractNum w:abstractNumId="656">
    <w:nsid w:val="77EE4950"/>
    <w:multiLevelType w:val="singleLevel"/>
    <w:tmpl w:val="0419000F"/>
    <w:lvl w:ilvl="0">
      <w:start w:val="1"/>
      <w:numFmt w:val="decimal"/>
      <w:lvlText w:val="%1."/>
      <w:lvlJc w:val="left"/>
      <w:pPr>
        <w:tabs>
          <w:tab w:val="num" w:pos="360"/>
        </w:tabs>
        <w:ind w:left="360" w:hanging="360"/>
      </w:pPr>
      <w:rPr>
        <w:rFonts w:hint="default"/>
      </w:rPr>
    </w:lvl>
  </w:abstractNum>
  <w:abstractNum w:abstractNumId="657">
    <w:nsid w:val="78466FCA"/>
    <w:multiLevelType w:val="singleLevel"/>
    <w:tmpl w:val="0419000F"/>
    <w:lvl w:ilvl="0">
      <w:start w:val="1"/>
      <w:numFmt w:val="decimal"/>
      <w:lvlText w:val="%1."/>
      <w:lvlJc w:val="left"/>
      <w:pPr>
        <w:tabs>
          <w:tab w:val="num" w:pos="360"/>
        </w:tabs>
        <w:ind w:left="360" w:hanging="360"/>
      </w:pPr>
      <w:rPr>
        <w:rFonts w:hint="default"/>
      </w:rPr>
    </w:lvl>
  </w:abstractNum>
  <w:abstractNum w:abstractNumId="658">
    <w:nsid w:val="786059C9"/>
    <w:multiLevelType w:val="singleLevel"/>
    <w:tmpl w:val="0419000F"/>
    <w:lvl w:ilvl="0">
      <w:start w:val="1"/>
      <w:numFmt w:val="decimal"/>
      <w:lvlText w:val="%1."/>
      <w:lvlJc w:val="left"/>
      <w:pPr>
        <w:tabs>
          <w:tab w:val="num" w:pos="360"/>
        </w:tabs>
        <w:ind w:left="360" w:hanging="360"/>
      </w:pPr>
      <w:rPr>
        <w:rFonts w:hint="default"/>
      </w:rPr>
    </w:lvl>
  </w:abstractNum>
  <w:abstractNum w:abstractNumId="659">
    <w:nsid w:val="78703944"/>
    <w:multiLevelType w:val="singleLevel"/>
    <w:tmpl w:val="0419000F"/>
    <w:lvl w:ilvl="0">
      <w:start w:val="1"/>
      <w:numFmt w:val="decimal"/>
      <w:lvlText w:val="%1."/>
      <w:lvlJc w:val="left"/>
      <w:pPr>
        <w:tabs>
          <w:tab w:val="num" w:pos="360"/>
        </w:tabs>
        <w:ind w:left="360" w:hanging="360"/>
      </w:pPr>
      <w:rPr>
        <w:rFonts w:hint="default"/>
      </w:rPr>
    </w:lvl>
  </w:abstractNum>
  <w:abstractNum w:abstractNumId="660">
    <w:nsid w:val="78971483"/>
    <w:multiLevelType w:val="singleLevel"/>
    <w:tmpl w:val="0419000F"/>
    <w:lvl w:ilvl="0">
      <w:start w:val="1"/>
      <w:numFmt w:val="decimal"/>
      <w:lvlText w:val="%1."/>
      <w:lvlJc w:val="left"/>
      <w:pPr>
        <w:tabs>
          <w:tab w:val="num" w:pos="360"/>
        </w:tabs>
        <w:ind w:left="360" w:hanging="360"/>
      </w:pPr>
      <w:rPr>
        <w:rFonts w:hint="default"/>
      </w:rPr>
    </w:lvl>
  </w:abstractNum>
  <w:abstractNum w:abstractNumId="661">
    <w:nsid w:val="78EB207D"/>
    <w:multiLevelType w:val="singleLevel"/>
    <w:tmpl w:val="0419000F"/>
    <w:lvl w:ilvl="0">
      <w:start w:val="1"/>
      <w:numFmt w:val="decimal"/>
      <w:lvlText w:val="%1."/>
      <w:lvlJc w:val="left"/>
      <w:pPr>
        <w:tabs>
          <w:tab w:val="num" w:pos="360"/>
        </w:tabs>
        <w:ind w:left="360" w:hanging="360"/>
      </w:pPr>
    </w:lvl>
  </w:abstractNum>
  <w:abstractNum w:abstractNumId="662">
    <w:nsid w:val="79057E98"/>
    <w:multiLevelType w:val="singleLevel"/>
    <w:tmpl w:val="0419000F"/>
    <w:lvl w:ilvl="0">
      <w:start w:val="1"/>
      <w:numFmt w:val="decimal"/>
      <w:lvlText w:val="%1."/>
      <w:lvlJc w:val="left"/>
      <w:pPr>
        <w:tabs>
          <w:tab w:val="num" w:pos="360"/>
        </w:tabs>
        <w:ind w:left="360" w:hanging="360"/>
      </w:pPr>
      <w:rPr>
        <w:rFonts w:hint="default"/>
      </w:rPr>
    </w:lvl>
  </w:abstractNum>
  <w:abstractNum w:abstractNumId="663">
    <w:nsid w:val="79297A4C"/>
    <w:multiLevelType w:val="singleLevel"/>
    <w:tmpl w:val="0419000F"/>
    <w:lvl w:ilvl="0">
      <w:start w:val="1"/>
      <w:numFmt w:val="decimal"/>
      <w:lvlText w:val="%1."/>
      <w:lvlJc w:val="left"/>
      <w:pPr>
        <w:tabs>
          <w:tab w:val="num" w:pos="360"/>
        </w:tabs>
        <w:ind w:left="360" w:hanging="360"/>
      </w:pPr>
      <w:rPr>
        <w:rFonts w:hint="default"/>
      </w:rPr>
    </w:lvl>
  </w:abstractNum>
  <w:abstractNum w:abstractNumId="664">
    <w:nsid w:val="793A746E"/>
    <w:multiLevelType w:val="singleLevel"/>
    <w:tmpl w:val="FD182164"/>
    <w:lvl w:ilvl="0">
      <w:start w:val="1"/>
      <w:numFmt w:val="decimal"/>
      <w:lvlText w:val="%1)"/>
      <w:lvlJc w:val="left"/>
      <w:pPr>
        <w:tabs>
          <w:tab w:val="num" w:pos="648"/>
        </w:tabs>
        <w:ind w:left="648" w:hanging="360"/>
      </w:pPr>
      <w:rPr>
        <w:rFonts w:hint="default"/>
      </w:rPr>
    </w:lvl>
  </w:abstractNum>
  <w:abstractNum w:abstractNumId="665">
    <w:nsid w:val="79741B28"/>
    <w:multiLevelType w:val="singleLevel"/>
    <w:tmpl w:val="0419000F"/>
    <w:lvl w:ilvl="0">
      <w:start w:val="1"/>
      <w:numFmt w:val="decimal"/>
      <w:lvlText w:val="%1."/>
      <w:lvlJc w:val="left"/>
      <w:pPr>
        <w:tabs>
          <w:tab w:val="num" w:pos="360"/>
        </w:tabs>
        <w:ind w:left="360" w:hanging="360"/>
      </w:pPr>
      <w:rPr>
        <w:rFonts w:hint="default"/>
      </w:rPr>
    </w:lvl>
  </w:abstractNum>
  <w:abstractNum w:abstractNumId="666">
    <w:nsid w:val="798D7AB5"/>
    <w:multiLevelType w:val="singleLevel"/>
    <w:tmpl w:val="0419000F"/>
    <w:lvl w:ilvl="0">
      <w:start w:val="1"/>
      <w:numFmt w:val="decimal"/>
      <w:lvlText w:val="%1."/>
      <w:lvlJc w:val="left"/>
      <w:pPr>
        <w:tabs>
          <w:tab w:val="num" w:pos="360"/>
        </w:tabs>
        <w:ind w:left="360" w:hanging="360"/>
      </w:pPr>
    </w:lvl>
  </w:abstractNum>
  <w:abstractNum w:abstractNumId="667">
    <w:nsid w:val="79B9763D"/>
    <w:multiLevelType w:val="singleLevel"/>
    <w:tmpl w:val="0419000F"/>
    <w:lvl w:ilvl="0">
      <w:start w:val="1"/>
      <w:numFmt w:val="decimal"/>
      <w:lvlText w:val="%1."/>
      <w:lvlJc w:val="left"/>
      <w:pPr>
        <w:tabs>
          <w:tab w:val="num" w:pos="360"/>
        </w:tabs>
        <w:ind w:left="360" w:hanging="360"/>
      </w:pPr>
    </w:lvl>
  </w:abstractNum>
  <w:abstractNum w:abstractNumId="668">
    <w:nsid w:val="79B97EC5"/>
    <w:multiLevelType w:val="singleLevel"/>
    <w:tmpl w:val="0419000F"/>
    <w:lvl w:ilvl="0">
      <w:start w:val="1"/>
      <w:numFmt w:val="decimal"/>
      <w:lvlText w:val="%1."/>
      <w:lvlJc w:val="left"/>
      <w:pPr>
        <w:tabs>
          <w:tab w:val="num" w:pos="360"/>
        </w:tabs>
        <w:ind w:left="360" w:hanging="360"/>
      </w:pPr>
    </w:lvl>
  </w:abstractNum>
  <w:abstractNum w:abstractNumId="669">
    <w:nsid w:val="79DD6310"/>
    <w:multiLevelType w:val="singleLevel"/>
    <w:tmpl w:val="87DA2582"/>
    <w:lvl w:ilvl="0">
      <w:start w:val="1"/>
      <w:numFmt w:val="bullet"/>
      <w:lvlText w:val=""/>
      <w:lvlJc w:val="left"/>
      <w:pPr>
        <w:tabs>
          <w:tab w:val="num" w:pos="360"/>
        </w:tabs>
        <w:ind w:left="360" w:hanging="360"/>
      </w:pPr>
      <w:rPr>
        <w:rFonts w:ascii="Symbol" w:hAnsi="Symbol" w:hint="default"/>
      </w:rPr>
    </w:lvl>
  </w:abstractNum>
  <w:abstractNum w:abstractNumId="670">
    <w:nsid w:val="7A0E5000"/>
    <w:multiLevelType w:val="singleLevel"/>
    <w:tmpl w:val="0419000F"/>
    <w:lvl w:ilvl="0">
      <w:start w:val="1"/>
      <w:numFmt w:val="decimal"/>
      <w:lvlText w:val="%1."/>
      <w:lvlJc w:val="left"/>
      <w:pPr>
        <w:tabs>
          <w:tab w:val="num" w:pos="360"/>
        </w:tabs>
        <w:ind w:left="360" w:hanging="360"/>
      </w:pPr>
      <w:rPr>
        <w:rFonts w:hint="default"/>
      </w:rPr>
    </w:lvl>
  </w:abstractNum>
  <w:abstractNum w:abstractNumId="671">
    <w:nsid w:val="7A13026E"/>
    <w:multiLevelType w:val="singleLevel"/>
    <w:tmpl w:val="0419000F"/>
    <w:lvl w:ilvl="0">
      <w:start w:val="1"/>
      <w:numFmt w:val="decimal"/>
      <w:lvlText w:val="%1."/>
      <w:lvlJc w:val="left"/>
      <w:pPr>
        <w:tabs>
          <w:tab w:val="num" w:pos="360"/>
        </w:tabs>
        <w:ind w:left="360" w:hanging="360"/>
      </w:pPr>
      <w:rPr>
        <w:rFonts w:hint="default"/>
      </w:rPr>
    </w:lvl>
  </w:abstractNum>
  <w:abstractNum w:abstractNumId="672">
    <w:nsid w:val="7A35051C"/>
    <w:multiLevelType w:val="singleLevel"/>
    <w:tmpl w:val="0419000F"/>
    <w:lvl w:ilvl="0">
      <w:start w:val="1"/>
      <w:numFmt w:val="decimal"/>
      <w:lvlText w:val="%1."/>
      <w:lvlJc w:val="left"/>
      <w:pPr>
        <w:tabs>
          <w:tab w:val="num" w:pos="360"/>
        </w:tabs>
        <w:ind w:left="360" w:hanging="360"/>
      </w:pPr>
      <w:rPr>
        <w:rFonts w:hint="default"/>
      </w:rPr>
    </w:lvl>
  </w:abstractNum>
  <w:abstractNum w:abstractNumId="673">
    <w:nsid w:val="7A3C1217"/>
    <w:multiLevelType w:val="singleLevel"/>
    <w:tmpl w:val="0419000F"/>
    <w:lvl w:ilvl="0">
      <w:start w:val="1"/>
      <w:numFmt w:val="decimal"/>
      <w:lvlText w:val="%1."/>
      <w:lvlJc w:val="left"/>
      <w:pPr>
        <w:tabs>
          <w:tab w:val="num" w:pos="360"/>
        </w:tabs>
        <w:ind w:left="360" w:hanging="360"/>
      </w:pPr>
      <w:rPr>
        <w:rFonts w:hint="default"/>
      </w:rPr>
    </w:lvl>
  </w:abstractNum>
  <w:abstractNum w:abstractNumId="674">
    <w:nsid w:val="7ADC2031"/>
    <w:multiLevelType w:val="singleLevel"/>
    <w:tmpl w:val="0419000F"/>
    <w:lvl w:ilvl="0">
      <w:start w:val="1"/>
      <w:numFmt w:val="decimal"/>
      <w:lvlText w:val="%1."/>
      <w:lvlJc w:val="left"/>
      <w:pPr>
        <w:tabs>
          <w:tab w:val="num" w:pos="360"/>
        </w:tabs>
        <w:ind w:left="360" w:hanging="360"/>
      </w:pPr>
    </w:lvl>
  </w:abstractNum>
  <w:abstractNum w:abstractNumId="675">
    <w:nsid w:val="7B082A27"/>
    <w:multiLevelType w:val="singleLevel"/>
    <w:tmpl w:val="0419000F"/>
    <w:lvl w:ilvl="0">
      <w:start w:val="1"/>
      <w:numFmt w:val="decimal"/>
      <w:lvlText w:val="%1."/>
      <w:lvlJc w:val="left"/>
      <w:pPr>
        <w:tabs>
          <w:tab w:val="num" w:pos="360"/>
        </w:tabs>
        <w:ind w:left="360" w:hanging="360"/>
      </w:pPr>
      <w:rPr>
        <w:rFonts w:hint="default"/>
      </w:rPr>
    </w:lvl>
  </w:abstractNum>
  <w:abstractNum w:abstractNumId="676">
    <w:nsid w:val="7B27699F"/>
    <w:multiLevelType w:val="singleLevel"/>
    <w:tmpl w:val="0419000F"/>
    <w:lvl w:ilvl="0">
      <w:start w:val="1"/>
      <w:numFmt w:val="decimal"/>
      <w:lvlText w:val="%1."/>
      <w:lvlJc w:val="left"/>
      <w:pPr>
        <w:tabs>
          <w:tab w:val="num" w:pos="360"/>
        </w:tabs>
        <w:ind w:left="360" w:hanging="360"/>
      </w:pPr>
      <w:rPr>
        <w:rFonts w:hint="default"/>
      </w:rPr>
    </w:lvl>
  </w:abstractNum>
  <w:abstractNum w:abstractNumId="677">
    <w:nsid w:val="7B610C47"/>
    <w:multiLevelType w:val="singleLevel"/>
    <w:tmpl w:val="0419000F"/>
    <w:lvl w:ilvl="0">
      <w:start w:val="1"/>
      <w:numFmt w:val="decimal"/>
      <w:lvlText w:val="%1."/>
      <w:lvlJc w:val="left"/>
      <w:pPr>
        <w:tabs>
          <w:tab w:val="num" w:pos="360"/>
        </w:tabs>
        <w:ind w:left="360" w:hanging="360"/>
      </w:pPr>
      <w:rPr>
        <w:rFonts w:hint="default"/>
      </w:rPr>
    </w:lvl>
  </w:abstractNum>
  <w:abstractNum w:abstractNumId="678">
    <w:nsid w:val="7B66442C"/>
    <w:multiLevelType w:val="singleLevel"/>
    <w:tmpl w:val="0419000F"/>
    <w:lvl w:ilvl="0">
      <w:start w:val="1"/>
      <w:numFmt w:val="decimal"/>
      <w:lvlText w:val="%1."/>
      <w:lvlJc w:val="left"/>
      <w:pPr>
        <w:tabs>
          <w:tab w:val="num" w:pos="360"/>
        </w:tabs>
        <w:ind w:left="360" w:hanging="360"/>
      </w:pPr>
    </w:lvl>
  </w:abstractNum>
  <w:abstractNum w:abstractNumId="679">
    <w:nsid w:val="7B6A68A2"/>
    <w:multiLevelType w:val="singleLevel"/>
    <w:tmpl w:val="0419000F"/>
    <w:lvl w:ilvl="0">
      <w:start w:val="1"/>
      <w:numFmt w:val="decimal"/>
      <w:lvlText w:val="%1."/>
      <w:lvlJc w:val="left"/>
      <w:pPr>
        <w:tabs>
          <w:tab w:val="num" w:pos="360"/>
        </w:tabs>
        <w:ind w:left="360" w:hanging="360"/>
      </w:pPr>
      <w:rPr>
        <w:rFonts w:hint="default"/>
      </w:rPr>
    </w:lvl>
  </w:abstractNum>
  <w:abstractNum w:abstractNumId="680">
    <w:nsid w:val="7BE021F7"/>
    <w:multiLevelType w:val="singleLevel"/>
    <w:tmpl w:val="0419000F"/>
    <w:lvl w:ilvl="0">
      <w:start w:val="1"/>
      <w:numFmt w:val="decimal"/>
      <w:lvlText w:val="%1."/>
      <w:lvlJc w:val="left"/>
      <w:pPr>
        <w:tabs>
          <w:tab w:val="num" w:pos="360"/>
        </w:tabs>
        <w:ind w:left="360" w:hanging="360"/>
      </w:pPr>
      <w:rPr>
        <w:rFonts w:hint="default"/>
      </w:rPr>
    </w:lvl>
  </w:abstractNum>
  <w:abstractNum w:abstractNumId="681">
    <w:nsid w:val="7BFB241F"/>
    <w:multiLevelType w:val="singleLevel"/>
    <w:tmpl w:val="0419000F"/>
    <w:lvl w:ilvl="0">
      <w:start w:val="1"/>
      <w:numFmt w:val="decimal"/>
      <w:lvlText w:val="%1."/>
      <w:lvlJc w:val="left"/>
      <w:pPr>
        <w:tabs>
          <w:tab w:val="num" w:pos="360"/>
        </w:tabs>
        <w:ind w:left="360" w:hanging="360"/>
      </w:pPr>
    </w:lvl>
  </w:abstractNum>
  <w:abstractNum w:abstractNumId="682">
    <w:nsid w:val="7C3C4F36"/>
    <w:multiLevelType w:val="singleLevel"/>
    <w:tmpl w:val="0419000F"/>
    <w:lvl w:ilvl="0">
      <w:start w:val="1"/>
      <w:numFmt w:val="decimal"/>
      <w:lvlText w:val="%1."/>
      <w:lvlJc w:val="left"/>
      <w:pPr>
        <w:tabs>
          <w:tab w:val="num" w:pos="360"/>
        </w:tabs>
        <w:ind w:left="360" w:hanging="360"/>
      </w:pPr>
      <w:rPr>
        <w:rFonts w:hint="default"/>
      </w:rPr>
    </w:lvl>
  </w:abstractNum>
  <w:abstractNum w:abstractNumId="683">
    <w:nsid w:val="7C786AA2"/>
    <w:multiLevelType w:val="singleLevel"/>
    <w:tmpl w:val="0419000F"/>
    <w:lvl w:ilvl="0">
      <w:start w:val="1"/>
      <w:numFmt w:val="decimal"/>
      <w:lvlText w:val="%1."/>
      <w:lvlJc w:val="left"/>
      <w:pPr>
        <w:tabs>
          <w:tab w:val="num" w:pos="360"/>
        </w:tabs>
        <w:ind w:left="360" w:hanging="360"/>
      </w:pPr>
      <w:rPr>
        <w:rFonts w:hint="default"/>
      </w:rPr>
    </w:lvl>
  </w:abstractNum>
  <w:abstractNum w:abstractNumId="684">
    <w:nsid w:val="7CBE51D7"/>
    <w:multiLevelType w:val="singleLevel"/>
    <w:tmpl w:val="0419000F"/>
    <w:lvl w:ilvl="0">
      <w:start w:val="1"/>
      <w:numFmt w:val="decimal"/>
      <w:lvlText w:val="%1."/>
      <w:lvlJc w:val="left"/>
      <w:pPr>
        <w:tabs>
          <w:tab w:val="num" w:pos="360"/>
        </w:tabs>
        <w:ind w:left="360" w:hanging="360"/>
      </w:pPr>
      <w:rPr>
        <w:rFonts w:hint="default"/>
      </w:rPr>
    </w:lvl>
  </w:abstractNum>
  <w:abstractNum w:abstractNumId="685">
    <w:nsid w:val="7CD37B3F"/>
    <w:multiLevelType w:val="singleLevel"/>
    <w:tmpl w:val="0419000F"/>
    <w:lvl w:ilvl="0">
      <w:start w:val="1"/>
      <w:numFmt w:val="decimal"/>
      <w:lvlText w:val="%1."/>
      <w:lvlJc w:val="left"/>
      <w:pPr>
        <w:tabs>
          <w:tab w:val="num" w:pos="360"/>
        </w:tabs>
        <w:ind w:left="360" w:hanging="360"/>
      </w:pPr>
    </w:lvl>
  </w:abstractNum>
  <w:abstractNum w:abstractNumId="686">
    <w:nsid w:val="7CEF37D5"/>
    <w:multiLevelType w:val="singleLevel"/>
    <w:tmpl w:val="0419000F"/>
    <w:lvl w:ilvl="0">
      <w:start w:val="1"/>
      <w:numFmt w:val="decimal"/>
      <w:lvlText w:val="%1."/>
      <w:lvlJc w:val="left"/>
      <w:pPr>
        <w:tabs>
          <w:tab w:val="num" w:pos="360"/>
        </w:tabs>
        <w:ind w:left="360" w:hanging="360"/>
      </w:pPr>
    </w:lvl>
  </w:abstractNum>
  <w:abstractNum w:abstractNumId="687">
    <w:nsid w:val="7CF34F18"/>
    <w:multiLevelType w:val="singleLevel"/>
    <w:tmpl w:val="0419000F"/>
    <w:lvl w:ilvl="0">
      <w:start w:val="1"/>
      <w:numFmt w:val="decimal"/>
      <w:lvlText w:val="%1."/>
      <w:lvlJc w:val="left"/>
      <w:pPr>
        <w:tabs>
          <w:tab w:val="num" w:pos="360"/>
        </w:tabs>
        <w:ind w:left="360" w:hanging="360"/>
      </w:pPr>
      <w:rPr>
        <w:rFonts w:hint="default"/>
      </w:rPr>
    </w:lvl>
  </w:abstractNum>
  <w:abstractNum w:abstractNumId="688">
    <w:nsid w:val="7D5C0E7B"/>
    <w:multiLevelType w:val="singleLevel"/>
    <w:tmpl w:val="0419000F"/>
    <w:lvl w:ilvl="0">
      <w:start w:val="1"/>
      <w:numFmt w:val="decimal"/>
      <w:lvlText w:val="%1."/>
      <w:lvlJc w:val="left"/>
      <w:pPr>
        <w:tabs>
          <w:tab w:val="num" w:pos="360"/>
        </w:tabs>
        <w:ind w:left="360" w:hanging="360"/>
      </w:pPr>
      <w:rPr>
        <w:rFonts w:hint="default"/>
      </w:rPr>
    </w:lvl>
  </w:abstractNum>
  <w:abstractNum w:abstractNumId="689">
    <w:nsid w:val="7D9D518D"/>
    <w:multiLevelType w:val="singleLevel"/>
    <w:tmpl w:val="0419000F"/>
    <w:lvl w:ilvl="0">
      <w:start w:val="1"/>
      <w:numFmt w:val="decimal"/>
      <w:lvlText w:val="%1."/>
      <w:lvlJc w:val="left"/>
      <w:pPr>
        <w:tabs>
          <w:tab w:val="num" w:pos="360"/>
        </w:tabs>
        <w:ind w:left="360" w:hanging="360"/>
      </w:pPr>
    </w:lvl>
  </w:abstractNum>
  <w:abstractNum w:abstractNumId="690">
    <w:nsid w:val="7E43155C"/>
    <w:multiLevelType w:val="singleLevel"/>
    <w:tmpl w:val="0419000F"/>
    <w:lvl w:ilvl="0">
      <w:start w:val="1"/>
      <w:numFmt w:val="decimal"/>
      <w:lvlText w:val="%1."/>
      <w:lvlJc w:val="left"/>
      <w:pPr>
        <w:tabs>
          <w:tab w:val="num" w:pos="360"/>
        </w:tabs>
        <w:ind w:left="360" w:hanging="360"/>
      </w:pPr>
      <w:rPr>
        <w:rFonts w:hint="default"/>
      </w:rPr>
    </w:lvl>
  </w:abstractNum>
  <w:abstractNum w:abstractNumId="691">
    <w:nsid w:val="7E486F14"/>
    <w:multiLevelType w:val="singleLevel"/>
    <w:tmpl w:val="0419000F"/>
    <w:lvl w:ilvl="0">
      <w:start w:val="1"/>
      <w:numFmt w:val="decimal"/>
      <w:lvlText w:val="%1."/>
      <w:lvlJc w:val="left"/>
      <w:pPr>
        <w:tabs>
          <w:tab w:val="num" w:pos="360"/>
        </w:tabs>
        <w:ind w:left="360" w:hanging="360"/>
      </w:pPr>
      <w:rPr>
        <w:rFonts w:hint="default"/>
      </w:rPr>
    </w:lvl>
  </w:abstractNum>
  <w:abstractNum w:abstractNumId="692">
    <w:nsid w:val="7E5E320F"/>
    <w:multiLevelType w:val="singleLevel"/>
    <w:tmpl w:val="0419000F"/>
    <w:lvl w:ilvl="0">
      <w:start w:val="1"/>
      <w:numFmt w:val="decimal"/>
      <w:lvlText w:val="%1."/>
      <w:lvlJc w:val="left"/>
      <w:pPr>
        <w:tabs>
          <w:tab w:val="num" w:pos="360"/>
        </w:tabs>
        <w:ind w:left="360" w:hanging="360"/>
      </w:pPr>
    </w:lvl>
  </w:abstractNum>
  <w:abstractNum w:abstractNumId="693">
    <w:nsid w:val="7E6415C3"/>
    <w:multiLevelType w:val="singleLevel"/>
    <w:tmpl w:val="0419000F"/>
    <w:lvl w:ilvl="0">
      <w:start w:val="1"/>
      <w:numFmt w:val="decimal"/>
      <w:lvlText w:val="%1."/>
      <w:lvlJc w:val="left"/>
      <w:pPr>
        <w:tabs>
          <w:tab w:val="num" w:pos="360"/>
        </w:tabs>
        <w:ind w:left="360" w:hanging="360"/>
      </w:pPr>
      <w:rPr>
        <w:rFonts w:hint="default"/>
      </w:rPr>
    </w:lvl>
  </w:abstractNum>
  <w:abstractNum w:abstractNumId="694">
    <w:nsid w:val="7EC63587"/>
    <w:multiLevelType w:val="singleLevel"/>
    <w:tmpl w:val="0419000F"/>
    <w:lvl w:ilvl="0">
      <w:start w:val="1"/>
      <w:numFmt w:val="decimal"/>
      <w:lvlText w:val="%1."/>
      <w:lvlJc w:val="left"/>
      <w:pPr>
        <w:tabs>
          <w:tab w:val="num" w:pos="360"/>
        </w:tabs>
        <w:ind w:left="360" w:hanging="360"/>
      </w:pPr>
      <w:rPr>
        <w:rFonts w:hint="default"/>
      </w:rPr>
    </w:lvl>
  </w:abstractNum>
  <w:abstractNum w:abstractNumId="695">
    <w:nsid w:val="7ECC1FE3"/>
    <w:multiLevelType w:val="singleLevel"/>
    <w:tmpl w:val="0419000F"/>
    <w:lvl w:ilvl="0">
      <w:start w:val="1"/>
      <w:numFmt w:val="decimal"/>
      <w:lvlText w:val="%1."/>
      <w:lvlJc w:val="left"/>
      <w:pPr>
        <w:tabs>
          <w:tab w:val="num" w:pos="360"/>
        </w:tabs>
        <w:ind w:left="360" w:hanging="360"/>
      </w:pPr>
    </w:lvl>
  </w:abstractNum>
  <w:abstractNum w:abstractNumId="696">
    <w:nsid w:val="7EDA4DC1"/>
    <w:multiLevelType w:val="singleLevel"/>
    <w:tmpl w:val="0419000F"/>
    <w:lvl w:ilvl="0">
      <w:start w:val="1"/>
      <w:numFmt w:val="decimal"/>
      <w:lvlText w:val="%1."/>
      <w:lvlJc w:val="left"/>
      <w:pPr>
        <w:tabs>
          <w:tab w:val="num" w:pos="360"/>
        </w:tabs>
        <w:ind w:left="360" w:hanging="360"/>
      </w:pPr>
      <w:rPr>
        <w:rFonts w:hint="default"/>
      </w:rPr>
    </w:lvl>
  </w:abstractNum>
  <w:abstractNum w:abstractNumId="697">
    <w:nsid w:val="7EDC1ED6"/>
    <w:multiLevelType w:val="singleLevel"/>
    <w:tmpl w:val="0419000F"/>
    <w:lvl w:ilvl="0">
      <w:start w:val="1"/>
      <w:numFmt w:val="decimal"/>
      <w:lvlText w:val="%1."/>
      <w:lvlJc w:val="left"/>
      <w:pPr>
        <w:tabs>
          <w:tab w:val="num" w:pos="360"/>
        </w:tabs>
        <w:ind w:left="360" w:hanging="360"/>
      </w:pPr>
      <w:rPr>
        <w:rFonts w:hint="default"/>
      </w:rPr>
    </w:lvl>
  </w:abstractNum>
  <w:abstractNum w:abstractNumId="698">
    <w:nsid w:val="7F664976"/>
    <w:multiLevelType w:val="singleLevel"/>
    <w:tmpl w:val="0419000F"/>
    <w:lvl w:ilvl="0">
      <w:start w:val="1"/>
      <w:numFmt w:val="decimal"/>
      <w:lvlText w:val="%1."/>
      <w:lvlJc w:val="left"/>
      <w:pPr>
        <w:tabs>
          <w:tab w:val="num" w:pos="360"/>
        </w:tabs>
        <w:ind w:left="360" w:hanging="360"/>
      </w:pPr>
      <w:rPr>
        <w:rFonts w:hint="default"/>
      </w:rPr>
    </w:lvl>
  </w:abstractNum>
  <w:abstractNum w:abstractNumId="699">
    <w:nsid w:val="7F8307AF"/>
    <w:multiLevelType w:val="singleLevel"/>
    <w:tmpl w:val="0419000F"/>
    <w:lvl w:ilvl="0">
      <w:start w:val="1"/>
      <w:numFmt w:val="decimal"/>
      <w:lvlText w:val="%1."/>
      <w:lvlJc w:val="left"/>
      <w:pPr>
        <w:tabs>
          <w:tab w:val="num" w:pos="360"/>
        </w:tabs>
        <w:ind w:left="360" w:hanging="360"/>
      </w:pPr>
      <w:rPr>
        <w:rFonts w:hint="default"/>
      </w:rPr>
    </w:lvl>
  </w:abstractNum>
  <w:abstractNum w:abstractNumId="700">
    <w:nsid w:val="7FAC4848"/>
    <w:multiLevelType w:val="singleLevel"/>
    <w:tmpl w:val="0419000F"/>
    <w:lvl w:ilvl="0">
      <w:start w:val="1"/>
      <w:numFmt w:val="decimal"/>
      <w:lvlText w:val="%1."/>
      <w:lvlJc w:val="left"/>
      <w:pPr>
        <w:tabs>
          <w:tab w:val="num" w:pos="360"/>
        </w:tabs>
        <w:ind w:left="360" w:hanging="360"/>
      </w:pPr>
    </w:lvl>
  </w:abstractNum>
  <w:abstractNum w:abstractNumId="701">
    <w:nsid w:val="7FEA0D0F"/>
    <w:multiLevelType w:val="singleLevel"/>
    <w:tmpl w:val="0419000F"/>
    <w:lvl w:ilvl="0">
      <w:start w:val="1"/>
      <w:numFmt w:val="decimal"/>
      <w:lvlText w:val="%1."/>
      <w:lvlJc w:val="left"/>
      <w:pPr>
        <w:tabs>
          <w:tab w:val="num" w:pos="360"/>
        </w:tabs>
        <w:ind w:left="360" w:hanging="360"/>
      </w:pPr>
      <w:rPr>
        <w:rFonts w:hint="default"/>
      </w:rPr>
    </w:lvl>
  </w:abstractNum>
  <w:num w:numId="1">
    <w:abstractNumId w:val="21"/>
  </w:num>
  <w:num w:numId="2">
    <w:abstractNumId w:val="104"/>
  </w:num>
  <w:num w:numId="3">
    <w:abstractNumId w:val="286"/>
  </w:num>
  <w:num w:numId="4">
    <w:abstractNumId w:val="597"/>
  </w:num>
  <w:num w:numId="5">
    <w:abstractNumId w:val="90"/>
  </w:num>
  <w:num w:numId="6">
    <w:abstractNumId w:val="14"/>
  </w:num>
  <w:num w:numId="7">
    <w:abstractNumId w:val="524"/>
  </w:num>
  <w:num w:numId="8">
    <w:abstractNumId w:val="261"/>
  </w:num>
  <w:num w:numId="9">
    <w:abstractNumId w:val="304"/>
  </w:num>
  <w:num w:numId="10">
    <w:abstractNumId w:val="640"/>
  </w:num>
  <w:num w:numId="11">
    <w:abstractNumId w:val="455"/>
  </w:num>
  <w:num w:numId="12">
    <w:abstractNumId w:val="50"/>
  </w:num>
  <w:num w:numId="13">
    <w:abstractNumId w:val="172"/>
  </w:num>
  <w:num w:numId="14">
    <w:abstractNumId w:val="637"/>
  </w:num>
  <w:num w:numId="15">
    <w:abstractNumId w:val="327"/>
  </w:num>
  <w:num w:numId="16">
    <w:abstractNumId w:val="300"/>
  </w:num>
  <w:num w:numId="17">
    <w:abstractNumId w:val="13"/>
  </w:num>
  <w:num w:numId="18">
    <w:abstractNumId w:val="454"/>
  </w:num>
  <w:num w:numId="19">
    <w:abstractNumId w:val="216"/>
  </w:num>
  <w:num w:numId="20">
    <w:abstractNumId w:val="499"/>
  </w:num>
  <w:num w:numId="21">
    <w:abstractNumId w:val="40"/>
  </w:num>
  <w:num w:numId="22">
    <w:abstractNumId w:val="575"/>
  </w:num>
  <w:num w:numId="23">
    <w:abstractNumId w:val="185"/>
  </w:num>
  <w:num w:numId="24">
    <w:abstractNumId w:val="477"/>
  </w:num>
  <w:num w:numId="25">
    <w:abstractNumId w:val="318"/>
  </w:num>
  <w:num w:numId="26">
    <w:abstractNumId w:val="331"/>
  </w:num>
  <w:num w:numId="27">
    <w:abstractNumId w:val="183"/>
  </w:num>
  <w:num w:numId="28">
    <w:abstractNumId w:val="229"/>
  </w:num>
  <w:num w:numId="29">
    <w:abstractNumId w:val="698"/>
  </w:num>
  <w:num w:numId="30">
    <w:abstractNumId w:val="47"/>
  </w:num>
  <w:num w:numId="31">
    <w:abstractNumId w:val="209"/>
  </w:num>
  <w:num w:numId="32">
    <w:abstractNumId w:val="425"/>
  </w:num>
  <w:num w:numId="33">
    <w:abstractNumId w:val="397"/>
  </w:num>
  <w:num w:numId="34">
    <w:abstractNumId w:val="410"/>
  </w:num>
  <w:num w:numId="35">
    <w:abstractNumId w:val="496"/>
  </w:num>
  <w:num w:numId="36">
    <w:abstractNumId w:val="163"/>
  </w:num>
  <w:num w:numId="37">
    <w:abstractNumId w:val="401"/>
  </w:num>
  <w:num w:numId="38">
    <w:abstractNumId w:val="680"/>
  </w:num>
  <w:num w:numId="39">
    <w:abstractNumId w:val="399"/>
  </w:num>
  <w:num w:numId="40">
    <w:abstractNumId w:val="347"/>
  </w:num>
  <w:num w:numId="41">
    <w:abstractNumId w:val="572"/>
  </w:num>
  <w:num w:numId="42">
    <w:abstractNumId w:val="582"/>
  </w:num>
  <w:num w:numId="43">
    <w:abstractNumId w:val="464"/>
  </w:num>
  <w:num w:numId="44">
    <w:abstractNumId w:val="55"/>
  </w:num>
  <w:num w:numId="45">
    <w:abstractNumId w:val="339"/>
  </w:num>
  <w:num w:numId="46">
    <w:abstractNumId w:val="2"/>
  </w:num>
  <w:num w:numId="47">
    <w:abstractNumId w:val="105"/>
  </w:num>
  <w:num w:numId="48">
    <w:abstractNumId w:val="587"/>
  </w:num>
  <w:num w:numId="49">
    <w:abstractNumId w:val="506"/>
  </w:num>
  <w:num w:numId="50">
    <w:abstractNumId w:val="222"/>
  </w:num>
  <w:num w:numId="51">
    <w:abstractNumId w:val="507"/>
  </w:num>
  <w:num w:numId="52">
    <w:abstractNumId w:val="178"/>
  </w:num>
  <w:num w:numId="53">
    <w:abstractNumId w:val="48"/>
  </w:num>
  <w:num w:numId="54">
    <w:abstractNumId w:val="554"/>
  </w:num>
  <w:num w:numId="55">
    <w:abstractNumId w:val="509"/>
  </w:num>
  <w:num w:numId="56">
    <w:abstractNumId w:val="624"/>
  </w:num>
  <w:num w:numId="57">
    <w:abstractNumId w:val="257"/>
  </w:num>
  <w:num w:numId="58">
    <w:abstractNumId w:val="70"/>
  </w:num>
  <w:num w:numId="59">
    <w:abstractNumId w:val="451"/>
  </w:num>
  <w:num w:numId="60">
    <w:abstractNumId w:val="134"/>
  </w:num>
  <w:num w:numId="61">
    <w:abstractNumId w:val="325"/>
  </w:num>
  <w:num w:numId="62">
    <w:abstractNumId w:val="657"/>
  </w:num>
  <w:num w:numId="63">
    <w:abstractNumId w:val="550"/>
  </w:num>
  <w:num w:numId="64">
    <w:abstractNumId w:val="133"/>
  </w:num>
  <w:num w:numId="65">
    <w:abstractNumId w:val="635"/>
  </w:num>
  <w:num w:numId="66">
    <w:abstractNumId w:val="299"/>
  </w:num>
  <w:num w:numId="67">
    <w:abstractNumId w:val="616"/>
  </w:num>
  <w:num w:numId="68">
    <w:abstractNumId w:val="182"/>
  </w:num>
  <w:num w:numId="69">
    <w:abstractNumId w:val="682"/>
  </w:num>
  <w:num w:numId="70">
    <w:abstractNumId w:val="95"/>
  </w:num>
  <w:num w:numId="71">
    <w:abstractNumId w:val="534"/>
  </w:num>
  <w:num w:numId="72">
    <w:abstractNumId w:val="373"/>
  </w:num>
  <w:num w:numId="73">
    <w:abstractNumId w:val="593"/>
  </w:num>
  <w:num w:numId="74">
    <w:abstractNumId w:val="487"/>
  </w:num>
  <w:num w:numId="75">
    <w:abstractNumId w:val="259"/>
  </w:num>
  <w:num w:numId="76">
    <w:abstractNumId w:val="223"/>
  </w:num>
  <w:num w:numId="77">
    <w:abstractNumId w:val="270"/>
  </w:num>
  <w:num w:numId="78">
    <w:abstractNumId w:val="78"/>
  </w:num>
  <w:num w:numId="79">
    <w:abstractNumId w:val="590"/>
  </w:num>
  <w:num w:numId="80">
    <w:abstractNumId w:val="281"/>
  </w:num>
  <w:num w:numId="81">
    <w:abstractNumId w:val="442"/>
  </w:num>
  <w:num w:numId="82">
    <w:abstractNumId w:val="330"/>
  </w:num>
  <w:num w:numId="83">
    <w:abstractNumId w:val="530"/>
  </w:num>
  <w:num w:numId="84">
    <w:abstractNumId w:val="101"/>
  </w:num>
  <w:num w:numId="85">
    <w:abstractNumId w:val="99"/>
  </w:num>
  <w:num w:numId="86">
    <w:abstractNumId w:val="537"/>
  </w:num>
  <w:num w:numId="87">
    <w:abstractNumId w:val="699"/>
  </w:num>
  <w:num w:numId="88">
    <w:abstractNumId w:val="604"/>
  </w:num>
  <w:num w:numId="89">
    <w:abstractNumId w:val="468"/>
  </w:num>
  <w:num w:numId="90">
    <w:abstractNumId w:val="337"/>
  </w:num>
  <w:num w:numId="91">
    <w:abstractNumId w:val="574"/>
  </w:num>
  <w:num w:numId="92">
    <w:abstractNumId w:val="207"/>
  </w:num>
  <w:num w:numId="93">
    <w:abstractNumId w:val="170"/>
  </w:num>
  <w:num w:numId="94">
    <w:abstractNumId w:val="558"/>
  </w:num>
  <w:num w:numId="95">
    <w:abstractNumId w:val="378"/>
  </w:num>
  <w:num w:numId="96">
    <w:abstractNumId w:val="129"/>
  </w:num>
  <w:num w:numId="97">
    <w:abstractNumId w:val="551"/>
  </w:num>
  <w:num w:numId="98">
    <w:abstractNumId w:val="395"/>
  </w:num>
  <w:num w:numId="99">
    <w:abstractNumId w:val="201"/>
  </w:num>
  <w:num w:numId="100">
    <w:abstractNumId w:val="659"/>
  </w:num>
  <w:num w:numId="101">
    <w:abstractNumId w:val="116"/>
  </w:num>
  <w:num w:numId="102">
    <w:abstractNumId w:val="567"/>
  </w:num>
  <w:num w:numId="103">
    <w:abstractNumId w:val="335"/>
  </w:num>
  <w:num w:numId="104">
    <w:abstractNumId w:val="34"/>
  </w:num>
  <w:num w:numId="105">
    <w:abstractNumId w:val="684"/>
  </w:num>
  <w:num w:numId="106">
    <w:abstractNumId w:val="627"/>
  </w:num>
  <w:num w:numId="107">
    <w:abstractNumId w:val="372"/>
  </w:num>
  <w:num w:numId="108">
    <w:abstractNumId w:val="573"/>
  </w:num>
  <w:num w:numId="109">
    <w:abstractNumId w:val="26"/>
  </w:num>
  <w:num w:numId="110">
    <w:abstractNumId w:val="348"/>
  </w:num>
  <w:num w:numId="111">
    <w:abstractNumId w:val="58"/>
  </w:num>
  <w:num w:numId="112">
    <w:abstractNumId w:val="312"/>
  </w:num>
  <w:num w:numId="113">
    <w:abstractNumId w:val="694"/>
  </w:num>
  <w:num w:numId="114">
    <w:abstractNumId w:val="361"/>
  </w:num>
  <w:num w:numId="115">
    <w:abstractNumId w:val="539"/>
  </w:num>
  <w:num w:numId="116">
    <w:abstractNumId w:val="321"/>
  </w:num>
  <w:num w:numId="117">
    <w:abstractNumId w:val="538"/>
  </w:num>
  <w:num w:numId="118">
    <w:abstractNumId w:val="441"/>
  </w:num>
  <w:num w:numId="119">
    <w:abstractNumId w:val="610"/>
  </w:num>
  <w:num w:numId="120">
    <w:abstractNumId w:val="294"/>
  </w:num>
  <w:num w:numId="121">
    <w:abstractNumId w:val="562"/>
  </w:num>
  <w:num w:numId="122">
    <w:abstractNumId w:val="273"/>
  </w:num>
  <w:num w:numId="123">
    <w:abstractNumId w:val="691"/>
  </w:num>
  <w:num w:numId="124">
    <w:abstractNumId w:val="238"/>
  </w:num>
  <w:num w:numId="125">
    <w:abstractNumId w:val="549"/>
  </w:num>
  <w:num w:numId="126">
    <w:abstractNumId w:val="656"/>
  </w:num>
  <w:num w:numId="127">
    <w:abstractNumId w:val="371"/>
  </w:num>
  <w:num w:numId="128">
    <w:abstractNumId w:val="629"/>
  </w:num>
  <w:num w:numId="129">
    <w:abstractNumId w:val="494"/>
  </w:num>
  <w:num w:numId="130">
    <w:abstractNumId w:val="10"/>
  </w:num>
  <w:num w:numId="131">
    <w:abstractNumId w:val="287"/>
  </w:num>
  <w:num w:numId="132">
    <w:abstractNumId w:val="388"/>
  </w:num>
  <w:num w:numId="133">
    <w:abstractNumId w:val="514"/>
  </w:num>
  <w:num w:numId="134">
    <w:abstractNumId w:val="148"/>
  </w:num>
  <w:num w:numId="135">
    <w:abstractNumId w:val="535"/>
  </w:num>
  <w:num w:numId="136">
    <w:abstractNumId w:val="693"/>
  </w:num>
  <w:num w:numId="137">
    <w:abstractNumId w:val="157"/>
  </w:num>
  <w:num w:numId="138">
    <w:abstractNumId w:val="329"/>
  </w:num>
  <w:num w:numId="139">
    <w:abstractNumId w:val="596"/>
  </w:num>
  <w:num w:numId="140">
    <w:abstractNumId w:val="407"/>
  </w:num>
  <w:num w:numId="141">
    <w:abstractNumId w:val="400"/>
  </w:num>
  <w:num w:numId="142">
    <w:abstractNumId w:val="553"/>
  </w:num>
  <w:num w:numId="143">
    <w:abstractNumId w:val="344"/>
  </w:num>
  <w:num w:numId="144">
    <w:abstractNumId w:val="505"/>
  </w:num>
  <w:num w:numId="145">
    <w:abstractNumId w:val="583"/>
  </w:num>
  <w:num w:numId="146">
    <w:abstractNumId w:val="349"/>
  </w:num>
  <w:num w:numId="147">
    <w:abstractNumId w:val="618"/>
  </w:num>
  <w:num w:numId="148">
    <w:abstractNumId w:val="461"/>
  </w:num>
  <w:num w:numId="149">
    <w:abstractNumId w:val="630"/>
  </w:num>
  <w:num w:numId="150">
    <w:abstractNumId w:val="301"/>
  </w:num>
  <w:num w:numId="151">
    <w:abstractNumId w:val="41"/>
  </w:num>
  <w:num w:numId="152">
    <w:abstractNumId w:val="613"/>
  </w:num>
  <w:num w:numId="153">
    <w:abstractNumId w:val="326"/>
  </w:num>
  <w:num w:numId="154">
    <w:abstractNumId w:val="393"/>
  </w:num>
  <w:num w:numId="155">
    <w:abstractNumId w:val="164"/>
  </w:num>
  <w:num w:numId="156">
    <w:abstractNumId w:val="683"/>
  </w:num>
  <w:num w:numId="157">
    <w:abstractNumId w:val="139"/>
  </w:num>
  <w:num w:numId="158">
    <w:abstractNumId w:val="253"/>
  </w:num>
  <w:num w:numId="159">
    <w:abstractNumId w:val="206"/>
  </w:num>
  <w:num w:numId="160">
    <w:abstractNumId w:val="131"/>
  </w:num>
  <w:num w:numId="161">
    <w:abstractNumId w:val="162"/>
  </w:num>
  <w:num w:numId="162">
    <w:abstractNumId w:val="430"/>
  </w:num>
  <w:num w:numId="163">
    <w:abstractNumId w:val="542"/>
  </w:num>
  <w:num w:numId="164">
    <w:abstractNumId w:val="351"/>
  </w:num>
  <w:num w:numId="165">
    <w:abstractNumId w:val="599"/>
  </w:num>
  <w:num w:numId="166">
    <w:abstractNumId w:val="569"/>
  </w:num>
  <w:num w:numId="167">
    <w:abstractNumId w:val="475"/>
  </w:num>
  <w:num w:numId="168">
    <w:abstractNumId w:val="648"/>
  </w:num>
  <w:num w:numId="169">
    <w:abstractNumId w:val="418"/>
  </w:num>
  <w:num w:numId="170">
    <w:abstractNumId w:val="379"/>
  </w:num>
  <w:num w:numId="171">
    <w:abstractNumId w:val="663"/>
  </w:num>
  <w:num w:numId="172">
    <w:abstractNumId w:val="51"/>
  </w:num>
  <w:num w:numId="173">
    <w:abstractNumId w:val="488"/>
  </w:num>
  <w:num w:numId="174">
    <w:abstractNumId w:val="171"/>
  </w:num>
  <w:num w:numId="175">
    <w:abstractNumId w:val="142"/>
  </w:num>
  <w:num w:numId="176">
    <w:abstractNumId w:val="491"/>
  </w:num>
  <w:num w:numId="177">
    <w:abstractNumId w:val="291"/>
  </w:num>
  <w:num w:numId="178">
    <w:abstractNumId w:val="283"/>
  </w:num>
  <w:num w:numId="179">
    <w:abstractNumId w:val="153"/>
  </w:num>
  <w:num w:numId="180">
    <w:abstractNumId w:val="295"/>
  </w:num>
  <w:num w:numId="181">
    <w:abstractNumId w:val="634"/>
  </w:num>
  <w:num w:numId="182">
    <w:abstractNumId w:val="44"/>
  </w:num>
  <w:num w:numId="183">
    <w:abstractNumId w:val="502"/>
  </w:num>
  <w:num w:numId="184">
    <w:abstractNumId w:val="424"/>
  </w:num>
  <w:num w:numId="185">
    <w:abstractNumId w:val="568"/>
  </w:num>
  <w:num w:numId="186">
    <w:abstractNumId w:val="688"/>
  </w:num>
  <w:num w:numId="187">
    <w:abstractNumId w:val="368"/>
  </w:num>
  <w:num w:numId="188">
    <w:abstractNumId w:val="160"/>
  </w:num>
  <w:num w:numId="189">
    <w:abstractNumId w:val="73"/>
  </w:num>
  <w:num w:numId="190">
    <w:abstractNumId w:val="221"/>
  </w:num>
  <w:num w:numId="191">
    <w:abstractNumId w:val="235"/>
  </w:num>
  <w:num w:numId="192">
    <w:abstractNumId w:val="60"/>
  </w:num>
  <w:num w:numId="193">
    <w:abstractNumId w:val="672"/>
  </w:num>
  <w:num w:numId="194">
    <w:abstractNumId w:val="354"/>
  </w:num>
  <w:num w:numId="195">
    <w:abstractNumId w:val="167"/>
  </w:num>
  <w:num w:numId="196">
    <w:abstractNumId w:val="189"/>
  </w:num>
  <w:num w:numId="197">
    <w:abstractNumId w:val="140"/>
  </w:num>
  <w:num w:numId="198">
    <w:abstractNumId w:val="621"/>
  </w:num>
  <w:num w:numId="199">
    <w:abstractNumId w:val="266"/>
  </w:num>
  <w:num w:numId="200">
    <w:abstractNumId w:val="638"/>
  </w:num>
  <w:num w:numId="201">
    <w:abstractNumId w:val="458"/>
  </w:num>
  <w:num w:numId="202">
    <w:abstractNumId w:val="79"/>
  </w:num>
  <w:num w:numId="203">
    <w:abstractNumId w:val="585"/>
  </w:num>
  <w:num w:numId="204">
    <w:abstractNumId w:val="112"/>
  </w:num>
  <w:num w:numId="205">
    <w:abstractNumId w:val="633"/>
  </w:num>
  <w:num w:numId="206">
    <w:abstractNumId w:val="565"/>
  </w:num>
  <w:num w:numId="207">
    <w:abstractNumId w:val="54"/>
  </w:num>
  <w:num w:numId="208">
    <w:abstractNumId w:val="544"/>
  </w:num>
  <w:num w:numId="209">
    <w:abstractNumId w:val="586"/>
  </w:num>
  <w:num w:numId="210">
    <w:abstractNumId w:val="359"/>
  </w:num>
  <w:num w:numId="211">
    <w:abstractNumId w:val="394"/>
  </w:num>
  <w:num w:numId="212">
    <w:abstractNumId w:val="607"/>
  </w:num>
  <w:num w:numId="213">
    <w:abstractNumId w:val="476"/>
  </w:num>
  <w:num w:numId="214">
    <w:abstractNumId w:val="217"/>
  </w:num>
  <w:num w:numId="215">
    <w:abstractNumId w:val="33"/>
  </w:num>
  <w:num w:numId="216">
    <w:abstractNumId w:val="237"/>
  </w:num>
  <w:num w:numId="217">
    <w:abstractNumId w:val="322"/>
  </w:num>
  <w:num w:numId="218">
    <w:abstractNumId w:val="302"/>
  </w:num>
  <w:num w:numId="219">
    <w:abstractNumId w:val="125"/>
  </w:num>
  <w:num w:numId="220">
    <w:abstractNumId w:val="467"/>
  </w:num>
  <w:num w:numId="221">
    <w:abstractNumId w:val="127"/>
  </w:num>
  <w:num w:numId="222">
    <w:abstractNumId w:val="88"/>
  </w:num>
  <w:num w:numId="223">
    <w:abstractNumId w:val="46"/>
  </w:num>
  <w:num w:numId="224">
    <w:abstractNumId w:val="578"/>
  </w:num>
  <w:num w:numId="225">
    <w:abstractNumId w:val="126"/>
  </w:num>
  <w:num w:numId="226">
    <w:abstractNumId w:val="426"/>
  </w:num>
  <w:num w:numId="227">
    <w:abstractNumId w:val="448"/>
  </w:num>
  <w:num w:numId="228">
    <w:abstractNumId w:val="617"/>
  </w:num>
  <w:num w:numId="229">
    <w:abstractNumId w:val="224"/>
  </w:num>
  <w:num w:numId="230">
    <w:abstractNumId w:val="3"/>
  </w:num>
  <w:num w:numId="231">
    <w:abstractNumId w:val="115"/>
  </w:num>
  <w:num w:numId="232">
    <w:abstractNumId w:val="240"/>
  </w:num>
  <w:num w:numId="233">
    <w:abstractNumId w:val="24"/>
  </w:num>
  <w:num w:numId="234">
    <w:abstractNumId w:val="244"/>
  </w:num>
  <w:num w:numId="235">
    <w:abstractNumId w:val="341"/>
  </w:num>
  <w:num w:numId="236">
    <w:abstractNumId w:val="250"/>
  </w:num>
  <w:num w:numId="237">
    <w:abstractNumId w:val="92"/>
  </w:num>
  <w:num w:numId="238">
    <w:abstractNumId w:val="19"/>
  </w:num>
  <w:num w:numId="239">
    <w:abstractNumId w:val="380"/>
  </w:num>
  <w:num w:numId="240">
    <w:abstractNumId w:val="186"/>
  </w:num>
  <w:num w:numId="241">
    <w:abstractNumId w:val="309"/>
  </w:num>
  <w:num w:numId="242">
    <w:abstractNumId w:val="62"/>
  </w:num>
  <w:num w:numId="243">
    <w:abstractNumId w:val="355"/>
  </w:num>
  <w:num w:numId="244">
    <w:abstractNumId w:val="479"/>
  </w:num>
  <w:num w:numId="245">
    <w:abstractNumId w:val="36"/>
  </w:num>
  <w:num w:numId="246">
    <w:abstractNumId w:val="87"/>
  </w:num>
  <w:num w:numId="247">
    <w:abstractNumId w:val="91"/>
  </w:num>
  <w:num w:numId="248">
    <w:abstractNumId w:val="609"/>
  </w:num>
  <w:num w:numId="249">
    <w:abstractNumId w:val="346"/>
  </w:num>
  <w:num w:numId="250">
    <w:abstractNumId w:val="452"/>
  </w:num>
  <w:num w:numId="251">
    <w:abstractNumId w:val="59"/>
  </w:num>
  <w:num w:numId="252">
    <w:abstractNumId w:val="676"/>
  </w:num>
  <w:num w:numId="253">
    <w:abstractNumId w:val="492"/>
  </w:num>
  <w:num w:numId="254">
    <w:abstractNumId w:val="290"/>
  </w:num>
  <w:num w:numId="255">
    <w:abstractNumId w:val="145"/>
  </w:num>
  <w:num w:numId="256">
    <w:abstractNumId w:val="658"/>
  </w:num>
  <w:num w:numId="257">
    <w:abstractNumId w:val="438"/>
  </w:num>
  <w:num w:numId="258">
    <w:abstractNumId w:val="292"/>
  </w:num>
  <w:num w:numId="259">
    <w:abstractNumId w:val="4"/>
  </w:num>
  <w:num w:numId="260">
    <w:abstractNumId w:val="595"/>
  </w:num>
  <w:num w:numId="261">
    <w:abstractNumId w:val="30"/>
  </w:num>
  <w:num w:numId="262">
    <w:abstractNumId w:val="547"/>
  </w:num>
  <w:num w:numId="263">
    <w:abstractNumId w:val="626"/>
  </w:num>
  <w:num w:numId="264">
    <w:abstractNumId w:val="156"/>
  </w:num>
  <w:num w:numId="265">
    <w:abstractNumId w:val="536"/>
  </w:num>
  <w:num w:numId="266">
    <w:abstractNumId w:val="696"/>
  </w:num>
  <w:num w:numId="267">
    <w:abstractNumId w:val="316"/>
  </w:num>
  <w:num w:numId="268">
    <w:abstractNumId w:val="687"/>
  </w:num>
  <w:num w:numId="269">
    <w:abstractNumId w:val="421"/>
  </w:num>
  <w:num w:numId="270">
    <w:abstractNumId w:val="252"/>
  </w:num>
  <w:num w:numId="271">
    <w:abstractNumId w:val="384"/>
  </w:num>
  <w:num w:numId="272">
    <w:abstractNumId w:val="11"/>
  </w:num>
  <w:num w:numId="273">
    <w:abstractNumId w:val="119"/>
  </w:num>
  <w:num w:numId="274">
    <w:abstractNumId w:val="469"/>
  </w:num>
  <w:num w:numId="275">
    <w:abstractNumId w:val="404"/>
  </w:num>
  <w:num w:numId="276">
    <w:abstractNumId w:val="86"/>
  </w:num>
  <w:num w:numId="277">
    <w:abstractNumId w:val="465"/>
  </w:num>
  <w:num w:numId="278">
    <w:abstractNumId w:val="234"/>
  </w:num>
  <w:num w:numId="279">
    <w:abstractNumId w:val="52"/>
  </w:num>
  <w:num w:numId="280">
    <w:abstractNumId w:val="94"/>
  </w:num>
  <w:num w:numId="281">
    <w:abstractNumId w:val="670"/>
  </w:num>
  <w:num w:numId="282">
    <w:abstractNumId w:val="434"/>
  </w:num>
  <w:num w:numId="283">
    <w:abstractNumId w:val="625"/>
  </w:num>
  <w:num w:numId="284">
    <w:abstractNumId w:val="9"/>
  </w:num>
  <w:num w:numId="285">
    <w:abstractNumId w:val="334"/>
  </w:num>
  <w:num w:numId="286">
    <w:abstractNumId w:val="612"/>
  </w:num>
  <w:num w:numId="287">
    <w:abstractNumId w:val="215"/>
  </w:num>
  <w:num w:numId="288">
    <w:abstractNumId w:val="342"/>
  </w:num>
  <w:num w:numId="289">
    <w:abstractNumId w:val="298"/>
  </w:num>
  <w:num w:numId="290">
    <w:abstractNumId w:val="27"/>
  </w:num>
  <w:num w:numId="291">
    <w:abstractNumId w:val="159"/>
  </w:num>
  <w:num w:numId="292">
    <w:abstractNumId w:val="181"/>
  </w:num>
  <w:num w:numId="293">
    <w:abstractNumId w:val="484"/>
  </w:num>
  <w:num w:numId="294">
    <w:abstractNumId w:val="653"/>
  </w:num>
  <w:num w:numId="295">
    <w:abstractNumId w:val="651"/>
  </w:num>
  <w:num w:numId="296">
    <w:abstractNumId w:val="533"/>
  </w:num>
  <w:num w:numId="297">
    <w:abstractNumId w:val="528"/>
  </w:num>
  <w:num w:numId="298">
    <w:abstractNumId w:val="453"/>
  </w:num>
  <w:num w:numId="299">
    <w:abstractNumId w:val="77"/>
  </w:num>
  <w:num w:numId="300">
    <w:abstractNumId w:val="333"/>
  </w:num>
  <w:num w:numId="301">
    <w:abstractNumId w:val="31"/>
  </w:num>
  <w:num w:numId="302">
    <w:abstractNumId w:val="278"/>
  </w:num>
  <w:num w:numId="303">
    <w:abstractNumId w:val="193"/>
  </w:num>
  <w:num w:numId="304">
    <w:abstractNumId w:val="210"/>
  </w:num>
  <w:num w:numId="305">
    <w:abstractNumId w:val="197"/>
  </w:num>
  <w:num w:numId="306">
    <w:abstractNumId w:val="485"/>
  </w:num>
  <w:num w:numId="307">
    <w:abstractNumId w:val="113"/>
  </w:num>
  <w:num w:numId="308">
    <w:abstractNumId w:val="423"/>
  </w:num>
  <w:num w:numId="309">
    <w:abstractNumId w:val="317"/>
  </w:num>
  <w:num w:numId="310">
    <w:abstractNumId w:val="345"/>
  </w:num>
  <w:num w:numId="311">
    <w:abstractNumId w:val="521"/>
  </w:num>
  <w:num w:numId="312">
    <w:abstractNumId w:val="236"/>
  </w:num>
  <w:num w:numId="313">
    <w:abstractNumId w:val="179"/>
  </w:num>
  <w:num w:numId="314">
    <w:abstractNumId w:val="543"/>
  </w:num>
  <w:num w:numId="315">
    <w:abstractNumId w:val="392"/>
  </w:num>
  <w:num w:numId="316">
    <w:abstractNumId w:val="374"/>
  </w:num>
  <w:num w:numId="317">
    <w:abstractNumId w:val="228"/>
  </w:num>
  <w:num w:numId="318">
    <w:abstractNumId w:val="204"/>
  </w:num>
  <w:num w:numId="319">
    <w:abstractNumId w:val="660"/>
  </w:num>
  <w:num w:numId="320">
    <w:abstractNumId w:val="245"/>
  </w:num>
  <w:num w:numId="321">
    <w:abstractNumId w:val="375"/>
  </w:num>
  <w:num w:numId="322">
    <w:abstractNumId w:val="84"/>
  </w:num>
  <w:num w:numId="323">
    <w:abstractNumId w:val="646"/>
  </w:num>
  <w:num w:numId="324">
    <w:abstractNumId w:val="102"/>
  </w:num>
  <w:num w:numId="325">
    <w:abstractNumId w:val="20"/>
  </w:num>
  <w:num w:numId="326">
    <w:abstractNumId w:val="632"/>
  </w:num>
  <w:num w:numId="327">
    <w:abstractNumId w:val="22"/>
  </w:num>
  <w:num w:numId="328">
    <w:abstractNumId w:val="413"/>
  </w:num>
  <w:num w:numId="329">
    <w:abstractNumId w:val="12"/>
  </w:num>
  <w:num w:numId="330">
    <w:abstractNumId w:val="439"/>
  </w:num>
  <w:num w:numId="331">
    <w:abstractNumId w:val="588"/>
  </w:num>
  <w:num w:numId="332">
    <w:abstractNumId w:val="121"/>
  </w:num>
  <w:num w:numId="333">
    <w:abstractNumId w:val="356"/>
  </w:num>
  <w:num w:numId="334">
    <w:abstractNumId w:val="313"/>
  </w:num>
  <w:num w:numId="335">
    <w:abstractNumId w:val="628"/>
  </w:num>
  <w:num w:numId="336">
    <w:abstractNumId w:val="639"/>
  </w:num>
  <w:num w:numId="337">
    <w:abstractNumId w:val="66"/>
  </w:num>
  <w:num w:numId="338">
    <w:abstractNumId w:val="589"/>
  </w:num>
  <w:num w:numId="339">
    <w:abstractNumId w:val="495"/>
  </w:num>
  <w:num w:numId="340">
    <w:abstractNumId w:val="556"/>
  </w:num>
  <w:num w:numId="341">
    <w:abstractNumId w:val="211"/>
  </w:num>
  <w:num w:numId="342">
    <w:abstractNumId w:val="422"/>
  </w:num>
  <w:num w:numId="343">
    <w:abstractNumId w:val="584"/>
  </w:num>
  <w:num w:numId="344">
    <w:abstractNumId w:val="111"/>
  </w:num>
  <w:num w:numId="345">
    <w:abstractNumId w:val="241"/>
  </w:num>
  <w:num w:numId="346">
    <w:abstractNumId w:val="606"/>
  </w:num>
  <w:num w:numId="347">
    <w:abstractNumId w:val="314"/>
  </w:num>
  <w:num w:numId="348">
    <w:abstractNumId w:val="100"/>
  </w:num>
  <w:num w:numId="349">
    <w:abstractNumId w:val="470"/>
  </w:num>
  <w:num w:numId="350">
    <w:abstractNumId w:val="45"/>
  </w:num>
  <w:num w:numId="351">
    <w:abstractNumId w:val="546"/>
  </w:num>
  <w:num w:numId="352">
    <w:abstractNumId w:val="503"/>
  </w:num>
  <w:num w:numId="353">
    <w:abstractNumId w:val="315"/>
  </w:num>
  <w:num w:numId="354">
    <w:abstractNumId w:val="187"/>
  </w:num>
  <w:num w:numId="355">
    <w:abstractNumId w:val="652"/>
  </w:num>
  <w:num w:numId="356">
    <w:abstractNumId w:val="107"/>
  </w:num>
  <w:num w:numId="357">
    <w:abstractNumId w:val="440"/>
  </w:num>
  <w:num w:numId="358">
    <w:abstractNumId w:val="308"/>
  </w:num>
  <w:num w:numId="359">
    <w:abstractNumId w:val="620"/>
  </w:num>
  <w:num w:numId="360">
    <w:abstractNumId w:val="254"/>
  </w:num>
  <w:num w:numId="361">
    <w:abstractNumId w:val="433"/>
  </w:num>
  <w:num w:numId="362">
    <w:abstractNumId w:val="220"/>
  </w:num>
  <w:num w:numId="363">
    <w:abstractNumId w:val="385"/>
  </w:num>
  <w:num w:numId="364">
    <w:abstractNumId w:val="202"/>
  </w:num>
  <w:num w:numId="365">
    <w:abstractNumId w:val="85"/>
  </w:num>
  <w:num w:numId="366">
    <w:abstractNumId w:val="32"/>
  </w:num>
  <w:num w:numId="367">
    <w:abstractNumId w:val="408"/>
  </w:num>
  <w:num w:numId="368">
    <w:abstractNumId w:val="387"/>
  </w:num>
  <w:num w:numId="369">
    <w:abstractNumId w:val="483"/>
  </w:num>
  <w:num w:numId="370">
    <w:abstractNumId w:val="192"/>
  </w:num>
  <w:num w:numId="371">
    <w:abstractNumId w:val="647"/>
  </w:num>
  <w:num w:numId="372">
    <w:abstractNumId w:val="336"/>
  </w:num>
  <w:num w:numId="373">
    <w:abstractNumId w:val="15"/>
  </w:num>
  <w:num w:numId="374">
    <w:abstractNumId w:val="403"/>
  </w:num>
  <w:num w:numId="375">
    <w:abstractNumId w:val="25"/>
  </w:num>
  <w:num w:numId="376">
    <w:abstractNumId w:val="72"/>
  </w:num>
  <w:num w:numId="377">
    <w:abstractNumId w:val="225"/>
  </w:num>
  <w:num w:numId="378">
    <w:abstractNumId w:val="482"/>
  </w:num>
  <w:num w:numId="379">
    <w:abstractNumId w:val="213"/>
  </w:num>
  <w:num w:numId="380">
    <w:abstractNumId w:val="376"/>
  </w:num>
  <w:num w:numId="381">
    <w:abstractNumId w:val="143"/>
  </w:num>
  <w:num w:numId="382">
    <w:abstractNumId w:val="173"/>
  </w:num>
  <w:num w:numId="383">
    <w:abstractNumId w:val="490"/>
  </w:num>
  <w:num w:numId="384">
    <w:abstractNumId w:val="324"/>
  </w:num>
  <w:num w:numId="385">
    <w:abstractNumId w:val="445"/>
  </w:num>
  <w:num w:numId="386">
    <w:abstractNumId w:val="137"/>
  </w:num>
  <w:num w:numId="387">
    <w:abstractNumId w:val="367"/>
  </w:num>
  <w:num w:numId="388">
    <w:abstractNumId w:val="701"/>
  </w:num>
  <w:num w:numId="389">
    <w:abstractNumId w:val="285"/>
  </w:num>
  <w:num w:numId="390">
    <w:abstractNumId w:val="49"/>
  </w:num>
  <w:num w:numId="391">
    <w:abstractNumId w:val="61"/>
  </w:num>
  <w:num w:numId="392">
    <w:abstractNumId w:val="165"/>
  </w:num>
  <w:num w:numId="393">
    <w:abstractNumId w:val="389"/>
  </w:num>
  <w:num w:numId="394">
    <w:abstractNumId w:val="154"/>
  </w:num>
  <w:num w:numId="395">
    <w:abstractNumId w:val="642"/>
  </w:num>
  <w:num w:numId="396">
    <w:abstractNumId w:val="338"/>
  </w:num>
  <w:num w:numId="397">
    <w:abstractNumId w:val="523"/>
  </w:num>
  <w:num w:numId="398">
    <w:abstractNumId w:val="382"/>
  </w:num>
  <w:num w:numId="399">
    <w:abstractNumId w:val="678"/>
  </w:num>
  <w:num w:numId="400">
    <w:abstractNumId w:val="141"/>
  </w:num>
  <w:num w:numId="401">
    <w:abstractNumId w:val="65"/>
  </w:num>
  <w:num w:numId="402">
    <w:abstractNumId w:val="661"/>
  </w:num>
  <w:num w:numId="403">
    <w:abstractNumId w:val="152"/>
  </w:num>
  <w:num w:numId="404">
    <w:abstractNumId w:val="166"/>
  </w:num>
  <w:num w:numId="405">
    <w:abstractNumId w:val="23"/>
  </w:num>
  <w:num w:numId="406">
    <w:abstractNumId w:val="560"/>
  </w:num>
  <w:num w:numId="407">
    <w:abstractNumId w:val="328"/>
  </w:num>
  <w:num w:numId="408">
    <w:abstractNumId w:val="436"/>
  </w:num>
  <w:num w:numId="409">
    <w:abstractNumId w:val="219"/>
  </w:num>
  <w:num w:numId="410">
    <w:abstractNumId w:val="457"/>
  </w:num>
  <w:num w:numId="411">
    <w:abstractNumId w:val="37"/>
  </w:num>
  <w:num w:numId="412">
    <w:abstractNumId w:val="249"/>
  </w:num>
  <w:num w:numId="413">
    <w:abstractNumId w:val="517"/>
  </w:num>
  <w:num w:numId="414">
    <w:abstractNumId w:val="81"/>
  </w:num>
  <w:num w:numId="415">
    <w:abstractNumId w:val="581"/>
  </w:num>
  <w:num w:numId="416">
    <w:abstractNumId w:val="71"/>
  </w:num>
  <w:num w:numId="417">
    <w:abstractNumId w:val="108"/>
  </w:num>
  <w:num w:numId="418">
    <w:abstractNumId w:val="184"/>
  </w:num>
  <w:num w:numId="419">
    <w:abstractNumId w:val="427"/>
  </w:num>
  <w:num w:numId="420">
    <w:abstractNumId w:val="478"/>
  </w:num>
  <w:num w:numId="421">
    <w:abstractNumId w:val="195"/>
  </w:num>
  <w:num w:numId="422">
    <w:abstractNumId w:val="515"/>
  </w:num>
  <w:num w:numId="423">
    <w:abstractNumId w:val="674"/>
  </w:num>
  <w:num w:numId="424">
    <w:abstractNumId w:val="230"/>
  </w:num>
  <w:num w:numId="425">
    <w:abstractNumId w:val="414"/>
  </w:num>
  <w:num w:numId="426">
    <w:abstractNumId w:val="194"/>
  </w:num>
  <w:num w:numId="427">
    <w:abstractNumId w:val="615"/>
  </w:num>
  <w:num w:numId="428">
    <w:abstractNumId w:val="695"/>
  </w:num>
  <w:num w:numId="429">
    <w:abstractNumId w:val="97"/>
  </w:num>
  <w:num w:numId="430">
    <w:abstractNumId w:val="473"/>
  </w:num>
  <w:num w:numId="431">
    <w:abstractNumId w:val="493"/>
  </w:num>
  <w:num w:numId="432">
    <w:abstractNumId w:val="366"/>
  </w:num>
  <w:num w:numId="433">
    <w:abstractNumId w:val="43"/>
  </w:num>
  <w:num w:numId="434">
    <w:abstractNumId w:val="681"/>
  </w:num>
  <w:num w:numId="435">
    <w:abstractNumId w:val="1"/>
  </w:num>
  <w:num w:numId="436">
    <w:abstractNumId w:val="622"/>
  </w:num>
  <w:num w:numId="437">
    <w:abstractNumId w:val="144"/>
  </w:num>
  <w:num w:numId="438">
    <w:abstractNumId w:val="611"/>
  </w:num>
  <w:num w:numId="439">
    <w:abstractNumId w:val="190"/>
  </w:num>
  <w:num w:numId="440">
    <w:abstractNumId w:val="576"/>
  </w:num>
  <w:num w:numId="441">
    <w:abstractNumId w:val="511"/>
  </w:num>
  <w:num w:numId="442">
    <w:abstractNumId w:val="340"/>
  </w:num>
  <w:num w:numId="443">
    <w:abstractNumId w:val="417"/>
  </w:num>
  <w:num w:numId="444">
    <w:abstractNumId w:val="623"/>
  </w:num>
  <w:num w:numId="445">
    <w:abstractNumId w:val="411"/>
  </w:num>
  <w:num w:numId="446">
    <w:abstractNumId w:val="689"/>
  </w:num>
  <w:num w:numId="447">
    <w:abstractNumId w:val="500"/>
  </w:num>
  <w:num w:numId="448">
    <w:abstractNumId w:val="668"/>
  </w:num>
  <w:num w:numId="449">
    <w:abstractNumId w:val="231"/>
  </w:num>
  <w:num w:numId="450">
    <w:abstractNumId w:val="685"/>
  </w:num>
  <w:num w:numId="451">
    <w:abstractNumId w:val="555"/>
  </w:num>
  <w:num w:numId="452">
    <w:abstractNumId w:val="700"/>
  </w:num>
  <w:num w:numId="453">
    <w:abstractNumId w:val="370"/>
  </w:num>
  <w:num w:numId="454">
    <w:abstractNumId w:val="138"/>
  </w:num>
  <w:num w:numId="455">
    <w:abstractNumId w:val="391"/>
  </w:num>
  <w:num w:numId="456">
    <w:abstractNumId w:val="471"/>
  </w:num>
  <w:num w:numId="457">
    <w:abstractNumId w:val="306"/>
  </w:num>
  <w:num w:numId="458">
    <w:abstractNumId w:val="147"/>
  </w:num>
  <w:num w:numId="459">
    <w:abstractNumId w:val="284"/>
  </w:num>
  <w:num w:numId="460">
    <w:abstractNumId w:val="386"/>
  </w:num>
  <w:num w:numId="461">
    <w:abstractNumId w:val="5"/>
  </w:num>
  <w:num w:numId="462">
    <w:abstractNumId w:val="381"/>
  </w:num>
  <w:num w:numId="463">
    <w:abstractNumId w:val="480"/>
  </w:num>
  <w:num w:numId="464">
    <w:abstractNumId w:val="377"/>
  </w:num>
  <w:num w:numId="465">
    <w:abstractNumId w:val="591"/>
  </w:num>
  <w:num w:numId="466">
    <w:abstractNumId w:val="242"/>
  </w:num>
  <w:num w:numId="467">
    <w:abstractNumId w:val="169"/>
  </w:num>
  <w:num w:numId="468">
    <w:abstractNumId w:val="526"/>
  </w:num>
  <w:num w:numId="469">
    <w:abstractNumId w:val="655"/>
  </w:num>
  <w:num w:numId="470">
    <w:abstractNumId w:val="275"/>
  </w:num>
  <w:num w:numId="471">
    <w:abstractNumId w:val="570"/>
  </w:num>
  <w:num w:numId="472">
    <w:abstractNumId w:val="462"/>
  </w:num>
  <w:num w:numId="473">
    <w:abstractNumId w:val="75"/>
  </w:num>
  <w:num w:numId="474">
    <w:abstractNumId w:val="365"/>
  </w:num>
  <w:num w:numId="475">
    <w:abstractNumId w:val="310"/>
  </w:num>
  <w:num w:numId="476">
    <w:abstractNumId w:val="124"/>
  </w:num>
  <w:num w:numId="477">
    <w:abstractNumId w:val="149"/>
  </w:num>
  <w:num w:numId="478">
    <w:abstractNumId w:val="176"/>
  </w:num>
  <w:num w:numId="479">
    <w:abstractNumId w:val="28"/>
  </w:num>
  <w:num w:numId="480">
    <w:abstractNumId w:val="601"/>
  </w:num>
  <w:num w:numId="481">
    <w:abstractNumId w:val="188"/>
  </w:num>
  <w:num w:numId="482">
    <w:abstractNumId w:val="600"/>
  </w:num>
  <w:num w:numId="483">
    <w:abstractNumId w:val="577"/>
  </w:num>
  <w:num w:numId="484">
    <w:abstractNumId w:val="527"/>
  </w:num>
  <w:num w:numId="485">
    <w:abstractNumId w:val="106"/>
  </w:num>
  <w:num w:numId="486">
    <w:abstractNumId w:val="447"/>
  </w:num>
  <w:num w:numId="487">
    <w:abstractNumId w:val="276"/>
  </w:num>
  <w:num w:numId="488">
    <w:abstractNumId w:val="529"/>
  </w:num>
  <w:num w:numId="489">
    <w:abstractNumId w:val="175"/>
  </w:num>
  <w:num w:numId="490">
    <w:abstractNumId w:val="251"/>
  </w:num>
  <w:num w:numId="491">
    <w:abstractNumId w:val="518"/>
  </w:num>
  <w:num w:numId="492">
    <w:abstractNumId w:val="631"/>
  </w:num>
  <w:num w:numId="493">
    <w:abstractNumId w:val="93"/>
  </w:num>
  <w:num w:numId="494">
    <w:abstractNumId w:val="83"/>
  </w:num>
  <w:num w:numId="495">
    <w:abstractNumId w:val="29"/>
  </w:num>
  <w:num w:numId="496">
    <w:abstractNumId w:val="42"/>
  </w:num>
  <w:num w:numId="497">
    <w:abstractNumId w:val="405"/>
  </w:num>
  <w:num w:numId="498">
    <w:abstractNumId w:val="151"/>
  </w:num>
  <w:num w:numId="499">
    <w:abstractNumId w:val="203"/>
  </w:num>
  <w:num w:numId="500">
    <w:abstractNumId w:val="136"/>
  </w:num>
  <w:num w:numId="501">
    <w:abstractNumId w:val="64"/>
  </w:num>
  <w:num w:numId="502">
    <w:abstractNumId w:val="289"/>
  </w:num>
  <w:num w:numId="503">
    <w:abstractNumId w:val="541"/>
  </w:num>
  <w:num w:numId="504">
    <w:abstractNumId w:val="96"/>
  </w:num>
  <w:num w:numId="505">
    <w:abstractNumId w:val="262"/>
  </w:num>
  <w:num w:numId="506">
    <w:abstractNumId w:val="256"/>
  </w:num>
  <w:num w:numId="507">
    <w:abstractNumId w:val="218"/>
  </w:num>
  <w:num w:numId="508">
    <w:abstractNumId w:val="53"/>
  </w:num>
  <w:num w:numId="509">
    <w:abstractNumId w:val="390"/>
  </w:num>
  <w:num w:numId="510">
    <w:abstractNumId w:val="158"/>
  </w:num>
  <w:num w:numId="511">
    <w:abstractNumId w:val="398"/>
  </w:num>
  <w:num w:numId="512">
    <w:abstractNumId w:val="233"/>
  </w:num>
  <w:num w:numId="513">
    <w:abstractNumId w:val="296"/>
  </w:num>
  <w:num w:numId="514">
    <w:abstractNumId w:val="293"/>
  </w:num>
  <w:num w:numId="515">
    <w:abstractNumId w:val="268"/>
  </w:num>
  <w:num w:numId="516">
    <w:abstractNumId w:val="343"/>
  </w:num>
  <w:num w:numId="517">
    <w:abstractNumId w:val="260"/>
  </w:num>
  <w:num w:numId="518">
    <w:abstractNumId w:val="307"/>
  </w:num>
  <w:num w:numId="519">
    <w:abstractNumId w:val="406"/>
  </w:num>
  <w:num w:numId="520">
    <w:abstractNumId w:val="579"/>
  </w:num>
  <w:num w:numId="521">
    <w:abstractNumId w:val="513"/>
  </w:num>
  <w:num w:numId="522">
    <w:abstractNumId w:val="199"/>
  </w:num>
  <w:num w:numId="523">
    <w:abstractNumId w:val="669"/>
  </w:num>
  <w:num w:numId="524">
    <w:abstractNumId w:val="362"/>
  </w:num>
  <w:num w:numId="525">
    <w:abstractNumId w:val="279"/>
  </w:num>
  <w:num w:numId="526">
    <w:abstractNumId w:val="420"/>
  </w:num>
  <w:num w:numId="527">
    <w:abstractNumId w:val="76"/>
  </w:num>
  <w:num w:numId="528">
    <w:abstractNumId w:val="248"/>
  </w:num>
  <w:num w:numId="529">
    <w:abstractNumId w:val="74"/>
  </w:num>
  <w:num w:numId="530">
    <w:abstractNumId w:val="274"/>
  </w:num>
  <w:num w:numId="531">
    <w:abstractNumId w:val="383"/>
  </w:num>
  <w:num w:numId="532">
    <w:abstractNumId w:val="571"/>
  </w:num>
  <w:num w:numId="533">
    <w:abstractNumId w:val="364"/>
  </w:num>
  <w:num w:numId="534">
    <w:abstractNumId w:val="456"/>
  </w:num>
  <w:num w:numId="535">
    <w:abstractNumId w:val="7"/>
  </w:num>
  <w:num w:numId="536">
    <w:abstractNumId w:val="686"/>
  </w:num>
  <w:num w:numId="537">
    <w:abstractNumId w:val="319"/>
  </w:num>
  <w:num w:numId="538">
    <w:abstractNumId w:val="353"/>
  </w:num>
  <w:num w:numId="539">
    <w:abstractNumId w:val="350"/>
  </w:num>
  <w:num w:numId="540">
    <w:abstractNumId w:val="605"/>
  </w:num>
  <w:num w:numId="541">
    <w:abstractNumId w:val="666"/>
  </w:num>
  <w:num w:numId="542">
    <w:abstractNumId w:val="432"/>
  </w:num>
  <w:num w:numId="543">
    <w:abstractNumId w:val="409"/>
  </w:num>
  <w:num w:numId="544">
    <w:abstractNumId w:val="654"/>
  </w:num>
  <w:num w:numId="545">
    <w:abstractNumId w:val="288"/>
  </w:num>
  <w:num w:numId="546">
    <w:abstractNumId w:val="98"/>
  </w:num>
  <w:num w:numId="547">
    <w:abstractNumId w:val="497"/>
  </w:num>
  <w:num w:numId="548">
    <w:abstractNumId w:val="525"/>
  </w:num>
  <w:num w:numId="549">
    <w:abstractNumId w:val="57"/>
  </w:num>
  <w:num w:numId="550">
    <w:abstractNumId w:val="198"/>
  </w:num>
  <w:num w:numId="551">
    <w:abstractNumId w:val="594"/>
  </w:num>
  <w:num w:numId="552">
    <w:abstractNumId w:val="598"/>
  </w:num>
  <w:num w:numId="553">
    <w:abstractNumId w:val="123"/>
  </w:num>
  <w:num w:numId="554">
    <w:abstractNumId w:val="196"/>
  </w:num>
  <w:num w:numId="555">
    <w:abstractNumId w:val="636"/>
  </w:num>
  <w:num w:numId="556">
    <w:abstractNumId w:val="662"/>
  </w:num>
  <w:num w:numId="557">
    <w:abstractNumId w:val="449"/>
  </w:num>
  <w:num w:numId="558">
    <w:abstractNumId w:val="35"/>
  </w:num>
  <w:num w:numId="559">
    <w:abstractNumId w:val="247"/>
  </w:num>
  <w:num w:numId="560">
    <w:abstractNumId w:val="200"/>
  </w:num>
  <w:num w:numId="561">
    <w:abstractNumId w:val="619"/>
  </w:num>
  <w:num w:numId="562">
    <w:abstractNumId w:val="435"/>
  </w:num>
  <w:num w:numId="563">
    <w:abstractNumId w:val="415"/>
  </w:num>
  <w:num w:numId="564">
    <w:abstractNumId w:val="68"/>
  </w:num>
  <w:num w:numId="565">
    <w:abstractNumId w:val="671"/>
  </w:num>
  <w:num w:numId="566">
    <w:abstractNumId w:val="522"/>
  </w:num>
  <w:num w:numId="567">
    <w:abstractNumId w:val="67"/>
  </w:num>
  <w:num w:numId="568">
    <w:abstractNumId w:val="320"/>
  </w:num>
  <w:num w:numId="569">
    <w:abstractNumId w:val="548"/>
  </w:num>
  <w:num w:numId="570">
    <w:abstractNumId w:val="641"/>
  </w:num>
  <w:num w:numId="571">
    <w:abstractNumId w:val="39"/>
  </w:num>
  <w:num w:numId="572">
    <w:abstractNumId w:val="161"/>
  </w:num>
  <w:num w:numId="573">
    <w:abstractNumId w:val="665"/>
  </w:num>
  <w:num w:numId="574">
    <w:abstractNumId w:val="644"/>
  </w:num>
  <w:num w:numId="575">
    <w:abstractNumId w:val="592"/>
  </w:num>
  <w:num w:numId="576">
    <w:abstractNumId w:val="643"/>
  </w:num>
  <w:num w:numId="577">
    <w:abstractNumId w:val="128"/>
  </w:num>
  <w:num w:numId="578">
    <w:abstractNumId w:val="545"/>
  </w:num>
  <w:num w:numId="579">
    <w:abstractNumId w:val="566"/>
  </w:num>
  <w:num w:numId="580">
    <w:abstractNumId w:val="17"/>
  </w:num>
  <w:num w:numId="581">
    <w:abstractNumId w:val="690"/>
  </w:num>
  <w:num w:numId="582">
    <w:abstractNumId w:val="265"/>
  </w:num>
  <w:num w:numId="583">
    <w:abstractNumId w:val="180"/>
  </w:num>
  <w:num w:numId="584">
    <w:abstractNumId w:val="109"/>
  </w:num>
  <w:num w:numId="585">
    <w:abstractNumId w:val="486"/>
  </w:num>
  <w:num w:numId="586">
    <w:abstractNumId w:val="557"/>
  </w:num>
  <w:num w:numId="587">
    <w:abstractNumId w:val="561"/>
  </w:num>
  <w:num w:numId="588">
    <w:abstractNumId w:val="489"/>
  </w:num>
  <w:num w:numId="589">
    <w:abstractNumId w:val="8"/>
  </w:num>
  <w:num w:numId="590">
    <w:abstractNumId w:val="114"/>
  </w:num>
  <w:num w:numId="591">
    <w:abstractNumId w:val="80"/>
  </w:num>
  <w:num w:numId="592">
    <w:abstractNumId w:val="508"/>
  </w:num>
  <w:num w:numId="593">
    <w:abstractNumId w:val="540"/>
  </w:num>
  <w:num w:numId="594">
    <w:abstractNumId w:val="282"/>
  </w:num>
  <w:num w:numId="595">
    <w:abstractNumId w:val="519"/>
  </w:num>
  <w:num w:numId="596">
    <w:abstractNumId w:val="243"/>
  </w:num>
  <w:num w:numId="597">
    <w:abstractNumId w:val="357"/>
  </w:num>
  <w:num w:numId="598">
    <w:abstractNumId w:val="664"/>
  </w:num>
  <w:num w:numId="599">
    <w:abstractNumId w:val="305"/>
  </w:num>
  <w:num w:numId="600">
    <w:abstractNumId w:val="177"/>
  </w:num>
  <w:num w:numId="601">
    <w:abstractNumId w:val="580"/>
  </w:num>
  <w:num w:numId="602">
    <w:abstractNumId w:val="264"/>
  </w:num>
  <w:num w:numId="603">
    <w:abstractNumId w:val="82"/>
  </w:num>
  <w:num w:numId="604">
    <w:abstractNumId w:val="472"/>
  </w:num>
  <w:num w:numId="605">
    <w:abstractNumId w:val="466"/>
  </w:num>
  <w:num w:numId="606">
    <w:abstractNumId w:val="150"/>
  </w:num>
  <w:num w:numId="607">
    <w:abstractNumId w:val="675"/>
  </w:num>
  <w:num w:numId="608">
    <w:abstractNumId w:val="564"/>
  </w:num>
  <w:num w:numId="609">
    <w:abstractNumId w:val="501"/>
  </w:num>
  <w:num w:numId="610">
    <w:abstractNumId w:val="396"/>
  </w:num>
  <w:num w:numId="611">
    <w:abstractNumId w:val="446"/>
  </w:num>
  <w:num w:numId="612">
    <w:abstractNumId w:val="280"/>
  </w:num>
  <w:num w:numId="613">
    <w:abstractNumId w:val="602"/>
  </w:num>
  <w:num w:numId="614">
    <w:abstractNumId w:val="122"/>
  </w:num>
  <w:num w:numId="615">
    <w:abstractNumId w:val="358"/>
  </w:num>
  <w:num w:numId="616">
    <w:abstractNumId w:val="603"/>
  </w:num>
  <w:num w:numId="617">
    <w:abstractNumId w:val="531"/>
  </w:num>
  <w:num w:numId="618">
    <w:abstractNumId w:val="208"/>
  </w:num>
  <w:num w:numId="619">
    <w:abstractNumId w:val="69"/>
  </w:num>
  <w:num w:numId="620">
    <w:abstractNumId w:val="132"/>
  </w:num>
  <w:num w:numId="621">
    <w:abstractNumId w:val="431"/>
  </w:num>
  <w:num w:numId="622">
    <w:abstractNumId w:val="56"/>
  </w:num>
  <w:num w:numId="623">
    <w:abstractNumId w:val="463"/>
  </w:num>
  <w:num w:numId="624">
    <w:abstractNumId w:val="271"/>
  </w:num>
  <w:num w:numId="625">
    <w:abstractNumId w:val="673"/>
  </w:num>
  <w:num w:numId="626">
    <w:abstractNumId w:val="679"/>
  </w:num>
  <w:num w:numId="627">
    <w:abstractNumId w:val="459"/>
  </w:num>
  <w:num w:numId="628">
    <w:abstractNumId w:val="697"/>
  </w:num>
  <w:num w:numId="629">
    <w:abstractNumId w:val="272"/>
  </w:num>
  <w:num w:numId="630">
    <w:abstractNumId w:val="226"/>
  </w:num>
  <w:num w:numId="631">
    <w:abstractNumId w:val="146"/>
  </w:num>
  <w:num w:numId="632">
    <w:abstractNumId w:val="63"/>
  </w:num>
  <w:num w:numId="633">
    <w:abstractNumId w:val="135"/>
  </w:num>
  <w:num w:numId="634">
    <w:abstractNumId w:val="155"/>
  </w:num>
  <w:num w:numId="635">
    <w:abstractNumId w:val="498"/>
  </w:num>
  <w:num w:numId="636">
    <w:abstractNumId w:val="677"/>
  </w:num>
  <w:num w:numId="637">
    <w:abstractNumId w:val="269"/>
  </w:num>
  <w:num w:numId="638">
    <w:abstractNumId w:val="214"/>
  </w:num>
  <w:num w:numId="639">
    <w:abstractNumId w:val="512"/>
  </w:num>
  <w:num w:numId="640">
    <w:abstractNumId w:val="460"/>
  </w:num>
  <w:num w:numId="641">
    <w:abstractNumId w:val="429"/>
  </w:num>
  <w:num w:numId="642">
    <w:abstractNumId w:val="608"/>
  </w:num>
  <w:num w:numId="643">
    <w:abstractNumId w:val="645"/>
  </w:num>
  <w:num w:numId="644">
    <w:abstractNumId w:val="532"/>
  </w:num>
  <w:num w:numId="645">
    <w:abstractNumId w:val="332"/>
  </w:num>
  <w:num w:numId="646">
    <w:abstractNumId w:val="232"/>
  </w:num>
  <w:num w:numId="647">
    <w:abstractNumId w:val="0"/>
  </w:num>
  <w:num w:numId="648">
    <w:abstractNumId w:val="363"/>
  </w:num>
  <w:num w:numId="649">
    <w:abstractNumId w:val="444"/>
  </w:num>
  <w:num w:numId="650">
    <w:abstractNumId w:val="650"/>
  </w:num>
  <w:num w:numId="651">
    <w:abstractNumId w:val="267"/>
  </w:num>
  <w:num w:numId="652">
    <w:abstractNumId w:val="191"/>
  </w:num>
  <w:num w:numId="653">
    <w:abstractNumId w:val="18"/>
  </w:num>
  <w:num w:numId="654">
    <w:abstractNumId w:val="212"/>
  </w:num>
  <w:num w:numId="655">
    <w:abstractNumId w:val="258"/>
  </w:num>
  <w:num w:numId="656">
    <w:abstractNumId w:val="297"/>
  </w:num>
  <w:num w:numId="657">
    <w:abstractNumId w:val="520"/>
  </w:num>
  <w:num w:numId="658">
    <w:abstractNumId w:val="255"/>
  </w:num>
  <w:num w:numId="659">
    <w:abstractNumId w:val="692"/>
  </w:num>
  <w:num w:numId="660">
    <w:abstractNumId w:val="323"/>
  </w:num>
  <w:num w:numId="661">
    <w:abstractNumId w:val="516"/>
  </w:num>
  <w:num w:numId="662">
    <w:abstractNumId w:val="510"/>
  </w:num>
  <w:num w:numId="663">
    <w:abstractNumId w:val="120"/>
  </w:num>
  <w:num w:numId="664">
    <w:abstractNumId w:val="667"/>
  </w:num>
  <w:num w:numId="665">
    <w:abstractNumId w:val="563"/>
  </w:num>
  <w:num w:numId="666">
    <w:abstractNumId w:val="428"/>
  </w:num>
  <w:num w:numId="667">
    <w:abstractNumId w:val="352"/>
  </w:num>
  <w:num w:numId="668">
    <w:abstractNumId w:val="38"/>
  </w:num>
  <w:num w:numId="669">
    <w:abstractNumId w:val="117"/>
  </w:num>
  <w:num w:numId="670">
    <w:abstractNumId w:val="303"/>
  </w:num>
  <w:num w:numId="671">
    <w:abstractNumId w:val="277"/>
  </w:num>
  <w:num w:numId="672">
    <w:abstractNumId w:val="474"/>
  </w:num>
  <w:num w:numId="673">
    <w:abstractNumId w:val="16"/>
  </w:num>
  <w:num w:numId="674">
    <w:abstractNumId w:val="130"/>
  </w:num>
  <w:num w:numId="675">
    <w:abstractNumId w:val="118"/>
  </w:num>
  <w:num w:numId="676">
    <w:abstractNumId w:val="614"/>
  </w:num>
  <w:num w:numId="677">
    <w:abstractNumId w:val="205"/>
  </w:num>
  <w:num w:numId="678">
    <w:abstractNumId w:val="649"/>
  </w:num>
  <w:num w:numId="679">
    <w:abstractNumId w:val="263"/>
  </w:num>
  <w:num w:numId="680">
    <w:abstractNumId w:val="89"/>
  </w:num>
  <w:num w:numId="681">
    <w:abstractNumId w:val="174"/>
  </w:num>
  <w:num w:numId="682">
    <w:abstractNumId w:val="239"/>
  </w:num>
  <w:num w:numId="683">
    <w:abstractNumId w:val="103"/>
  </w:num>
  <w:num w:numId="684">
    <w:abstractNumId w:val="437"/>
  </w:num>
  <w:num w:numId="685">
    <w:abstractNumId w:val="450"/>
  </w:num>
  <w:num w:numId="686">
    <w:abstractNumId w:val="504"/>
  </w:num>
  <w:num w:numId="687">
    <w:abstractNumId w:val="412"/>
  </w:num>
  <w:num w:numId="688">
    <w:abstractNumId w:val="110"/>
  </w:num>
  <w:num w:numId="689">
    <w:abstractNumId w:val="481"/>
  </w:num>
  <w:num w:numId="690">
    <w:abstractNumId w:val="416"/>
  </w:num>
  <w:num w:numId="691">
    <w:abstractNumId w:val="552"/>
  </w:num>
  <w:num w:numId="692">
    <w:abstractNumId w:val="168"/>
  </w:num>
  <w:num w:numId="693">
    <w:abstractNumId w:val="311"/>
  </w:num>
  <w:num w:numId="694">
    <w:abstractNumId w:val="559"/>
  </w:num>
  <w:num w:numId="695">
    <w:abstractNumId w:val="402"/>
  </w:num>
  <w:num w:numId="696">
    <w:abstractNumId w:val="419"/>
  </w:num>
  <w:num w:numId="697">
    <w:abstractNumId w:val="443"/>
  </w:num>
  <w:num w:numId="698">
    <w:abstractNumId w:val="369"/>
  </w:num>
  <w:num w:numId="699">
    <w:abstractNumId w:val="6"/>
  </w:num>
  <w:num w:numId="700">
    <w:abstractNumId w:val="246"/>
  </w:num>
  <w:num w:numId="701">
    <w:abstractNumId w:val="227"/>
  </w:num>
  <w:num w:numId="702">
    <w:abstractNumId w:val="360"/>
  </w:num>
  <w:numIdMacAtCleanup w:val="70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8B20EA"/>
    <w:rsid w:val="000433D9"/>
    <w:rsid w:val="00050F48"/>
    <w:rsid w:val="00070F85"/>
    <w:rsid w:val="000B2EF8"/>
    <w:rsid w:val="001D7051"/>
    <w:rsid w:val="002637B7"/>
    <w:rsid w:val="002B5CA0"/>
    <w:rsid w:val="002F261B"/>
    <w:rsid w:val="00697ACC"/>
    <w:rsid w:val="007451BE"/>
    <w:rsid w:val="008125C4"/>
    <w:rsid w:val="008B20EA"/>
    <w:rsid w:val="00A61A22"/>
    <w:rsid w:val="00AD7A01"/>
    <w:rsid w:val="00E033DF"/>
    <w:rsid w:val="00F431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2"/>
      <o:rules v:ext="edit">
        <o:r id="V:Rule1" type="arc" idref="#_x0000_s109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0E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B20EA"/>
    <w:pPr>
      <w:keepNext/>
      <w:jc w:val="center"/>
      <w:outlineLvl w:val="0"/>
    </w:pPr>
    <w:rPr>
      <w:b/>
      <w:sz w:val="24"/>
    </w:rPr>
  </w:style>
  <w:style w:type="paragraph" w:styleId="2">
    <w:name w:val="heading 2"/>
    <w:basedOn w:val="a"/>
    <w:next w:val="a"/>
    <w:link w:val="20"/>
    <w:qFormat/>
    <w:rsid w:val="008B20EA"/>
    <w:pPr>
      <w:keepNext/>
      <w:jc w:val="center"/>
      <w:outlineLvl w:val="1"/>
    </w:pPr>
    <w:rPr>
      <w:sz w:val="24"/>
      <w:u w:val="single"/>
    </w:rPr>
  </w:style>
  <w:style w:type="paragraph" w:styleId="3">
    <w:name w:val="heading 3"/>
    <w:basedOn w:val="a"/>
    <w:next w:val="a"/>
    <w:link w:val="30"/>
    <w:qFormat/>
    <w:rsid w:val="008B20EA"/>
    <w:pPr>
      <w:keepNext/>
      <w:jc w:val="center"/>
      <w:outlineLvl w:val="2"/>
    </w:pPr>
    <w:rPr>
      <w:sz w:val="24"/>
    </w:rPr>
  </w:style>
  <w:style w:type="paragraph" w:styleId="4">
    <w:name w:val="heading 4"/>
    <w:basedOn w:val="a"/>
    <w:next w:val="a"/>
    <w:link w:val="40"/>
    <w:qFormat/>
    <w:rsid w:val="008B20EA"/>
    <w:pPr>
      <w:keepNext/>
      <w:jc w:val="both"/>
      <w:outlineLvl w:val="3"/>
    </w:pPr>
    <w:rPr>
      <w:b/>
      <w:sz w:val="24"/>
    </w:rPr>
  </w:style>
  <w:style w:type="paragraph" w:styleId="5">
    <w:name w:val="heading 5"/>
    <w:basedOn w:val="a"/>
    <w:next w:val="a"/>
    <w:link w:val="50"/>
    <w:unhideWhenUsed/>
    <w:qFormat/>
    <w:rsid w:val="008B20E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8B20EA"/>
    <w:pPr>
      <w:keepNext/>
      <w:jc w:val="center"/>
      <w:outlineLvl w:val="5"/>
    </w:pPr>
    <w:rPr>
      <w:b/>
      <w:sz w:val="24"/>
    </w:rPr>
  </w:style>
  <w:style w:type="paragraph" w:styleId="7">
    <w:name w:val="heading 7"/>
    <w:basedOn w:val="a"/>
    <w:next w:val="a"/>
    <w:link w:val="70"/>
    <w:qFormat/>
    <w:rsid w:val="008B20EA"/>
    <w:pPr>
      <w:keepNext/>
      <w:jc w:val="both"/>
      <w:outlineLvl w:val="6"/>
    </w:pPr>
    <w:rPr>
      <w:sz w:val="24"/>
    </w:rPr>
  </w:style>
  <w:style w:type="paragraph" w:styleId="8">
    <w:name w:val="heading 8"/>
    <w:basedOn w:val="a"/>
    <w:next w:val="a"/>
    <w:link w:val="80"/>
    <w:qFormat/>
    <w:rsid w:val="008B20EA"/>
    <w:pPr>
      <w:keepNext/>
      <w:jc w:val="right"/>
      <w:outlineLvl w:val="7"/>
    </w:pPr>
    <w:rPr>
      <w:sz w:val="24"/>
    </w:rPr>
  </w:style>
  <w:style w:type="paragraph" w:styleId="9">
    <w:name w:val="heading 9"/>
    <w:basedOn w:val="a"/>
    <w:next w:val="a"/>
    <w:link w:val="90"/>
    <w:unhideWhenUsed/>
    <w:qFormat/>
    <w:rsid w:val="008B20E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20EA"/>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8B20EA"/>
    <w:rPr>
      <w:rFonts w:ascii="Times New Roman" w:eastAsia="Times New Roman" w:hAnsi="Times New Roman" w:cs="Times New Roman"/>
      <w:sz w:val="24"/>
      <w:szCs w:val="20"/>
      <w:u w:val="single"/>
      <w:lang w:eastAsia="ru-RU"/>
    </w:rPr>
  </w:style>
  <w:style w:type="character" w:customStyle="1" w:styleId="30">
    <w:name w:val="Заголовок 3 Знак"/>
    <w:basedOn w:val="a0"/>
    <w:link w:val="3"/>
    <w:rsid w:val="008B20EA"/>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8B20EA"/>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8B20EA"/>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0"/>
    <w:link w:val="6"/>
    <w:rsid w:val="008B20EA"/>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8B20EA"/>
    <w:rPr>
      <w:rFonts w:ascii="Times New Roman" w:eastAsia="Times New Roman" w:hAnsi="Times New Roman" w:cs="Times New Roman"/>
      <w:sz w:val="24"/>
      <w:szCs w:val="20"/>
      <w:lang w:eastAsia="ru-RU"/>
    </w:rPr>
  </w:style>
  <w:style w:type="character" w:customStyle="1" w:styleId="80">
    <w:name w:val="Заголовок 8 Знак"/>
    <w:basedOn w:val="a0"/>
    <w:link w:val="8"/>
    <w:rsid w:val="008B20EA"/>
    <w:rPr>
      <w:rFonts w:ascii="Times New Roman" w:eastAsia="Times New Roman" w:hAnsi="Times New Roman" w:cs="Times New Roman"/>
      <w:sz w:val="24"/>
      <w:szCs w:val="20"/>
      <w:lang w:eastAsia="ru-RU"/>
    </w:rPr>
  </w:style>
  <w:style w:type="character" w:customStyle="1" w:styleId="90">
    <w:name w:val="Заголовок 9 Знак"/>
    <w:basedOn w:val="a0"/>
    <w:link w:val="9"/>
    <w:rsid w:val="008B20EA"/>
    <w:rPr>
      <w:rFonts w:asciiTheme="majorHAnsi" w:eastAsiaTheme="majorEastAsia" w:hAnsiTheme="majorHAnsi" w:cstheme="majorBidi"/>
      <w:i/>
      <w:iCs/>
      <w:color w:val="404040" w:themeColor="text1" w:themeTint="BF"/>
      <w:sz w:val="20"/>
      <w:szCs w:val="20"/>
      <w:lang w:eastAsia="ru-RU"/>
    </w:rPr>
  </w:style>
  <w:style w:type="paragraph" w:styleId="a3">
    <w:name w:val="Body Text"/>
    <w:basedOn w:val="a"/>
    <w:link w:val="a4"/>
    <w:rsid w:val="008B20EA"/>
    <w:pPr>
      <w:jc w:val="both"/>
    </w:pPr>
    <w:rPr>
      <w:sz w:val="24"/>
    </w:rPr>
  </w:style>
  <w:style w:type="character" w:customStyle="1" w:styleId="a4">
    <w:name w:val="Основной текст Знак"/>
    <w:basedOn w:val="a0"/>
    <w:link w:val="a3"/>
    <w:rsid w:val="008B20EA"/>
    <w:rPr>
      <w:rFonts w:ascii="Times New Roman" w:eastAsia="Times New Roman" w:hAnsi="Times New Roman" w:cs="Times New Roman"/>
      <w:sz w:val="24"/>
      <w:szCs w:val="20"/>
      <w:lang w:eastAsia="ru-RU"/>
    </w:rPr>
  </w:style>
  <w:style w:type="paragraph" w:styleId="21">
    <w:name w:val="Body Text 2"/>
    <w:basedOn w:val="a"/>
    <w:link w:val="22"/>
    <w:rsid w:val="008B20EA"/>
    <w:pPr>
      <w:jc w:val="both"/>
    </w:pPr>
    <w:rPr>
      <w:sz w:val="24"/>
      <w:u w:val="single"/>
    </w:rPr>
  </w:style>
  <w:style w:type="character" w:customStyle="1" w:styleId="22">
    <w:name w:val="Основной текст 2 Знак"/>
    <w:basedOn w:val="a0"/>
    <w:link w:val="21"/>
    <w:rsid w:val="008B20EA"/>
    <w:rPr>
      <w:rFonts w:ascii="Times New Roman" w:eastAsia="Times New Roman" w:hAnsi="Times New Roman" w:cs="Times New Roman"/>
      <w:sz w:val="24"/>
      <w:szCs w:val="20"/>
      <w:u w:val="single"/>
      <w:lang w:eastAsia="ru-RU"/>
    </w:rPr>
  </w:style>
  <w:style w:type="paragraph" w:customStyle="1" w:styleId="11">
    <w:name w:val="Обычный1"/>
    <w:rsid w:val="008B20EA"/>
    <w:pPr>
      <w:widowControl w:val="0"/>
      <w:spacing w:after="0" w:line="240" w:lineRule="auto"/>
      <w:ind w:firstLine="700"/>
    </w:pPr>
    <w:rPr>
      <w:rFonts w:ascii="Times New Roman" w:eastAsia="Times New Roman" w:hAnsi="Times New Roman" w:cs="Times New Roman"/>
      <w:snapToGrid w:val="0"/>
      <w:szCs w:val="20"/>
      <w:lang w:eastAsia="ru-RU"/>
    </w:rPr>
  </w:style>
  <w:style w:type="paragraph" w:styleId="a5">
    <w:name w:val="Body Text Indent"/>
    <w:basedOn w:val="a"/>
    <w:link w:val="a6"/>
    <w:rsid w:val="008B20EA"/>
    <w:pPr>
      <w:ind w:firstLine="360"/>
      <w:jc w:val="both"/>
    </w:pPr>
    <w:rPr>
      <w:sz w:val="24"/>
      <w:u w:val="single"/>
    </w:rPr>
  </w:style>
  <w:style w:type="character" w:customStyle="1" w:styleId="a6">
    <w:name w:val="Основной текст с отступом Знак"/>
    <w:basedOn w:val="a0"/>
    <w:link w:val="a5"/>
    <w:rsid w:val="008B20EA"/>
    <w:rPr>
      <w:rFonts w:ascii="Times New Roman" w:eastAsia="Times New Roman" w:hAnsi="Times New Roman" w:cs="Times New Roman"/>
      <w:sz w:val="24"/>
      <w:szCs w:val="20"/>
      <w:u w:val="single"/>
      <w:lang w:eastAsia="ru-RU"/>
    </w:rPr>
  </w:style>
  <w:style w:type="paragraph" w:styleId="31">
    <w:name w:val="Body Text 3"/>
    <w:basedOn w:val="a"/>
    <w:link w:val="32"/>
    <w:rsid w:val="008B20EA"/>
    <w:pPr>
      <w:widowControl w:val="0"/>
      <w:spacing w:line="240" w:lineRule="exact"/>
      <w:ind w:right="49"/>
      <w:jc w:val="both"/>
    </w:pPr>
    <w:rPr>
      <w:snapToGrid w:val="0"/>
      <w:sz w:val="24"/>
    </w:rPr>
  </w:style>
  <w:style w:type="character" w:customStyle="1" w:styleId="32">
    <w:name w:val="Основной текст 3 Знак"/>
    <w:basedOn w:val="a0"/>
    <w:link w:val="31"/>
    <w:rsid w:val="008B20EA"/>
    <w:rPr>
      <w:rFonts w:ascii="Times New Roman" w:eastAsia="Times New Roman" w:hAnsi="Times New Roman" w:cs="Times New Roman"/>
      <w:snapToGrid w:val="0"/>
      <w:sz w:val="24"/>
      <w:szCs w:val="20"/>
      <w:lang w:eastAsia="ru-RU"/>
    </w:rPr>
  </w:style>
  <w:style w:type="paragraph" w:customStyle="1" w:styleId="FR1">
    <w:name w:val="FR1"/>
    <w:rsid w:val="008B20EA"/>
    <w:pPr>
      <w:widowControl w:val="0"/>
      <w:spacing w:after="0" w:line="240" w:lineRule="auto"/>
      <w:jc w:val="right"/>
    </w:pPr>
    <w:rPr>
      <w:rFonts w:ascii="Arial" w:eastAsia="Times New Roman" w:hAnsi="Arial" w:cs="Times New Roman"/>
      <w:snapToGrid w:val="0"/>
      <w:sz w:val="20"/>
      <w:szCs w:val="20"/>
      <w:lang w:val="en-US" w:eastAsia="ru-RU"/>
    </w:rPr>
  </w:style>
  <w:style w:type="paragraph" w:styleId="a7">
    <w:name w:val="Title"/>
    <w:basedOn w:val="a"/>
    <w:link w:val="a8"/>
    <w:qFormat/>
    <w:rsid w:val="008B20EA"/>
    <w:pPr>
      <w:jc w:val="center"/>
    </w:pPr>
    <w:rPr>
      <w:b/>
      <w:sz w:val="36"/>
    </w:rPr>
  </w:style>
  <w:style w:type="character" w:customStyle="1" w:styleId="a8">
    <w:name w:val="Название Знак"/>
    <w:basedOn w:val="a0"/>
    <w:link w:val="a7"/>
    <w:rsid w:val="008B20EA"/>
    <w:rPr>
      <w:rFonts w:ascii="Times New Roman" w:eastAsia="Times New Roman" w:hAnsi="Times New Roman" w:cs="Times New Roman"/>
      <w:b/>
      <w:sz w:val="36"/>
      <w:szCs w:val="20"/>
      <w:lang w:eastAsia="ru-RU"/>
    </w:rPr>
  </w:style>
  <w:style w:type="paragraph" w:styleId="a9">
    <w:name w:val="Subtitle"/>
    <w:basedOn w:val="a"/>
    <w:link w:val="aa"/>
    <w:qFormat/>
    <w:rsid w:val="008B20EA"/>
    <w:pPr>
      <w:jc w:val="center"/>
    </w:pPr>
    <w:rPr>
      <w:b/>
      <w:sz w:val="24"/>
      <w:lang w:val="en-US"/>
    </w:rPr>
  </w:style>
  <w:style w:type="character" w:customStyle="1" w:styleId="aa">
    <w:name w:val="Подзаголовок Знак"/>
    <w:basedOn w:val="a0"/>
    <w:link w:val="a9"/>
    <w:rsid w:val="008B20EA"/>
    <w:rPr>
      <w:rFonts w:ascii="Times New Roman" w:eastAsia="Times New Roman" w:hAnsi="Times New Roman" w:cs="Times New Roman"/>
      <w:b/>
      <w:sz w:val="24"/>
      <w:szCs w:val="20"/>
      <w:lang w:val="en-US" w:eastAsia="ru-RU"/>
    </w:rPr>
  </w:style>
  <w:style w:type="paragraph" w:styleId="23">
    <w:name w:val="Body Text Indent 2"/>
    <w:basedOn w:val="a"/>
    <w:link w:val="24"/>
    <w:rsid w:val="008B20EA"/>
    <w:pPr>
      <w:ind w:firstLine="720"/>
      <w:jc w:val="both"/>
    </w:pPr>
    <w:rPr>
      <w:sz w:val="24"/>
    </w:rPr>
  </w:style>
  <w:style w:type="character" w:customStyle="1" w:styleId="24">
    <w:name w:val="Основной текст с отступом 2 Знак"/>
    <w:basedOn w:val="a0"/>
    <w:link w:val="23"/>
    <w:rsid w:val="008B20EA"/>
    <w:rPr>
      <w:rFonts w:ascii="Times New Roman" w:eastAsia="Times New Roman" w:hAnsi="Times New Roman" w:cs="Times New Roman"/>
      <w:sz w:val="24"/>
      <w:szCs w:val="20"/>
      <w:lang w:eastAsia="ru-RU"/>
    </w:rPr>
  </w:style>
  <w:style w:type="paragraph" w:styleId="33">
    <w:name w:val="Body Text Indent 3"/>
    <w:basedOn w:val="a"/>
    <w:link w:val="34"/>
    <w:rsid w:val="008B20EA"/>
    <w:pPr>
      <w:widowControl w:val="0"/>
      <w:ind w:left="284"/>
      <w:jc w:val="both"/>
    </w:pPr>
    <w:rPr>
      <w:snapToGrid w:val="0"/>
      <w:sz w:val="24"/>
      <w:u w:val="single"/>
    </w:rPr>
  </w:style>
  <w:style w:type="character" w:customStyle="1" w:styleId="34">
    <w:name w:val="Основной текст с отступом 3 Знак"/>
    <w:basedOn w:val="a0"/>
    <w:link w:val="33"/>
    <w:rsid w:val="008B20EA"/>
    <w:rPr>
      <w:rFonts w:ascii="Times New Roman" w:eastAsia="Times New Roman" w:hAnsi="Times New Roman" w:cs="Times New Roman"/>
      <w:snapToGrid w:val="0"/>
      <w:sz w:val="24"/>
      <w:szCs w:val="20"/>
      <w:u w:val="single"/>
      <w:lang w:eastAsia="ru-RU"/>
    </w:rPr>
  </w:style>
  <w:style w:type="paragraph" w:customStyle="1" w:styleId="FR2">
    <w:name w:val="FR2"/>
    <w:rsid w:val="008B20EA"/>
    <w:pPr>
      <w:widowControl w:val="0"/>
      <w:spacing w:after="0" w:line="240" w:lineRule="auto"/>
      <w:ind w:left="3360" w:firstLine="60"/>
    </w:pPr>
    <w:rPr>
      <w:rFonts w:ascii="Courier New" w:eastAsia="Times New Roman" w:hAnsi="Courier New" w:cs="Times New Roman"/>
      <w:snapToGrid w:val="0"/>
      <w:sz w:val="16"/>
      <w:szCs w:val="20"/>
      <w:lang w:eastAsia="ru-RU"/>
    </w:rPr>
  </w:style>
  <w:style w:type="paragraph" w:customStyle="1" w:styleId="FR3">
    <w:name w:val="FR3"/>
    <w:rsid w:val="008B20EA"/>
    <w:pPr>
      <w:widowControl w:val="0"/>
      <w:spacing w:after="0" w:line="240" w:lineRule="auto"/>
    </w:pPr>
    <w:rPr>
      <w:rFonts w:ascii="Courier New" w:eastAsia="Times New Roman" w:hAnsi="Courier New" w:cs="Times New Roman"/>
      <w:snapToGrid w:val="0"/>
      <w:sz w:val="12"/>
      <w:szCs w:val="20"/>
      <w:lang w:eastAsia="ru-RU"/>
    </w:rPr>
  </w:style>
  <w:style w:type="character" w:styleId="ab">
    <w:name w:val="page number"/>
    <w:basedOn w:val="a0"/>
    <w:rsid w:val="008B20EA"/>
  </w:style>
  <w:style w:type="paragraph" w:styleId="ac">
    <w:name w:val="footer"/>
    <w:basedOn w:val="a"/>
    <w:link w:val="ad"/>
    <w:rsid w:val="008B20EA"/>
    <w:pPr>
      <w:tabs>
        <w:tab w:val="center" w:pos="4536"/>
        <w:tab w:val="right" w:pos="9072"/>
      </w:tabs>
    </w:pPr>
  </w:style>
  <w:style w:type="character" w:customStyle="1" w:styleId="ad">
    <w:name w:val="Нижний колонтитул Знак"/>
    <w:basedOn w:val="a0"/>
    <w:link w:val="ac"/>
    <w:rsid w:val="008B20EA"/>
    <w:rPr>
      <w:rFonts w:ascii="Times New Roman" w:eastAsia="Times New Roman" w:hAnsi="Times New Roman" w:cs="Times New Roman"/>
      <w:sz w:val="20"/>
      <w:szCs w:val="20"/>
      <w:lang w:eastAsia="ru-RU"/>
    </w:rPr>
  </w:style>
  <w:style w:type="paragraph" w:customStyle="1" w:styleId="H3">
    <w:name w:val="H3"/>
    <w:basedOn w:val="11"/>
    <w:next w:val="11"/>
    <w:rsid w:val="008B20EA"/>
    <w:pPr>
      <w:keepNext/>
      <w:widowControl/>
      <w:spacing w:before="100" w:after="100"/>
      <w:ind w:firstLine="0"/>
      <w:outlineLvl w:val="3"/>
    </w:pPr>
    <w:rPr>
      <w:b/>
      <w:sz w:val="28"/>
    </w:rPr>
  </w:style>
  <w:style w:type="paragraph" w:styleId="ae">
    <w:name w:val="header"/>
    <w:basedOn w:val="a"/>
    <w:link w:val="af"/>
    <w:rsid w:val="008B20EA"/>
    <w:pPr>
      <w:tabs>
        <w:tab w:val="center" w:pos="4153"/>
        <w:tab w:val="right" w:pos="8306"/>
      </w:tabs>
    </w:pPr>
  </w:style>
  <w:style w:type="character" w:customStyle="1" w:styleId="af">
    <w:name w:val="Верхний колонтитул Знак"/>
    <w:basedOn w:val="a0"/>
    <w:link w:val="ae"/>
    <w:rsid w:val="008B20EA"/>
    <w:rPr>
      <w:rFonts w:ascii="Times New Roman" w:eastAsia="Times New Roman" w:hAnsi="Times New Roman" w:cs="Times New Roman"/>
      <w:sz w:val="20"/>
      <w:szCs w:val="20"/>
      <w:lang w:eastAsia="ru-RU"/>
    </w:rPr>
  </w:style>
  <w:style w:type="character" w:styleId="af0">
    <w:name w:val="Emphasis"/>
    <w:basedOn w:val="a0"/>
    <w:qFormat/>
    <w:rsid w:val="008B20EA"/>
    <w:rPr>
      <w:i/>
      <w:iCs/>
    </w:rPr>
  </w:style>
  <w:style w:type="paragraph" w:customStyle="1" w:styleId="WW-">
    <w:name w:val="WW-Базовый"/>
    <w:rsid w:val="008B20EA"/>
    <w:pPr>
      <w:tabs>
        <w:tab w:val="left" w:pos="709"/>
      </w:tabs>
      <w:suppressAutoHyphens/>
      <w:spacing w:line="276" w:lineRule="atLeast"/>
    </w:pPr>
    <w:rPr>
      <w:rFonts w:ascii="Calibri" w:eastAsia="SimSun" w:hAnsi="Calibri" w:cs="Calibri"/>
      <w:kern w:val="1"/>
      <w:lang w:eastAsia="ar-SA"/>
    </w:rPr>
  </w:style>
  <w:style w:type="paragraph" w:customStyle="1" w:styleId="Standard">
    <w:name w:val="Standard"/>
    <w:rsid w:val="002637B7"/>
    <w:pPr>
      <w:suppressAutoHyphens/>
      <w:overflowPunct w:val="0"/>
      <w:autoSpaceDN w:val="0"/>
      <w:spacing w:after="0" w:line="240" w:lineRule="auto"/>
    </w:pPr>
    <w:rPr>
      <w:rFonts w:ascii="Times New Roman" w:eastAsia="Andale Sans UI" w:hAnsi="Times New Roman" w:cs="Tahoma"/>
      <w:kern w:val="3"/>
      <w:sz w:val="24"/>
      <w:szCs w:val="24"/>
      <w:lang w:val="de-DE" w:eastAsia="fa-IR" w:bidi="fa-IR"/>
    </w:rPr>
  </w:style>
  <w:style w:type="paragraph" w:styleId="af1">
    <w:name w:val="Balloon Text"/>
    <w:basedOn w:val="a"/>
    <w:link w:val="af2"/>
    <w:uiPriority w:val="99"/>
    <w:semiHidden/>
    <w:unhideWhenUsed/>
    <w:rsid w:val="002637B7"/>
    <w:rPr>
      <w:rFonts w:ascii="Tahoma" w:hAnsi="Tahoma" w:cs="Tahoma"/>
      <w:sz w:val="16"/>
      <w:szCs w:val="16"/>
    </w:rPr>
  </w:style>
  <w:style w:type="character" w:customStyle="1" w:styleId="af2">
    <w:name w:val="Текст выноски Знак"/>
    <w:basedOn w:val="a0"/>
    <w:link w:val="af1"/>
    <w:uiPriority w:val="99"/>
    <w:semiHidden/>
    <w:rsid w:val="002637B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191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116</Pages>
  <Words>39571</Words>
  <Characters>225558</Characters>
  <Application>Microsoft Office Word</Application>
  <DocSecurity>0</DocSecurity>
  <Lines>1879</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264600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6</cp:revision>
  <dcterms:created xsi:type="dcterms:W3CDTF">2012-02-23T16:37:00Z</dcterms:created>
  <dcterms:modified xsi:type="dcterms:W3CDTF">2026-01-19T10:38:00Z</dcterms:modified>
</cp:coreProperties>
</file>